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F6" w:rsidRPr="00E81320" w:rsidRDefault="00C765B9" w:rsidP="00DE5EBD">
      <w:pPr>
        <w:jc w:val="center"/>
        <w:rPr>
          <w:szCs w:val="28"/>
        </w:rPr>
      </w:pPr>
      <w:r w:rsidRPr="00E81320"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F6" w:rsidRPr="00E81320" w:rsidRDefault="005C77F6" w:rsidP="00F31A11">
      <w:pPr>
        <w:jc w:val="center"/>
        <w:rPr>
          <w:b/>
          <w:color w:val="000000"/>
          <w:szCs w:val="28"/>
        </w:rPr>
      </w:pPr>
      <w:r w:rsidRPr="00E81320">
        <w:rPr>
          <w:b/>
          <w:color w:val="000000"/>
          <w:szCs w:val="28"/>
        </w:rPr>
        <w:t>ДНІПРОПЕТРОВСЬКА ОБЛАСНА РАДА</w:t>
      </w:r>
    </w:p>
    <w:p w:rsidR="005C77F6" w:rsidRPr="00E81320" w:rsidRDefault="005C77F6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E81320">
        <w:rPr>
          <w:b/>
          <w:color w:val="000000"/>
          <w:szCs w:val="28"/>
        </w:rPr>
        <w:t>VІI СКЛИКАННЯ</w:t>
      </w:r>
    </w:p>
    <w:p w:rsidR="005C77F6" w:rsidRPr="00E81320" w:rsidRDefault="005C77F6" w:rsidP="00F31A11">
      <w:pPr>
        <w:shd w:val="clear" w:color="auto" w:fill="FFFFFF"/>
        <w:jc w:val="center"/>
        <w:rPr>
          <w:b/>
          <w:sz w:val="18"/>
          <w:szCs w:val="28"/>
        </w:rPr>
      </w:pPr>
    </w:p>
    <w:p w:rsidR="005C77F6" w:rsidRPr="00E81320" w:rsidRDefault="005C77F6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E81320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5C77F6" w:rsidRPr="00E81320" w:rsidRDefault="005C77F6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E81320">
        <w:rPr>
          <w:b/>
          <w:bCs/>
          <w:iCs/>
          <w:szCs w:val="28"/>
        </w:rPr>
        <w:t>освіти, сім’ї та молоді</w:t>
      </w:r>
    </w:p>
    <w:p w:rsidR="005C77F6" w:rsidRPr="00E81320" w:rsidRDefault="00C85A4A" w:rsidP="008A1CC0">
      <w:pPr>
        <w:ind w:left="-8" w:right="-8"/>
        <w:jc w:val="center"/>
        <w:rPr>
          <w:sz w:val="24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5C77F6" w:rsidRPr="00E81320">
          <w:rPr>
            <w:color w:val="000000"/>
            <w:sz w:val="24"/>
            <w:szCs w:val="28"/>
          </w:rPr>
          <w:t>49004, м</w:t>
        </w:r>
      </w:smartTag>
      <w:r w:rsidR="005C77F6" w:rsidRPr="00E81320">
        <w:rPr>
          <w:color w:val="000000"/>
          <w:sz w:val="24"/>
          <w:szCs w:val="28"/>
        </w:rPr>
        <w:t>. Дніпро, просп. О.Поля, 2</w:t>
      </w:r>
    </w:p>
    <w:p w:rsidR="005C77F6" w:rsidRPr="00E81320" w:rsidRDefault="005C77F6" w:rsidP="00480D19">
      <w:pPr>
        <w:pStyle w:val="a3"/>
        <w:rPr>
          <w:szCs w:val="28"/>
        </w:rPr>
      </w:pPr>
    </w:p>
    <w:p w:rsidR="005C77F6" w:rsidRPr="00E81320" w:rsidRDefault="005C77F6" w:rsidP="000248A0">
      <w:pPr>
        <w:pStyle w:val="a3"/>
        <w:rPr>
          <w:szCs w:val="28"/>
        </w:rPr>
      </w:pPr>
      <w:r w:rsidRPr="00E81320">
        <w:rPr>
          <w:szCs w:val="28"/>
        </w:rPr>
        <w:t xml:space="preserve">П Р О Т О К О Л   № </w:t>
      </w:r>
      <w:r w:rsidR="00230894">
        <w:rPr>
          <w:szCs w:val="28"/>
        </w:rPr>
        <w:t>7</w:t>
      </w:r>
    </w:p>
    <w:p w:rsidR="005C77F6" w:rsidRPr="00E81320" w:rsidRDefault="005C77F6" w:rsidP="000248A0">
      <w:pPr>
        <w:jc w:val="center"/>
        <w:rPr>
          <w:szCs w:val="28"/>
        </w:rPr>
      </w:pPr>
      <w:r w:rsidRPr="00E81320">
        <w:rPr>
          <w:szCs w:val="28"/>
        </w:rPr>
        <w:t>засідання постійної комісії ради</w:t>
      </w:r>
    </w:p>
    <w:p w:rsidR="005C77F6" w:rsidRPr="00E81320" w:rsidRDefault="005C77F6" w:rsidP="000248A0">
      <w:pPr>
        <w:rPr>
          <w:szCs w:val="28"/>
        </w:rPr>
      </w:pPr>
    </w:p>
    <w:p w:rsidR="005C77F6" w:rsidRPr="00E81320" w:rsidRDefault="00230894" w:rsidP="009E5D84">
      <w:pPr>
        <w:jc w:val="right"/>
        <w:rPr>
          <w:szCs w:val="28"/>
        </w:rPr>
      </w:pPr>
      <w:r>
        <w:rPr>
          <w:szCs w:val="28"/>
        </w:rPr>
        <w:t>26</w:t>
      </w:r>
      <w:r w:rsidR="005C77F6" w:rsidRPr="00E81320">
        <w:rPr>
          <w:szCs w:val="28"/>
        </w:rPr>
        <w:t xml:space="preserve"> </w:t>
      </w:r>
      <w:r>
        <w:rPr>
          <w:szCs w:val="28"/>
        </w:rPr>
        <w:t xml:space="preserve">жовтня </w:t>
      </w:r>
      <w:r w:rsidR="005C77F6" w:rsidRPr="00E81320">
        <w:rPr>
          <w:szCs w:val="28"/>
        </w:rPr>
        <w:t>2016 року</w:t>
      </w:r>
    </w:p>
    <w:p w:rsidR="005C77F6" w:rsidRPr="00E81320" w:rsidRDefault="005C77F6" w:rsidP="009E5D84">
      <w:pPr>
        <w:jc w:val="right"/>
        <w:rPr>
          <w:szCs w:val="28"/>
        </w:rPr>
      </w:pPr>
      <w:r w:rsidRPr="00E81320">
        <w:rPr>
          <w:szCs w:val="28"/>
        </w:rPr>
        <w:t>1</w:t>
      </w:r>
      <w:r w:rsidR="00230894">
        <w:rPr>
          <w:szCs w:val="28"/>
        </w:rPr>
        <w:t>4</w:t>
      </w:r>
      <w:r w:rsidRPr="00E81320">
        <w:rPr>
          <w:szCs w:val="28"/>
        </w:rPr>
        <w:t>-00 годин</w:t>
      </w:r>
    </w:p>
    <w:p w:rsidR="005C77F6" w:rsidRPr="00E81320" w:rsidRDefault="005C77F6" w:rsidP="009E5D84">
      <w:pPr>
        <w:ind w:firstLine="720"/>
        <w:rPr>
          <w:szCs w:val="28"/>
        </w:rPr>
      </w:pPr>
      <w:r w:rsidRPr="00E81320">
        <w:rPr>
          <w:szCs w:val="28"/>
        </w:rPr>
        <w:t>Усього членів комісії: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5 чол.</w:t>
      </w:r>
    </w:p>
    <w:p w:rsidR="005C77F6" w:rsidRPr="00E81320" w:rsidRDefault="005C77F6" w:rsidP="009E5D84">
      <w:pPr>
        <w:ind w:firstLine="720"/>
        <w:rPr>
          <w:szCs w:val="28"/>
        </w:rPr>
      </w:pPr>
      <w:r w:rsidRPr="00E81320">
        <w:rPr>
          <w:szCs w:val="28"/>
        </w:rPr>
        <w:t xml:space="preserve">Присутні:                  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</w:t>
      </w:r>
      <w:r w:rsidR="00E81320" w:rsidRPr="00E81320">
        <w:rPr>
          <w:szCs w:val="28"/>
        </w:rPr>
        <w:t>4</w:t>
      </w:r>
      <w:r w:rsidRPr="00E81320">
        <w:rPr>
          <w:szCs w:val="28"/>
        </w:rPr>
        <w:t xml:space="preserve"> чол.</w:t>
      </w:r>
    </w:p>
    <w:p w:rsidR="005C77F6" w:rsidRPr="00E81320" w:rsidRDefault="005C77F6" w:rsidP="009E5D84">
      <w:pPr>
        <w:ind w:firstLine="720"/>
        <w:rPr>
          <w:szCs w:val="28"/>
        </w:rPr>
      </w:pPr>
      <w:r w:rsidRPr="00E81320">
        <w:rPr>
          <w:szCs w:val="28"/>
        </w:rPr>
        <w:t xml:space="preserve">Відсутні:                    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</w:t>
      </w:r>
      <w:r w:rsidR="00E81320" w:rsidRPr="00E81320">
        <w:rPr>
          <w:szCs w:val="28"/>
        </w:rPr>
        <w:t>1</w:t>
      </w:r>
      <w:r w:rsidRPr="00E81320">
        <w:rPr>
          <w:szCs w:val="28"/>
        </w:rPr>
        <w:t xml:space="preserve"> чол.</w:t>
      </w:r>
    </w:p>
    <w:p w:rsidR="005C77F6" w:rsidRPr="00E81320" w:rsidRDefault="005C77F6" w:rsidP="009E5D84">
      <w:pPr>
        <w:rPr>
          <w:szCs w:val="28"/>
        </w:rPr>
      </w:pPr>
      <w:r w:rsidRPr="00E81320">
        <w:rPr>
          <w:szCs w:val="28"/>
        </w:rPr>
        <w:t xml:space="preserve"> </w:t>
      </w:r>
    </w:p>
    <w:p w:rsidR="00E81320" w:rsidRPr="00E81320" w:rsidRDefault="005C77F6" w:rsidP="009E5D84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E81320">
        <w:rPr>
          <w:szCs w:val="28"/>
        </w:rPr>
        <w:t xml:space="preserve">Присутні: Сиченко В.В., </w:t>
      </w:r>
      <w:r w:rsidR="00230894" w:rsidRPr="00E81320">
        <w:rPr>
          <w:szCs w:val="28"/>
        </w:rPr>
        <w:t>Прохоренко В.А.</w:t>
      </w:r>
      <w:r w:rsidR="00230894">
        <w:rPr>
          <w:szCs w:val="28"/>
        </w:rPr>
        <w:t xml:space="preserve">, </w:t>
      </w:r>
      <w:r w:rsidR="00E81320" w:rsidRPr="00E81320">
        <w:rPr>
          <w:szCs w:val="28"/>
        </w:rPr>
        <w:t>Юнкевич О.О., Щокін В.П.</w:t>
      </w:r>
    </w:p>
    <w:p w:rsidR="00E81320" w:rsidRPr="00E81320" w:rsidRDefault="005C77F6" w:rsidP="00E81320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E81320">
        <w:rPr>
          <w:szCs w:val="28"/>
        </w:rPr>
        <w:t xml:space="preserve">Відсутні: </w:t>
      </w:r>
      <w:r w:rsidR="00230894">
        <w:rPr>
          <w:szCs w:val="28"/>
        </w:rPr>
        <w:t>Дацько Т.Ф.</w:t>
      </w:r>
    </w:p>
    <w:p w:rsidR="005C77F6" w:rsidRPr="00E81320" w:rsidRDefault="005C77F6" w:rsidP="009E5D84">
      <w:pPr>
        <w:autoSpaceDE w:val="0"/>
        <w:autoSpaceDN w:val="0"/>
        <w:adjustRightInd w:val="0"/>
        <w:rPr>
          <w:szCs w:val="28"/>
        </w:rPr>
      </w:pPr>
    </w:p>
    <w:p w:rsidR="005C77F6" w:rsidRPr="00E81320" w:rsidRDefault="005C77F6" w:rsidP="009E5D84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>У роботі комісії взяли участь:</w:t>
      </w:r>
    </w:p>
    <w:p w:rsidR="00230894" w:rsidRPr="00230894" w:rsidRDefault="00230894" w:rsidP="0023089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230894">
        <w:rPr>
          <w:b/>
          <w:szCs w:val="28"/>
        </w:rPr>
        <w:t>ПОЛТОРАЦЬКИЙ О.В.</w:t>
      </w:r>
      <w:r w:rsidRPr="00230894">
        <w:rPr>
          <w:szCs w:val="28"/>
        </w:rPr>
        <w:t xml:space="preserve"> – директор департаменту освіти і науки ОДА; </w:t>
      </w:r>
    </w:p>
    <w:p w:rsidR="00230894" w:rsidRPr="00230894" w:rsidRDefault="00230894" w:rsidP="00230894">
      <w:pPr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230894">
        <w:rPr>
          <w:b/>
          <w:szCs w:val="28"/>
        </w:rPr>
        <w:t>ЯЦУК В.М.</w:t>
      </w:r>
      <w:r w:rsidRPr="00230894">
        <w:rPr>
          <w:szCs w:val="28"/>
        </w:rPr>
        <w:t xml:space="preserve"> – заступник начальника управління молоді і спорту ОДА; </w:t>
      </w:r>
    </w:p>
    <w:p w:rsidR="00230894" w:rsidRPr="00230894" w:rsidRDefault="00230894" w:rsidP="00230894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30894">
        <w:rPr>
          <w:b/>
          <w:lang w:eastAsia="uk-UA"/>
        </w:rPr>
        <w:t>БЕЙЦУН</w:t>
      </w:r>
      <w:r w:rsidRPr="00230894">
        <w:rPr>
          <w:b/>
          <w:lang w:val="uk-UA" w:eastAsia="uk-UA"/>
        </w:rPr>
        <w:t xml:space="preserve"> </w:t>
      </w:r>
      <w:r w:rsidRPr="00230894">
        <w:rPr>
          <w:b/>
          <w:lang w:eastAsia="uk-UA"/>
        </w:rPr>
        <w:t>А</w:t>
      </w:r>
      <w:r w:rsidRPr="00230894">
        <w:rPr>
          <w:b/>
          <w:lang w:val="uk-UA" w:eastAsia="uk-UA"/>
        </w:rPr>
        <w:t>.</w:t>
      </w:r>
      <w:r w:rsidRPr="00230894">
        <w:rPr>
          <w:b/>
          <w:lang w:eastAsia="uk-UA"/>
        </w:rPr>
        <w:t>Ф</w:t>
      </w:r>
      <w:r w:rsidRPr="00230894">
        <w:rPr>
          <w:b/>
          <w:lang w:val="uk-UA" w:eastAsia="uk-UA"/>
        </w:rPr>
        <w:t>.</w:t>
      </w:r>
      <w:r w:rsidRPr="00230894">
        <w:rPr>
          <w:lang w:val="uk-UA" w:eastAsia="uk-UA"/>
        </w:rPr>
        <w:t xml:space="preserve"> </w:t>
      </w:r>
      <w:r w:rsidRPr="00230894">
        <w:rPr>
          <w:lang w:val="uk-UA"/>
        </w:rPr>
        <w:t>–</w:t>
      </w:r>
      <w:r w:rsidR="00E81320" w:rsidRPr="00230894">
        <w:rPr>
          <w:lang w:val="uk-UA"/>
        </w:rPr>
        <w:t xml:space="preserve"> </w:t>
      </w:r>
      <w:r w:rsidRPr="00230894">
        <w:rPr>
          <w:lang w:val="uk-UA"/>
        </w:rPr>
        <w:t>н</w:t>
      </w:r>
      <w:r w:rsidRPr="00230894">
        <w:rPr>
          <w:lang w:eastAsia="uk-UA"/>
        </w:rPr>
        <w:t>ачальник управління у справах інвалідів та ветеранів</w:t>
      </w:r>
      <w:r w:rsidRPr="00230894">
        <w:rPr>
          <w:lang w:val="uk-UA"/>
        </w:rPr>
        <w:t xml:space="preserve"> департаменту соціального захисту населення ОДА;</w:t>
      </w:r>
    </w:p>
    <w:p w:rsidR="00230894" w:rsidRPr="00230894" w:rsidRDefault="00230894" w:rsidP="00230894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30894">
        <w:rPr>
          <w:b/>
          <w:lang w:val="uk-UA"/>
        </w:rPr>
        <w:t>ПІКАЛОВА З.І.</w:t>
      </w:r>
      <w:r w:rsidRPr="00230894">
        <w:rPr>
          <w:lang w:val="uk-UA"/>
        </w:rPr>
        <w:t xml:space="preserve"> – позаштатний радник голови обласної ради; </w:t>
      </w:r>
    </w:p>
    <w:p w:rsidR="00230894" w:rsidRPr="00230894" w:rsidRDefault="00230894" w:rsidP="00230894">
      <w:pPr>
        <w:pStyle w:val="af0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 w:rsidRPr="00230894">
        <w:rPr>
          <w:b/>
          <w:lang w:val="uk-UA"/>
        </w:rPr>
        <w:t>МОГИЛА Ю.М.</w:t>
      </w:r>
      <w:r w:rsidRPr="00230894">
        <w:rPr>
          <w:lang w:val="uk-UA"/>
        </w:rPr>
        <w:t xml:space="preserve"> – помічник-консультант депутата обласної ради;</w:t>
      </w:r>
    </w:p>
    <w:p w:rsidR="00230894" w:rsidRPr="00230894" w:rsidRDefault="00230894" w:rsidP="00230894">
      <w:pPr>
        <w:pStyle w:val="af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uk-UA"/>
        </w:rPr>
      </w:pPr>
      <w:r w:rsidRPr="00230894">
        <w:rPr>
          <w:b/>
          <w:lang w:val="uk-UA"/>
        </w:rPr>
        <w:t>ОХОТА Н.В.</w:t>
      </w:r>
      <w:r w:rsidRPr="00230894">
        <w:rPr>
          <w:lang w:val="uk-UA"/>
        </w:rPr>
        <w:t xml:space="preserve"> – начальник відділу розвитку освіти управління з питань гуманітарної, соціально-культурної сфери виконавчого апарату обласної ради; </w:t>
      </w:r>
    </w:p>
    <w:p w:rsidR="00230894" w:rsidRPr="00230894" w:rsidRDefault="00230894" w:rsidP="00230894">
      <w:pPr>
        <w:pStyle w:val="af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bCs/>
          <w:lang w:val="uk-UA"/>
        </w:rPr>
      </w:pPr>
      <w:r w:rsidRPr="00230894">
        <w:rPr>
          <w:b/>
          <w:lang w:val="uk-UA"/>
        </w:rPr>
        <w:t xml:space="preserve">ЛОЗОВА О.Ю. </w:t>
      </w:r>
      <w:r w:rsidRPr="00230894">
        <w:rPr>
          <w:lang w:val="uk-UA"/>
        </w:rPr>
        <w:t>– виконуюча обов’язки директора КЗ „Дитячий оздоровчий центр соціальної реабілітації санаторного типу ,,Перлина Придніпров’я”</w:t>
      </w:r>
      <w:r w:rsidRPr="00230894">
        <w:rPr>
          <w:bCs/>
          <w:lang w:val="uk-UA"/>
        </w:rPr>
        <w:t>;</w:t>
      </w:r>
      <w:r w:rsidRPr="00230894">
        <w:rPr>
          <w:lang w:val="uk-UA"/>
        </w:rPr>
        <w:t xml:space="preserve"> </w:t>
      </w:r>
    </w:p>
    <w:p w:rsidR="00E81320" w:rsidRDefault="00230894" w:rsidP="00230894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230894">
        <w:rPr>
          <w:b/>
          <w:lang w:val="uk-UA"/>
        </w:rPr>
        <w:t xml:space="preserve">КРИВОГУЗ С.А. – </w:t>
      </w:r>
      <w:r w:rsidRPr="00230894">
        <w:rPr>
          <w:lang w:val="uk-UA"/>
        </w:rPr>
        <w:t>виконуючий обов’язки директора КП „Молодіжний центр Дніпропетровщини” ДОР”</w:t>
      </w:r>
      <w:r>
        <w:rPr>
          <w:lang w:val="uk-UA"/>
        </w:rPr>
        <w:t>;</w:t>
      </w:r>
    </w:p>
    <w:p w:rsidR="00230894" w:rsidRPr="00230894" w:rsidRDefault="00230894" w:rsidP="00230894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230894">
        <w:rPr>
          <w:b/>
          <w:color w:val="000000"/>
          <w:lang w:eastAsia="uk-UA"/>
        </w:rPr>
        <w:t>ШЕВЧЕНКО Н</w:t>
      </w:r>
      <w:r>
        <w:rPr>
          <w:b/>
          <w:color w:val="000000"/>
          <w:lang w:val="uk-UA" w:eastAsia="uk-UA"/>
        </w:rPr>
        <w:t>.</w:t>
      </w:r>
      <w:r w:rsidRPr="00230894">
        <w:rPr>
          <w:b/>
          <w:color w:val="000000"/>
          <w:lang w:eastAsia="uk-UA"/>
        </w:rPr>
        <w:t>П</w:t>
      </w:r>
      <w:r>
        <w:rPr>
          <w:b/>
          <w:color w:val="000000"/>
          <w:lang w:val="uk-UA" w:eastAsia="uk-UA"/>
        </w:rPr>
        <w:t xml:space="preserve">. – </w:t>
      </w:r>
      <w:r w:rsidRPr="00230894">
        <w:rPr>
          <w:color w:val="000000"/>
          <w:lang w:val="uk-UA" w:eastAsia="uk-UA"/>
        </w:rPr>
        <w:t>директор</w:t>
      </w:r>
      <w:r>
        <w:rPr>
          <w:b/>
          <w:color w:val="000000"/>
          <w:lang w:val="uk-UA" w:eastAsia="uk-UA"/>
        </w:rPr>
        <w:t xml:space="preserve"> </w:t>
      </w:r>
      <w:r w:rsidRPr="00230894">
        <w:rPr>
          <w:color w:val="000000"/>
          <w:lang w:eastAsia="uk-UA"/>
        </w:rPr>
        <w:t xml:space="preserve">КЗО „Криворізький багатопрофільний навчально-реабілітаційний центр </w:t>
      </w:r>
      <w:r>
        <w:rPr>
          <w:color w:val="000000"/>
          <w:lang w:val="uk-UA" w:eastAsia="uk-UA"/>
        </w:rPr>
        <w:t>„</w:t>
      </w:r>
      <w:r w:rsidRPr="00230894">
        <w:rPr>
          <w:color w:val="000000"/>
          <w:lang w:eastAsia="uk-UA"/>
        </w:rPr>
        <w:t>Натхнення</w:t>
      </w:r>
      <w:r>
        <w:rPr>
          <w:color w:val="000000"/>
          <w:lang w:val="uk-UA" w:eastAsia="uk-UA"/>
        </w:rPr>
        <w:t xml:space="preserve">” </w:t>
      </w:r>
      <w:r w:rsidRPr="00230894">
        <w:rPr>
          <w:color w:val="000000"/>
          <w:lang w:eastAsia="uk-UA"/>
        </w:rPr>
        <w:t>ДОР”</w:t>
      </w:r>
      <w:r>
        <w:rPr>
          <w:color w:val="000000"/>
          <w:lang w:val="uk-UA" w:eastAsia="uk-UA"/>
        </w:rPr>
        <w:t>;</w:t>
      </w:r>
    </w:p>
    <w:p w:rsidR="00E7381B" w:rsidRPr="00E7381B" w:rsidRDefault="00E7381B" w:rsidP="0023089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lang w:val="uk-UA"/>
        </w:rPr>
      </w:pPr>
      <w:r w:rsidRPr="00E7381B">
        <w:rPr>
          <w:b/>
          <w:color w:val="000000"/>
        </w:rPr>
        <w:t>ПЕРЕГІНЕЦЬ Н</w:t>
      </w:r>
      <w:r w:rsidRPr="00E7381B">
        <w:rPr>
          <w:b/>
          <w:color w:val="000000"/>
          <w:lang w:val="uk-UA"/>
        </w:rPr>
        <w:t>.</w:t>
      </w:r>
      <w:r w:rsidRPr="00E7381B">
        <w:rPr>
          <w:b/>
          <w:color w:val="000000"/>
        </w:rPr>
        <w:t>І</w:t>
      </w:r>
      <w:r w:rsidRPr="00E7381B">
        <w:rPr>
          <w:b/>
          <w:color w:val="000000"/>
          <w:lang w:val="uk-UA"/>
        </w:rPr>
        <w:t xml:space="preserve">. – </w:t>
      </w:r>
      <w:r w:rsidRPr="00E7381B">
        <w:rPr>
          <w:color w:val="000000"/>
          <w:lang w:val="uk-UA"/>
        </w:rPr>
        <w:t>директор</w:t>
      </w:r>
      <w:r w:rsidRPr="00E7381B">
        <w:rPr>
          <w:b/>
          <w:color w:val="000000"/>
          <w:lang w:val="uk-UA"/>
        </w:rPr>
        <w:t xml:space="preserve"> </w:t>
      </w:r>
      <w:r w:rsidRPr="00E7381B">
        <w:rPr>
          <w:color w:val="000000"/>
        </w:rPr>
        <w:t>КЗО „Криворізький спеціальний багатопрофільний навчально-реабілітаційний центр №1” ДОР</w:t>
      </w:r>
      <w:r w:rsidRPr="00E7381B">
        <w:rPr>
          <w:color w:val="000000"/>
          <w:lang w:val="uk-UA"/>
        </w:rPr>
        <w:t>”;</w:t>
      </w:r>
    </w:p>
    <w:p w:rsidR="00230894" w:rsidRPr="00230894" w:rsidRDefault="00230894" w:rsidP="00230894">
      <w:pPr>
        <w:pStyle w:val="af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230894">
        <w:rPr>
          <w:lang w:val="uk-UA"/>
        </w:rPr>
        <w:t>Представники студентського самоврядування;</w:t>
      </w:r>
    </w:p>
    <w:p w:rsidR="00230894" w:rsidRPr="00230894" w:rsidRDefault="00230894" w:rsidP="00230894">
      <w:pPr>
        <w:pStyle w:val="af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230894">
        <w:rPr>
          <w:lang w:val="uk-UA"/>
        </w:rPr>
        <w:t xml:space="preserve">Представники </w:t>
      </w:r>
      <w:r w:rsidRPr="00230894">
        <w:t>ГО „Громадський контроль”.</w:t>
      </w:r>
    </w:p>
    <w:p w:rsidR="00230894" w:rsidRPr="00230894" w:rsidRDefault="00230894" w:rsidP="009E5D84">
      <w:pPr>
        <w:jc w:val="both"/>
        <w:rPr>
          <w:szCs w:val="28"/>
        </w:rPr>
      </w:pPr>
    </w:p>
    <w:p w:rsidR="005C77F6" w:rsidRPr="00E81320" w:rsidRDefault="005C77F6" w:rsidP="009E5D84">
      <w:pPr>
        <w:ind w:firstLine="708"/>
        <w:jc w:val="both"/>
        <w:rPr>
          <w:szCs w:val="28"/>
        </w:rPr>
      </w:pPr>
      <w:r w:rsidRPr="00230894">
        <w:rPr>
          <w:szCs w:val="28"/>
        </w:rPr>
        <w:t>Головував: голова постійної</w:t>
      </w:r>
      <w:r w:rsidRPr="00230894">
        <w:rPr>
          <w:sz w:val="32"/>
          <w:szCs w:val="28"/>
        </w:rPr>
        <w:t xml:space="preserve"> </w:t>
      </w:r>
      <w:r w:rsidRPr="00E81320">
        <w:rPr>
          <w:szCs w:val="28"/>
        </w:rPr>
        <w:t xml:space="preserve">комісії Сиченко В.В. </w:t>
      </w:r>
    </w:p>
    <w:p w:rsidR="008A1CC0" w:rsidRPr="00E81320" w:rsidRDefault="008A1CC0" w:rsidP="009E5D84">
      <w:pPr>
        <w:jc w:val="center"/>
        <w:rPr>
          <w:szCs w:val="28"/>
        </w:rPr>
      </w:pPr>
    </w:p>
    <w:p w:rsidR="00E7381B" w:rsidRPr="007D3EA9" w:rsidRDefault="00E7381B" w:rsidP="00E7381B">
      <w:pPr>
        <w:jc w:val="center"/>
        <w:rPr>
          <w:b/>
          <w:szCs w:val="28"/>
        </w:rPr>
      </w:pPr>
      <w:r w:rsidRPr="007D3EA9">
        <w:rPr>
          <w:b/>
          <w:szCs w:val="28"/>
        </w:rPr>
        <w:lastRenderedPageBreak/>
        <w:t>Порядок денний засідання постійної комісії:</w:t>
      </w:r>
    </w:p>
    <w:p w:rsidR="00E7381B" w:rsidRPr="007D3EA9" w:rsidRDefault="00E7381B" w:rsidP="00E7381B">
      <w:pPr>
        <w:jc w:val="both"/>
        <w:rPr>
          <w:b/>
          <w:szCs w:val="28"/>
        </w:rPr>
      </w:pPr>
    </w:p>
    <w:p w:rsidR="00E7381B" w:rsidRPr="007D3EA9" w:rsidRDefault="00E7381B" w:rsidP="00E7381B">
      <w:pPr>
        <w:pStyle w:val="af0"/>
        <w:tabs>
          <w:tab w:val="left" w:pos="-5220"/>
          <w:tab w:val="num" w:pos="-5040"/>
        </w:tabs>
        <w:ind w:left="0" w:firstLine="720"/>
        <w:jc w:val="both"/>
        <w:rPr>
          <w:b/>
          <w:lang w:val="uk-UA"/>
        </w:rPr>
      </w:pPr>
      <w:r w:rsidRPr="007D3EA9">
        <w:rPr>
          <w:b/>
          <w:lang w:val="uk-UA"/>
        </w:rPr>
        <w:t>1. Про порядок денний шостої сесії обласної ради VІІ скликання.</w:t>
      </w:r>
    </w:p>
    <w:p w:rsidR="00E7381B" w:rsidRDefault="00E7381B" w:rsidP="00E7381B">
      <w:pPr>
        <w:ind w:firstLine="720"/>
        <w:jc w:val="both"/>
        <w:rPr>
          <w:b/>
          <w:szCs w:val="28"/>
        </w:rPr>
      </w:pPr>
      <w:r w:rsidRPr="007D3EA9">
        <w:rPr>
          <w:b/>
          <w:szCs w:val="28"/>
        </w:rPr>
        <w:t xml:space="preserve">2. </w:t>
      </w:r>
      <w:hyperlink r:id="rId10" w:history="1">
        <w:r w:rsidRPr="007D3EA9">
          <w:rPr>
            <w:b/>
            <w:lang w:eastAsia="uk-UA"/>
          </w:rPr>
          <w:t>Про внесення змін до рішення обласної ради від 21 грудня 2012 року № 389-17/VI „Про регіональну цільову соціальну програму „Освіта Дніпропетровщини до 2018 року” (зі змінами)</w:t>
        </w:r>
      </w:hyperlink>
      <w:r w:rsidRPr="007D3EA9">
        <w:rPr>
          <w:b/>
          <w:lang w:eastAsia="uk-UA"/>
        </w:rPr>
        <w:t>.</w:t>
      </w:r>
    </w:p>
    <w:p w:rsidR="00E7381B" w:rsidRPr="007D3EA9" w:rsidRDefault="00E7381B" w:rsidP="00E7381B">
      <w:pPr>
        <w:ind w:firstLine="720"/>
        <w:jc w:val="both"/>
        <w:rPr>
          <w:b/>
          <w:szCs w:val="28"/>
          <w:lang w:eastAsia="uk-UA"/>
        </w:rPr>
      </w:pPr>
      <w:r w:rsidRPr="007D3EA9">
        <w:rPr>
          <w:b/>
          <w:szCs w:val="28"/>
        </w:rPr>
        <w:t>3.</w:t>
      </w:r>
      <w:r w:rsidRPr="007D3EA9">
        <w:rPr>
          <w:b/>
          <w:szCs w:val="28"/>
          <w:lang w:eastAsia="uk-UA"/>
        </w:rPr>
        <w:t xml:space="preserve"> </w:t>
      </w:r>
      <w:hyperlink r:id="rId11" w:history="1">
        <w:r w:rsidRPr="007D3EA9">
          <w:rPr>
            <w:b/>
            <w:szCs w:val="28"/>
            <w:lang w:eastAsia="uk-UA"/>
          </w:rPr>
          <w:t>Про внесення змін до рішення обласної ради від 03 лютого               2012 року № 239-11/VІ „Про регіональну цільову соціальну програму „Молодь Дніпропетровщини” на 2012 – 2021 роки”</w:t>
        </w:r>
      </w:hyperlink>
      <w:r w:rsidR="00C110A1">
        <w:rPr>
          <w:b/>
          <w:szCs w:val="28"/>
          <w:lang w:eastAsia="uk-UA"/>
        </w:rPr>
        <w:t xml:space="preserve"> (зі змінами)</w:t>
      </w:r>
      <w:r w:rsidRPr="007D3EA9">
        <w:rPr>
          <w:b/>
          <w:szCs w:val="28"/>
          <w:lang w:eastAsia="uk-UA"/>
        </w:rPr>
        <w:t>.</w:t>
      </w:r>
    </w:p>
    <w:p w:rsidR="00E7381B" w:rsidRDefault="00E7381B" w:rsidP="00E7381B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</w:rPr>
        <w:t>4</w:t>
      </w:r>
      <w:r w:rsidRPr="007D3EA9">
        <w:rPr>
          <w:b/>
          <w:szCs w:val="28"/>
        </w:rPr>
        <w:t>.</w:t>
      </w:r>
      <w:r w:rsidRPr="007D3EA9">
        <w:rPr>
          <w:b/>
          <w:szCs w:val="28"/>
          <w:lang w:eastAsia="uk-UA"/>
        </w:rPr>
        <w:t xml:space="preserve"> </w:t>
      </w:r>
      <w:hyperlink r:id="rId12" w:history="1">
        <w:r w:rsidRPr="007D3EA9">
          <w:rPr>
            <w:b/>
            <w:szCs w:val="28"/>
            <w:lang w:eastAsia="uk-UA"/>
          </w:rPr>
          <w:t>Про 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</w:hyperlink>
      <w:r w:rsidRPr="007D3EA9">
        <w:rPr>
          <w:b/>
          <w:szCs w:val="28"/>
          <w:lang w:eastAsia="uk-UA"/>
        </w:rPr>
        <w:t>.</w:t>
      </w:r>
    </w:p>
    <w:p w:rsidR="00E7381B" w:rsidRPr="007D3EA9" w:rsidRDefault="00E7381B" w:rsidP="00E7381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5</w:t>
      </w:r>
      <w:r w:rsidRPr="007D3EA9">
        <w:rPr>
          <w:b/>
          <w:szCs w:val="28"/>
        </w:rPr>
        <w:t>.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області.</w:t>
      </w:r>
    </w:p>
    <w:p w:rsidR="005E1DF7" w:rsidRDefault="00E7381B" w:rsidP="00C110A1">
      <w:pPr>
        <w:tabs>
          <w:tab w:val="left" w:pos="709"/>
          <w:tab w:val="left" w:pos="1134"/>
        </w:tabs>
        <w:jc w:val="both"/>
        <w:rPr>
          <w:b/>
          <w:szCs w:val="28"/>
          <w:lang w:eastAsia="uk-UA"/>
        </w:rPr>
      </w:pPr>
      <w:r w:rsidRPr="007D3EA9">
        <w:tab/>
      </w:r>
      <w:r>
        <w:rPr>
          <w:b/>
          <w:szCs w:val="28"/>
        </w:rPr>
        <w:t>6</w:t>
      </w:r>
      <w:r w:rsidRPr="007D3EA9">
        <w:rPr>
          <w:b/>
          <w:szCs w:val="28"/>
        </w:rPr>
        <w:t>.</w:t>
      </w:r>
      <w:r w:rsidRPr="007D3EA9">
        <w:rPr>
          <w:b/>
          <w:szCs w:val="28"/>
          <w:lang w:eastAsia="uk-UA"/>
        </w:rPr>
        <w:t xml:space="preserve"> </w:t>
      </w:r>
      <w:hyperlink r:id="rId13" w:history="1">
        <w:r w:rsidRPr="007D3EA9">
          <w:rPr>
            <w:b/>
            <w:szCs w:val="28"/>
            <w:lang w:eastAsia="uk-UA"/>
          </w:rPr>
          <w:t>Про порушення клопотання щодо нагородження відзнаками Верховної Ради України</w:t>
        </w:r>
      </w:hyperlink>
      <w:r w:rsidR="005E1DF7">
        <w:rPr>
          <w:b/>
          <w:szCs w:val="28"/>
          <w:lang w:eastAsia="uk-UA"/>
        </w:rPr>
        <w:t>.</w:t>
      </w:r>
    </w:p>
    <w:p w:rsidR="00E7381B" w:rsidRPr="007D3EA9" w:rsidRDefault="00E7381B" w:rsidP="00E7381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7</w:t>
      </w:r>
      <w:r w:rsidRPr="007D3EA9">
        <w:rPr>
          <w:b/>
          <w:szCs w:val="28"/>
        </w:rPr>
        <w:t>. Про план роботи постійної комісії обласної ради з питань науки, освіти, сім’ї та молоді на 2017 рік.</w:t>
      </w:r>
    </w:p>
    <w:p w:rsidR="00E7381B" w:rsidRPr="007D3EA9" w:rsidRDefault="00E7381B" w:rsidP="00E7381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8</w:t>
      </w:r>
      <w:r w:rsidRPr="007D3EA9">
        <w:rPr>
          <w:b/>
          <w:szCs w:val="28"/>
        </w:rPr>
        <w:t xml:space="preserve">. Про погодження переліку рішень обласної ради, що перебувають на контролі постійної комісії обласної ради з питань науки, освіти, сім’ї та молоді та про перерозподіл контролю за рішеннями обласної ради між постійними комісіями обласної ради </w:t>
      </w:r>
      <w:r w:rsidRPr="007D3EA9">
        <w:rPr>
          <w:b/>
        </w:rPr>
        <w:t>VІІ скликання.</w:t>
      </w:r>
      <w:r w:rsidRPr="007D3EA9">
        <w:rPr>
          <w:b/>
          <w:szCs w:val="28"/>
        </w:rPr>
        <w:t xml:space="preserve"> </w:t>
      </w:r>
    </w:p>
    <w:p w:rsidR="00E7381B" w:rsidRPr="007D3EA9" w:rsidRDefault="00E7381B" w:rsidP="00E7381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9</w:t>
      </w:r>
      <w:r w:rsidRPr="007D3EA9">
        <w:rPr>
          <w:b/>
          <w:szCs w:val="28"/>
        </w:rPr>
        <w:t>. Різне.</w:t>
      </w:r>
    </w:p>
    <w:p w:rsidR="00E7381B" w:rsidRPr="007D3EA9" w:rsidRDefault="00E7381B" w:rsidP="00E7381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D3EA9">
        <w:rPr>
          <w:szCs w:val="28"/>
        </w:rPr>
        <w:t xml:space="preserve">.1. Про розгляд пропозицій щодо планування роботи                                       КП „Молодіжний центр Дніпропетровщини” ДОР” на 2017 рік.  </w:t>
      </w:r>
    </w:p>
    <w:p w:rsidR="00E7381B" w:rsidRPr="007D3EA9" w:rsidRDefault="00E7381B" w:rsidP="00E7381B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D3EA9">
        <w:rPr>
          <w:szCs w:val="28"/>
        </w:rPr>
        <w:t>.2. Про надання пропозицій щодо участі у парламентських слуханнях на тему: „Про стан та проблеми фінансування освіти і науки в Україні”.</w:t>
      </w:r>
    </w:p>
    <w:p w:rsidR="00E7381B" w:rsidRPr="007D3EA9" w:rsidRDefault="00E7381B" w:rsidP="00E7381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D3EA9">
        <w:rPr>
          <w:szCs w:val="28"/>
        </w:rPr>
        <w:t>.3. Про розгляд звернення депутата обласної ради Скворцова В.О. щодо включення об’єктів соціально-культурної сфери у 2017 році до відповідної регіональної програми.</w:t>
      </w:r>
    </w:p>
    <w:p w:rsidR="00E7381B" w:rsidRDefault="00E7381B" w:rsidP="00E7381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D3EA9">
        <w:rPr>
          <w:szCs w:val="28"/>
        </w:rPr>
        <w:t>.4. Про розгляд звернення департаменту освіти і науки облдержадміністрації щодо зняття дисциплінарного стягнення з керівників обласних комунальних закладів освіти.</w:t>
      </w:r>
    </w:p>
    <w:p w:rsidR="003909AF" w:rsidRPr="003909AF" w:rsidRDefault="00E7381B" w:rsidP="003909AF">
      <w:pPr>
        <w:tabs>
          <w:tab w:val="left" w:pos="1134"/>
        </w:tabs>
        <w:ind w:firstLine="709"/>
        <w:jc w:val="both"/>
        <w:rPr>
          <w:szCs w:val="28"/>
        </w:rPr>
      </w:pPr>
      <w:r w:rsidRPr="003909AF">
        <w:rPr>
          <w:szCs w:val="28"/>
        </w:rPr>
        <w:t>9.5</w:t>
      </w:r>
      <w:r w:rsidR="003909AF" w:rsidRPr="003909AF">
        <w:rPr>
          <w:szCs w:val="28"/>
        </w:rPr>
        <w:t xml:space="preserve"> Про фінансування закладів професійно-технічної освіти.</w:t>
      </w:r>
    </w:p>
    <w:p w:rsidR="00E7381B" w:rsidRPr="007D3EA9" w:rsidRDefault="00E7381B" w:rsidP="00E7381B">
      <w:pPr>
        <w:tabs>
          <w:tab w:val="left" w:pos="1134"/>
        </w:tabs>
        <w:ind w:firstLine="709"/>
        <w:jc w:val="both"/>
        <w:rPr>
          <w:sz w:val="24"/>
          <w:lang w:eastAsia="uk-UA"/>
        </w:rPr>
      </w:pPr>
      <w:r>
        <w:rPr>
          <w:szCs w:val="28"/>
        </w:rPr>
        <w:t>9.6. Про розгляд звернення ГО „Громадський контроль”.</w:t>
      </w: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1874A7" w:rsidRPr="00E81320" w:rsidRDefault="001874A7" w:rsidP="009E5D84">
      <w:pPr>
        <w:jc w:val="center"/>
        <w:rPr>
          <w:szCs w:val="28"/>
        </w:rPr>
      </w:pPr>
    </w:p>
    <w:p w:rsidR="00C85A4A" w:rsidRDefault="005C77F6" w:rsidP="005E1DF7">
      <w:pPr>
        <w:jc w:val="both"/>
        <w:rPr>
          <w:b/>
          <w:szCs w:val="28"/>
        </w:rPr>
      </w:pPr>
      <w:r w:rsidRPr="00E81320">
        <w:rPr>
          <w:b/>
          <w:szCs w:val="28"/>
        </w:rPr>
        <w:lastRenderedPageBreak/>
        <w:tab/>
      </w:r>
    </w:p>
    <w:p w:rsidR="005C77F6" w:rsidRDefault="005C77F6" w:rsidP="00C85A4A">
      <w:pPr>
        <w:ind w:firstLine="709"/>
        <w:jc w:val="both"/>
        <w:rPr>
          <w:b/>
        </w:rPr>
      </w:pPr>
      <w:r w:rsidRPr="00E81320">
        <w:rPr>
          <w:b/>
          <w:szCs w:val="28"/>
        </w:rPr>
        <w:t xml:space="preserve">СЛУХАЛИ: 1. </w:t>
      </w:r>
      <w:r w:rsidR="005E1DF7" w:rsidRPr="007D3EA9">
        <w:rPr>
          <w:b/>
        </w:rPr>
        <w:t xml:space="preserve">Про порядок денний шостої сесії обласної ради </w:t>
      </w:r>
      <w:r w:rsidR="005E1DF7">
        <w:rPr>
          <w:b/>
        </w:rPr>
        <w:t xml:space="preserve">                    </w:t>
      </w:r>
      <w:r w:rsidR="005E1DF7" w:rsidRPr="007D3EA9">
        <w:rPr>
          <w:b/>
        </w:rPr>
        <w:t>VІІ скликання.</w:t>
      </w:r>
    </w:p>
    <w:p w:rsidR="005E1DF7" w:rsidRPr="00E81320" w:rsidRDefault="005E1DF7" w:rsidP="005E1DF7">
      <w:pPr>
        <w:jc w:val="both"/>
        <w:rPr>
          <w:b/>
          <w:szCs w:val="28"/>
        </w:rPr>
      </w:pPr>
    </w:p>
    <w:p w:rsidR="005C77F6" w:rsidRPr="00E81320" w:rsidRDefault="005C77F6" w:rsidP="009E5D84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C77F6" w:rsidRPr="00E81320" w:rsidRDefault="005C77F6" w:rsidP="009E5D84">
      <w:pPr>
        <w:ind w:firstLine="708"/>
        <w:jc w:val="both"/>
        <w:rPr>
          <w:szCs w:val="28"/>
        </w:rPr>
      </w:pPr>
    </w:p>
    <w:p w:rsidR="005C77F6" w:rsidRPr="00E81320" w:rsidRDefault="005C77F6" w:rsidP="009E5D84">
      <w:pPr>
        <w:pStyle w:val="3"/>
        <w:ind w:firstLine="708"/>
        <w:jc w:val="both"/>
        <w:rPr>
          <w:b w:val="0"/>
          <w:sz w:val="28"/>
          <w:szCs w:val="28"/>
        </w:rPr>
      </w:pPr>
      <w:r w:rsidRPr="00E81320">
        <w:rPr>
          <w:bCs/>
          <w:sz w:val="28"/>
          <w:szCs w:val="28"/>
        </w:rPr>
        <w:t>ВИРІШИЛИ</w:t>
      </w:r>
      <w:r w:rsidRPr="00E81320">
        <w:rPr>
          <w:b w:val="0"/>
          <w:sz w:val="28"/>
          <w:szCs w:val="28"/>
        </w:rPr>
        <w:t xml:space="preserve">: </w:t>
      </w:r>
    </w:p>
    <w:p w:rsidR="005C77F6" w:rsidRPr="00E81320" w:rsidRDefault="005C77F6" w:rsidP="009E5D84">
      <w:pPr>
        <w:shd w:val="clear" w:color="auto" w:fill="FFFFFF"/>
        <w:ind w:firstLine="700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щодо </w:t>
      </w:r>
      <w:r w:rsidR="00E81320" w:rsidRPr="00E81320">
        <w:rPr>
          <w:szCs w:val="28"/>
        </w:rPr>
        <w:t xml:space="preserve">порядку денного </w:t>
      </w:r>
      <w:r w:rsidR="005E1DF7" w:rsidRPr="005E1DF7">
        <w:t xml:space="preserve">шостої сесії обласної ради </w:t>
      </w:r>
      <w:r w:rsidR="005E1DF7">
        <w:t xml:space="preserve"> </w:t>
      </w:r>
      <w:r w:rsidR="005E1DF7" w:rsidRPr="005E1DF7">
        <w:t>VІІ скликання</w:t>
      </w:r>
      <w:r w:rsidR="005E1DF7">
        <w:t xml:space="preserve"> </w:t>
      </w:r>
      <w:r w:rsidRPr="00E81320">
        <w:rPr>
          <w:szCs w:val="28"/>
        </w:rPr>
        <w:t>взяти до відома.</w:t>
      </w:r>
    </w:p>
    <w:p w:rsidR="005C77F6" w:rsidRPr="00E81320" w:rsidRDefault="005C77F6" w:rsidP="000248A0">
      <w:pPr>
        <w:ind w:firstLine="708"/>
        <w:jc w:val="both"/>
        <w:rPr>
          <w:bCs/>
        </w:rPr>
      </w:pPr>
    </w:p>
    <w:p w:rsidR="005C77F6" w:rsidRPr="00E81320" w:rsidRDefault="005C77F6" w:rsidP="000248A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C77F6" w:rsidRPr="00E81320" w:rsidRDefault="005C77F6" w:rsidP="000248A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C77F6" w:rsidRPr="00E81320" w:rsidRDefault="005C77F6" w:rsidP="000248A0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E81320">
        <w:rPr>
          <w:szCs w:val="28"/>
        </w:rPr>
        <w:t>4</w:t>
      </w:r>
    </w:p>
    <w:p w:rsidR="005C77F6" w:rsidRPr="00E81320" w:rsidRDefault="005C77F6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C77F6" w:rsidRPr="00E81320" w:rsidRDefault="005C77F6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C77F6" w:rsidRPr="00E81320" w:rsidRDefault="005C77F6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E81320">
        <w:rPr>
          <w:szCs w:val="28"/>
        </w:rPr>
        <w:t>4</w:t>
      </w:r>
    </w:p>
    <w:p w:rsidR="005C77F6" w:rsidRDefault="005C77F6" w:rsidP="000248A0">
      <w:pPr>
        <w:ind w:left="2832" w:firstLine="720"/>
        <w:jc w:val="both"/>
        <w:rPr>
          <w:szCs w:val="28"/>
        </w:rPr>
      </w:pPr>
    </w:p>
    <w:p w:rsidR="00420815" w:rsidRPr="00E81320" w:rsidRDefault="00420815" w:rsidP="000248A0">
      <w:pPr>
        <w:ind w:left="2832" w:firstLine="720"/>
        <w:jc w:val="both"/>
        <w:rPr>
          <w:szCs w:val="28"/>
        </w:rPr>
      </w:pPr>
    </w:p>
    <w:p w:rsidR="005E1DF7" w:rsidRDefault="00420815" w:rsidP="005E1DF7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2. </w:t>
      </w:r>
      <w:hyperlink r:id="rId14" w:history="1">
        <w:r w:rsidR="005E1DF7" w:rsidRPr="007D3EA9">
          <w:rPr>
            <w:b/>
            <w:lang w:eastAsia="uk-UA"/>
          </w:rPr>
          <w:t xml:space="preserve">Про внесення змін до рішення обласної ради від </w:t>
        </w:r>
        <w:r w:rsidR="005E1DF7">
          <w:rPr>
            <w:b/>
            <w:lang w:eastAsia="uk-UA"/>
          </w:rPr>
          <w:t xml:space="preserve">                    </w:t>
        </w:r>
        <w:r w:rsidR="005E1DF7" w:rsidRPr="007D3EA9">
          <w:rPr>
            <w:b/>
            <w:lang w:eastAsia="uk-UA"/>
          </w:rPr>
          <w:t>21 грудня 2012 року № 389-17/VI „Про регіональну цільову соціальну програму „Освіта Дніпропетровщини до 2018 року” (зі змінами)</w:t>
        </w:r>
      </w:hyperlink>
      <w:r w:rsidR="005E1DF7" w:rsidRPr="007D3EA9">
        <w:rPr>
          <w:b/>
          <w:lang w:eastAsia="uk-UA"/>
        </w:rPr>
        <w:t>.</w:t>
      </w:r>
    </w:p>
    <w:p w:rsidR="00420815" w:rsidRPr="00CE28F9" w:rsidRDefault="00420815" w:rsidP="005E1DF7">
      <w:pPr>
        <w:ind w:firstLine="708"/>
        <w:jc w:val="both"/>
        <w:rPr>
          <w:sz w:val="24"/>
          <w:szCs w:val="28"/>
          <w:u w:val="single"/>
        </w:rPr>
      </w:pPr>
    </w:p>
    <w:p w:rsidR="00420815" w:rsidRDefault="00420815" w:rsidP="00420815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E81320" w:rsidRPr="00CE28F9" w:rsidRDefault="00E81320" w:rsidP="00420815">
      <w:pPr>
        <w:ind w:firstLine="708"/>
        <w:jc w:val="both"/>
        <w:rPr>
          <w:sz w:val="22"/>
          <w:szCs w:val="28"/>
        </w:rPr>
      </w:pPr>
    </w:p>
    <w:p w:rsidR="00E81320" w:rsidRPr="00E81320" w:rsidRDefault="00BD3982" w:rsidP="00420815">
      <w:pPr>
        <w:ind w:firstLine="708"/>
        <w:jc w:val="both"/>
        <w:rPr>
          <w:szCs w:val="28"/>
        </w:rPr>
      </w:pPr>
      <w:r>
        <w:rPr>
          <w:szCs w:val="28"/>
        </w:rPr>
        <w:t xml:space="preserve">Виступили: </w:t>
      </w:r>
      <w:r w:rsidR="005E1DF7">
        <w:rPr>
          <w:szCs w:val="28"/>
        </w:rPr>
        <w:t>Полторацький О.</w:t>
      </w:r>
      <w:r>
        <w:rPr>
          <w:szCs w:val="28"/>
        </w:rPr>
        <w:t>В.</w:t>
      </w:r>
    </w:p>
    <w:p w:rsidR="00420815" w:rsidRPr="00CE28F9" w:rsidRDefault="00420815" w:rsidP="00420815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2"/>
          <w:lang w:val="uk-UA"/>
        </w:rPr>
      </w:pPr>
    </w:p>
    <w:p w:rsidR="00420815" w:rsidRPr="00E81320" w:rsidRDefault="00420815" w:rsidP="00420815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E81320" w:rsidRPr="00560E2C" w:rsidRDefault="00420815" w:rsidP="00E81320">
      <w:pPr>
        <w:ind w:firstLine="708"/>
        <w:jc w:val="both"/>
        <w:rPr>
          <w:szCs w:val="28"/>
        </w:rPr>
      </w:pPr>
      <w:r w:rsidRPr="00E81320">
        <w:rPr>
          <w:szCs w:val="28"/>
        </w:rPr>
        <w:t>1</w:t>
      </w:r>
      <w:r w:rsidR="00E81320" w:rsidRPr="00E81320">
        <w:rPr>
          <w:szCs w:val="28"/>
        </w:rPr>
        <w:t xml:space="preserve">. </w:t>
      </w:r>
      <w:r w:rsidR="005E1DF7" w:rsidRPr="00E81320">
        <w:rPr>
          <w:szCs w:val="28"/>
        </w:rPr>
        <w:t xml:space="preserve">Інформацію голови постійної комісії обласної ради з питань науки, освіти, сім’ї та молоді Сиченка В.В. щодо </w:t>
      </w:r>
      <w:hyperlink r:id="rId15" w:history="1">
        <w:r w:rsidR="00560E2C" w:rsidRPr="00560E2C">
          <w:rPr>
            <w:lang w:eastAsia="uk-UA"/>
          </w:rPr>
          <w:t>внесення змін до рішення обласної ради від                     21 грудня 2012 року № 389-17/VI „Про регіональну цільову соціальну програму „Освіта Дніпропетровщини до 2018 року” (зі змінами)</w:t>
        </w:r>
      </w:hyperlink>
      <w:r w:rsidR="005E1DF7" w:rsidRPr="00560E2C">
        <w:t xml:space="preserve"> </w:t>
      </w:r>
      <w:r w:rsidR="00560E2C" w:rsidRPr="00560E2C">
        <w:rPr>
          <w:szCs w:val="28"/>
        </w:rPr>
        <w:t>взяти до відома</w:t>
      </w:r>
      <w:r w:rsidR="00E81320" w:rsidRPr="00560E2C">
        <w:rPr>
          <w:szCs w:val="28"/>
        </w:rPr>
        <w:t>.</w:t>
      </w:r>
    </w:p>
    <w:p w:rsidR="00560E2C" w:rsidRDefault="00890F24" w:rsidP="00560E2C">
      <w:pPr>
        <w:shd w:val="clear" w:color="auto" w:fill="FFFFFF"/>
        <w:ind w:firstLine="700"/>
        <w:jc w:val="both"/>
        <w:rPr>
          <w:szCs w:val="28"/>
        </w:rPr>
      </w:pPr>
      <w:r w:rsidRPr="00890F24">
        <w:rPr>
          <w:szCs w:val="28"/>
        </w:rPr>
        <w:t>2</w:t>
      </w:r>
      <w:r w:rsidR="00560E2C">
        <w:rPr>
          <w:szCs w:val="28"/>
        </w:rPr>
        <w:t xml:space="preserve">. </w:t>
      </w:r>
      <w:r>
        <w:rPr>
          <w:szCs w:val="28"/>
        </w:rPr>
        <w:t>Підтримати</w:t>
      </w:r>
      <w:r w:rsidR="00560E2C" w:rsidRPr="006963AB">
        <w:rPr>
          <w:szCs w:val="28"/>
        </w:rPr>
        <w:t xml:space="preserve"> проект рішення </w:t>
      </w:r>
      <w:r w:rsidR="00560E2C">
        <w:rPr>
          <w:szCs w:val="28"/>
        </w:rPr>
        <w:t>„П</w:t>
      </w:r>
      <w:r w:rsidR="00560E2C" w:rsidRPr="00E81320">
        <w:t xml:space="preserve">ро </w:t>
      </w:r>
      <w:hyperlink r:id="rId16" w:history="1">
        <w:r w:rsidR="00560E2C" w:rsidRPr="00E81320">
          <w:rPr>
            <w:szCs w:val="28"/>
          </w:rPr>
          <w:t xml:space="preserve">внесення змін до рішення обласної ради від 21 грудня 2012 року № 389-17/VI „Про регіональну цільову соціальну програму „Освіта Дніпропетровщини </w:t>
        </w:r>
        <w:r w:rsidR="00560E2C">
          <w:rPr>
            <w:szCs w:val="28"/>
          </w:rPr>
          <w:t xml:space="preserve">до </w:t>
        </w:r>
        <w:r w:rsidR="00560E2C" w:rsidRPr="00E81320">
          <w:rPr>
            <w:szCs w:val="28"/>
          </w:rPr>
          <w:t>201</w:t>
        </w:r>
        <w:r w:rsidR="00560E2C">
          <w:rPr>
            <w:szCs w:val="28"/>
          </w:rPr>
          <w:t xml:space="preserve">8 </w:t>
        </w:r>
        <w:r w:rsidR="00560E2C" w:rsidRPr="00E81320">
          <w:rPr>
            <w:szCs w:val="28"/>
          </w:rPr>
          <w:t>рок</w:t>
        </w:r>
        <w:r w:rsidR="00560E2C">
          <w:rPr>
            <w:szCs w:val="28"/>
          </w:rPr>
          <w:t>у</w:t>
        </w:r>
        <w:r w:rsidR="00560E2C" w:rsidRPr="00E81320">
          <w:rPr>
            <w:szCs w:val="28"/>
          </w:rPr>
          <w:t>” (зі змінами)</w:t>
        </w:r>
      </w:hyperlink>
      <w:r w:rsidR="00560E2C" w:rsidRPr="006845B1">
        <w:rPr>
          <w:szCs w:val="28"/>
        </w:rPr>
        <w:t>.</w:t>
      </w:r>
    </w:p>
    <w:p w:rsidR="00560E2C" w:rsidRDefault="00560E2C" w:rsidP="00E81320">
      <w:pPr>
        <w:ind w:firstLine="708"/>
        <w:jc w:val="both"/>
        <w:rPr>
          <w:szCs w:val="28"/>
        </w:rPr>
      </w:pPr>
    </w:p>
    <w:p w:rsidR="00420815" w:rsidRPr="00E81320" w:rsidRDefault="00420815" w:rsidP="00420815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420815" w:rsidRPr="00E81320" w:rsidRDefault="00420815" w:rsidP="00420815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420815" w:rsidRPr="00E81320" w:rsidRDefault="00420815" w:rsidP="00420815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E81320">
        <w:rPr>
          <w:szCs w:val="28"/>
        </w:rPr>
        <w:t>4</w:t>
      </w:r>
    </w:p>
    <w:p w:rsidR="00420815" w:rsidRPr="00E81320" w:rsidRDefault="00420815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420815" w:rsidRPr="00E81320" w:rsidRDefault="00420815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420815" w:rsidRDefault="00420815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E81320">
        <w:rPr>
          <w:szCs w:val="28"/>
        </w:rPr>
        <w:t>4</w:t>
      </w:r>
    </w:p>
    <w:p w:rsidR="00C85A4A" w:rsidRDefault="00C85A4A" w:rsidP="00420815">
      <w:pPr>
        <w:ind w:left="2832" w:firstLine="720"/>
        <w:jc w:val="both"/>
        <w:rPr>
          <w:szCs w:val="28"/>
        </w:rPr>
      </w:pPr>
    </w:p>
    <w:p w:rsidR="00C85A4A" w:rsidRDefault="00C85A4A" w:rsidP="00420815">
      <w:pPr>
        <w:ind w:left="2832" w:firstLine="720"/>
        <w:jc w:val="both"/>
        <w:rPr>
          <w:szCs w:val="28"/>
        </w:rPr>
      </w:pPr>
    </w:p>
    <w:p w:rsidR="00C85A4A" w:rsidRDefault="00C85A4A" w:rsidP="00420815">
      <w:pPr>
        <w:ind w:left="2832" w:firstLine="720"/>
        <w:jc w:val="both"/>
        <w:rPr>
          <w:szCs w:val="28"/>
        </w:rPr>
      </w:pPr>
    </w:p>
    <w:p w:rsidR="00C85A4A" w:rsidRPr="00E81320" w:rsidRDefault="00C85A4A" w:rsidP="00420815">
      <w:pPr>
        <w:ind w:left="2832" w:firstLine="720"/>
        <w:jc w:val="both"/>
        <w:rPr>
          <w:szCs w:val="28"/>
        </w:rPr>
      </w:pPr>
    </w:p>
    <w:p w:rsidR="00560E2C" w:rsidRPr="007D3EA9" w:rsidRDefault="005C77F6" w:rsidP="00560E2C">
      <w:pPr>
        <w:ind w:firstLine="720"/>
        <w:jc w:val="both"/>
        <w:rPr>
          <w:b/>
          <w:szCs w:val="28"/>
          <w:lang w:eastAsia="uk-UA"/>
        </w:rPr>
      </w:pPr>
      <w:r w:rsidRPr="00E81320">
        <w:rPr>
          <w:b/>
          <w:szCs w:val="28"/>
        </w:rPr>
        <w:lastRenderedPageBreak/>
        <w:t xml:space="preserve">СЛУХАЛИ: </w:t>
      </w:r>
      <w:r w:rsidR="00420815" w:rsidRPr="00E81320">
        <w:rPr>
          <w:b/>
          <w:szCs w:val="28"/>
        </w:rPr>
        <w:t>3</w:t>
      </w:r>
      <w:r w:rsidRPr="00E81320">
        <w:rPr>
          <w:b/>
          <w:szCs w:val="28"/>
        </w:rPr>
        <w:t xml:space="preserve">. </w:t>
      </w:r>
      <w:hyperlink r:id="rId17" w:history="1">
        <w:r w:rsidR="00560E2C" w:rsidRPr="007D3EA9">
          <w:rPr>
            <w:b/>
            <w:szCs w:val="28"/>
            <w:lang w:eastAsia="uk-UA"/>
          </w:rPr>
          <w:t xml:space="preserve">Про внесення змін до рішення обласної ради від </w:t>
        </w:r>
        <w:r w:rsidR="00560E2C">
          <w:rPr>
            <w:b/>
            <w:szCs w:val="28"/>
            <w:lang w:eastAsia="uk-UA"/>
          </w:rPr>
          <w:t xml:space="preserve">                    </w:t>
        </w:r>
        <w:r w:rsidR="00560E2C" w:rsidRPr="007D3EA9">
          <w:rPr>
            <w:b/>
            <w:szCs w:val="28"/>
            <w:lang w:eastAsia="uk-UA"/>
          </w:rPr>
          <w:t>03 лютого 2012 року № 239-11/VІ „Про регіональну цільову соціальну програму „Молодь Дніпропетровщини” на 2012 – 2021 роки”</w:t>
        </w:r>
      </w:hyperlink>
      <w:r w:rsidR="00C110A1">
        <w:rPr>
          <w:b/>
          <w:szCs w:val="28"/>
          <w:lang w:eastAsia="uk-UA"/>
        </w:rPr>
        <w:t xml:space="preserve"> (зі змінами)</w:t>
      </w:r>
      <w:r w:rsidR="00560E2C" w:rsidRPr="007D3EA9">
        <w:rPr>
          <w:b/>
          <w:szCs w:val="28"/>
          <w:lang w:eastAsia="uk-UA"/>
        </w:rPr>
        <w:t>.</w:t>
      </w:r>
    </w:p>
    <w:p w:rsidR="00420815" w:rsidRPr="00E81320" w:rsidRDefault="00420815" w:rsidP="00761B80">
      <w:pPr>
        <w:jc w:val="both"/>
        <w:rPr>
          <w:b/>
          <w:szCs w:val="28"/>
        </w:rPr>
      </w:pPr>
    </w:p>
    <w:p w:rsidR="005C77F6" w:rsidRPr="00E81320" w:rsidRDefault="005C77F6" w:rsidP="000248A0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C77F6" w:rsidRPr="00E81320" w:rsidRDefault="005C77F6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E81320" w:rsidRPr="00E81320" w:rsidRDefault="00BD3982" w:rsidP="00E81320">
      <w:pPr>
        <w:ind w:firstLine="708"/>
        <w:jc w:val="both"/>
        <w:rPr>
          <w:szCs w:val="28"/>
        </w:rPr>
      </w:pPr>
      <w:r>
        <w:rPr>
          <w:szCs w:val="28"/>
        </w:rPr>
        <w:t xml:space="preserve">Виступили: </w:t>
      </w:r>
      <w:r w:rsidR="00560E2C">
        <w:rPr>
          <w:szCs w:val="28"/>
        </w:rPr>
        <w:t>Яцук</w:t>
      </w:r>
      <w:r>
        <w:rPr>
          <w:szCs w:val="28"/>
        </w:rPr>
        <w:t xml:space="preserve"> В.</w:t>
      </w:r>
      <w:r w:rsidR="00560E2C">
        <w:rPr>
          <w:szCs w:val="28"/>
        </w:rPr>
        <w:t>М., Щокін В.П., Полторацький О.В.</w:t>
      </w:r>
    </w:p>
    <w:p w:rsidR="00E81320" w:rsidRPr="00E81320" w:rsidRDefault="00E81320" w:rsidP="00E8132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E81320" w:rsidRPr="00E81320" w:rsidRDefault="00E81320" w:rsidP="00E81320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60E2C" w:rsidRPr="00C110A1" w:rsidRDefault="00560E2C" w:rsidP="00C110A1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110A1">
        <w:rPr>
          <w:szCs w:val="28"/>
        </w:rPr>
        <w:t xml:space="preserve">сім’ї та молоді Сиченка В.В. щодо </w:t>
      </w:r>
      <w:hyperlink r:id="rId18" w:history="1">
        <w:r w:rsidRPr="00C110A1">
          <w:rPr>
            <w:szCs w:val="28"/>
            <w:lang w:eastAsia="uk-UA"/>
          </w:rPr>
          <w:t>внесення змін до рішення обласної ради від                     03 лютого 2012 року № 239-11/VІ „Про регіональну цільову соціальну програму „Молодь Дніпропетровщини” на 2012 – 2021 роки”</w:t>
        </w:r>
      </w:hyperlink>
      <w:r w:rsidRPr="00C110A1">
        <w:rPr>
          <w:szCs w:val="28"/>
        </w:rPr>
        <w:t xml:space="preserve"> </w:t>
      </w:r>
      <w:r w:rsidR="00C110A1">
        <w:rPr>
          <w:szCs w:val="28"/>
        </w:rPr>
        <w:t xml:space="preserve">(зі змінами) </w:t>
      </w:r>
      <w:r w:rsidRPr="00C110A1">
        <w:rPr>
          <w:szCs w:val="28"/>
        </w:rPr>
        <w:t>взяти до відома.</w:t>
      </w:r>
    </w:p>
    <w:p w:rsidR="00C110A1" w:rsidRPr="00C110A1" w:rsidRDefault="00560E2C" w:rsidP="00C110A1">
      <w:pPr>
        <w:ind w:left="-108" w:right="-108" w:firstLine="708"/>
        <w:jc w:val="both"/>
        <w:rPr>
          <w:bCs/>
          <w:szCs w:val="28"/>
        </w:rPr>
      </w:pPr>
      <w:r w:rsidRPr="00C110A1">
        <w:rPr>
          <w:szCs w:val="28"/>
        </w:rPr>
        <w:t xml:space="preserve">2. </w:t>
      </w:r>
      <w:r w:rsidR="00CE28F9">
        <w:rPr>
          <w:szCs w:val="28"/>
        </w:rPr>
        <w:t xml:space="preserve">Ураховуючи </w:t>
      </w:r>
      <w:r w:rsidRPr="00C110A1">
        <w:rPr>
          <w:szCs w:val="28"/>
        </w:rPr>
        <w:t>з</w:t>
      </w:r>
      <w:r w:rsidR="00CE28F9">
        <w:rPr>
          <w:szCs w:val="28"/>
        </w:rPr>
        <w:t>году</w:t>
      </w:r>
      <w:r w:rsidRPr="00C110A1">
        <w:rPr>
          <w:szCs w:val="28"/>
        </w:rPr>
        <w:t xml:space="preserve"> </w:t>
      </w:r>
      <w:r w:rsidR="00CE28F9">
        <w:rPr>
          <w:szCs w:val="28"/>
        </w:rPr>
        <w:t xml:space="preserve">директора </w:t>
      </w:r>
      <w:r w:rsidRPr="00C110A1">
        <w:rPr>
          <w:szCs w:val="28"/>
        </w:rPr>
        <w:t>департамент</w:t>
      </w:r>
      <w:r w:rsidR="00CE28F9">
        <w:rPr>
          <w:szCs w:val="28"/>
        </w:rPr>
        <w:t>у</w:t>
      </w:r>
      <w:r w:rsidRPr="00C110A1">
        <w:rPr>
          <w:szCs w:val="28"/>
        </w:rPr>
        <w:t xml:space="preserve"> освіти і науки облдерж</w:t>
      </w:r>
      <w:r w:rsidR="00CE28F9">
        <w:rPr>
          <w:szCs w:val="28"/>
        </w:rPr>
        <w:t>-</w:t>
      </w:r>
      <w:r w:rsidRPr="00C110A1">
        <w:rPr>
          <w:szCs w:val="28"/>
        </w:rPr>
        <w:t>адміністрації</w:t>
      </w:r>
      <w:r w:rsidR="00CE28F9">
        <w:rPr>
          <w:szCs w:val="28"/>
        </w:rPr>
        <w:t xml:space="preserve"> Полторацького О.В.</w:t>
      </w:r>
      <w:r w:rsidRPr="00C110A1">
        <w:rPr>
          <w:szCs w:val="28"/>
        </w:rPr>
        <w:t xml:space="preserve"> </w:t>
      </w:r>
      <w:r w:rsidR="00C110A1" w:rsidRPr="00C110A1">
        <w:rPr>
          <w:szCs w:val="28"/>
        </w:rPr>
        <w:t>внести зміни до підпунктів 1.2.</w:t>
      </w:r>
      <w:r w:rsidR="00C110A1">
        <w:rPr>
          <w:szCs w:val="28"/>
        </w:rPr>
        <w:t xml:space="preserve"> та</w:t>
      </w:r>
      <w:r w:rsidR="00C110A1" w:rsidRPr="00C110A1">
        <w:rPr>
          <w:szCs w:val="28"/>
        </w:rPr>
        <w:t xml:space="preserve"> 1.3. пункту 1 </w:t>
      </w:r>
      <w:r w:rsidR="00C110A1" w:rsidRPr="00C110A1">
        <w:rPr>
          <w:bCs/>
          <w:szCs w:val="28"/>
        </w:rPr>
        <w:t>Переліку</w:t>
      </w:r>
      <w:r w:rsidR="00C110A1">
        <w:rPr>
          <w:bCs/>
          <w:szCs w:val="28"/>
        </w:rPr>
        <w:t xml:space="preserve"> </w:t>
      </w:r>
      <w:r w:rsidR="00C110A1" w:rsidRPr="00C110A1">
        <w:rPr>
          <w:bCs/>
          <w:szCs w:val="28"/>
        </w:rPr>
        <w:t>завдань і заходів</w:t>
      </w:r>
      <w:r w:rsidR="00CE28F9" w:rsidRPr="00CE28F9">
        <w:rPr>
          <w:szCs w:val="28"/>
        </w:rPr>
        <w:t xml:space="preserve"> </w:t>
      </w:r>
      <w:r w:rsidR="00CE28F9">
        <w:rPr>
          <w:szCs w:val="28"/>
        </w:rPr>
        <w:t>п</w:t>
      </w:r>
      <w:r w:rsidR="00CE28F9" w:rsidRPr="00C110A1">
        <w:rPr>
          <w:szCs w:val="28"/>
        </w:rPr>
        <w:t>рограми</w:t>
      </w:r>
      <w:r w:rsidR="00C110A1" w:rsidRPr="00C110A1">
        <w:rPr>
          <w:bCs/>
          <w:szCs w:val="28"/>
        </w:rPr>
        <w:t xml:space="preserve">. </w:t>
      </w:r>
    </w:p>
    <w:p w:rsidR="00560E2C" w:rsidRPr="00C110A1" w:rsidRDefault="00560E2C" w:rsidP="00C110A1">
      <w:pPr>
        <w:shd w:val="clear" w:color="auto" w:fill="FFFFFF"/>
        <w:ind w:firstLine="708"/>
        <w:jc w:val="both"/>
        <w:rPr>
          <w:szCs w:val="28"/>
        </w:rPr>
      </w:pPr>
      <w:r w:rsidRPr="00C110A1">
        <w:rPr>
          <w:szCs w:val="28"/>
        </w:rPr>
        <w:t xml:space="preserve">3. Рекомендувати обласній раді затвердити проект рішення „Про </w:t>
      </w:r>
      <w:hyperlink r:id="rId19" w:history="1">
        <w:r w:rsidR="00C110A1" w:rsidRPr="00C110A1">
          <w:rPr>
            <w:szCs w:val="28"/>
            <w:lang w:eastAsia="uk-UA"/>
          </w:rPr>
          <w:t xml:space="preserve">внесення змін до рішення обласної ради від 03 лютого 2012 року № 239-11/VІ „Про регіональну цільову соціальну програму „Молодь Дніпропетровщини” на </w:t>
        </w:r>
        <w:r w:rsidR="00C110A1">
          <w:rPr>
            <w:szCs w:val="28"/>
            <w:lang w:eastAsia="uk-UA"/>
          </w:rPr>
          <w:t xml:space="preserve">                </w:t>
        </w:r>
        <w:r w:rsidR="00C110A1" w:rsidRPr="00C110A1">
          <w:rPr>
            <w:szCs w:val="28"/>
            <w:lang w:eastAsia="uk-UA"/>
          </w:rPr>
          <w:t>2012 – 2021 роки”</w:t>
        </w:r>
      </w:hyperlink>
      <w:r w:rsidR="00C110A1" w:rsidRPr="00C110A1">
        <w:rPr>
          <w:szCs w:val="28"/>
        </w:rPr>
        <w:t xml:space="preserve"> </w:t>
      </w:r>
      <w:r w:rsidR="00C110A1">
        <w:rPr>
          <w:szCs w:val="28"/>
        </w:rPr>
        <w:t>(зі змінами)</w:t>
      </w:r>
      <w:r w:rsidRPr="00C110A1">
        <w:rPr>
          <w:szCs w:val="28"/>
        </w:rPr>
        <w:t>.</w:t>
      </w:r>
    </w:p>
    <w:p w:rsidR="008C66D1" w:rsidRDefault="008C66D1" w:rsidP="00BD3982">
      <w:pPr>
        <w:ind w:firstLine="708"/>
        <w:jc w:val="both"/>
        <w:rPr>
          <w:szCs w:val="28"/>
        </w:rPr>
      </w:pPr>
    </w:p>
    <w:p w:rsidR="00EB70BF" w:rsidRPr="00E81320" w:rsidRDefault="00EB70BF" w:rsidP="00BD3982">
      <w:pPr>
        <w:ind w:firstLine="708"/>
        <w:jc w:val="both"/>
        <w:rPr>
          <w:szCs w:val="28"/>
        </w:rPr>
      </w:pPr>
    </w:p>
    <w:p w:rsidR="005C77F6" w:rsidRPr="00E81320" w:rsidRDefault="005C77F6" w:rsidP="00EF5D9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C77F6" w:rsidRPr="00E81320" w:rsidRDefault="005C77F6" w:rsidP="00EF5D9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C77F6" w:rsidRPr="00E81320" w:rsidRDefault="005C77F6" w:rsidP="00EF5D90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8D0A48">
        <w:rPr>
          <w:szCs w:val="28"/>
        </w:rPr>
        <w:t>4</w:t>
      </w:r>
    </w:p>
    <w:p w:rsidR="005C77F6" w:rsidRPr="00E81320" w:rsidRDefault="005C77F6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C77F6" w:rsidRPr="00E81320" w:rsidRDefault="005C77F6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C77F6" w:rsidRPr="00E81320" w:rsidRDefault="005C77F6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8D0A48">
        <w:rPr>
          <w:szCs w:val="28"/>
        </w:rPr>
        <w:t>4</w:t>
      </w:r>
    </w:p>
    <w:p w:rsidR="00EB70BF" w:rsidRPr="00E81320" w:rsidRDefault="00EB70BF" w:rsidP="00EF5D90">
      <w:pPr>
        <w:ind w:left="2832" w:firstLine="720"/>
        <w:jc w:val="both"/>
        <w:rPr>
          <w:szCs w:val="28"/>
        </w:rPr>
      </w:pPr>
    </w:p>
    <w:p w:rsidR="001874A7" w:rsidRDefault="001874A7" w:rsidP="00EF5D90">
      <w:pPr>
        <w:ind w:left="2832" w:firstLine="720"/>
        <w:jc w:val="both"/>
        <w:rPr>
          <w:szCs w:val="28"/>
        </w:rPr>
      </w:pPr>
    </w:p>
    <w:p w:rsidR="008D0A48" w:rsidRDefault="008D0A48" w:rsidP="00C110A1">
      <w:pPr>
        <w:tabs>
          <w:tab w:val="left" w:pos="993"/>
        </w:tabs>
        <w:ind w:firstLine="709"/>
        <w:jc w:val="both"/>
        <w:rPr>
          <w:b/>
          <w:szCs w:val="28"/>
          <w:lang w:eastAsia="uk-UA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4</w:t>
      </w:r>
      <w:r w:rsidRPr="00E81320">
        <w:rPr>
          <w:b/>
          <w:szCs w:val="28"/>
        </w:rPr>
        <w:t xml:space="preserve">. </w:t>
      </w:r>
      <w:hyperlink r:id="rId20" w:history="1">
        <w:r w:rsidR="00C110A1" w:rsidRPr="007D3EA9">
          <w:rPr>
            <w:b/>
            <w:szCs w:val="28"/>
            <w:lang w:eastAsia="uk-UA"/>
          </w:rPr>
          <w:t>Про 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</w:hyperlink>
      <w:r w:rsidR="00C110A1" w:rsidRPr="007D3EA9">
        <w:rPr>
          <w:b/>
          <w:szCs w:val="28"/>
          <w:lang w:eastAsia="uk-UA"/>
        </w:rPr>
        <w:t>.</w:t>
      </w:r>
    </w:p>
    <w:p w:rsidR="00C110A1" w:rsidRPr="00E81320" w:rsidRDefault="00C110A1" w:rsidP="00C110A1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8D0A48" w:rsidRPr="00E81320" w:rsidRDefault="008D0A48" w:rsidP="008D0A48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8D0A48" w:rsidRPr="00E81320" w:rsidRDefault="008D0A48" w:rsidP="008D0A48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8D0A48" w:rsidRPr="00E81320" w:rsidRDefault="008D0A48" w:rsidP="008D0A48">
      <w:pPr>
        <w:ind w:firstLine="708"/>
        <w:jc w:val="both"/>
        <w:rPr>
          <w:szCs w:val="28"/>
        </w:rPr>
      </w:pPr>
      <w:r>
        <w:rPr>
          <w:szCs w:val="28"/>
        </w:rPr>
        <w:t xml:space="preserve">Виступили: </w:t>
      </w:r>
      <w:r w:rsidR="00C110A1">
        <w:t>Пікалова З.І.</w:t>
      </w:r>
    </w:p>
    <w:p w:rsidR="008D0A48" w:rsidRPr="00E81320" w:rsidRDefault="008D0A48" w:rsidP="008D0A48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8D0A48" w:rsidRPr="00E81320" w:rsidRDefault="008D0A48" w:rsidP="008D0A48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8D0A48" w:rsidRDefault="008D0A48" w:rsidP="008D0A48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</w:t>
      </w:r>
      <w:r w:rsidR="00C110A1" w:rsidRPr="00E81320">
        <w:rPr>
          <w:szCs w:val="28"/>
        </w:rPr>
        <w:t xml:space="preserve">Інформацію голови постійної комісії обласної ради з питань науки, освіти, </w:t>
      </w:r>
      <w:r w:rsidR="00C110A1" w:rsidRPr="00C110A1">
        <w:rPr>
          <w:szCs w:val="28"/>
        </w:rPr>
        <w:t xml:space="preserve">сім’ї та молоді Сиченка В.В. щодо </w:t>
      </w:r>
      <w:r w:rsidR="00C110A1">
        <w:rPr>
          <w:szCs w:val="28"/>
        </w:rPr>
        <w:t>пи</w:t>
      </w:r>
      <w:r w:rsidR="00C110A1" w:rsidRPr="00C110A1">
        <w:rPr>
          <w:szCs w:val="28"/>
        </w:rPr>
        <w:t>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="00C110A1">
        <w:rPr>
          <w:szCs w:val="28"/>
        </w:rPr>
        <w:t xml:space="preserve"> </w:t>
      </w:r>
      <w:r w:rsidRPr="00E81320">
        <w:rPr>
          <w:szCs w:val="28"/>
        </w:rPr>
        <w:t>взяти до відома.</w:t>
      </w:r>
    </w:p>
    <w:p w:rsidR="00FE0FA3" w:rsidRDefault="00FE0FA3" w:rsidP="008D0A48">
      <w:pPr>
        <w:ind w:firstLine="708"/>
        <w:jc w:val="both"/>
        <w:rPr>
          <w:szCs w:val="28"/>
        </w:rPr>
      </w:pPr>
    </w:p>
    <w:p w:rsidR="00FE0FA3" w:rsidRDefault="00FE0FA3" w:rsidP="008D0A48">
      <w:pPr>
        <w:ind w:firstLine="708"/>
        <w:jc w:val="both"/>
        <w:rPr>
          <w:szCs w:val="28"/>
        </w:rPr>
      </w:pPr>
    </w:p>
    <w:p w:rsidR="00C110A1" w:rsidRPr="00C110A1" w:rsidRDefault="00C110A1" w:rsidP="008D0A4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6963AB">
        <w:rPr>
          <w:szCs w:val="28"/>
        </w:rPr>
        <w:t xml:space="preserve">Рекомендувати обласній раді </w:t>
      </w:r>
      <w:r>
        <w:rPr>
          <w:szCs w:val="28"/>
        </w:rPr>
        <w:t>підтримати</w:t>
      </w:r>
      <w:r w:rsidRPr="006963AB">
        <w:rPr>
          <w:szCs w:val="28"/>
        </w:rPr>
        <w:t xml:space="preserve"> проект рішення</w:t>
      </w:r>
      <w:r>
        <w:rPr>
          <w:szCs w:val="28"/>
        </w:rPr>
        <w:t xml:space="preserve"> </w:t>
      </w:r>
      <w:r w:rsidRPr="00C110A1">
        <w:rPr>
          <w:szCs w:val="28"/>
        </w:rPr>
        <w:t>„</w:t>
      </w:r>
      <w:hyperlink r:id="rId21" w:history="1">
        <w:r w:rsidRPr="00C110A1">
          <w:rPr>
            <w:szCs w:val="28"/>
            <w:lang w:eastAsia="uk-UA"/>
          </w:rPr>
          <w:t>Про 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</w:hyperlink>
      <w:r w:rsidRPr="00C110A1">
        <w:rPr>
          <w:szCs w:val="28"/>
          <w:lang w:eastAsia="uk-UA"/>
        </w:rPr>
        <w:t>”.</w:t>
      </w:r>
    </w:p>
    <w:p w:rsidR="00EB70BF" w:rsidRPr="00FE0FA3" w:rsidRDefault="00EB70BF" w:rsidP="008D0A48">
      <w:pPr>
        <w:ind w:firstLine="709"/>
        <w:jc w:val="both"/>
        <w:rPr>
          <w:sz w:val="20"/>
          <w:szCs w:val="28"/>
        </w:rPr>
      </w:pPr>
    </w:p>
    <w:p w:rsidR="008D0A48" w:rsidRPr="00E81320" w:rsidRDefault="008D0A48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8D0A48" w:rsidRPr="00E81320" w:rsidRDefault="008D0A48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8D0A48" w:rsidRPr="00E81320" w:rsidRDefault="008D0A48" w:rsidP="008D0A4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8D0A48" w:rsidRPr="00E81320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8D0A48" w:rsidRPr="00E81320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8D0A48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EB70BF" w:rsidRDefault="00EB70BF" w:rsidP="008D0A48">
      <w:pPr>
        <w:ind w:left="2832" w:firstLine="720"/>
        <w:jc w:val="both"/>
        <w:rPr>
          <w:szCs w:val="28"/>
        </w:rPr>
      </w:pPr>
    </w:p>
    <w:p w:rsidR="00FE0FA3" w:rsidRDefault="00FE0FA3" w:rsidP="008D0A48">
      <w:pPr>
        <w:ind w:left="2832" w:firstLine="720"/>
        <w:jc w:val="both"/>
        <w:rPr>
          <w:szCs w:val="28"/>
        </w:rPr>
      </w:pPr>
    </w:p>
    <w:p w:rsidR="00C110A1" w:rsidRPr="007D3EA9" w:rsidRDefault="008D0A48" w:rsidP="00C110A1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5</w:t>
      </w:r>
      <w:r w:rsidRPr="00E81320">
        <w:rPr>
          <w:b/>
          <w:szCs w:val="28"/>
        </w:rPr>
        <w:t xml:space="preserve">. </w:t>
      </w:r>
      <w:r w:rsidR="00C110A1" w:rsidRPr="007D3EA9">
        <w:rPr>
          <w:b/>
          <w:szCs w:val="28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області.</w:t>
      </w:r>
    </w:p>
    <w:p w:rsidR="008D0A48" w:rsidRPr="00E81320" w:rsidRDefault="008D0A48" w:rsidP="008D0A48">
      <w:pPr>
        <w:jc w:val="both"/>
        <w:rPr>
          <w:szCs w:val="28"/>
          <w:u w:val="single"/>
        </w:rPr>
      </w:pPr>
    </w:p>
    <w:p w:rsidR="00C110A1" w:rsidRPr="00E81320" w:rsidRDefault="00C110A1" w:rsidP="00C110A1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C110A1" w:rsidRPr="00E81320" w:rsidRDefault="00C110A1" w:rsidP="00C110A1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8D0A48" w:rsidRPr="00E81320" w:rsidRDefault="008D0A48" w:rsidP="008D0A48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C110A1" w:rsidRDefault="00C110A1" w:rsidP="00C110A1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110A1">
        <w:rPr>
          <w:szCs w:val="28"/>
        </w:rPr>
        <w:t>сім’ї та молоді Сиченка В.В. щодо трудових відносин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</w:r>
      <w:r w:rsidRPr="00E81320">
        <w:rPr>
          <w:szCs w:val="28"/>
        </w:rPr>
        <w:t xml:space="preserve"> взяти до відома.</w:t>
      </w:r>
    </w:p>
    <w:p w:rsidR="00FD6426" w:rsidRDefault="00C110A1" w:rsidP="00C110A1">
      <w:pPr>
        <w:ind w:firstLine="708"/>
        <w:jc w:val="both"/>
        <w:rPr>
          <w:szCs w:val="28"/>
          <w:lang w:eastAsia="uk-UA"/>
        </w:rPr>
      </w:pPr>
      <w:r>
        <w:rPr>
          <w:szCs w:val="28"/>
        </w:rPr>
        <w:t xml:space="preserve">2. </w:t>
      </w:r>
      <w:r w:rsidRPr="006963AB">
        <w:rPr>
          <w:szCs w:val="28"/>
        </w:rPr>
        <w:t xml:space="preserve">Рекомендувати обласній раді </w:t>
      </w:r>
      <w:r>
        <w:rPr>
          <w:szCs w:val="28"/>
        </w:rPr>
        <w:t>підтримати</w:t>
      </w:r>
      <w:r w:rsidRPr="006963AB">
        <w:rPr>
          <w:szCs w:val="28"/>
        </w:rPr>
        <w:t xml:space="preserve"> проект рішення</w:t>
      </w:r>
      <w:r>
        <w:rPr>
          <w:szCs w:val="28"/>
        </w:rPr>
        <w:t xml:space="preserve"> </w:t>
      </w:r>
      <w:r w:rsidRPr="00C110A1">
        <w:rPr>
          <w:szCs w:val="28"/>
        </w:rPr>
        <w:t>„</w:t>
      </w:r>
      <w:hyperlink r:id="rId22" w:history="1">
        <w:r w:rsidRPr="00C110A1">
          <w:rPr>
            <w:szCs w:val="28"/>
            <w:lang w:eastAsia="uk-UA"/>
          </w:rPr>
          <w:t>Про</w:t>
        </w:r>
        <w:r w:rsidRPr="00C110A1">
          <w:rPr>
            <w:szCs w:val="28"/>
          </w:rPr>
  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  </w:r>
      </w:hyperlink>
      <w:r w:rsidRPr="00C110A1">
        <w:rPr>
          <w:szCs w:val="28"/>
          <w:lang w:eastAsia="uk-UA"/>
        </w:rPr>
        <w:t>”</w:t>
      </w:r>
      <w:r w:rsidR="00691D02">
        <w:rPr>
          <w:szCs w:val="28"/>
          <w:lang w:eastAsia="uk-UA"/>
        </w:rPr>
        <w:t>, зокрема, призначити</w:t>
      </w:r>
      <w:r w:rsidR="00FD6426">
        <w:rPr>
          <w:szCs w:val="28"/>
          <w:lang w:eastAsia="uk-UA"/>
        </w:rPr>
        <w:t>:</w:t>
      </w:r>
    </w:p>
    <w:p w:rsidR="00C85A4A" w:rsidRDefault="00C85A4A" w:rsidP="00FD6426">
      <w:pPr>
        <w:ind w:firstLine="709"/>
        <w:jc w:val="both"/>
        <w:rPr>
          <w:szCs w:val="28"/>
        </w:rPr>
      </w:pPr>
    </w:p>
    <w:p w:rsidR="00FD6426" w:rsidRPr="00FD6426" w:rsidRDefault="00FD6426" w:rsidP="00FD6426">
      <w:pPr>
        <w:ind w:firstLine="709"/>
        <w:jc w:val="both"/>
        <w:rPr>
          <w:szCs w:val="28"/>
        </w:rPr>
      </w:pPr>
      <w:r w:rsidRPr="00FD6426">
        <w:rPr>
          <w:szCs w:val="28"/>
        </w:rPr>
        <w:t>Лозову Ольгу Юріївну</w:t>
      </w:r>
      <w:r w:rsidRPr="007D3EA9">
        <w:rPr>
          <w:szCs w:val="28"/>
        </w:rPr>
        <w:t xml:space="preserve"> директором комунального закладу </w:t>
      </w:r>
      <w:r w:rsidRPr="007D3EA9">
        <w:rPr>
          <w:spacing w:val="-2"/>
          <w:szCs w:val="28"/>
        </w:rPr>
        <w:t>,,</w:t>
      </w:r>
      <w:r w:rsidRPr="007D3EA9">
        <w:rPr>
          <w:szCs w:val="28"/>
        </w:rPr>
        <w:t>Д</w:t>
      </w:r>
      <w:r w:rsidRPr="007D3EA9">
        <w:rPr>
          <w:spacing w:val="-2"/>
          <w:szCs w:val="28"/>
        </w:rPr>
        <w:t xml:space="preserve">итячий оздоровчий центр соціальної реабілітації санаторного типу ,,Перлина Придніпров’я” </w:t>
      </w:r>
      <w:r w:rsidRPr="007D3EA9">
        <w:rPr>
          <w:szCs w:val="28"/>
        </w:rPr>
        <w:t xml:space="preserve">Дніпропетровської обласної ради” з укладенням строкового трудового договору </w:t>
      </w:r>
      <w:r w:rsidRPr="00FD6426">
        <w:rPr>
          <w:szCs w:val="28"/>
        </w:rPr>
        <w:t>строком на 1 (один) рік;</w:t>
      </w:r>
    </w:p>
    <w:p w:rsidR="00C85A4A" w:rsidRDefault="00C85A4A" w:rsidP="00FD6426">
      <w:pPr>
        <w:ind w:firstLine="709"/>
        <w:jc w:val="both"/>
        <w:rPr>
          <w:szCs w:val="28"/>
        </w:rPr>
      </w:pPr>
    </w:p>
    <w:p w:rsidR="00FD6426" w:rsidRPr="00FD6426" w:rsidRDefault="00FD6426" w:rsidP="00FD6426">
      <w:pPr>
        <w:ind w:firstLine="709"/>
        <w:jc w:val="both"/>
        <w:rPr>
          <w:szCs w:val="28"/>
        </w:rPr>
      </w:pPr>
      <w:r w:rsidRPr="00FD6426">
        <w:rPr>
          <w:szCs w:val="28"/>
        </w:rPr>
        <w:t>Кривогуза Сергія Андрійовича</w:t>
      </w:r>
      <w:r w:rsidRPr="007D3EA9">
        <w:rPr>
          <w:szCs w:val="28"/>
        </w:rPr>
        <w:t xml:space="preserve"> директором комунального підприємства „Молодіжний центр Дніпропетровщини” Дніпропетровської обласної ради” з укладенням контракту </w:t>
      </w:r>
      <w:r w:rsidRPr="00FD6426">
        <w:rPr>
          <w:szCs w:val="28"/>
        </w:rPr>
        <w:t>строком на 1 (один) рік.</w:t>
      </w:r>
    </w:p>
    <w:p w:rsidR="00C85A4A" w:rsidRDefault="00C85A4A" w:rsidP="00FD6426">
      <w:pPr>
        <w:ind w:firstLine="708"/>
        <w:jc w:val="both"/>
        <w:rPr>
          <w:szCs w:val="28"/>
          <w:lang w:eastAsia="uk-UA"/>
        </w:rPr>
      </w:pPr>
    </w:p>
    <w:p w:rsidR="00C110A1" w:rsidRDefault="00691D02" w:rsidP="00FD6426">
      <w:pPr>
        <w:ind w:firstLine="708"/>
        <w:jc w:val="both"/>
        <w:rPr>
          <w:szCs w:val="28"/>
        </w:rPr>
      </w:pPr>
      <w:r w:rsidRPr="007D3EA9">
        <w:t>Романчука Володимира Павловича директор</w:t>
      </w:r>
      <w:r>
        <w:t>ом</w:t>
      </w:r>
      <w:r w:rsidRPr="007D3EA9">
        <w:t xml:space="preserve"> комунального закладу освіти „Верхньодніпровський навчально-реабілітаційний центр” Дніпро</w:t>
      </w:r>
      <w:r w:rsidR="00FD6426">
        <w:t>-</w:t>
      </w:r>
      <w:r w:rsidRPr="007D3EA9">
        <w:t>петровської обласної ради”</w:t>
      </w:r>
      <w:r w:rsidRPr="00691D02">
        <w:rPr>
          <w:szCs w:val="28"/>
        </w:rPr>
        <w:t xml:space="preserve"> </w:t>
      </w:r>
      <w:r>
        <w:rPr>
          <w:szCs w:val="28"/>
        </w:rPr>
        <w:t xml:space="preserve">з укладенням строкового трудового договору </w:t>
      </w:r>
      <w:r w:rsidR="00890F24">
        <w:rPr>
          <w:szCs w:val="28"/>
        </w:rPr>
        <w:t>строком на 1 (один) рік;</w:t>
      </w:r>
    </w:p>
    <w:p w:rsidR="00C85A4A" w:rsidRDefault="00C85A4A" w:rsidP="00C85A4A">
      <w:pPr>
        <w:ind w:firstLine="709"/>
        <w:jc w:val="both"/>
        <w:rPr>
          <w:szCs w:val="28"/>
        </w:rPr>
      </w:pPr>
    </w:p>
    <w:p w:rsidR="00C85A4A" w:rsidRDefault="00C85A4A" w:rsidP="00C85A4A">
      <w:pPr>
        <w:ind w:firstLine="709"/>
        <w:jc w:val="both"/>
        <w:rPr>
          <w:szCs w:val="28"/>
        </w:rPr>
      </w:pPr>
    </w:p>
    <w:p w:rsidR="00C85A4A" w:rsidRPr="00C85A4A" w:rsidRDefault="00C85A4A" w:rsidP="00C85A4A">
      <w:pPr>
        <w:ind w:firstLine="709"/>
        <w:jc w:val="both"/>
        <w:rPr>
          <w:szCs w:val="28"/>
        </w:rPr>
      </w:pPr>
      <w:r w:rsidRPr="00C85A4A">
        <w:rPr>
          <w:szCs w:val="28"/>
        </w:rPr>
        <w:lastRenderedPageBreak/>
        <w:t>Гуцул Ірину Григорівну</w:t>
      </w:r>
      <w:r>
        <w:rPr>
          <w:szCs w:val="28"/>
        </w:rPr>
        <w:t xml:space="preserve"> директором комунального закладу освіти „Першотравенська загальноосвітня спеціальна школа-інтернат” Дніпро</w:t>
      </w:r>
      <w:r>
        <w:rPr>
          <w:szCs w:val="28"/>
        </w:rPr>
        <w:t>-</w:t>
      </w:r>
      <w:r>
        <w:rPr>
          <w:szCs w:val="28"/>
        </w:rPr>
        <w:t xml:space="preserve">петровської обласної ради” з укладенням строкового трудового договору </w:t>
      </w:r>
      <w:r w:rsidRPr="00C85A4A">
        <w:rPr>
          <w:szCs w:val="28"/>
        </w:rPr>
        <w:t>строком на 1 (один) рік.</w:t>
      </w:r>
    </w:p>
    <w:p w:rsidR="008D0A48" w:rsidRPr="00FE0FA3" w:rsidRDefault="008D0A48" w:rsidP="008D0A48">
      <w:pPr>
        <w:ind w:firstLine="709"/>
        <w:jc w:val="both"/>
        <w:rPr>
          <w:sz w:val="20"/>
          <w:szCs w:val="28"/>
        </w:rPr>
      </w:pPr>
    </w:p>
    <w:p w:rsidR="008D0A48" w:rsidRPr="00E81320" w:rsidRDefault="008D0A48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8D0A48" w:rsidRPr="00E81320" w:rsidRDefault="008D0A48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8D0A48" w:rsidRPr="00E81320" w:rsidRDefault="008D0A48" w:rsidP="008D0A4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8D0A48" w:rsidRPr="00E81320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8D0A48" w:rsidRPr="00E81320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8D0A48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C85A4A" w:rsidRDefault="00C85A4A" w:rsidP="008D0A48">
      <w:pPr>
        <w:ind w:left="2832" w:firstLine="720"/>
        <w:jc w:val="both"/>
        <w:rPr>
          <w:szCs w:val="28"/>
        </w:rPr>
      </w:pPr>
    </w:p>
    <w:p w:rsidR="008D0A48" w:rsidRDefault="008D0A48" w:rsidP="00691D02">
      <w:pPr>
        <w:tabs>
          <w:tab w:val="left" w:pos="993"/>
        </w:tabs>
        <w:ind w:firstLine="709"/>
        <w:jc w:val="both"/>
        <w:rPr>
          <w:b/>
          <w:szCs w:val="28"/>
          <w:lang w:eastAsia="uk-UA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6</w:t>
      </w:r>
      <w:r w:rsidRPr="00E81320">
        <w:rPr>
          <w:b/>
          <w:szCs w:val="28"/>
        </w:rPr>
        <w:t xml:space="preserve">. </w:t>
      </w:r>
      <w:hyperlink r:id="rId23" w:history="1">
        <w:r w:rsidR="00691D02" w:rsidRPr="007D3EA9">
          <w:rPr>
            <w:b/>
            <w:szCs w:val="28"/>
            <w:lang w:eastAsia="uk-UA"/>
          </w:rPr>
          <w:t>Про порушення клопотання щодо нагородження відзнаками Верховної Ради України</w:t>
        </w:r>
      </w:hyperlink>
      <w:r w:rsidR="00691D02">
        <w:rPr>
          <w:b/>
          <w:szCs w:val="28"/>
          <w:lang w:eastAsia="uk-UA"/>
        </w:rPr>
        <w:t>.</w:t>
      </w:r>
    </w:p>
    <w:p w:rsidR="00691D02" w:rsidRPr="00E81320" w:rsidRDefault="00691D02" w:rsidP="00691D02">
      <w:pPr>
        <w:tabs>
          <w:tab w:val="left" w:pos="993"/>
        </w:tabs>
        <w:ind w:firstLine="709"/>
        <w:jc w:val="both"/>
        <w:rPr>
          <w:szCs w:val="28"/>
          <w:u w:val="single"/>
        </w:rPr>
      </w:pPr>
    </w:p>
    <w:p w:rsidR="008D0A48" w:rsidRPr="00E81320" w:rsidRDefault="008D0A48" w:rsidP="008D0A48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8D0A48" w:rsidRPr="00E81320" w:rsidRDefault="008D0A48" w:rsidP="008D0A48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8D0A48" w:rsidRPr="00E81320" w:rsidRDefault="008D0A48" w:rsidP="008D0A48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691D02" w:rsidRDefault="00691D02" w:rsidP="00FD6426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</w:t>
      </w:r>
      <w:r w:rsidRPr="00C110A1">
        <w:rPr>
          <w:szCs w:val="28"/>
        </w:rPr>
        <w:t>сім’ї та молоді Сиченка В.В. щодо</w:t>
      </w:r>
      <w:hyperlink r:id="rId24" w:history="1">
        <w:r w:rsidRPr="00691D02">
          <w:rPr>
            <w:szCs w:val="28"/>
            <w:lang w:eastAsia="uk-UA"/>
          </w:rPr>
          <w:t xml:space="preserve"> нагородження відзнаками Верховної Ради України</w:t>
        </w:r>
      </w:hyperlink>
      <w:r>
        <w:rPr>
          <w:szCs w:val="28"/>
        </w:rPr>
        <w:t xml:space="preserve"> </w:t>
      </w:r>
      <w:r w:rsidRPr="00E81320">
        <w:rPr>
          <w:szCs w:val="28"/>
        </w:rPr>
        <w:t>взяти до відома.</w:t>
      </w:r>
    </w:p>
    <w:p w:rsidR="008D0A48" w:rsidRDefault="00691D02" w:rsidP="00691D02">
      <w:pPr>
        <w:ind w:firstLine="709"/>
        <w:jc w:val="both"/>
        <w:rPr>
          <w:szCs w:val="28"/>
          <w:lang w:eastAsia="uk-UA"/>
        </w:rPr>
      </w:pPr>
      <w:r>
        <w:rPr>
          <w:szCs w:val="28"/>
        </w:rPr>
        <w:t xml:space="preserve">2. </w:t>
      </w:r>
      <w:r w:rsidRPr="006963AB">
        <w:rPr>
          <w:szCs w:val="28"/>
        </w:rPr>
        <w:t xml:space="preserve">Рекомендувати обласній раді </w:t>
      </w:r>
      <w:r>
        <w:rPr>
          <w:szCs w:val="28"/>
        </w:rPr>
        <w:t>підтримати</w:t>
      </w:r>
      <w:r w:rsidRPr="006963AB">
        <w:rPr>
          <w:szCs w:val="28"/>
        </w:rPr>
        <w:t xml:space="preserve"> проект рішення</w:t>
      </w:r>
      <w:r>
        <w:rPr>
          <w:szCs w:val="28"/>
        </w:rPr>
        <w:t xml:space="preserve"> </w:t>
      </w:r>
      <w:r w:rsidRPr="00691D02">
        <w:rPr>
          <w:szCs w:val="28"/>
        </w:rPr>
        <w:t>„</w:t>
      </w:r>
      <w:hyperlink r:id="rId25" w:history="1">
        <w:r w:rsidRPr="00691D02">
          <w:rPr>
            <w:szCs w:val="28"/>
            <w:lang w:eastAsia="uk-UA"/>
          </w:rPr>
          <w:t>Про порушення клопотання щодо нагородження відзнаками Верховної Ради України</w:t>
        </w:r>
      </w:hyperlink>
      <w:r w:rsidRPr="00691D02">
        <w:rPr>
          <w:szCs w:val="28"/>
          <w:lang w:eastAsia="uk-UA"/>
        </w:rPr>
        <w:t>”.</w:t>
      </w:r>
    </w:p>
    <w:p w:rsidR="00691D02" w:rsidRPr="00691D02" w:rsidRDefault="00691D02" w:rsidP="00691D02">
      <w:pPr>
        <w:ind w:firstLine="709"/>
        <w:jc w:val="both"/>
        <w:rPr>
          <w:szCs w:val="28"/>
        </w:rPr>
      </w:pPr>
    </w:p>
    <w:p w:rsidR="008D0A48" w:rsidRPr="00E81320" w:rsidRDefault="008D0A48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8D0A48" w:rsidRPr="00E81320" w:rsidRDefault="008D0A48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8D0A48" w:rsidRPr="00E81320" w:rsidRDefault="008D0A48" w:rsidP="008D0A4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8D0A48" w:rsidRPr="00E81320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8D0A48" w:rsidRPr="00E81320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8D0A48" w:rsidRDefault="008D0A48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366D47" w:rsidRPr="00E81320" w:rsidRDefault="00366D47" w:rsidP="008D0A48">
      <w:pPr>
        <w:ind w:left="2832" w:firstLine="720"/>
        <w:jc w:val="both"/>
        <w:rPr>
          <w:szCs w:val="28"/>
        </w:rPr>
      </w:pPr>
    </w:p>
    <w:p w:rsidR="006845B1" w:rsidRDefault="006845B1" w:rsidP="006845B1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7</w:t>
      </w:r>
      <w:r w:rsidRPr="00E81320">
        <w:rPr>
          <w:b/>
          <w:szCs w:val="28"/>
        </w:rPr>
        <w:t xml:space="preserve">. </w:t>
      </w:r>
      <w:r w:rsidR="00691D02" w:rsidRPr="007D3EA9">
        <w:rPr>
          <w:b/>
          <w:szCs w:val="28"/>
        </w:rPr>
        <w:t>Про план роботи постійної комісії обласної ради з питань науки, освіти, сім’ї та молоді на 2017 рік</w:t>
      </w:r>
      <w:r w:rsidRPr="00FD0A89">
        <w:rPr>
          <w:b/>
          <w:szCs w:val="28"/>
        </w:rPr>
        <w:t>.</w:t>
      </w:r>
    </w:p>
    <w:p w:rsidR="006845B1" w:rsidRPr="00E81320" w:rsidRDefault="006845B1" w:rsidP="006845B1">
      <w:pPr>
        <w:jc w:val="both"/>
        <w:rPr>
          <w:szCs w:val="28"/>
          <w:u w:val="single"/>
        </w:rPr>
      </w:pPr>
    </w:p>
    <w:p w:rsidR="006845B1" w:rsidRPr="00E81320" w:rsidRDefault="006845B1" w:rsidP="006845B1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6845B1" w:rsidRDefault="006845B1" w:rsidP="006845B1">
      <w:pPr>
        <w:ind w:firstLine="708"/>
        <w:jc w:val="both"/>
        <w:rPr>
          <w:szCs w:val="28"/>
        </w:rPr>
      </w:pPr>
    </w:p>
    <w:p w:rsidR="006845B1" w:rsidRPr="00E81320" w:rsidRDefault="006845B1" w:rsidP="006845B1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691D02" w:rsidRPr="00691D02" w:rsidRDefault="00691D02" w:rsidP="00C67628">
      <w:pPr>
        <w:ind w:firstLine="708"/>
        <w:jc w:val="both"/>
        <w:rPr>
          <w:szCs w:val="28"/>
          <w:lang w:eastAsia="uk-UA"/>
        </w:rPr>
      </w:pPr>
      <w:r w:rsidRPr="00E81320">
        <w:rPr>
          <w:szCs w:val="28"/>
        </w:rPr>
        <w:t xml:space="preserve">1. </w:t>
      </w:r>
      <w:r w:rsidRPr="00691D02">
        <w:rPr>
          <w:szCs w:val="28"/>
        </w:rPr>
        <w:t>Погодити план роботи постійної комісії обласної ради з питань науки, освіти, сім’ї та молоді на 2017 рік</w:t>
      </w:r>
      <w:r w:rsidRPr="00691D02">
        <w:rPr>
          <w:szCs w:val="28"/>
          <w:lang w:eastAsia="uk-UA"/>
        </w:rPr>
        <w:t>.</w:t>
      </w:r>
    </w:p>
    <w:p w:rsidR="00691D02" w:rsidRPr="00691D02" w:rsidRDefault="00691D02" w:rsidP="00691D02">
      <w:pPr>
        <w:ind w:firstLine="709"/>
        <w:jc w:val="both"/>
        <w:rPr>
          <w:szCs w:val="28"/>
        </w:rPr>
      </w:pPr>
    </w:p>
    <w:p w:rsidR="006845B1" w:rsidRPr="00E81320" w:rsidRDefault="006845B1" w:rsidP="006845B1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6845B1" w:rsidRPr="00E81320" w:rsidRDefault="006845B1" w:rsidP="006845B1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6845B1" w:rsidRPr="00E81320" w:rsidRDefault="006845B1" w:rsidP="006845B1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6845B1" w:rsidRPr="00E81320" w:rsidRDefault="006845B1" w:rsidP="006845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6845B1" w:rsidRPr="00E81320" w:rsidRDefault="006845B1" w:rsidP="006845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6845B1" w:rsidRDefault="006845B1" w:rsidP="006845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8D0A48" w:rsidRDefault="008D0A48" w:rsidP="00EF5D90">
      <w:pPr>
        <w:ind w:left="2832" w:firstLine="720"/>
        <w:jc w:val="both"/>
        <w:rPr>
          <w:szCs w:val="28"/>
        </w:rPr>
      </w:pPr>
    </w:p>
    <w:p w:rsidR="005C77F6" w:rsidRPr="00E81320" w:rsidRDefault="005C77F6" w:rsidP="004E705B">
      <w:pPr>
        <w:tabs>
          <w:tab w:val="left" w:pos="993"/>
          <w:tab w:val="left" w:pos="1120"/>
        </w:tabs>
        <w:ind w:firstLine="720"/>
        <w:jc w:val="both"/>
        <w:rPr>
          <w:rStyle w:val="af4"/>
          <w:bCs/>
          <w:color w:val="000000"/>
          <w:szCs w:val="28"/>
          <w:shd w:val="clear" w:color="auto" w:fill="FFFFFF"/>
        </w:rPr>
      </w:pPr>
      <w:r w:rsidRPr="00E81320">
        <w:rPr>
          <w:b/>
          <w:szCs w:val="28"/>
        </w:rPr>
        <w:lastRenderedPageBreak/>
        <w:t xml:space="preserve">СЛУХАЛИ: </w:t>
      </w:r>
      <w:r w:rsidR="006845B1">
        <w:rPr>
          <w:b/>
          <w:szCs w:val="28"/>
        </w:rPr>
        <w:t>8</w:t>
      </w:r>
      <w:r w:rsidRPr="00E81320">
        <w:rPr>
          <w:b/>
          <w:szCs w:val="28"/>
        </w:rPr>
        <w:t xml:space="preserve">. </w:t>
      </w:r>
      <w:r w:rsidR="00C67628" w:rsidRPr="007D3EA9">
        <w:rPr>
          <w:b/>
          <w:szCs w:val="28"/>
        </w:rPr>
        <w:t xml:space="preserve">Про погодження переліку рішень обласної ради, що перебувають на контролі постійної комісії обласної ради з питань науки, освіти, сім’ї та молоді та про перерозподіл контролю за рішеннями обласної ради між постійними комісіями обласної ради </w:t>
      </w:r>
      <w:r w:rsidR="00C67628" w:rsidRPr="007D3EA9">
        <w:rPr>
          <w:b/>
        </w:rPr>
        <w:t>VІІ скликання</w:t>
      </w:r>
      <w:r w:rsidR="00C67628">
        <w:rPr>
          <w:b/>
        </w:rPr>
        <w:t>.</w:t>
      </w:r>
    </w:p>
    <w:p w:rsidR="005C77F6" w:rsidRPr="00FE0FA3" w:rsidRDefault="005C77F6" w:rsidP="004E705B">
      <w:pPr>
        <w:tabs>
          <w:tab w:val="left" w:pos="993"/>
          <w:tab w:val="left" w:pos="1120"/>
        </w:tabs>
        <w:ind w:firstLine="720"/>
        <w:jc w:val="both"/>
        <w:rPr>
          <w:b/>
          <w:sz w:val="22"/>
          <w:szCs w:val="28"/>
        </w:rPr>
      </w:pPr>
    </w:p>
    <w:p w:rsidR="005C77F6" w:rsidRPr="00E81320" w:rsidRDefault="005C77F6" w:rsidP="008A64F3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r w:rsidR="00420815" w:rsidRPr="00E81320">
        <w:t xml:space="preserve">Сиченка В.В. </w:t>
      </w:r>
    </w:p>
    <w:p w:rsidR="00FE0FA3" w:rsidRPr="00FE0FA3" w:rsidRDefault="00FE0FA3" w:rsidP="006F7B8E">
      <w:pPr>
        <w:shd w:val="clear" w:color="auto" w:fill="FFFFFF"/>
        <w:ind w:firstLine="700"/>
        <w:jc w:val="both"/>
        <w:rPr>
          <w:b/>
          <w:bCs/>
          <w:sz w:val="22"/>
          <w:szCs w:val="28"/>
        </w:rPr>
      </w:pPr>
    </w:p>
    <w:p w:rsidR="005C77F6" w:rsidRPr="00E81320" w:rsidRDefault="005C77F6" w:rsidP="006F7B8E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C77F6" w:rsidRPr="006845B1" w:rsidRDefault="005C77F6" w:rsidP="0028172F">
      <w:pPr>
        <w:shd w:val="clear" w:color="auto" w:fill="FFFFFF"/>
        <w:ind w:firstLine="700"/>
        <w:jc w:val="both"/>
        <w:rPr>
          <w:szCs w:val="28"/>
        </w:rPr>
      </w:pPr>
      <w:r w:rsidRPr="00E81320">
        <w:rPr>
          <w:szCs w:val="28"/>
        </w:rPr>
        <w:t xml:space="preserve">1. </w:t>
      </w:r>
      <w:r w:rsidR="00C67628">
        <w:rPr>
          <w:szCs w:val="28"/>
        </w:rPr>
        <w:t xml:space="preserve">Погодити </w:t>
      </w:r>
      <w:r w:rsidR="00C67628" w:rsidRPr="00C67628">
        <w:rPr>
          <w:szCs w:val="28"/>
        </w:rPr>
        <w:t>перелік рішень обласної ради, що перебува</w:t>
      </w:r>
      <w:r w:rsidR="00C67628">
        <w:rPr>
          <w:szCs w:val="28"/>
        </w:rPr>
        <w:t>ють</w:t>
      </w:r>
      <w:r w:rsidR="00C67628" w:rsidRPr="00C67628">
        <w:rPr>
          <w:szCs w:val="28"/>
        </w:rPr>
        <w:t xml:space="preserve"> на контролі постійної комісії обласної ради з питань науки, освіти, сім’ї та молоді та про перерозподіл контролю за рішеннями обласної ради між постійними комісіями обласної ради </w:t>
      </w:r>
      <w:r w:rsidR="00C67628" w:rsidRPr="00C67628">
        <w:t>VІІ скликання</w:t>
      </w:r>
      <w:r w:rsidRPr="00E81320">
        <w:rPr>
          <w:szCs w:val="28"/>
        </w:rPr>
        <w:t>.</w:t>
      </w:r>
    </w:p>
    <w:p w:rsidR="00366D47" w:rsidRPr="00366D47" w:rsidRDefault="00420815" w:rsidP="00366D47">
      <w:pPr>
        <w:shd w:val="clear" w:color="auto" w:fill="FFFFFF"/>
        <w:ind w:firstLine="700"/>
        <w:jc w:val="both"/>
        <w:rPr>
          <w:szCs w:val="28"/>
        </w:rPr>
      </w:pPr>
      <w:r w:rsidRPr="00E81320">
        <w:rPr>
          <w:szCs w:val="28"/>
        </w:rPr>
        <w:t xml:space="preserve">2. </w:t>
      </w:r>
      <w:r w:rsidR="00C67628">
        <w:rPr>
          <w:szCs w:val="28"/>
        </w:rPr>
        <w:t xml:space="preserve">Рекомендувати департаменту освіти і науки облдержадміністрації </w:t>
      </w:r>
      <w:r w:rsidR="00CE28F9">
        <w:rPr>
          <w:szCs w:val="28"/>
        </w:rPr>
        <w:t xml:space="preserve">підготувати пропозиції та звіт про хід виконання рішення обласної ради від </w:t>
      </w:r>
      <w:r w:rsidR="00CE28F9" w:rsidRPr="00366D47">
        <w:rPr>
          <w:szCs w:val="28"/>
        </w:rPr>
        <w:t xml:space="preserve">30.08.2013 № 461-20/VI </w:t>
      </w:r>
      <w:r w:rsidR="00CE28F9">
        <w:rPr>
          <w:szCs w:val="28"/>
        </w:rPr>
        <w:t xml:space="preserve">„Про </w:t>
      </w:r>
      <w:r w:rsidR="00366D47" w:rsidRPr="00366D47">
        <w:rPr>
          <w:szCs w:val="28"/>
        </w:rPr>
        <w:t xml:space="preserve">підготовку навчальних закладів області до </w:t>
      </w:r>
      <w:r w:rsidR="00CE28F9">
        <w:rPr>
          <w:szCs w:val="28"/>
        </w:rPr>
        <w:t xml:space="preserve">                </w:t>
      </w:r>
      <w:r w:rsidR="00366D47" w:rsidRPr="00366D47">
        <w:rPr>
          <w:szCs w:val="28"/>
        </w:rPr>
        <w:t>2013/14 навчального року та опалювального сезону</w:t>
      </w:r>
      <w:r w:rsidR="00366D47">
        <w:rPr>
          <w:szCs w:val="28"/>
        </w:rPr>
        <w:t>”</w:t>
      </w:r>
      <w:r w:rsidR="00CE28F9">
        <w:rPr>
          <w:szCs w:val="28"/>
        </w:rPr>
        <w:t xml:space="preserve"> з метою зняття його з контролю, як такого, що виконано</w:t>
      </w:r>
      <w:r w:rsidR="00366D47">
        <w:rPr>
          <w:szCs w:val="28"/>
        </w:rPr>
        <w:t>.</w:t>
      </w:r>
    </w:p>
    <w:p w:rsidR="00366D47" w:rsidRDefault="00366D47" w:rsidP="00366D47">
      <w:pPr>
        <w:shd w:val="clear" w:color="auto" w:fill="FFFFFF"/>
        <w:ind w:firstLine="700"/>
        <w:jc w:val="both"/>
        <w:rPr>
          <w:szCs w:val="28"/>
        </w:rPr>
      </w:pPr>
    </w:p>
    <w:p w:rsidR="005C77F6" w:rsidRPr="00E81320" w:rsidRDefault="005C77F6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C77F6" w:rsidRPr="00E81320" w:rsidRDefault="005C77F6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C77F6" w:rsidRPr="00E81320" w:rsidRDefault="005C77F6" w:rsidP="00BC0DCC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C25424">
        <w:rPr>
          <w:szCs w:val="28"/>
        </w:rPr>
        <w:t>4</w:t>
      </w:r>
    </w:p>
    <w:p w:rsidR="005C77F6" w:rsidRPr="00E81320" w:rsidRDefault="005C77F6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C77F6" w:rsidRPr="00E81320" w:rsidRDefault="005C77F6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C77F6" w:rsidRDefault="005C77F6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C25424">
        <w:rPr>
          <w:szCs w:val="28"/>
        </w:rPr>
        <w:t>4</w:t>
      </w:r>
    </w:p>
    <w:p w:rsidR="00EB70BF" w:rsidRDefault="00EB70BF" w:rsidP="00BC0DCC">
      <w:pPr>
        <w:ind w:left="2832" w:firstLine="720"/>
        <w:jc w:val="both"/>
        <w:rPr>
          <w:szCs w:val="28"/>
        </w:rPr>
      </w:pPr>
    </w:p>
    <w:p w:rsidR="00FE0FA3" w:rsidRDefault="00FE0FA3" w:rsidP="00BC0DCC">
      <w:pPr>
        <w:ind w:left="2832" w:firstLine="720"/>
        <w:jc w:val="both"/>
        <w:rPr>
          <w:szCs w:val="28"/>
        </w:rPr>
      </w:pPr>
    </w:p>
    <w:p w:rsidR="005C77F6" w:rsidRDefault="005C77F6" w:rsidP="00366D47">
      <w:pPr>
        <w:tabs>
          <w:tab w:val="left" w:pos="180"/>
          <w:tab w:val="left" w:pos="993"/>
          <w:tab w:val="left" w:pos="1440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 w:rsidR="00C25424">
        <w:rPr>
          <w:b/>
          <w:szCs w:val="28"/>
        </w:rPr>
        <w:t>9</w:t>
      </w:r>
      <w:r w:rsidRPr="00E81320">
        <w:rPr>
          <w:b/>
          <w:szCs w:val="28"/>
        </w:rPr>
        <w:t>.</w:t>
      </w:r>
      <w:r w:rsidR="00366D47">
        <w:rPr>
          <w:b/>
          <w:szCs w:val="28"/>
        </w:rPr>
        <w:t xml:space="preserve">1. </w:t>
      </w:r>
      <w:r w:rsidR="00366D47" w:rsidRPr="00366D47">
        <w:rPr>
          <w:b/>
          <w:szCs w:val="28"/>
        </w:rPr>
        <w:t xml:space="preserve">Про розгляд пропозицій щодо планування роботи                                       КП „Молодіжний центр Дніпропетровщини” ДОР” на 2017 рік.  </w:t>
      </w:r>
    </w:p>
    <w:p w:rsidR="00366D47" w:rsidRPr="00366D47" w:rsidRDefault="00366D47" w:rsidP="00366D47">
      <w:pPr>
        <w:tabs>
          <w:tab w:val="left" w:pos="180"/>
          <w:tab w:val="left" w:pos="993"/>
          <w:tab w:val="left" w:pos="1440"/>
        </w:tabs>
        <w:ind w:firstLine="709"/>
        <w:jc w:val="both"/>
        <w:rPr>
          <w:b/>
        </w:rPr>
      </w:pPr>
    </w:p>
    <w:p w:rsidR="005C77F6" w:rsidRPr="00E81320" w:rsidRDefault="005C77F6" w:rsidP="008A64F3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C77F6" w:rsidRPr="00E81320" w:rsidRDefault="005C77F6" w:rsidP="008A64F3">
      <w:pPr>
        <w:ind w:firstLine="708"/>
        <w:jc w:val="both"/>
        <w:rPr>
          <w:szCs w:val="28"/>
        </w:rPr>
      </w:pPr>
    </w:p>
    <w:p w:rsidR="005C77F6" w:rsidRPr="00E81320" w:rsidRDefault="005C77F6" w:rsidP="008A64F3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Виступили: </w:t>
      </w:r>
      <w:r w:rsidR="00366D47">
        <w:rPr>
          <w:szCs w:val="28"/>
        </w:rPr>
        <w:t>Кривогуз С.А</w:t>
      </w:r>
      <w:r w:rsidRPr="00E81320">
        <w:rPr>
          <w:szCs w:val="28"/>
        </w:rPr>
        <w:t>.</w:t>
      </w:r>
    </w:p>
    <w:p w:rsidR="001874A7" w:rsidRPr="00E81320" w:rsidRDefault="001874A7" w:rsidP="00843431">
      <w:pPr>
        <w:pStyle w:val="3"/>
        <w:ind w:firstLine="720"/>
        <w:jc w:val="both"/>
        <w:rPr>
          <w:sz w:val="28"/>
          <w:szCs w:val="28"/>
        </w:rPr>
      </w:pPr>
    </w:p>
    <w:p w:rsidR="005C77F6" w:rsidRPr="00E81320" w:rsidRDefault="005C77F6" w:rsidP="00843431">
      <w:pPr>
        <w:pStyle w:val="3"/>
        <w:ind w:firstLine="720"/>
        <w:jc w:val="both"/>
        <w:rPr>
          <w:b w:val="0"/>
          <w:sz w:val="28"/>
          <w:szCs w:val="28"/>
        </w:rPr>
      </w:pPr>
      <w:r w:rsidRPr="00E81320">
        <w:rPr>
          <w:sz w:val="28"/>
          <w:szCs w:val="28"/>
        </w:rPr>
        <w:t xml:space="preserve">ВИРІШИЛИ: </w:t>
      </w:r>
    </w:p>
    <w:p w:rsidR="005C77F6" w:rsidRDefault="00C25424" w:rsidP="00C2542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81320">
        <w:rPr>
          <w:szCs w:val="28"/>
        </w:rPr>
        <w:t xml:space="preserve">Інформацію </w:t>
      </w:r>
      <w:r w:rsidR="00366D47">
        <w:rPr>
          <w:szCs w:val="28"/>
        </w:rPr>
        <w:t xml:space="preserve">виконуючого обов’язки </w:t>
      </w:r>
      <w:r w:rsidR="00366D47" w:rsidRPr="007D3EA9">
        <w:rPr>
          <w:szCs w:val="28"/>
        </w:rPr>
        <w:t>директор</w:t>
      </w:r>
      <w:r w:rsidR="00366D47">
        <w:rPr>
          <w:szCs w:val="28"/>
        </w:rPr>
        <w:t xml:space="preserve">а КП </w:t>
      </w:r>
      <w:r w:rsidR="00366D47" w:rsidRPr="007D3EA9">
        <w:rPr>
          <w:szCs w:val="28"/>
        </w:rPr>
        <w:t>„Молодіжний центр Дніпропетровщини” Д</w:t>
      </w:r>
      <w:r w:rsidR="00366D47">
        <w:rPr>
          <w:szCs w:val="28"/>
        </w:rPr>
        <w:t>ОР</w:t>
      </w:r>
      <w:r w:rsidR="00366D47" w:rsidRPr="007D3EA9">
        <w:rPr>
          <w:szCs w:val="28"/>
        </w:rPr>
        <w:t>”</w:t>
      </w:r>
      <w:r w:rsidR="00366D47">
        <w:rPr>
          <w:szCs w:val="28"/>
        </w:rPr>
        <w:t xml:space="preserve"> </w:t>
      </w:r>
      <w:r w:rsidR="00366D47" w:rsidRPr="00FD6426">
        <w:rPr>
          <w:szCs w:val="28"/>
        </w:rPr>
        <w:t>Кривогуза С</w:t>
      </w:r>
      <w:r w:rsidR="00366D47">
        <w:rPr>
          <w:szCs w:val="28"/>
        </w:rPr>
        <w:t>.</w:t>
      </w:r>
      <w:r w:rsidR="00366D47" w:rsidRPr="00FD6426">
        <w:rPr>
          <w:szCs w:val="28"/>
        </w:rPr>
        <w:t>А</w:t>
      </w:r>
      <w:r w:rsidR="00366D47">
        <w:rPr>
          <w:szCs w:val="28"/>
        </w:rPr>
        <w:t>.</w:t>
      </w:r>
      <w:r w:rsidRPr="00BD3982">
        <w:t xml:space="preserve"> п</w:t>
      </w:r>
      <w:r w:rsidR="00366D47">
        <w:t>ро</w:t>
      </w:r>
      <w:hyperlink r:id="rId26" w:history="1">
        <w:r w:rsidR="00366D47" w:rsidRPr="00366D47">
          <w:rPr>
            <w:b/>
            <w:szCs w:val="28"/>
          </w:rPr>
          <w:t xml:space="preserve"> </w:t>
        </w:r>
        <w:r w:rsidR="00366D47">
          <w:rPr>
            <w:szCs w:val="28"/>
          </w:rPr>
          <w:t>планування роботи</w:t>
        </w:r>
        <w:r w:rsidR="00366D47" w:rsidRPr="00366D47">
          <w:rPr>
            <w:szCs w:val="28"/>
          </w:rPr>
          <w:t xml:space="preserve"> центр</w:t>
        </w:r>
        <w:r w:rsidR="00366D47">
          <w:rPr>
            <w:szCs w:val="28"/>
          </w:rPr>
          <w:t>у</w:t>
        </w:r>
        <w:r w:rsidR="00366D47" w:rsidRPr="00366D47">
          <w:rPr>
            <w:szCs w:val="28"/>
          </w:rPr>
          <w:t xml:space="preserve"> на </w:t>
        </w:r>
        <w:r w:rsidR="00366D47">
          <w:rPr>
            <w:szCs w:val="28"/>
          </w:rPr>
          <w:t xml:space="preserve">           </w:t>
        </w:r>
        <w:r w:rsidR="00366D47" w:rsidRPr="00366D47">
          <w:rPr>
            <w:szCs w:val="28"/>
          </w:rPr>
          <w:t>2017 рік</w:t>
        </w:r>
        <w:r>
          <w:rPr>
            <w:szCs w:val="28"/>
          </w:rPr>
          <w:t xml:space="preserve"> </w:t>
        </w:r>
      </w:hyperlink>
      <w:r w:rsidRPr="00E81320">
        <w:rPr>
          <w:szCs w:val="28"/>
        </w:rPr>
        <w:t>взяти до відома.</w:t>
      </w:r>
    </w:p>
    <w:p w:rsidR="00366D47" w:rsidRDefault="00366D47" w:rsidP="00C25424">
      <w:pPr>
        <w:ind w:firstLine="709"/>
        <w:jc w:val="both"/>
        <w:rPr>
          <w:szCs w:val="28"/>
        </w:rPr>
      </w:pPr>
      <w:r>
        <w:rPr>
          <w:szCs w:val="28"/>
        </w:rPr>
        <w:t>2. Рекомендувати членам профільної комісії розглянути зазначений план та на черговому засіданні комісії</w:t>
      </w:r>
      <w:r w:rsidR="00890F24">
        <w:rPr>
          <w:szCs w:val="28"/>
        </w:rPr>
        <w:t>, після ознайомлення з матеріалами електронної презентації</w:t>
      </w:r>
      <w:r>
        <w:rPr>
          <w:szCs w:val="28"/>
        </w:rPr>
        <w:t>.</w:t>
      </w:r>
    </w:p>
    <w:p w:rsidR="00C25424" w:rsidRDefault="00C25424" w:rsidP="00C25424">
      <w:pPr>
        <w:ind w:firstLine="709"/>
        <w:jc w:val="both"/>
        <w:rPr>
          <w:szCs w:val="28"/>
        </w:rPr>
      </w:pPr>
    </w:p>
    <w:p w:rsidR="005C77F6" w:rsidRPr="00E81320" w:rsidRDefault="005C77F6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C77F6" w:rsidRPr="00E81320" w:rsidRDefault="005C77F6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C77F6" w:rsidRPr="00E81320" w:rsidRDefault="005C77F6" w:rsidP="00BC0DCC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C25424">
        <w:rPr>
          <w:szCs w:val="28"/>
        </w:rPr>
        <w:t>4</w:t>
      </w:r>
    </w:p>
    <w:p w:rsidR="005C77F6" w:rsidRPr="00E81320" w:rsidRDefault="005C77F6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C77F6" w:rsidRPr="00E81320" w:rsidRDefault="005C77F6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утримались – </w:t>
      </w:r>
    </w:p>
    <w:p w:rsidR="005C77F6" w:rsidRPr="00E81320" w:rsidRDefault="005C77F6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C25424">
        <w:rPr>
          <w:szCs w:val="28"/>
        </w:rPr>
        <w:t>4</w:t>
      </w:r>
    </w:p>
    <w:p w:rsidR="00C85A4A" w:rsidRDefault="00C85A4A" w:rsidP="00366D47">
      <w:pPr>
        <w:ind w:firstLine="709"/>
        <w:jc w:val="both"/>
        <w:rPr>
          <w:b/>
          <w:szCs w:val="28"/>
        </w:rPr>
      </w:pPr>
    </w:p>
    <w:p w:rsidR="00366D47" w:rsidRPr="00366D47" w:rsidRDefault="002D4AD9" w:rsidP="00366D47">
      <w:pPr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 w:rsidR="00366D47">
        <w:rPr>
          <w:b/>
          <w:szCs w:val="28"/>
        </w:rPr>
        <w:t>9.2</w:t>
      </w:r>
      <w:r w:rsidRPr="00E81320">
        <w:rPr>
          <w:b/>
          <w:szCs w:val="28"/>
        </w:rPr>
        <w:t xml:space="preserve">. </w:t>
      </w:r>
      <w:r w:rsidR="00366D47" w:rsidRPr="00366D47">
        <w:rPr>
          <w:b/>
          <w:szCs w:val="28"/>
        </w:rPr>
        <w:t>Про надання пропозицій щодо участі у парламентських слуханнях на тему: „Про стан та проблеми фінансування освіти і науки в Україні”.</w:t>
      </w:r>
    </w:p>
    <w:p w:rsidR="00366D47" w:rsidRDefault="00366D47" w:rsidP="00366D47">
      <w:pPr>
        <w:ind w:firstLine="709"/>
        <w:jc w:val="both"/>
        <w:rPr>
          <w:szCs w:val="28"/>
          <w:u w:val="single"/>
        </w:rPr>
      </w:pPr>
    </w:p>
    <w:p w:rsidR="002D4AD9" w:rsidRDefault="002D4AD9" w:rsidP="00366D47">
      <w:pPr>
        <w:ind w:firstLine="709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>:</w:t>
      </w:r>
      <w:r w:rsidRPr="00C25424">
        <w:rPr>
          <w:szCs w:val="28"/>
        </w:rPr>
        <w:t xml:space="preserve"> </w:t>
      </w:r>
      <w:r w:rsidRPr="00E81320">
        <w:rPr>
          <w:szCs w:val="28"/>
        </w:rPr>
        <w:t>Сиченк</w:t>
      </w:r>
      <w:r>
        <w:rPr>
          <w:szCs w:val="28"/>
        </w:rPr>
        <w:t>а</w:t>
      </w:r>
      <w:r w:rsidRPr="00E81320">
        <w:rPr>
          <w:szCs w:val="28"/>
        </w:rPr>
        <w:t xml:space="preserve"> В.В.</w:t>
      </w:r>
    </w:p>
    <w:p w:rsidR="00366D47" w:rsidRDefault="00366D47" w:rsidP="00366D47">
      <w:pPr>
        <w:ind w:firstLine="709"/>
        <w:jc w:val="both"/>
        <w:rPr>
          <w:szCs w:val="28"/>
        </w:rPr>
      </w:pPr>
    </w:p>
    <w:p w:rsidR="00366D47" w:rsidRDefault="00366D47" w:rsidP="00366D47">
      <w:pPr>
        <w:ind w:firstLine="709"/>
        <w:jc w:val="both"/>
        <w:rPr>
          <w:szCs w:val="28"/>
        </w:rPr>
      </w:pPr>
      <w:r>
        <w:rPr>
          <w:szCs w:val="28"/>
        </w:rPr>
        <w:t>Виступили: Полторацький О.В.</w:t>
      </w:r>
    </w:p>
    <w:p w:rsidR="00FE0FA3" w:rsidRDefault="00FE0FA3" w:rsidP="00366D47">
      <w:pPr>
        <w:ind w:firstLine="709"/>
        <w:jc w:val="both"/>
        <w:rPr>
          <w:szCs w:val="28"/>
        </w:rPr>
      </w:pPr>
    </w:p>
    <w:p w:rsidR="002D4AD9" w:rsidRPr="00E81320" w:rsidRDefault="002D4AD9" w:rsidP="002D4AD9">
      <w:pPr>
        <w:ind w:right="-6" w:firstLine="709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2D4AD9" w:rsidRDefault="002D4AD9" w:rsidP="002D4A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E81320">
        <w:rPr>
          <w:szCs w:val="28"/>
        </w:rPr>
        <w:t xml:space="preserve">1. </w:t>
      </w:r>
      <w:r>
        <w:rPr>
          <w:szCs w:val="28"/>
        </w:rPr>
        <w:t xml:space="preserve">Відрядити </w:t>
      </w:r>
      <w:r w:rsidR="00366D47" w:rsidRPr="00366D47">
        <w:rPr>
          <w:szCs w:val="28"/>
        </w:rPr>
        <w:t>Пікалову З</w:t>
      </w:r>
      <w:r>
        <w:rPr>
          <w:szCs w:val="28"/>
        </w:rPr>
        <w:t>.</w:t>
      </w:r>
      <w:r w:rsidR="00366D47" w:rsidRPr="00366D47">
        <w:rPr>
          <w:szCs w:val="28"/>
        </w:rPr>
        <w:t>І</w:t>
      </w:r>
      <w:r>
        <w:rPr>
          <w:szCs w:val="28"/>
        </w:rPr>
        <w:t xml:space="preserve">. – </w:t>
      </w:r>
      <w:r w:rsidR="00366D47">
        <w:rPr>
          <w:szCs w:val="28"/>
        </w:rPr>
        <w:t xml:space="preserve">позаштатного радника голови </w:t>
      </w:r>
      <w:r>
        <w:rPr>
          <w:szCs w:val="28"/>
        </w:rPr>
        <w:t xml:space="preserve">обласної ради </w:t>
      </w:r>
      <w:r w:rsidR="00366D47">
        <w:rPr>
          <w:szCs w:val="28"/>
        </w:rPr>
        <w:t xml:space="preserve">та профільних фахівців департаменту освіти і науки облдержадміністрації </w:t>
      </w:r>
      <w:r>
        <w:rPr>
          <w:szCs w:val="28"/>
        </w:rPr>
        <w:t>для уч</w:t>
      </w:r>
      <w:r w:rsidR="000A5900">
        <w:rPr>
          <w:szCs w:val="28"/>
        </w:rPr>
        <w:t>асті в парламентських слуханнях</w:t>
      </w:r>
      <w:r w:rsidRPr="00E81320">
        <w:rPr>
          <w:szCs w:val="28"/>
        </w:rPr>
        <w:t>.</w:t>
      </w:r>
    </w:p>
    <w:p w:rsidR="002D4AD9" w:rsidRDefault="002D4AD9" w:rsidP="002D4AD9">
      <w:pPr>
        <w:autoSpaceDE w:val="0"/>
        <w:autoSpaceDN w:val="0"/>
        <w:adjustRightInd w:val="0"/>
        <w:jc w:val="both"/>
        <w:rPr>
          <w:szCs w:val="28"/>
        </w:rPr>
      </w:pPr>
    </w:p>
    <w:p w:rsidR="002D4AD9" w:rsidRPr="00E81320" w:rsidRDefault="002D4AD9" w:rsidP="002D4AD9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2D4AD9" w:rsidRPr="00E81320" w:rsidRDefault="002D4AD9" w:rsidP="002D4AD9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2D4AD9" w:rsidRPr="00E81320" w:rsidRDefault="002D4AD9" w:rsidP="002D4AD9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2D4AD9" w:rsidRPr="00E81320" w:rsidRDefault="002D4AD9" w:rsidP="002D4AD9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 xml:space="preserve">– </w:t>
      </w:r>
    </w:p>
    <w:p w:rsidR="002D4AD9" w:rsidRPr="00E81320" w:rsidRDefault="002D4AD9" w:rsidP="002D4AD9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утримались – </w:t>
      </w:r>
    </w:p>
    <w:p w:rsidR="002D4AD9" w:rsidRPr="00E81320" w:rsidRDefault="002D4AD9" w:rsidP="002D4AD9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366D47" w:rsidRDefault="00366D47" w:rsidP="00366D47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FE0FA3" w:rsidRDefault="00FE0FA3" w:rsidP="00366D47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C85A4A" w:rsidRDefault="00C85A4A" w:rsidP="00366D47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366D47" w:rsidRPr="00366D47" w:rsidRDefault="005C77F6" w:rsidP="00366D47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 w:rsidR="00366D47">
        <w:rPr>
          <w:b/>
          <w:szCs w:val="28"/>
        </w:rPr>
        <w:t>9.3</w:t>
      </w:r>
      <w:r w:rsidRPr="00E81320">
        <w:rPr>
          <w:b/>
          <w:szCs w:val="28"/>
        </w:rPr>
        <w:t>.</w:t>
      </w:r>
      <w:r w:rsidR="003D3AFA" w:rsidRPr="00366D47">
        <w:rPr>
          <w:b/>
        </w:rPr>
        <w:fldChar w:fldCharType="begin"/>
      </w:r>
      <w:r w:rsidR="0091471D" w:rsidRPr="00366D47">
        <w:rPr>
          <w:b/>
        </w:rPr>
        <w:instrText xml:space="preserve"> HYPERLINK "http://www.oblrada.dp.ua/official-records/projects/znyattya_pro_zahist" </w:instrText>
      </w:r>
      <w:r w:rsidR="003D3AFA" w:rsidRPr="00366D47">
        <w:rPr>
          <w:b/>
        </w:rPr>
        <w:fldChar w:fldCharType="separate"/>
      </w:r>
      <w:r w:rsidR="00366D47" w:rsidRPr="00366D47">
        <w:rPr>
          <w:b/>
          <w:szCs w:val="28"/>
        </w:rPr>
        <w:t xml:space="preserve"> Про розгляд звернення депутата обласної ради                       Скворцова В.О. щодо включення об’єктів соціально-культурної сфери у             2017 році до відповідної регіональної програми.</w:t>
      </w:r>
    </w:p>
    <w:p w:rsidR="005C77F6" w:rsidRPr="00E81320" w:rsidRDefault="003D3AFA" w:rsidP="00366D47">
      <w:pPr>
        <w:ind w:firstLine="709"/>
        <w:jc w:val="both"/>
        <w:rPr>
          <w:szCs w:val="28"/>
          <w:u w:val="single"/>
        </w:rPr>
      </w:pPr>
      <w:r w:rsidRPr="00366D47">
        <w:rPr>
          <w:b/>
          <w:szCs w:val="28"/>
        </w:rPr>
        <w:fldChar w:fldCharType="end"/>
      </w:r>
    </w:p>
    <w:p w:rsidR="00A54ED2" w:rsidRDefault="005C77F6" w:rsidP="009F0552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>:</w:t>
      </w:r>
      <w:r w:rsidR="00C25424" w:rsidRPr="00C25424">
        <w:rPr>
          <w:szCs w:val="28"/>
        </w:rPr>
        <w:t xml:space="preserve"> </w:t>
      </w:r>
      <w:r w:rsidR="00366D47" w:rsidRPr="00E81320">
        <w:rPr>
          <w:szCs w:val="28"/>
        </w:rPr>
        <w:t>Сиченк</w:t>
      </w:r>
      <w:r w:rsidR="00366D47">
        <w:rPr>
          <w:szCs w:val="28"/>
        </w:rPr>
        <w:t>а В.В</w:t>
      </w:r>
      <w:r w:rsidR="00C25424">
        <w:rPr>
          <w:szCs w:val="28"/>
        </w:rPr>
        <w:t>.</w:t>
      </w:r>
    </w:p>
    <w:p w:rsidR="00C25424" w:rsidRPr="00E81320" w:rsidRDefault="00C25424" w:rsidP="009F0552">
      <w:pPr>
        <w:ind w:firstLine="708"/>
        <w:jc w:val="both"/>
        <w:rPr>
          <w:szCs w:val="28"/>
        </w:rPr>
      </w:pPr>
    </w:p>
    <w:p w:rsidR="005C77F6" w:rsidRPr="00E81320" w:rsidRDefault="005C77F6" w:rsidP="006E75F7">
      <w:pPr>
        <w:ind w:right="-6" w:firstLine="709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420815" w:rsidRDefault="00420815" w:rsidP="00D71B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81320">
        <w:rPr>
          <w:szCs w:val="28"/>
        </w:rPr>
        <w:t xml:space="preserve">1. </w:t>
      </w:r>
      <w:r w:rsidR="00890F24">
        <w:rPr>
          <w:szCs w:val="28"/>
        </w:rPr>
        <w:t xml:space="preserve">Підтримати пропозиції депутата обласної ради Скворцова В.О. </w:t>
      </w:r>
      <w:r w:rsidR="00D71B39">
        <w:rPr>
          <w:szCs w:val="28"/>
        </w:rPr>
        <w:t xml:space="preserve">Рекомендувати депутатам </w:t>
      </w:r>
      <w:r w:rsidR="00890F24">
        <w:rPr>
          <w:szCs w:val="28"/>
        </w:rPr>
        <w:t>місцевих</w:t>
      </w:r>
      <w:r w:rsidR="00D71B39">
        <w:rPr>
          <w:szCs w:val="28"/>
        </w:rPr>
        <w:t xml:space="preserve"> рад надавати до </w:t>
      </w:r>
      <w:r w:rsidR="00D71B39" w:rsidRPr="00D71B39">
        <w:rPr>
          <w:szCs w:val="28"/>
        </w:rPr>
        <w:t xml:space="preserve">управління капітального будівництва облдержадміністрації </w:t>
      </w:r>
      <w:r w:rsidR="00D71B39">
        <w:rPr>
          <w:szCs w:val="28"/>
        </w:rPr>
        <w:t xml:space="preserve">пропозиції по об’єктах, які потребують фінансування за рахунок коштів обласного бюджету для включення до </w:t>
      </w:r>
      <w:r w:rsidR="00D71B39" w:rsidRPr="00D71B39">
        <w:rPr>
          <w:szCs w:val="28"/>
        </w:rPr>
        <w:t>Програми соціально-економічного та культурного розвитку області на 2017 рік</w:t>
      </w:r>
      <w:r w:rsidRPr="00E81320">
        <w:rPr>
          <w:szCs w:val="28"/>
        </w:rPr>
        <w:t>.</w:t>
      </w:r>
    </w:p>
    <w:p w:rsidR="00EB70BF" w:rsidRDefault="00EB70BF" w:rsidP="002D4AD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C77F6" w:rsidRPr="00E81320" w:rsidRDefault="005C77F6" w:rsidP="008516CB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C77F6" w:rsidRPr="00E81320" w:rsidRDefault="005C77F6" w:rsidP="009F0552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C77F6" w:rsidRPr="00E81320" w:rsidRDefault="005C77F6" w:rsidP="009F0552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2D4AD9">
        <w:rPr>
          <w:szCs w:val="28"/>
        </w:rPr>
        <w:t>4</w:t>
      </w:r>
    </w:p>
    <w:p w:rsidR="005C77F6" w:rsidRPr="00E81320" w:rsidRDefault="005C77F6" w:rsidP="009F055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 xml:space="preserve">– </w:t>
      </w:r>
    </w:p>
    <w:p w:rsidR="005C77F6" w:rsidRPr="00E81320" w:rsidRDefault="005C77F6" w:rsidP="009F055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утримались – </w:t>
      </w:r>
    </w:p>
    <w:p w:rsidR="005C77F6" w:rsidRPr="00E81320" w:rsidRDefault="005C77F6" w:rsidP="009F055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2D4AD9">
        <w:rPr>
          <w:szCs w:val="28"/>
        </w:rPr>
        <w:t>4</w:t>
      </w:r>
    </w:p>
    <w:p w:rsidR="001874A7" w:rsidRPr="00E81320" w:rsidRDefault="001874A7" w:rsidP="009F0552">
      <w:pPr>
        <w:ind w:left="2832" w:firstLine="720"/>
        <w:jc w:val="both"/>
        <w:rPr>
          <w:szCs w:val="28"/>
        </w:rPr>
      </w:pPr>
    </w:p>
    <w:p w:rsidR="001874A7" w:rsidRPr="00E81320" w:rsidRDefault="001874A7" w:rsidP="009F0552">
      <w:pPr>
        <w:ind w:left="2832" w:firstLine="720"/>
        <w:jc w:val="both"/>
        <w:rPr>
          <w:szCs w:val="28"/>
        </w:rPr>
      </w:pPr>
    </w:p>
    <w:p w:rsidR="00C85A4A" w:rsidRDefault="00C85A4A" w:rsidP="000A5900">
      <w:pPr>
        <w:tabs>
          <w:tab w:val="left" w:pos="180"/>
          <w:tab w:val="left" w:pos="993"/>
          <w:tab w:val="left" w:pos="1440"/>
        </w:tabs>
        <w:ind w:firstLine="709"/>
        <w:jc w:val="both"/>
        <w:rPr>
          <w:b/>
          <w:szCs w:val="28"/>
        </w:rPr>
      </w:pPr>
    </w:p>
    <w:p w:rsidR="00C85A4A" w:rsidRDefault="00C85A4A" w:rsidP="000A5900">
      <w:pPr>
        <w:tabs>
          <w:tab w:val="left" w:pos="180"/>
          <w:tab w:val="left" w:pos="993"/>
          <w:tab w:val="left" w:pos="1440"/>
        </w:tabs>
        <w:ind w:firstLine="709"/>
        <w:jc w:val="both"/>
        <w:rPr>
          <w:b/>
          <w:szCs w:val="28"/>
        </w:rPr>
      </w:pPr>
    </w:p>
    <w:p w:rsidR="00C85A4A" w:rsidRDefault="00C85A4A" w:rsidP="000A5900">
      <w:pPr>
        <w:tabs>
          <w:tab w:val="left" w:pos="180"/>
          <w:tab w:val="left" w:pos="993"/>
          <w:tab w:val="left" w:pos="1440"/>
        </w:tabs>
        <w:ind w:firstLine="709"/>
        <w:jc w:val="both"/>
        <w:rPr>
          <w:b/>
          <w:szCs w:val="28"/>
        </w:rPr>
      </w:pPr>
    </w:p>
    <w:p w:rsidR="000A5900" w:rsidRPr="00D71B39" w:rsidRDefault="005C77F6" w:rsidP="000A5900">
      <w:pPr>
        <w:tabs>
          <w:tab w:val="left" w:pos="180"/>
          <w:tab w:val="left" w:pos="993"/>
          <w:tab w:val="left" w:pos="1440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 w:rsidR="00D71B39">
        <w:rPr>
          <w:b/>
          <w:szCs w:val="28"/>
        </w:rPr>
        <w:t>9.4</w:t>
      </w:r>
      <w:r w:rsidRPr="00E81320">
        <w:rPr>
          <w:b/>
          <w:szCs w:val="28"/>
        </w:rPr>
        <w:t xml:space="preserve">. </w:t>
      </w:r>
      <w:r w:rsidR="00D71B39" w:rsidRPr="00D71B39">
        <w:rPr>
          <w:b/>
          <w:szCs w:val="28"/>
        </w:rPr>
        <w:t>Про розгляд звернення департаменту освіти і науки облдержадміністрації щодо зняття дисциплінарного стягнення з керівників обласних комунальних закладів освіти.</w:t>
      </w:r>
    </w:p>
    <w:p w:rsidR="00D71B39" w:rsidRDefault="00D71B39" w:rsidP="000A5900">
      <w:pPr>
        <w:tabs>
          <w:tab w:val="left" w:pos="180"/>
          <w:tab w:val="left" w:pos="993"/>
          <w:tab w:val="left" w:pos="1440"/>
        </w:tabs>
        <w:ind w:firstLine="709"/>
        <w:jc w:val="both"/>
        <w:rPr>
          <w:szCs w:val="28"/>
        </w:rPr>
      </w:pPr>
    </w:p>
    <w:p w:rsidR="00A54ED2" w:rsidRDefault="00A54ED2" w:rsidP="00A54ED2">
      <w:pPr>
        <w:ind w:right="-6" w:firstLine="709"/>
        <w:jc w:val="both"/>
        <w:rPr>
          <w:szCs w:val="28"/>
        </w:rPr>
      </w:pPr>
      <w:r w:rsidRPr="00E81320">
        <w:rPr>
          <w:szCs w:val="28"/>
          <w:u w:val="single"/>
        </w:rPr>
        <w:t>Інформація:</w:t>
      </w:r>
      <w:r w:rsidRPr="00625796">
        <w:rPr>
          <w:szCs w:val="28"/>
        </w:rPr>
        <w:t xml:space="preserve"> </w:t>
      </w:r>
      <w:r w:rsidR="00D71B39">
        <w:rPr>
          <w:szCs w:val="28"/>
        </w:rPr>
        <w:t>Сиченка В.В.</w:t>
      </w:r>
    </w:p>
    <w:p w:rsidR="00D71B39" w:rsidRDefault="00D71B39" w:rsidP="00A54ED2">
      <w:pPr>
        <w:ind w:right="-6" w:firstLine="709"/>
        <w:jc w:val="both"/>
        <w:rPr>
          <w:szCs w:val="28"/>
        </w:rPr>
      </w:pPr>
    </w:p>
    <w:p w:rsidR="00D71B39" w:rsidRPr="00CE28F9" w:rsidRDefault="00D71B39" w:rsidP="00D71B39">
      <w:pPr>
        <w:pStyle w:val="af0"/>
        <w:ind w:left="0" w:firstLine="709"/>
        <w:jc w:val="both"/>
        <w:rPr>
          <w:lang w:val="uk-UA"/>
        </w:rPr>
      </w:pPr>
      <w:r w:rsidRPr="00CE28F9">
        <w:rPr>
          <w:lang w:val="uk-UA"/>
        </w:rPr>
        <w:t xml:space="preserve">Виступили: </w:t>
      </w:r>
      <w:r>
        <w:rPr>
          <w:lang w:val="uk-UA"/>
        </w:rPr>
        <w:t xml:space="preserve">Полторацький О.В., </w:t>
      </w:r>
      <w:r w:rsidRPr="00CE28F9">
        <w:rPr>
          <w:color w:val="000000"/>
          <w:lang w:val="uk-UA" w:eastAsia="uk-UA"/>
        </w:rPr>
        <w:t>Шевченко Н</w:t>
      </w:r>
      <w:r w:rsidRPr="00D71B39">
        <w:rPr>
          <w:color w:val="000000"/>
          <w:lang w:val="uk-UA" w:eastAsia="uk-UA"/>
        </w:rPr>
        <w:t>.</w:t>
      </w:r>
      <w:r w:rsidRPr="00CE28F9">
        <w:rPr>
          <w:color w:val="000000"/>
          <w:lang w:val="uk-UA" w:eastAsia="uk-UA"/>
        </w:rPr>
        <w:t>П</w:t>
      </w:r>
      <w:r w:rsidRPr="00D71B39">
        <w:rPr>
          <w:color w:val="000000"/>
          <w:lang w:val="uk-UA" w:eastAsia="uk-UA"/>
        </w:rPr>
        <w:t xml:space="preserve">., </w:t>
      </w:r>
      <w:r w:rsidRPr="00CE28F9">
        <w:rPr>
          <w:color w:val="000000"/>
          <w:lang w:val="uk-UA"/>
        </w:rPr>
        <w:t>Перегінець Н</w:t>
      </w:r>
      <w:r w:rsidRPr="00D71B39">
        <w:rPr>
          <w:color w:val="000000"/>
          <w:lang w:val="uk-UA"/>
        </w:rPr>
        <w:t>.</w:t>
      </w:r>
      <w:r w:rsidRPr="00CE28F9">
        <w:rPr>
          <w:color w:val="000000"/>
          <w:lang w:val="uk-UA"/>
        </w:rPr>
        <w:t>І</w:t>
      </w:r>
      <w:r w:rsidRPr="00D71B39">
        <w:rPr>
          <w:color w:val="000000"/>
          <w:lang w:val="uk-UA"/>
        </w:rPr>
        <w:t>.</w:t>
      </w:r>
    </w:p>
    <w:p w:rsidR="00A54ED2" w:rsidRPr="00E81320" w:rsidRDefault="00A54ED2" w:rsidP="00A54ED2">
      <w:pPr>
        <w:ind w:right="-6" w:firstLine="709"/>
        <w:jc w:val="both"/>
        <w:rPr>
          <w:szCs w:val="28"/>
          <w:u w:val="single"/>
        </w:rPr>
      </w:pPr>
    </w:p>
    <w:p w:rsidR="004D21E4" w:rsidRPr="00E81320" w:rsidRDefault="004D21E4" w:rsidP="004D21E4">
      <w:pPr>
        <w:ind w:right="-6" w:firstLine="709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4D21E4" w:rsidRPr="00E81320" w:rsidRDefault="004D21E4" w:rsidP="004D21E4">
      <w:pPr>
        <w:ind w:firstLine="709"/>
        <w:jc w:val="both"/>
        <w:rPr>
          <w:szCs w:val="28"/>
        </w:rPr>
      </w:pPr>
      <w:r w:rsidRPr="00E81320">
        <w:rPr>
          <w:szCs w:val="28"/>
        </w:rPr>
        <w:t xml:space="preserve">1. </w:t>
      </w:r>
      <w:r w:rsidR="00890F24" w:rsidRPr="00E81320">
        <w:rPr>
          <w:szCs w:val="28"/>
        </w:rPr>
        <w:t xml:space="preserve">Інформацію голови постійної комісії обласної ради з питань науки, освіти, </w:t>
      </w:r>
      <w:r w:rsidR="00890F24" w:rsidRPr="00C110A1">
        <w:rPr>
          <w:szCs w:val="28"/>
        </w:rPr>
        <w:t xml:space="preserve">сім’ї та молоді Сиченка В.В. </w:t>
      </w:r>
      <w:r w:rsidR="00890F24">
        <w:rPr>
          <w:szCs w:val="28"/>
        </w:rPr>
        <w:t>щодо</w:t>
      </w:r>
      <w:r w:rsidR="000A5900" w:rsidRPr="000A5900">
        <w:rPr>
          <w:szCs w:val="28"/>
        </w:rPr>
        <w:t xml:space="preserve"> </w:t>
      </w:r>
      <w:r w:rsidR="00D71B39" w:rsidRPr="00D71B39">
        <w:rPr>
          <w:szCs w:val="28"/>
        </w:rPr>
        <w:t>зняття дисциплінарного стягнення з керівників обласних комунальних закладів освіти</w:t>
      </w:r>
      <w:r w:rsidR="000A5900" w:rsidRPr="00E81320">
        <w:rPr>
          <w:szCs w:val="28"/>
        </w:rPr>
        <w:t xml:space="preserve"> </w:t>
      </w:r>
      <w:r w:rsidRPr="00E81320">
        <w:t>взяти до відома</w:t>
      </w:r>
      <w:r w:rsidRPr="00E81320">
        <w:rPr>
          <w:szCs w:val="28"/>
        </w:rPr>
        <w:t>.</w:t>
      </w:r>
    </w:p>
    <w:p w:rsidR="00336E88" w:rsidRPr="00AE10DF" w:rsidRDefault="004D21E4" w:rsidP="00AE10DF">
      <w:pPr>
        <w:pStyle w:val="af0"/>
        <w:ind w:left="0" w:firstLine="709"/>
        <w:jc w:val="both"/>
        <w:rPr>
          <w:lang w:val="uk-UA"/>
        </w:rPr>
      </w:pPr>
      <w:r w:rsidRPr="00AE10DF">
        <w:rPr>
          <w:lang w:val="uk-UA"/>
        </w:rPr>
        <w:t xml:space="preserve">2. </w:t>
      </w:r>
      <w:r w:rsidR="00D71B39" w:rsidRPr="00AE10DF">
        <w:rPr>
          <w:lang w:val="uk-UA"/>
        </w:rPr>
        <w:t xml:space="preserve">Рекомендувати </w:t>
      </w:r>
      <w:r w:rsidR="00890F24">
        <w:rPr>
          <w:lang w:val="uk-UA"/>
        </w:rPr>
        <w:t>голові обласної ради розглянути питання щодо дострокового зн</w:t>
      </w:r>
      <w:r w:rsidR="00D71B39" w:rsidRPr="00AE10DF">
        <w:rPr>
          <w:lang w:val="uk-UA"/>
        </w:rPr>
        <w:t>ят</w:t>
      </w:r>
      <w:r w:rsidR="00AE10DF" w:rsidRPr="00AE10DF">
        <w:rPr>
          <w:lang w:val="uk-UA"/>
        </w:rPr>
        <w:t>тя</w:t>
      </w:r>
      <w:r w:rsidR="00D71B39" w:rsidRPr="00AE10DF">
        <w:rPr>
          <w:lang w:val="uk-UA"/>
        </w:rPr>
        <w:t xml:space="preserve"> дисциплінарн</w:t>
      </w:r>
      <w:r w:rsidR="00AE10DF" w:rsidRPr="00AE10DF">
        <w:rPr>
          <w:lang w:val="uk-UA"/>
        </w:rPr>
        <w:t>ого</w:t>
      </w:r>
      <w:r w:rsidR="00D71B39" w:rsidRPr="00AE10DF">
        <w:rPr>
          <w:lang w:val="uk-UA"/>
        </w:rPr>
        <w:t xml:space="preserve"> стягнення з</w:t>
      </w:r>
      <w:r w:rsidR="00336E88" w:rsidRPr="00AE10DF">
        <w:rPr>
          <w:color w:val="000000"/>
          <w:lang w:val="uk-UA" w:eastAsia="uk-UA"/>
        </w:rPr>
        <w:t xml:space="preserve"> директорів</w:t>
      </w:r>
      <w:r w:rsidR="00336E88" w:rsidRPr="00AE10DF">
        <w:rPr>
          <w:b/>
          <w:color w:val="000000"/>
          <w:lang w:val="uk-UA" w:eastAsia="uk-UA"/>
        </w:rPr>
        <w:t xml:space="preserve"> </w:t>
      </w:r>
      <w:r w:rsidR="00336E88" w:rsidRPr="00AE10DF">
        <w:rPr>
          <w:color w:val="000000"/>
          <w:lang w:val="uk-UA" w:eastAsia="uk-UA"/>
        </w:rPr>
        <w:t xml:space="preserve">КЗО „Криворізький багатопрофільний НРЦ „Натхнення” ДОР” </w:t>
      </w:r>
      <w:r w:rsidR="00AE10DF" w:rsidRPr="00AE10DF">
        <w:rPr>
          <w:color w:val="000000"/>
          <w:lang w:val="uk-UA" w:eastAsia="uk-UA"/>
        </w:rPr>
        <w:t>(</w:t>
      </w:r>
      <w:r w:rsidR="00AE10DF" w:rsidRPr="00CE28F9">
        <w:rPr>
          <w:color w:val="000000"/>
          <w:lang w:val="uk-UA" w:eastAsia="uk-UA"/>
        </w:rPr>
        <w:t>Шевченко Н</w:t>
      </w:r>
      <w:r w:rsidR="00AE10DF" w:rsidRPr="00D71B39">
        <w:rPr>
          <w:color w:val="000000"/>
          <w:lang w:val="uk-UA" w:eastAsia="uk-UA"/>
        </w:rPr>
        <w:t>.</w:t>
      </w:r>
      <w:r w:rsidR="00AE10DF" w:rsidRPr="00CE28F9">
        <w:rPr>
          <w:color w:val="000000"/>
          <w:lang w:val="uk-UA" w:eastAsia="uk-UA"/>
        </w:rPr>
        <w:t>П</w:t>
      </w:r>
      <w:r w:rsidR="00AE10DF" w:rsidRPr="00D71B39">
        <w:rPr>
          <w:color w:val="000000"/>
          <w:lang w:val="uk-UA" w:eastAsia="uk-UA"/>
        </w:rPr>
        <w:t>.</w:t>
      </w:r>
      <w:r w:rsidR="00AE10DF" w:rsidRPr="00AE10DF">
        <w:rPr>
          <w:color w:val="000000"/>
          <w:lang w:val="uk-UA" w:eastAsia="uk-UA"/>
        </w:rPr>
        <w:t xml:space="preserve">) </w:t>
      </w:r>
      <w:r w:rsidR="00336E88" w:rsidRPr="00AE10DF">
        <w:rPr>
          <w:color w:val="000000"/>
          <w:lang w:val="uk-UA" w:eastAsia="uk-UA"/>
        </w:rPr>
        <w:t xml:space="preserve">та </w:t>
      </w:r>
      <w:r w:rsidR="00336E88" w:rsidRPr="00AE10DF">
        <w:rPr>
          <w:color w:val="000000"/>
          <w:lang w:val="uk-UA"/>
        </w:rPr>
        <w:t>КЗО „Криворізький спеціальний багатопрофільний НРЦ №1” ДОР”</w:t>
      </w:r>
      <w:r w:rsidR="00AE10DF" w:rsidRPr="00AE10DF">
        <w:rPr>
          <w:color w:val="000000"/>
          <w:lang w:val="uk-UA"/>
        </w:rPr>
        <w:t xml:space="preserve"> (</w:t>
      </w:r>
      <w:r w:rsidR="00AE10DF" w:rsidRPr="00CE28F9">
        <w:rPr>
          <w:color w:val="000000"/>
          <w:lang w:val="uk-UA"/>
        </w:rPr>
        <w:t>Перегінець Н</w:t>
      </w:r>
      <w:r w:rsidR="00AE10DF" w:rsidRPr="00D71B39">
        <w:rPr>
          <w:color w:val="000000"/>
          <w:lang w:val="uk-UA"/>
        </w:rPr>
        <w:t>.</w:t>
      </w:r>
      <w:r w:rsidR="00AE10DF" w:rsidRPr="00CE28F9">
        <w:rPr>
          <w:color w:val="000000"/>
          <w:lang w:val="uk-UA"/>
        </w:rPr>
        <w:t>І</w:t>
      </w:r>
      <w:r w:rsidR="00AE10DF" w:rsidRPr="00D71B39">
        <w:rPr>
          <w:color w:val="000000"/>
          <w:lang w:val="uk-UA"/>
        </w:rPr>
        <w:t>.</w:t>
      </w:r>
      <w:r w:rsidR="00AE10DF">
        <w:rPr>
          <w:color w:val="000000"/>
          <w:lang w:val="uk-UA"/>
        </w:rPr>
        <w:t>)</w:t>
      </w:r>
      <w:r w:rsidR="005E1DBD">
        <w:rPr>
          <w:color w:val="000000"/>
          <w:lang w:val="uk-UA"/>
        </w:rPr>
        <w:t>.</w:t>
      </w:r>
    </w:p>
    <w:p w:rsidR="00336E88" w:rsidRDefault="00336E88" w:rsidP="004D21E4">
      <w:pPr>
        <w:ind w:firstLine="709"/>
        <w:jc w:val="both"/>
        <w:rPr>
          <w:szCs w:val="28"/>
        </w:rPr>
      </w:pPr>
    </w:p>
    <w:p w:rsidR="005C77F6" w:rsidRPr="00E81320" w:rsidRDefault="005C77F6" w:rsidP="00F3239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C77F6" w:rsidRPr="00E81320" w:rsidRDefault="005C77F6" w:rsidP="00F3239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C77F6" w:rsidRPr="00E81320" w:rsidRDefault="005C77F6" w:rsidP="00F3239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 w:rsidR="00625796">
        <w:rPr>
          <w:szCs w:val="28"/>
        </w:rPr>
        <w:t>4</w:t>
      </w:r>
    </w:p>
    <w:p w:rsidR="005C77F6" w:rsidRPr="00E81320" w:rsidRDefault="005C77F6" w:rsidP="00F3239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C77F6" w:rsidRPr="00E81320" w:rsidRDefault="005C77F6" w:rsidP="00F3239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C77F6" w:rsidRDefault="005C77F6" w:rsidP="00780923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 w:rsidR="00625796">
        <w:rPr>
          <w:szCs w:val="28"/>
        </w:rPr>
        <w:t>4</w:t>
      </w:r>
    </w:p>
    <w:p w:rsidR="00FE0FA3" w:rsidRDefault="00FE0FA3" w:rsidP="00780923">
      <w:pPr>
        <w:ind w:left="2832" w:firstLine="720"/>
        <w:jc w:val="both"/>
        <w:rPr>
          <w:szCs w:val="28"/>
        </w:rPr>
      </w:pPr>
    </w:p>
    <w:p w:rsidR="00C85A4A" w:rsidRDefault="00C85A4A" w:rsidP="00780923">
      <w:pPr>
        <w:ind w:left="2832" w:firstLine="720"/>
        <w:jc w:val="both"/>
        <w:rPr>
          <w:szCs w:val="28"/>
        </w:rPr>
      </w:pPr>
    </w:p>
    <w:p w:rsidR="00C85A4A" w:rsidRDefault="00C85A4A" w:rsidP="00780923">
      <w:pPr>
        <w:ind w:left="2832" w:firstLine="720"/>
        <w:jc w:val="both"/>
        <w:rPr>
          <w:szCs w:val="28"/>
        </w:rPr>
      </w:pPr>
    </w:p>
    <w:p w:rsidR="00A27E5B" w:rsidRPr="005E1DBD" w:rsidRDefault="00A27E5B" w:rsidP="00FE1982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5E1DBD">
        <w:rPr>
          <w:b/>
          <w:szCs w:val="28"/>
        </w:rPr>
        <w:t xml:space="preserve">СЛУХАЛИ: </w:t>
      </w:r>
      <w:r w:rsidR="00FE1982" w:rsidRPr="005E1DBD">
        <w:rPr>
          <w:b/>
          <w:szCs w:val="28"/>
        </w:rPr>
        <w:t>9.5</w:t>
      </w:r>
      <w:r w:rsidRPr="005E1DBD">
        <w:rPr>
          <w:b/>
          <w:szCs w:val="28"/>
        </w:rPr>
        <w:t xml:space="preserve">. </w:t>
      </w:r>
      <w:r w:rsidR="00FE1982" w:rsidRPr="005E1DBD">
        <w:rPr>
          <w:b/>
          <w:szCs w:val="28"/>
        </w:rPr>
        <w:t xml:space="preserve">Про фінансування </w:t>
      </w:r>
      <w:r w:rsidR="005E1DBD" w:rsidRPr="005E1DBD">
        <w:rPr>
          <w:b/>
          <w:szCs w:val="28"/>
        </w:rPr>
        <w:t>закладів професійно-технічної освіти</w:t>
      </w:r>
      <w:r w:rsidRPr="005E1DBD">
        <w:rPr>
          <w:b/>
          <w:szCs w:val="28"/>
        </w:rPr>
        <w:t>.</w:t>
      </w:r>
    </w:p>
    <w:p w:rsidR="00A27E5B" w:rsidRPr="005E1DBD" w:rsidRDefault="005E1DBD" w:rsidP="00A27E5B">
      <w:pPr>
        <w:ind w:firstLine="709"/>
        <w:jc w:val="both"/>
        <w:rPr>
          <w:b/>
          <w:szCs w:val="28"/>
        </w:rPr>
      </w:pPr>
      <w:r w:rsidRPr="005E1DBD">
        <w:rPr>
          <w:b/>
          <w:szCs w:val="28"/>
        </w:rPr>
        <w:t>ВИРІШИЛИ:</w:t>
      </w:r>
    </w:p>
    <w:p w:rsidR="00A27E5B" w:rsidRDefault="005E1DBD" w:rsidP="00A27E5B">
      <w:pPr>
        <w:ind w:right="-6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E1DBD">
        <w:rPr>
          <w:szCs w:val="28"/>
        </w:rPr>
        <w:t>Інформацію голови постійної комісії обласної ради з питань науки, освіти, сім’ї та молоді Сиченка В.В. та директора департаменту освіти і науки Полторацького О.В. взяти до відома.</w:t>
      </w:r>
    </w:p>
    <w:p w:rsidR="005E1DBD" w:rsidRPr="005E1DBD" w:rsidRDefault="005E1DBD" w:rsidP="00A27E5B">
      <w:pPr>
        <w:ind w:right="-6" w:firstLine="709"/>
        <w:jc w:val="both"/>
        <w:rPr>
          <w:szCs w:val="28"/>
        </w:rPr>
      </w:pPr>
      <w:r>
        <w:rPr>
          <w:szCs w:val="28"/>
        </w:rPr>
        <w:t>2. Рекомендувати департаменту фінансів та департаменту освіти і науки врахувати очікувані кошти зі стабфонду КМУ у розмірі 33 млн. грн. на потреби закладів професійно-технічної освіти до кінця 2016 року.</w:t>
      </w:r>
    </w:p>
    <w:p w:rsidR="00974DC4" w:rsidRPr="005E1DBD" w:rsidRDefault="00974DC4" w:rsidP="00A27E5B">
      <w:pPr>
        <w:ind w:firstLine="709"/>
        <w:jc w:val="both"/>
        <w:rPr>
          <w:szCs w:val="28"/>
        </w:rPr>
      </w:pPr>
    </w:p>
    <w:p w:rsidR="00A27E5B" w:rsidRPr="00E81320" w:rsidRDefault="00A27E5B" w:rsidP="00A27E5B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A27E5B" w:rsidRPr="00E81320" w:rsidRDefault="00A27E5B" w:rsidP="00A27E5B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A27E5B" w:rsidRPr="00E81320" w:rsidRDefault="00A27E5B" w:rsidP="00A27E5B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A27E5B" w:rsidRPr="00E81320" w:rsidRDefault="00A27E5B" w:rsidP="00A27E5B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A27E5B" w:rsidRPr="00E81320" w:rsidRDefault="00A27E5B" w:rsidP="00A27E5B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A27E5B" w:rsidRDefault="00A27E5B" w:rsidP="00A27E5B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C85A4A" w:rsidRDefault="00C85A4A" w:rsidP="00A27E5B">
      <w:pPr>
        <w:ind w:left="2832" w:firstLine="720"/>
        <w:jc w:val="both"/>
        <w:rPr>
          <w:szCs w:val="28"/>
        </w:rPr>
      </w:pPr>
    </w:p>
    <w:p w:rsidR="00C85A4A" w:rsidRPr="00E81320" w:rsidRDefault="00C85A4A" w:rsidP="00A27E5B">
      <w:pPr>
        <w:ind w:left="2832" w:firstLine="720"/>
        <w:jc w:val="both"/>
        <w:rPr>
          <w:szCs w:val="28"/>
        </w:rPr>
      </w:pPr>
    </w:p>
    <w:p w:rsidR="00A27E5B" w:rsidRPr="00E81320" w:rsidRDefault="00A27E5B" w:rsidP="00A27E5B">
      <w:pPr>
        <w:ind w:left="2832" w:firstLine="720"/>
        <w:jc w:val="both"/>
        <w:rPr>
          <w:b/>
          <w:szCs w:val="28"/>
        </w:rPr>
      </w:pPr>
    </w:p>
    <w:p w:rsidR="00FE1982" w:rsidRPr="007D3EA9" w:rsidRDefault="00FE1982" w:rsidP="00FE1982">
      <w:pPr>
        <w:tabs>
          <w:tab w:val="left" w:pos="1134"/>
        </w:tabs>
        <w:ind w:firstLine="709"/>
        <w:jc w:val="both"/>
        <w:rPr>
          <w:sz w:val="24"/>
          <w:lang w:eastAsia="uk-UA"/>
        </w:rPr>
      </w:pPr>
      <w:r w:rsidRPr="00E81320">
        <w:rPr>
          <w:b/>
          <w:szCs w:val="28"/>
        </w:rPr>
        <w:lastRenderedPageBreak/>
        <w:t xml:space="preserve">СЛУХАЛИ: </w:t>
      </w:r>
      <w:r>
        <w:rPr>
          <w:b/>
          <w:szCs w:val="28"/>
        </w:rPr>
        <w:t>9.6</w:t>
      </w:r>
      <w:r w:rsidRPr="00E81320">
        <w:rPr>
          <w:b/>
          <w:szCs w:val="28"/>
        </w:rPr>
        <w:t xml:space="preserve">. </w:t>
      </w:r>
      <w:r w:rsidRPr="00FE1982">
        <w:rPr>
          <w:b/>
          <w:szCs w:val="28"/>
        </w:rPr>
        <w:t>Про розгляд звернення ГО „Громадський контроль”.</w:t>
      </w:r>
    </w:p>
    <w:p w:rsidR="00FE1982" w:rsidRPr="00E81320" w:rsidRDefault="00FE1982" w:rsidP="00FE1982">
      <w:pPr>
        <w:ind w:firstLine="709"/>
        <w:jc w:val="both"/>
        <w:rPr>
          <w:b/>
          <w:szCs w:val="28"/>
        </w:rPr>
      </w:pPr>
    </w:p>
    <w:p w:rsidR="00FE1982" w:rsidRDefault="00FE1982" w:rsidP="00FE1982">
      <w:pPr>
        <w:ind w:right="-6" w:firstLine="709"/>
        <w:jc w:val="both"/>
        <w:rPr>
          <w:szCs w:val="28"/>
        </w:rPr>
      </w:pPr>
      <w:r w:rsidRPr="00E81320">
        <w:rPr>
          <w:szCs w:val="28"/>
          <w:u w:val="single"/>
        </w:rPr>
        <w:t>Інформація:</w:t>
      </w:r>
      <w:r w:rsidRPr="00625796">
        <w:rPr>
          <w:szCs w:val="28"/>
        </w:rPr>
        <w:t xml:space="preserve"> </w:t>
      </w:r>
      <w:r>
        <w:rPr>
          <w:szCs w:val="28"/>
        </w:rPr>
        <w:t>Сиченка В.В.</w:t>
      </w:r>
    </w:p>
    <w:p w:rsidR="00FE1982" w:rsidRDefault="00FE1982" w:rsidP="00FE1982">
      <w:pPr>
        <w:ind w:right="-6" w:firstLine="709"/>
        <w:jc w:val="both"/>
        <w:rPr>
          <w:szCs w:val="28"/>
        </w:rPr>
      </w:pPr>
    </w:p>
    <w:p w:rsidR="00FE1982" w:rsidRDefault="00FE1982" w:rsidP="00FE1982">
      <w:pPr>
        <w:ind w:right="-6" w:firstLine="709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FE1982" w:rsidRPr="00E81320" w:rsidRDefault="00FE1982" w:rsidP="00FE198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81320">
        <w:rPr>
          <w:szCs w:val="28"/>
        </w:rPr>
        <w:t xml:space="preserve">Інформацію </w:t>
      </w:r>
      <w:r>
        <w:rPr>
          <w:szCs w:val="28"/>
        </w:rPr>
        <w:t xml:space="preserve">представників ГО „Громадський контроль” </w:t>
      </w:r>
      <w:r w:rsidRPr="00E81320">
        <w:t>взяти до відома</w:t>
      </w:r>
      <w:r w:rsidRPr="00E81320">
        <w:rPr>
          <w:szCs w:val="28"/>
        </w:rPr>
        <w:t>.</w:t>
      </w:r>
    </w:p>
    <w:p w:rsidR="00AE10DF" w:rsidRDefault="00AE10DF" w:rsidP="00FE1982">
      <w:pPr>
        <w:ind w:right="-6" w:firstLine="709"/>
        <w:jc w:val="both"/>
        <w:rPr>
          <w:szCs w:val="28"/>
        </w:rPr>
      </w:pPr>
      <w:r w:rsidRPr="00AE10DF">
        <w:rPr>
          <w:szCs w:val="28"/>
        </w:rPr>
        <w:t xml:space="preserve">2. </w:t>
      </w:r>
      <w:r w:rsidR="005E1DBD">
        <w:rPr>
          <w:szCs w:val="28"/>
        </w:rPr>
        <w:t>Направити запит до Міністерства юстиції України щодо роз’яснення з приводу законності прийняття обласною радою рішення з порушеного питання.</w:t>
      </w:r>
    </w:p>
    <w:p w:rsidR="00FE1982" w:rsidRPr="00AE10DF" w:rsidRDefault="00AE10DF" w:rsidP="00FE1982">
      <w:pPr>
        <w:ind w:right="-6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E1982" w:rsidRPr="00E81320" w:rsidRDefault="00FE1982" w:rsidP="00FE1982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FE1982" w:rsidRPr="00E81320" w:rsidRDefault="00FE1982" w:rsidP="00FE1982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FE1982" w:rsidRPr="00E81320" w:rsidRDefault="00FE1982" w:rsidP="00FE1982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FE1982" w:rsidRPr="00E81320" w:rsidRDefault="00FE1982" w:rsidP="00FE198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FE1982" w:rsidRPr="00E81320" w:rsidRDefault="00FE1982" w:rsidP="00FE198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FE1982" w:rsidRPr="00E81320" w:rsidRDefault="00FE1982" w:rsidP="00FE198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B62006" w:rsidRDefault="00B62006" w:rsidP="004D21E4">
      <w:pPr>
        <w:ind w:left="2832" w:firstLine="720"/>
        <w:jc w:val="both"/>
        <w:rPr>
          <w:szCs w:val="28"/>
        </w:rPr>
      </w:pPr>
    </w:p>
    <w:p w:rsidR="00C85A4A" w:rsidRDefault="00C85A4A" w:rsidP="004D21E4">
      <w:pPr>
        <w:ind w:left="2832" w:firstLine="720"/>
        <w:jc w:val="both"/>
        <w:rPr>
          <w:szCs w:val="28"/>
        </w:rPr>
      </w:pPr>
    </w:p>
    <w:p w:rsidR="00C85A4A" w:rsidRDefault="00C85A4A" w:rsidP="004D21E4">
      <w:pPr>
        <w:ind w:left="2832" w:firstLine="720"/>
        <w:jc w:val="both"/>
        <w:rPr>
          <w:szCs w:val="28"/>
        </w:rPr>
      </w:pPr>
    </w:p>
    <w:p w:rsidR="005C77F6" w:rsidRPr="00E81320" w:rsidRDefault="005C77F6" w:rsidP="005B77A9">
      <w:pPr>
        <w:shd w:val="clear" w:color="auto" w:fill="FFFFFF"/>
        <w:rPr>
          <w:bCs/>
          <w:szCs w:val="28"/>
        </w:rPr>
      </w:pPr>
      <w:r w:rsidRPr="00E81320">
        <w:rPr>
          <w:b/>
          <w:szCs w:val="28"/>
        </w:rPr>
        <w:t>Голова постійної комісії</w:t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  <w:t>В.В. СИЧЕНКО</w:t>
      </w:r>
      <w:r w:rsidRPr="00E81320">
        <w:rPr>
          <w:b/>
          <w:szCs w:val="28"/>
        </w:rPr>
        <w:tab/>
      </w:r>
    </w:p>
    <w:p w:rsidR="001874A7" w:rsidRDefault="001874A7" w:rsidP="005B77A9">
      <w:pPr>
        <w:shd w:val="clear" w:color="auto" w:fill="FFFFFF"/>
        <w:rPr>
          <w:b/>
          <w:szCs w:val="28"/>
        </w:rPr>
      </w:pPr>
    </w:p>
    <w:p w:rsidR="00C85A4A" w:rsidRDefault="00C85A4A" w:rsidP="005B77A9">
      <w:pPr>
        <w:shd w:val="clear" w:color="auto" w:fill="FFFFFF"/>
        <w:rPr>
          <w:b/>
          <w:szCs w:val="28"/>
        </w:rPr>
      </w:pPr>
      <w:bookmarkStart w:id="0" w:name="_GoBack"/>
      <w:bookmarkEnd w:id="0"/>
    </w:p>
    <w:p w:rsidR="005E1DBD" w:rsidRDefault="005E1DBD" w:rsidP="005B77A9">
      <w:pPr>
        <w:shd w:val="clear" w:color="auto" w:fill="FFFFFF"/>
        <w:rPr>
          <w:b/>
          <w:szCs w:val="28"/>
        </w:rPr>
      </w:pPr>
    </w:p>
    <w:p w:rsidR="005C77F6" w:rsidRPr="00E81320" w:rsidRDefault="00FE1982" w:rsidP="005B77A9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>Секретар</w:t>
      </w:r>
      <w:r w:rsidR="00625796">
        <w:rPr>
          <w:b/>
          <w:bCs/>
          <w:szCs w:val="28"/>
        </w:rPr>
        <w:t xml:space="preserve"> </w:t>
      </w:r>
      <w:r w:rsidR="005C77F6" w:rsidRPr="00E81320">
        <w:rPr>
          <w:b/>
          <w:szCs w:val="28"/>
        </w:rPr>
        <w:t>комісії</w:t>
      </w:r>
      <w:r w:rsidR="005C77F6" w:rsidRPr="00E81320">
        <w:rPr>
          <w:b/>
          <w:szCs w:val="28"/>
        </w:rPr>
        <w:tab/>
      </w:r>
      <w:r w:rsidR="005C77F6" w:rsidRPr="00E81320">
        <w:rPr>
          <w:b/>
          <w:szCs w:val="28"/>
        </w:rPr>
        <w:tab/>
      </w:r>
      <w:r w:rsidR="005C77F6" w:rsidRPr="00E81320">
        <w:rPr>
          <w:b/>
          <w:szCs w:val="28"/>
        </w:rPr>
        <w:tab/>
      </w:r>
      <w:r w:rsidR="005C77F6" w:rsidRPr="00E81320">
        <w:rPr>
          <w:b/>
          <w:szCs w:val="28"/>
        </w:rPr>
        <w:tab/>
      </w:r>
      <w:r w:rsidR="005C77F6" w:rsidRPr="00E81320">
        <w:rPr>
          <w:b/>
          <w:szCs w:val="28"/>
        </w:rPr>
        <w:tab/>
      </w:r>
      <w:r w:rsidR="005C77F6" w:rsidRPr="00E81320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ПРОХОРЕНКО</w:t>
      </w:r>
    </w:p>
    <w:sectPr w:rsidR="005C77F6" w:rsidRPr="00E81320" w:rsidSect="00EB70BF">
      <w:headerReference w:type="even" r:id="rId27"/>
      <w:headerReference w:type="default" r:id="rId28"/>
      <w:pgSz w:w="11906" w:h="16838"/>
      <w:pgMar w:top="1276" w:right="707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F1" w:rsidRDefault="00A17EF1">
      <w:r>
        <w:separator/>
      </w:r>
    </w:p>
  </w:endnote>
  <w:endnote w:type="continuationSeparator" w:id="0">
    <w:p w:rsidR="00A17EF1" w:rsidRDefault="00A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F1" w:rsidRDefault="00A17EF1">
      <w:r>
        <w:separator/>
      </w:r>
    </w:p>
  </w:footnote>
  <w:footnote w:type="continuationSeparator" w:id="0">
    <w:p w:rsidR="00A17EF1" w:rsidRDefault="00A1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D9" w:rsidRDefault="003D3AFA" w:rsidP="009A5D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D4AD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4AD9" w:rsidRDefault="002D4A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D9" w:rsidRDefault="003D3AFA" w:rsidP="009A5D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D4AD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5A4A">
      <w:rPr>
        <w:rStyle w:val="ae"/>
        <w:noProof/>
      </w:rPr>
      <w:t>10</w:t>
    </w:r>
    <w:r>
      <w:rPr>
        <w:rStyle w:val="ae"/>
      </w:rPr>
      <w:fldChar w:fldCharType="end"/>
    </w:r>
  </w:p>
  <w:p w:rsidR="002D4AD9" w:rsidRDefault="002D4A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626"/>
    <w:rsid w:val="00003C3E"/>
    <w:rsid w:val="00014137"/>
    <w:rsid w:val="000157D3"/>
    <w:rsid w:val="000225DB"/>
    <w:rsid w:val="000248A0"/>
    <w:rsid w:val="0003038A"/>
    <w:rsid w:val="0003047B"/>
    <w:rsid w:val="00030994"/>
    <w:rsid w:val="000319FF"/>
    <w:rsid w:val="000321ED"/>
    <w:rsid w:val="000423CE"/>
    <w:rsid w:val="000457F6"/>
    <w:rsid w:val="00047922"/>
    <w:rsid w:val="000640F3"/>
    <w:rsid w:val="00064E14"/>
    <w:rsid w:val="0006619A"/>
    <w:rsid w:val="00074E32"/>
    <w:rsid w:val="00084E9A"/>
    <w:rsid w:val="00095B4F"/>
    <w:rsid w:val="00096050"/>
    <w:rsid w:val="000A52D9"/>
    <w:rsid w:val="000A5900"/>
    <w:rsid w:val="000B45D9"/>
    <w:rsid w:val="000B7671"/>
    <w:rsid w:val="000C3444"/>
    <w:rsid w:val="000C5881"/>
    <w:rsid w:val="000C6488"/>
    <w:rsid w:val="000C72CA"/>
    <w:rsid w:val="000C7D67"/>
    <w:rsid w:val="000D3C5A"/>
    <w:rsid w:val="000D7FD6"/>
    <w:rsid w:val="000F628A"/>
    <w:rsid w:val="00100192"/>
    <w:rsid w:val="001015EF"/>
    <w:rsid w:val="00103FCE"/>
    <w:rsid w:val="00106827"/>
    <w:rsid w:val="00112192"/>
    <w:rsid w:val="00116336"/>
    <w:rsid w:val="00116976"/>
    <w:rsid w:val="00121085"/>
    <w:rsid w:val="00122EF4"/>
    <w:rsid w:val="001321D7"/>
    <w:rsid w:val="00132773"/>
    <w:rsid w:val="00132F11"/>
    <w:rsid w:val="001370A2"/>
    <w:rsid w:val="0013723D"/>
    <w:rsid w:val="00146614"/>
    <w:rsid w:val="0015532B"/>
    <w:rsid w:val="0016096B"/>
    <w:rsid w:val="001610C2"/>
    <w:rsid w:val="0016118B"/>
    <w:rsid w:val="00162565"/>
    <w:rsid w:val="001655EF"/>
    <w:rsid w:val="00174221"/>
    <w:rsid w:val="00182957"/>
    <w:rsid w:val="00183B71"/>
    <w:rsid w:val="00186900"/>
    <w:rsid w:val="001874A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300F"/>
    <w:rsid w:val="001E7F52"/>
    <w:rsid w:val="001E7FC9"/>
    <w:rsid w:val="001F15F1"/>
    <w:rsid w:val="002154FB"/>
    <w:rsid w:val="00217365"/>
    <w:rsid w:val="0022707D"/>
    <w:rsid w:val="00230894"/>
    <w:rsid w:val="00230B1C"/>
    <w:rsid w:val="002445A8"/>
    <w:rsid w:val="0024662A"/>
    <w:rsid w:val="00251D46"/>
    <w:rsid w:val="00253DDF"/>
    <w:rsid w:val="00255F01"/>
    <w:rsid w:val="0025762F"/>
    <w:rsid w:val="00262865"/>
    <w:rsid w:val="00264C4A"/>
    <w:rsid w:val="0026732F"/>
    <w:rsid w:val="00267796"/>
    <w:rsid w:val="0028172F"/>
    <w:rsid w:val="00282DFA"/>
    <w:rsid w:val="00283D2B"/>
    <w:rsid w:val="00285FB6"/>
    <w:rsid w:val="0029648D"/>
    <w:rsid w:val="0029745F"/>
    <w:rsid w:val="002B06C6"/>
    <w:rsid w:val="002D4AD9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E08"/>
    <w:rsid w:val="0033698C"/>
    <w:rsid w:val="00336E88"/>
    <w:rsid w:val="00337CA7"/>
    <w:rsid w:val="00350B4C"/>
    <w:rsid w:val="003550CE"/>
    <w:rsid w:val="00363BA6"/>
    <w:rsid w:val="00366D47"/>
    <w:rsid w:val="003909AF"/>
    <w:rsid w:val="00391CEB"/>
    <w:rsid w:val="00392EC0"/>
    <w:rsid w:val="003A140A"/>
    <w:rsid w:val="003A1621"/>
    <w:rsid w:val="003A7D2D"/>
    <w:rsid w:val="003B7DF7"/>
    <w:rsid w:val="003C5428"/>
    <w:rsid w:val="003D2BAE"/>
    <w:rsid w:val="003D3AFA"/>
    <w:rsid w:val="003E26EE"/>
    <w:rsid w:val="003E2B3B"/>
    <w:rsid w:val="003F37C8"/>
    <w:rsid w:val="0040112C"/>
    <w:rsid w:val="00404E78"/>
    <w:rsid w:val="00411EB4"/>
    <w:rsid w:val="00415881"/>
    <w:rsid w:val="00416C12"/>
    <w:rsid w:val="00420815"/>
    <w:rsid w:val="00441BE1"/>
    <w:rsid w:val="00446699"/>
    <w:rsid w:val="00451C27"/>
    <w:rsid w:val="0045518A"/>
    <w:rsid w:val="0047294D"/>
    <w:rsid w:val="004741E3"/>
    <w:rsid w:val="00474E6D"/>
    <w:rsid w:val="00480D19"/>
    <w:rsid w:val="00482143"/>
    <w:rsid w:val="0048779C"/>
    <w:rsid w:val="00490894"/>
    <w:rsid w:val="00492273"/>
    <w:rsid w:val="004A1B11"/>
    <w:rsid w:val="004B1FB4"/>
    <w:rsid w:val="004C0593"/>
    <w:rsid w:val="004C13E4"/>
    <w:rsid w:val="004C56F3"/>
    <w:rsid w:val="004C7C6B"/>
    <w:rsid w:val="004D21E4"/>
    <w:rsid w:val="004D289D"/>
    <w:rsid w:val="004D48E3"/>
    <w:rsid w:val="004D548D"/>
    <w:rsid w:val="004D7B39"/>
    <w:rsid w:val="004E17A8"/>
    <w:rsid w:val="004E35F9"/>
    <w:rsid w:val="004E705B"/>
    <w:rsid w:val="004F0E14"/>
    <w:rsid w:val="004F2C88"/>
    <w:rsid w:val="00501DBD"/>
    <w:rsid w:val="00506761"/>
    <w:rsid w:val="00516571"/>
    <w:rsid w:val="0052047F"/>
    <w:rsid w:val="00523024"/>
    <w:rsid w:val="005269A3"/>
    <w:rsid w:val="005308FE"/>
    <w:rsid w:val="0053235D"/>
    <w:rsid w:val="005323D7"/>
    <w:rsid w:val="00537F8E"/>
    <w:rsid w:val="005417B5"/>
    <w:rsid w:val="00552855"/>
    <w:rsid w:val="00560E2C"/>
    <w:rsid w:val="00564E69"/>
    <w:rsid w:val="00565B8F"/>
    <w:rsid w:val="005716C1"/>
    <w:rsid w:val="005723DA"/>
    <w:rsid w:val="0057529C"/>
    <w:rsid w:val="00577BEC"/>
    <w:rsid w:val="005819E6"/>
    <w:rsid w:val="005847AF"/>
    <w:rsid w:val="0058532B"/>
    <w:rsid w:val="00585C1B"/>
    <w:rsid w:val="0059549D"/>
    <w:rsid w:val="00595A9C"/>
    <w:rsid w:val="005A4653"/>
    <w:rsid w:val="005B179F"/>
    <w:rsid w:val="005B6EDC"/>
    <w:rsid w:val="005B77A9"/>
    <w:rsid w:val="005C3280"/>
    <w:rsid w:val="005C58E8"/>
    <w:rsid w:val="005C77F6"/>
    <w:rsid w:val="005E1DBD"/>
    <w:rsid w:val="005E1DF7"/>
    <w:rsid w:val="005E1F8D"/>
    <w:rsid w:val="005E291D"/>
    <w:rsid w:val="005E4918"/>
    <w:rsid w:val="005F1A25"/>
    <w:rsid w:val="005F2094"/>
    <w:rsid w:val="005F2CE2"/>
    <w:rsid w:val="005F4C7A"/>
    <w:rsid w:val="005F7CF2"/>
    <w:rsid w:val="0060172F"/>
    <w:rsid w:val="0060460E"/>
    <w:rsid w:val="006065A8"/>
    <w:rsid w:val="00611C25"/>
    <w:rsid w:val="0061358A"/>
    <w:rsid w:val="0062137A"/>
    <w:rsid w:val="00624ECB"/>
    <w:rsid w:val="00625696"/>
    <w:rsid w:val="00625796"/>
    <w:rsid w:val="0063282C"/>
    <w:rsid w:val="0064349F"/>
    <w:rsid w:val="00652961"/>
    <w:rsid w:val="00654DFF"/>
    <w:rsid w:val="00661C4B"/>
    <w:rsid w:val="0067683D"/>
    <w:rsid w:val="00676EB5"/>
    <w:rsid w:val="006845B1"/>
    <w:rsid w:val="00691D02"/>
    <w:rsid w:val="006932D3"/>
    <w:rsid w:val="00694306"/>
    <w:rsid w:val="006963AB"/>
    <w:rsid w:val="006A607F"/>
    <w:rsid w:val="006B367B"/>
    <w:rsid w:val="006C4A75"/>
    <w:rsid w:val="006C66AD"/>
    <w:rsid w:val="006C6CB4"/>
    <w:rsid w:val="006D0F48"/>
    <w:rsid w:val="006D2FA7"/>
    <w:rsid w:val="006D5BC4"/>
    <w:rsid w:val="006D7ACB"/>
    <w:rsid w:val="006E2BED"/>
    <w:rsid w:val="006E3E12"/>
    <w:rsid w:val="006E75F7"/>
    <w:rsid w:val="006F7B8E"/>
    <w:rsid w:val="00713376"/>
    <w:rsid w:val="00713D6F"/>
    <w:rsid w:val="007141D6"/>
    <w:rsid w:val="00714405"/>
    <w:rsid w:val="0071471D"/>
    <w:rsid w:val="00715E8D"/>
    <w:rsid w:val="0072241C"/>
    <w:rsid w:val="00724B65"/>
    <w:rsid w:val="00725277"/>
    <w:rsid w:val="00730310"/>
    <w:rsid w:val="007305F4"/>
    <w:rsid w:val="007365B7"/>
    <w:rsid w:val="0073784A"/>
    <w:rsid w:val="00741029"/>
    <w:rsid w:val="007418E0"/>
    <w:rsid w:val="00744BDB"/>
    <w:rsid w:val="0075173C"/>
    <w:rsid w:val="00761B80"/>
    <w:rsid w:val="00762CB4"/>
    <w:rsid w:val="007672C3"/>
    <w:rsid w:val="00767788"/>
    <w:rsid w:val="00780923"/>
    <w:rsid w:val="00784435"/>
    <w:rsid w:val="00786448"/>
    <w:rsid w:val="00786474"/>
    <w:rsid w:val="0078758A"/>
    <w:rsid w:val="007A0A2B"/>
    <w:rsid w:val="007A1D9C"/>
    <w:rsid w:val="007A342B"/>
    <w:rsid w:val="007A38CF"/>
    <w:rsid w:val="007A6005"/>
    <w:rsid w:val="007A73B5"/>
    <w:rsid w:val="007B1A18"/>
    <w:rsid w:val="007B57EC"/>
    <w:rsid w:val="007C0F73"/>
    <w:rsid w:val="007C179B"/>
    <w:rsid w:val="007D12AB"/>
    <w:rsid w:val="007D206F"/>
    <w:rsid w:val="007D2966"/>
    <w:rsid w:val="007F4A8C"/>
    <w:rsid w:val="007F63DE"/>
    <w:rsid w:val="007F763E"/>
    <w:rsid w:val="00800815"/>
    <w:rsid w:val="008046AD"/>
    <w:rsid w:val="00812049"/>
    <w:rsid w:val="00820154"/>
    <w:rsid w:val="0083282E"/>
    <w:rsid w:val="00835AB2"/>
    <w:rsid w:val="0083712E"/>
    <w:rsid w:val="00843431"/>
    <w:rsid w:val="008516CB"/>
    <w:rsid w:val="00860D10"/>
    <w:rsid w:val="00871C19"/>
    <w:rsid w:val="00871CF2"/>
    <w:rsid w:val="00873252"/>
    <w:rsid w:val="00873A89"/>
    <w:rsid w:val="00874F75"/>
    <w:rsid w:val="008846F3"/>
    <w:rsid w:val="008861D9"/>
    <w:rsid w:val="00890F24"/>
    <w:rsid w:val="00893CBE"/>
    <w:rsid w:val="00895DDD"/>
    <w:rsid w:val="008A1CC0"/>
    <w:rsid w:val="008A3661"/>
    <w:rsid w:val="008A64F3"/>
    <w:rsid w:val="008B4DD5"/>
    <w:rsid w:val="008C66D1"/>
    <w:rsid w:val="008D0A48"/>
    <w:rsid w:val="008E350C"/>
    <w:rsid w:val="008F097A"/>
    <w:rsid w:val="008F1AF2"/>
    <w:rsid w:val="008F43FB"/>
    <w:rsid w:val="0090269F"/>
    <w:rsid w:val="009048F4"/>
    <w:rsid w:val="009112FB"/>
    <w:rsid w:val="0091471D"/>
    <w:rsid w:val="009307F7"/>
    <w:rsid w:val="00930990"/>
    <w:rsid w:val="00930ABA"/>
    <w:rsid w:val="00933E86"/>
    <w:rsid w:val="009401E7"/>
    <w:rsid w:val="0094330E"/>
    <w:rsid w:val="00944465"/>
    <w:rsid w:val="00951AA4"/>
    <w:rsid w:val="009541F2"/>
    <w:rsid w:val="00973652"/>
    <w:rsid w:val="00974DC4"/>
    <w:rsid w:val="00976D15"/>
    <w:rsid w:val="00996862"/>
    <w:rsid w:val="00997FE2"/>
    <w:rsid w:val="009A5D98"/>
    <w:rsid w:val="009B0B96"/>
    <w:rsid w:val="009B1C65"/>
    <w:rsid w:val="009B5F8E"/>
    <w:rsid w:val="009C31F9"/>
    <w:rsid w:val="009C56CB"/>
    <w:rsid w:val="009D0C61"/>
    <w:rsid w:val="009D1795"/>
    <w:rsid w:val="009E189F"/>
    <w:rsid w:val="009E4ADD"/>
    <w:rsid w:val="009E5D84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67E7"/>
    <w:rsid w:val="00A17EF1"/>
    <w:rsid w:val="00A22D43"/>
    <w:rsid w:val="00A265CF"/>
    <w:rsid w:val="00A27E5B"/>
    <w:rsid w:val="00A432A6"/>
    <w:rsid w:val="00A451F1"/>
    <w:rsid w:val="00A47106"/>
    <w:rsid w:val="00A54ED2"/>
    <w:rsid w:val="00A60652"/>
    <w:rsid w:val="00A62A48"/>
    <w:rsid w:val="00A707B5"/>
    <w:rsid w:val="00A70AAD"/>
    <w:rsid w:val="00A84C09"/>
    <w:rsid w:val="00AA0D47"/>
    <w:rsid w:val="00AA2ADB"/>
    <w:rsid w:val="00AA747A"/>
    <w:rsid w:val="00AB015B"/>
    <w:rsid w:val="00AD2935"/>
    <w:rsid w:val="00AD7A47"/>
    <w:rsid w:val="00AD7F86"/>
    <w:rsid w:val="00AE0559"/>
    <w:rsid w:val="00AE10DF"/>
    <w:rsid w:val="00AF2AD8"/>
    <w:rsid w:val="00B023B5"/>
    <w:rsid w:val="00B04232"/>
    <w:rsid w:val="00B05828"/>
    <w:rsid w:val="00B05C5C"/>
    <w:rsid w:val="00B14108"/>
    <w:rsid w:val="00B14E77"/>
    <w:rsid w:val="00B2203E"/>
    <w:rsid w:val="00B27CCE"/>
    <w:rsid w:val="00B32009"/>
    <w:rsid w:val="00B46D43"/>
    <w:rsid w:val="00B60DCC"/>
    <w:rsid w:val="00B62006"/>
    <w:rsid w:val="00B82756"/>
    <w:rsid w:val="00B87E59"/>
    <w:rsid w:val="00B9195E"/>
    <w:rsid w:val="00BA67C0"/>
    <w:rsid w:val="00BB34B0"/>
    <w:rsid w:val="00BC08C2"/>
    <w:rsid w:val="00BC0DCC"/>
    <w:rsid w:val="00BD3982"/>
    <w:rsid w:val="00BD3CCD"/>
    <w:rsid w:val="00BD7967"/>
    <w:rsid w:val="00C03A19"/>
    <w:rsid w:val="00C06721"/>
    <w:rsid w:val="00C110A1"/>
    <w:rsid w:val="00C12BE2"/>
    <w:rsid w:val="00C249B0"/>
    <w:rsid w:val="00C24B13"/>
    <w:rsid w:val="00C25424"/>
    <w:rsid w:val="00C25E66"/>
    <w:rsid w:val="00C277AB"/>
    <w:rsid w:val="00C30C78"/>
    <w:rsid w:val="00C37656"/>
    <w:rsid w:val="00C50D80"/>
    <w:rsid w:val="00C66F0C"/>
    <w:rsid w:val="00C67628"/>
    <w:rsid w:val="00C72647"/>
    <w:rsid w:val="00C765B9"/>
    <w:rsid w:val="00C85A4A"/>
    <w:rsid w:val="00C9192F"/>
    <w:rsid w:val="00C91FF8"/>
    <w:rsid w:val="00C9266A"/>
    <w:rsid w:val="00C953A5"/>
    <w:rsid w:val="00CA2446"/>
    <w:rsid w:val="00CA4B5D"/>
    <w:rsid w:val="00CA69F8"/>
    <w:rsid w:val="00CB72B5"/>
    <w:rsid w:val="00CD0EE4"/>
    <w:rsid w:val="00CD51B6"/>
    <w:rsid w:val="00CD6DBA"/>
    <w:rsid w:val="00CE16D6"/>
    <w:rsid w:val="00CE28F9"/>
    <w:rsid w:val="00CF1494"/>
    <w:rsid w:val="00CF1F25"/>
    <w:rsid w:val="00CF5E22"/>
    <w:rsid w:val="00D0170D"/>
    <w:rsid w:val="00D02063"/>
    <w:rsid w:val="00D1248C"/>
    <w:rsid w:val="00D23DC2"/>
    <w:rsid w:val="00D318C3"/>
    <w:rsid w:val="00D34B6D"/>
    <w:rsid w:val="00D4613E"/>
    <w:rsid w:val="00D612FA"/>
    <w:rsid w:val="00D71B39"/>
    <w:rsid w:val="00D73C66"/>
    <w:rsid w:val="00D80B09"/>
    <w:rsid w:val="00D81348"/>
    <w:rsid w:val="00D912AC"/>
    <w:rsid w:val="00DA0D7E"/>
    <w:rsid w:val="00DA2FED"/>
    <w:rsid w:val="00DA5DC3"/>
    <w:rsid w:val="00DA6F6E"/>
    <w:rsid w:val="00DB5516"/>
    <w:rsid w:val="00DB68A6"/>
    <w:rsid w:val="00DB75F8"/>
    <w:rsid w:val="00DC3141"/>
    <w:rsid w:val="00DD0567"/>
    <w:rsid w:val="00DD2740"/>
    <w:rsid w:val="00DD48E0"/>
    <w:rsid w:val="00DD58AA"/>
    <w:rsid w:val="00DD5DDE"/>
    <w:rsid w:val="00DE5EBD"/>
    <w:rsid w:val="00DF14D8"/>
    <w:rsid w:val="00DF1F83"/>
    <w:rsid w:val="00E01119"/>
    <w:rsid w:val="00E03012"/>
    <w:rsid w:val="00E1244F"/>
    <w:rsid w:val="00E12C6E"/>
    <w:rsid w:val="00E1372D"/>
    <w:rsid w:val="00E27152"/>
    <w:rsid w:val="00E47D1F"/>
    <w:rsid w:val="00E52193"/>
    <w:rsid w:val="00E558A1"/>
    <w:rsid w:val="00E62053"/>
    <w:rsid w:val="00E66243"/>
    <w:rsid w:val="00E70576"/>
    <w:rsid w:val="00E7381B"/>
    <w:rsid w:val="00E81320"/>
    <w:rsid w:val="00E81903"/>
    <w:rsid w:val="00E841FC"/>
    <w:rsid w:val="00E92F41"/>
    <w:rsid w:val="00EA3A40"/>
    <w:rsid w:val="00EB70BF"/>
    <w:rsid w:val="00EB7394"/>
    <w:rsid w:val="00EC217D"/>
    <w:rsid w:val="00EC462A"/>
    <w:rsid w:val="00EC49A2"/>
    <w:rsid w:val="00ED61C1"/>
    <w:rsid w:val="00ED781D"/>
    <w:rsid w:val="00EE67E6"/>
    <w:rsid w:val="00EF124A"/>
    <w:rsid w:val="00EF3095"/>
    <w:rsid w:val="00EF43E3"/>
    <w:rsid w:val="00EF5D90"/>
    <w:rsid w:val="00EF7DB7"/>
    <w:rsid w:val="00F03EA4"/>
    <w:rsid w:val="00F0608F"/>
    <w:rsid w:val="00F06D75"/>
    <w:rsid w:val="00F156C1"/>
    <w:rsid w:val="00F16621"/>
    <w:rsid w:val="00F169E4"/>
    <w:rsid w:val="00F20052"/>
    <w:rsid w:val="00F224F3"/>
    <w:rsid w:val="00F278A4"/>
    <w:rsid w:val="00F31A11"/>
    <w:rsid w:val="00F32398"/>
    <w:rsid w:val="00F338E2"/>
    <w:rsid w:val="00F44113"/>
    <w:rsid w:val="00F44FA9"/>
    <w:rsid w:val="00F50CF2"/>
    <w:rsid w:val="00F56888"/>
    <w:rsid w:val="00F65F71"/>
    <w:rsid w:val="00F730BA"/>
    <w:rsid w:val="00F82F19"/>
    <w:rsid w:val="00F86E85"/>
    <w:rsid w:val="00F94B15"/>
    <w:rsid w:val="00FB7D49"/>
    <w:rsid w:val="00FC0208"/>
    <w:rsid w:val="00FC202C"/>
    <w:rsid w:val="00FC58A8"/>
    <w:rsid w:val="00FC7128"/>
    <w:rsid w:val="00FD390C"/>
    <w:rsid w:val="00FD5917"/>
    <w:rsid w:val="00FD6426"/>
    <w:rsid w:val="00FE0063"/>
    <w:rsid w:val="00FE0FA3"/>
    <w:rsid w:val="00FE1982"/>
    <w:rsid w:val="00FE27AE"/>
    <w:rsid w:val="00FE28F5"/>
    <w:rsid w:val="00FE368F"/>
    <w:rsid w:val="00FE7C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szCs w:val="20"/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color w:val="000000"/>
      <w:sz w:val="24"/>
      <w:lang w:val="uk-UA"/>
    </w:rPr>
  </w:style>
  <w:style w:type="paragraph" w:styleId="a3">
    <w:name w:val="Title"/>
    <w:basedOn w:val="a"/>
    <w:link w:val="a4"/>
    <w:uiPriority w:val="99"/>
    <w:qFormat/>
    <w:rsid w:val="00F56888"/>
    <w:pPr>
      <w:jc w:val="center"/>
    </w:pPr>
    <w:rPr>
      <w:b/>
      <w:szCs w:val="20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uk-UA" w:eastAsia="ru-RU"/>
    </w:rPr>
  </w:style>
  <w:style w:type="paragraph" w:styleId="a5">
    <w:name w:val="Body Text Indent"/>
    <w:basedOn w:val="a"/>
    <w:link w:val="a6"/>
    <w:uiPriority w:val="99"/>
    <w:rsid w:val="00F56888"/>
    <w:pPr>
      <w:ind w:firstLine="720"/>
      <w:jc w:val="both"/>
    </w:pPr>
  </w:style>
  <w:style w:type="character" w:customStyle="1" w:styleId="a4">
    <w:name w:val="Название Знак"/>
    <w:link w:val="a3"/>
    <w:uiPriority w:val="99"/>
    <w:locked/>
    <w:rsid w:val="000248A0"/>
    <w:rPr>
      <w:b/>
      <w:sz w:val="28"/>
      <w:lang w:val="uk-UA"/>
    </w:rPr>
  </w:style>
  <w:style w:type="paragraph" w:styleId="a7">
    <w:name w:val="Body Text"/>
    <w:basedOn w:val="a"/>
    <w:link w:val="a8"/>
    <w:uiPriority w:val="99"/>
    <w:rsid w:val="00F56888"/>
    <w:pPr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lang w:val="uk-UA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9E5F20"/>
    <w:rPr>
      <w:sz w:val="2"/>
    </w:rPr>
  </w:style>
  <w:style w:type="paragraph" w:styleId="ac">
    <w:name w:val="header"/>
    <w:basedOn w:val="a"/>
    <w:link w:val="ad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uk-UA" w:eastAsia="ru-RU"/>
    </w:rPr>
  </w:style>
  <w:style w:type="character" w:styleId="ae">
    <w:name w:val="page number"/>
    <w:basedOn w:val="a0"/>
    <w:uiPriority w:val="99"/>
    <w:rsid w:val="009A5D98"/>
    <w:rPr>
      <w:rFonts w:cs="Times New Roman"/>
    </w:rPr>
  </w:style>
  <w:style w:type="character" w:customStyle="1" w:styleId="ad">
    <w:name w:val="Верхний колонтитул Знак"/>
    <w:link w:val="ac"/>
    <w:uiPriority w:val="99"/>
    <w:semiHidden/>
    <w:locked/>
    <w:rPr>
      <w:sz w:val="24"/>
      <w:lang w:val="uk-UA" w:eastAsia="ru-RU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1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rFonts w:cs="Times New Roman"/>
      <w:color w:val="800080"/>
      <w:u w:val="single"/>
    </w:rPr>
  </w:style>
  <w:style w:type="character" w:styleId="af4">
    <w:name w:val="Strong"/>
    <w:basedOn w:val="a0"/>
    <w:uiPriority w:val="22"/>
    <w:qFormat/>
    <w:rsid w:val="000B45D9"/>
    <w:rPr>
      <w:rFonts w:cs="Times New Roman"/>
      <w:b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lang w:val="uk-UA"/>
    </w:rPr>
  </w:style>
  <w:style w:type="paragraph" w:customStyle="1" w:styleId="33">
    <w:name w:val="Основной текст (3)"/>
    <w:rsid w:val="00E7381B"/>
    <w:pPr>
      <w:widowControl w:val="0"/>
      <w:shd w:val="clear" w:color="auto" w:fill="FFFFFF"/>
      <w:suppressAutoHyphens/>
      <w:spacing w:after="2160" w:line="655" w:lineRule="exact"/>
      <w:jc w:val="center"/>
    </w:pPr>
    <w:rPr>
      <w:color w:val="00000A"/>
      <w:spacing w:val="1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szCs w:val="20"/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color w:val="000000"/>
      <w:sz w:val="24"/>
      <w:lang w:val="uk-UA"/>
    </w:rPr>
  </w:style>
  <w:style w:type="paragraph" w:styleId="a3">
    <w:name w:val="Title"/>
    <w:basedOn w:val="a"/>
    <w:link w:val="a4"/>
    <w:uiPriority w:val="99"/>
    <w:qFormat/>
    <w:rsid w:val="00F56888"/>
    <w:pPr>
      <w:jc w:val="center"/>
    </w:pPr>
    <w:rPr>
      <w:b/>
      <w:szCs w:val="20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uk-UA" w:eastAsia="ru-RU"/>
    </w:rPr>
  </w:style>
  <w:style w:type="paragraph" w:styleId="a5">
    <w:name w:val="Body Text Indent"/>
    <w:basedOn w:val="a"/>
    <w:link w:val="a6"/>
    <w:uiPriority w:val="99"/>
    <w:rsid w:val="00F56888"/>
    <w:pPr>
      <w:ind w:firstLine="720"/>
      <w:jc w:val="both"/>
    </w:pPr>
  </w:style>
  <w:style w:type="character" w:customStyle="1" w:styleId="a4">
    <w:name w:val="Название Знак"/>
    <w:link w:val="a3"/>
    <w:uiPriority w:val="99"/>
    <w:locked/>
    <w:rsid w:val="000248A0"/>
    <w:rPr>
      <w:b/>
      <w:sz w:val="28"/>
      <w:lang w:val="uk-UA"/>
    </w:rPr>
  </w:style>
  <w:style w:type="paragraph" w:styleId="a7">
    <w:name w:val="Body Text"/>
    <w:basedOn w:val="a"/>
    <w:link w:val="a8"/>
    <w:uiPriority w:val="99"/>
    <w:rsid w:val="00F56888"/>
    <w:pPr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lang w:val="uk-UA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9E5F20"/>
    <w:rPr>
      <w:sz w:val="2"/>
    </w:rPr>
  </w:style>
  <w:style w:type="paragraph" w:styleId="ac">
    <w:name w:val="header"/>
    <w:basedOn w:val="a"/>
    <w:link w:val="ad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uk-UA" w:eastAsia="ru-RU"/>
    </w:rPr>
  </w:style>
  <w:style w:type="character" w:styleId="ae">
    <w:name w:val="page number"/>
    <w:basedOn w:val="a0"/>
    <w:uiPriority w:val="99"/>
    <w:rsid w:val="009A5D98"/>
    <w:rPr>
      <w:rFonts w:cs="Times New Roman"/>
    </w:rPr>
  </w:style>
  <w:style w:type="character" w:customStyle="1" w:styleId="ad">
    <w:name w:val="Верхний колонтитул Знак"/>
    <w:link w:val="ac"/>
    <w:uiPriority w:val="99"/>
    <w:semiHidden/>
    <w:locked/>
    <w:rPr>
      <w:sz w:val="24"/>
      <w:lang w:val="uk-UA" w:eastAsia="ru-RU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1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rFonts w:cs="Times New Roman"/>
      <w:color w:val="800080"/>
      <w:u w:val="single"/>
    </w:rPr>
  </w:style>
  <w:style w:type="character" w:styleId="af4">
    <w:name w:val="Strong"/>
    <w:basedOn w:val="a0"/>
    <w:uiPriority w:val="22"/>
    <w:qFormat/>
    <w:rsid w:val="000B45D9"/>
    <w:rPr>
      <w:rFonts w:cs="Times New Roman"/>
      <w:b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lang w:val="uk-UA"/>
    </w:rPr>
  </w:style>
  <w:style w:type="paragraph" w:customStyle="1" w:styleId="33">
    <w:name w:val="Основной текст (3)"/>
    <w:rsid w:val="00E7381B"/>
    <w:pPr>
      <w:widowControl w:val="0"/>
      <w:shd w:val="clear" w:color="auto" w:fill="FFFFFF"/>
      <w:suppressAutoHyphens/>
      <w:spacing w:after="2160" w:line="655" w:lineRule="exact"/>
      <w:jc w:val="center"/>
    </w:pPr>
    <w:rPr>
      <w:color w:val="00000A"/>
      <w:spacing w:val="1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09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lrada.dp.gov.ua/documents/proeki-rishen/%d0%bf%d1%80%d0%be%d0%b5%d0%ba%d1%82-%d1%80%d1%96%d1%88%d0%b5%d0%bd%d0%bd%d1%8f-%d0%bf%d1%80%d0%be-%d0%bf%d0%be%d1%80%d1%83%d1%88%d0%b5%d0%bd%d0%bd%d1%8f-%d0%ba%d0%bb%d0%be%d0%bf%d0%be%d1%82%d0%b0-2/" TargetMode="External"/><Relationship Id="rId18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3/" TargetMode="External"/><Relationship Id="rId26" Type="http://schemas.openxmlformats.org/officeDocument/2006/relationships/hyperlink" Target="http://www.oblrada.dp.ua/official-records/projects/zminy_do_byudjetu" TargetMode="External"/><Relationship Id="rId3" Type="http://schemas.openxmlformats.org/officeDocument/2006/relationships/styles" Target="styles.xml"/><Relationship Id="rId21" Type="http://schemas.openxmlformats.org/officeDocument/2006/relationships/hyperlink" Target="http://oblrada.dp.gov.ua/%d0%b1%d0%b5%d0%b7-%d1%80%d1%83%d0%b1%d1%80%d0%b8%d0%ba%d0%b8/%d0%bf%d1%80%d0%be%d0%b5%d0%ba%d1%82-%d1%80%d1%96%d1%88%d0%b5%d0%bd%d0%bd%d1%8f-%d0%bf%d1%80%d0%be-%d0%bf%d0%b8%d1%82%d0%b0%d0%bd%d0%bd%d1%8f-%d0%b4%d1%96%d1%8f%d0%bb%d1%8c%d0%bd%d0%be%d1%81%d1%8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blrada.dp.gov.ua/%d0%b1%d0%b5%d0%b7-%d1%80%d1%83%d0%b1%d1%80%d0%b8%d0%ba%d0%b8/%d0%bf%d1%80%d0%be%d0%b5%d0%ba%d1%82-%d1%80%d1%96%d1%88%d0%b5%d0%bd%d0%bd%d1%8f-%d0%bf%d1%80%d0%be-%d0%bf%d0%b8%d1%82%d0%b0%d0%bd%d0%bd%d1%8f-%d0%b4%d1%96%d1%8f%d0%bb%d1%8c%d0%bd%d0%be%d1%81%d1%82/" TargetMode="External"/><Relationship Id="rId17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3/" TargetMode="External"/><Relationship Id="rId25" Type="http://schemas.openxmlformats.org/officeDocument/2006/relationships/hyperlink" Target="http://oblrada.dp.gov.ua/documents/proeki-rishen/%d0%bf%d1%80%d0%be%d0%b5%d0%ba%d1%82-%d1%80%d1%96%d1%88%d0%b5%d0%bd%d0%bd%d1%8f-%d0%bf%d1%80%d0%be-%d0%bf%d0%be%d1%80%d1%83%d1%88%d0%b5%d0%bd%d0%bd%d1%8f-%d0%ba%d0%bb%d0%be%d0%bf%d0%be%d1%82%d0%b0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lrada.dp.ua/official-records/projects/proekt_osvita_dnipropetr" TargetMode="External"/><Relationship Id="rId20" Type="http://schemas.openxmlformats.org/officeDocument/2006/relationships/hyperlink" Target="http://oblrada.dp.gov.ua/%d0%b1%d0%b5%d0%b7-%d1%80%d1%83%d0%b1%d1%80%d0%b8%d0%ba%d0%b8/%d0%bf%d1%80%d0%be%d0%b5%d0%ba%d1%82-%d1%80%d1%96%d1%88%d0%b5%d0%bd%d0%bd%d1%8f-%d0%bf%d1%80%d0%be-%d0%bf%d0%b8%d1%82%d0%b0%d0%bd%d0%bd%d1%8f-%d0%b4%d1%96%d1%8f%d0%bb%d1%8c%d0%bd%d0%be%d1%81%d1%82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3/" TargetMode="External"/><Relationship Id="rId24" Type="http://schemas.openxmlformats.org/officeDocument/2006/relationships/hyperlink" Target="http://oblrada.dp.gov.ua/documents/proeki-rishen/%d0%bf%d1%80%d0%be%d0%b5%d0%ba%d1%82-%d1%80%d1%96%d1%88%d0%b5%d0%bd%d0%bd%d1%8f-%d0%bf%d1%80%d0%be-%d0%bf%d0%be%d1%80%d1%83%d1%88%d0%b5%d0%bd%d0%bd%d1%8f-%d0%ba%d0%bb%d0%be%d0%bf%d0%be%d1%82%d0%b0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blrada.dp.ua/decisions/54/1368" TargetMode="External"/><Relationship Id="rId23" Type="http://schemas.openxmlformats.org/officeDocument/2006/relationships/hyperlink" Target="http://oblrada.dp.gov.ua/documents/proeki-rishen/%d0%bf%d1%80%d0%be%d0%b5%d0%ba%d1%82-%d1%80%d1%96%d1%88%d0%b5%d0%bd%d0%bd%d1%8f-%d0%bf%d1%80%d0%be-%d0%bf%d0%be%d1%80%d1%83%d1%88%d0%b5%d0%bd%d0%bd%d1%8f-%d0%ba%d0%bb%d0%be%d0%bf%d0%be%d1%82%d0%b0-2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oblrada.dp.ua/decisions/54/1368" TargetMode="External"/><Relationship Id="rId1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blrada.dp.ua/decisions/54/1368" TargetMode="External"/><Relationship Id="rId22" Type="http://schemas.openxmlformats.org/officeDocument/2006/relationships/hyperlink" Target="http://oblrada.dp.gov.ua/%d0%b1%d0%b5%d0%b7-%d1%80%d1%83%d0%b1%d1%80%d0%b8%d0%ba%d0%b8/%d0%bf%d1%80%d0%be%d0%b5%d0%ba%d1%82-%d1%80%d1%96%d1%88%d0%b5%d0%bd%d0%bd%d1%8f-%d0%bf%d1%80%d0%be-%d0%bf%d0%b8%d1%82%d0%b0%d0%bd%d0%bd%d1%8f-%d0%b4%d1%96%d1%8f%d0%bb%d1%8c%d0%bd%d0%be%d1%81%d1%82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9D69-2BAF-4B57-B308-86F64056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11457</Words>
  <Characters>6532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2016-10-27T11:42:00Z</cp:lastPrinted>
  <dcterms:created xsi:type="dcterms:W3CDTF">2016-10-28T06:58:00Z</dcterms:created>
  <dcterms:modified xsi:type="dcterms:W3CDTF">2016-10-28T06:58:00Z</dcterms:modified>
</cp:coreProperties>
</file>