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4B5" w:rsidRPr="00881090" w:rsidRDefault="00CB74B5" w:rsidP="00CB74B5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до </w:t>
      </w:r>
      <w:r w:rsidR="009B5109" w:rsidRPr="00881090">
        <w:rPr>
          <w:rFonts w:ascii="Times New Roman" w:hAnsi="Times New Roman"/>
          <w:b/>
          <w:sz w:val="28"/>
          <w:szCs w:val="28"/>
          <w:lang w:val="uk-UA"/>
        </w:rPr>
        <w:t xml:space="preserve">Кабінету Міністрів України </w:t>
      </w:r>
      <w:r w:rsidR="003875A2">
        <w:rPr>
          <w:rFonts w:ascii="Times New Roman" w:hAnsi="Times New Roman"/>
          <w:b/>
          <w:sz w:val="28"/>
          <w:szCs w:val="28"/>
          <w:lang w:val="uk-UA"/>
        </w:rPr>
        <w:t>і</w:t>
      </w:r>
      <w:r w:rsidR="009B5109" w:rsidRPr="008810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>Міністерства екології</w:t>
      </w:r>
      <w:r w:rsidR="003875A2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 природних ресурсів України стосовно необхідності передачі до місцевих органів виконавчої влади повноважень у сфері видачі документів дозвільного характеру (дозволи на викиди забруднюючих речовин </w:t>
      </w:r>
      <w:r w:rsidR="003A0118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 атмосферне повітря) для підприємств-забруднювачів, об’єкти яких належать до першої групи </w:t>
      </w:r>
    </w:p>
    <w:p w:rsidR="00CB74B5" w:rsidRPr="00881090" w:rsidRDefault="00CB74B5" w:rsidP="00CB74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74B5" w:rsidRPr="00881090" w:rsidRDefault="00CB74B5" w:rsidP="00CB74B5">
      <w:pPr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>Відповідно до статей 43, 4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>4</w:t>
      </w:r>
      <w:r w:rsidRPr="00881090">
        <w:rPr>
          <w:rFonts w:ascii="Times New Roman" w:hAnsi="Times New Roman"/>
          <w:sz w:val="28"/>
          <w:szCs w:val="28"/>
          <w:lang w:val="uk-UA"/>
        </w:rPr>
        <w:t>, 47 Закону України „Про місцеве самоврядування в Україні”,</w:t>
      </w:r>
      <w:r w:rsidR="000923DE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>аконів України „Про охорону навколишнього природного середовища” та „Про охорону атмосферного повітря”</w:t>
      </w:r>
      <w:r w:rsidR="000923DE">
        <w:rPr>
          <w:rFonts w:ascii="Times New Roman" w:hAnsi="Times New Roman"/>
          <w:sz w:val="28"/>
          <w:szCs w:val="28"/>
          <w:lang w:val="uk-UA"/>
        </w:rPr>
        <w:t>,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ураховуючи термінову потребу врегулювання питання щодо 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 xml:space="preserve">викидів забруднюючих речовин </w:t>
      </w:r>
      <w:r w:rsidR="007A44A5">
        <w:rPr>
          <w:rFonts w:ascii="Times New Roman" w:hAnsi="Times New Roman"/>
          <w:sz w:val="28"/>
          <w:szCs w:val="28"/>
          <w:lang w:val="uk-UA"/>
        </w:rPr>
        <w:t>в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 xml:space="preserve"> атмосферне повітря на території області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, з метою 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>запобігання забрудненню навколишнього природного середовища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у Дніпропетровській області,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23DE">
        <w:rPr>
          <w:rFonts w:ascii="Times New Roman" w:hAnsi="Times New Roman"/>
          <w:sz w:val="28"/>
          <w:szCs w:val="28"/>
          <w:lang w:val="uk-UA"/>
        </w:rPr>
        <w:t>зважаючи на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 xml:space="preserve"> висновки та рекомендації постійної комісії обласної ради з питань екології та енергозбереження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, обласна рада 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CB74B5" w:rsidRPr="00881090" w:rsidRDefault="00CB74B5" w:rsidP="00CB74B5">
      <w:pPr>
        <w:spacing w:after="0" w:line="233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5109" w:rsidRPr="00881090" w:rsidRDefault="00CB74B5" w:rsidP="009B510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33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 xml:space="preserve">Підтримати звернення депутатів Дніпропетровської обласної ради  VII скликання до 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і Міністерства екології та природних ресурсів України 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стосовно необхідності 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 xml:space="preserve">передачі до місцевих органів виконавчої влади повноважень у сфері видачі документів дозвільного характеру (дозволи на викиди забруднюючих речовин </w:t>
      </w:r>
      <w:r w:rsidR="003A0118">
        <w:rPr>
          <w:rFonts w:ascii="Times New Roman" w:hAnsi="Times New Roman"/>
          <w:sz w:val="28"/>
          <w:szCs w:val="28"/>
          <w:lang w:val="uk-UA"/>
        </w:rPr>
        <w:t>в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 xml:space="preserve"> атмосферне повітря) для підприємств-забруднювачів, об’єкти яких належать до першої групи</w:t>
      </w:r>
      <w:r w:rsidR="000923DE">
        <w:rPr>
          <w:rFonts w:ascii="Times New Roman" w:hAnsi="Times New Roman"/>
          <w:sz w:val="28"/>
          <w:szCs w:val="28"/>
          <w:lang w:val="uk-UA"/>
        </w:rPr>
        <w:t xml:space="preserve"> (додається)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>.</w:t>
      </w:r>
    </w:p>
    <w:p w:rsidR="009B5109" w:rsidRPr="00881090" w:rsidRDefault="00CB74B5" w:rsidP="00CB74B5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 xml:space="preserve">2. Звернутися до </w:t>
      </w:r>
      <w:r w:rsidR="003875A2">
        <w:rPr>
          <w:rFonts w:ascii="Times New Roman" w:hAnsi="Times New Roman"/>
          <w:sz w:val="28"/>
          <w:szCs w:val="28"/>
          <w:lang w:val="uk-UA"/>
        </w:rPr>
        <w:t>Кабінету Міністрів України і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 xml:space="preserve"> Міністерства екології</w:t>
      </w:r>
      <w:r w:rsidR="003875A2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 xml:space="preserve"> природних ресурсів України 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з клопотанням 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 xml:space="preserve">щодо розробки та затвердження нормативно-правових актів на рівні Кабінету Міністрів України, якими буде передбачено передачу до місцевих органів виконавчої влади повноважень у сфері видачі документів дозвільного характеру 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lastRenderedPageBreak/>
        <w:t xml:space="preserve">(дозволи на викиди </w:t>
      </w:r>
      <w:r w:rsidR="000923DE">
        <w:rPr>
          <w:rFonts w:ascii="Times New Roman" w:hAnsi="Times New Roman"/>
          <w:sz w:val="28"/>
          <w:szCs w:val="28"/>
          <w:lang w:val="uk-UA"/>
        </w:rPr>
        <w:t xml:space="preserve">забруднюючих речовин </w:t>
      </w:r>
      <w:r w:rsidR="003A0118">
        <w:rPr>
          <w:rFonts w:ascii="Times New Roman" w:hAnsi="Times New Roman"/>
          <w:sz w:val="28"/>
          <w:szCs w:val="28"/>
          <w:lang w:val="uk-UA"/>
        </w:rPr>
        <w:t>в</w:t>
      </w:r>
      <w:r w:rsidR="009B5109" w:rsidRPr="00881090">
        <w:rPr>
          <w:rFonts w:ascii="Times New Roman" w:hAnsi="Times New Roman"/>
          <w:sz w:val="28"/>
          <w:szCs w:val="28"/>
          <w:lang w:val="uk-UA"/>
        </w:rPr>
        <w:t xml:space="preserve"> атмосферне повітря) для підприємств-забруднювачів, об’єкти яких належать до першої групи.</w:t>
      </w:r>
    </w:p>
    <w:p w:rsidR="00CB74B5" w:rsidRPr="00881090" w:rsidRDefault="00CB74B5" w:rsidP="00CB74B5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>3. Направити це рішення Кабінету Міністрів України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5A2">
        <w:rPr>
          <w:rFonts w:ascii="Times New Roman" w:hAnsi="Times New Roman"/>
          <w:sz w:val="28"/>
          <w:szCs w:val="28"/>
          <w:lang w:val="uk-UA"/>
        </w:rPr>
        <w:t>і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Міністерств</w:t>
      </w:r>
      <w:r w:rsidR="009B4BA6" w:rsidRPr="00881090">
        <w:rPr>
          <w:rFonts w:ascii="Times New Roman" w:hAnsi="Times New Roman"/>
          <w:sz w:val="28"/>
          <w:szCs w:val="28"/>
          <w:lang w:val="uk-UA"/>
        </w:rPr>
        <w:t>у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екології та природних ресурсів України</w:t>
      </w:r>
      <w:r w:rsidRPr="00881090">
        <w:rPr>
          <w:rFonts w:ascii="Times New Roman" w:hAnsi="Times New Roman"/>
          <w:sz w:val="28"/>
          <w:szCs w:val="28"/>
          <w:lang w:val="uk-UA"/>
        </w:rPr>
        <w:t>. Інформувати про нього всі обласні ради України.</w:t>
      </w:r>
    </w:p>
    <w:p w:rsidR="00CB74B5" w:rsidRPr="00881090" w:rsidRDefault="00CB74B5" w:rsidP="00CB74B5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обласної ради з питань 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>екології та енергозбереження</w:t>
      </w:r>
      <w:r w:rsidRPr="00881090">
        <w:rPr>
          <w:rFonts w:ascii="Times New Roman" w:hAnsi="Times New Roman"/>
          <w:sz w:val="28"/>
          <w:szCs w:val="28"/>
          <w:lang w:val="uk-UA"/>
        </w:rPr>
        <w:t>.</w:t>
      </w:r>
    </w:p>
    <w:p w:rsidR="00CB74B5" w:rsidRPr="00881090" w:rsidRDefault="00CB74B5" w:rsidP="00CB74B5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4B5" w:rsidRPr="00881090" w:rsidRDefault="00CB74B5" w:rsidP="00CB74B5">
      <w:pPr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74B5" w:rsidRDefault="00CB74B5" w:rsidP="00CB74B5">
      <w:pPr>
        <w:spacing w:after="0" w:line="233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Голова обласної ради                          </w:t>
      </w:r>
      <w:r w:rsidR="00EA02C0" w:rsidRPr="00881090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0923D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 Г. ПРИГУНОВ</w:t>
      </w:r>
    </w:p>
    <w:p w:rsidR="00851A22" w:rsidRDefault="00851A22" w:rsidP="00CB74B5">
      <w:pPr>
        <w:spacing w:after="0" w:line="233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1A22" w:rsidRPr="00DC189F" w:rsidRDefault="00851A22" w:rsidP="00851A22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DC189F">
        <w:rPr>
          <w:rStyle w:val="ab"/>
          <w:bdr w:val="none" w:sz="0" w:space="0" w:color="auto" w:frame="1"/>
        </w:rPr>
        <w:t>м. Дніпро</w:t>
      </w:r>
    </w:p>
    <w:p w:rsidR="00851A22" w:rsidRPr="00DC189F" w:rsidRDefault="00851A22" w:rsidP="00851A22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DC189F">
        <w:rPr>
          <w:rStyle w:val="ab"/>
          <w:bdr w:val="none" w:sz="0" w:space="0" w:color="auto" w:frame="1"/>
        </w:rPr>
        <w:t xml:space="preserve">№ </w:t>
      </w:r>
      <w:r>
        <w:rPr>
          <w:rStyle w:val="ab"/>
          <w:bdr w:val="none" w:sz="0" w:space="0" w:color="auto" w:frame="1"/>
          <w:lang w:val="uk-UA"/>
        </w:rPr>
        <w:t>112</w:t>
      </w:r>
      <w:bookmarkStart w:id="0" w:name="_GoBack"/>
      <w:bookmarkEnd w:id="0"/>
      <w:r w:rsidRPr="00DC189F">
        <w:rPr>
          <w:rStyle w:val="ab"/>
          <w:rFonts w:eastAsia="Calibri"/>
          <w:bdr w:val="none" w:sz="0" w:space="0" w:color="auto" w:frame="1"/>
          <w:lang w:val="uk-UA"/>
        </w:rPr>
        <w:t>-6</w:t>
      </w:r>
      <w:r w:rsidRPr="00DC189F">
        <w:rPr>
          <w:rStyle w:val="ab"/>
          <w:bdr w:val="none" w:sz="0" w:space="0" w:color="auto" w:frame="1"/>
        </w:rPr>
        <w:t>/VIІ</w:t>
      </w:r>
    </w:p>
    <w:p w:rsidR="00851A22" w:rsidRPr="00DC189F" w:rsidRDefault="00851A22" w:rsidP="00851A22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DC189F">
        <w:rPr>
          <w:rStyle w:val="ab"/>
          <w:bdr w:val="none" w:sz="0" w:space="0" w:color="auto" w:frame="1"/>
        </w:rPr>
        <w:t>2</w:t>
      </w:r>
      <w:r w:rsidRPr="00DC189F">
        <w:rPr>
          <w:rStyle w:val="ab"/>
          <w:rFonts w:eastAsia="Calibri"/>
          <w:bdr w:val="none" w:sz="0" w:space="0" w:color="auto" w:frame="1"/>
          <w:lang w:val="uk-UA"/>
        </w:rPr>
        <w:t>8</w:t>
      </w:r>
      <w:r w:rsidRPr="00DC189F">
        <w:rPr>
          <w:rStyle w:val="ab"/>
          <w:bdr w:val="none" w:sz="0" w:space="0" w:color="auto" w:frame="1"/>
        </w:rPr>
        <w:t>.</w:t>
      </w:r>
      <w:r w:rsidRPr="00DC189F">
        <w:rPr>
          <w:rStyle w:val="ab"/>
          <w:rFonts w:eastAsia="Calibri"/>
          <w:bdr w:val="none" w:sz="0" w:space="0" w:color="auto" w:frame="1"/>
          <w:lang w:val="uk-UA"/>
        </w:rPr>
        <w:t>10</w:t>
      </w:r>
      <w:r w:rsidRPr="00DC189F">
        <w:rPr>
          <w:rStyle w:val="ab"/>
          <w:bdr w:val="none" w:sz="0" w:space="0" w:color="auto" w:frame="1"/>
        </w:rPr>
        <w:t>.2016 р</w:t>
      </w:r>
    </w:p>
    <w:p w:rsidR="00851A22" w:rsidRPr="00881090" w:rsidRDefault="00851A22" w:rsidP="00CB74B5">
      <w:pPr>
        <w:spacing w:after="0" w:line="233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078F" w:rsidRPr="00881090" w:rsidRDefault="00A9078F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p w:rsidR="009B4BA6" w:rsidRPr="00881090" w:rsidRDefault="009B4BA6">
      <w:pPr>
        <w:rPr>
          <w:rFonts w:ascii="Times New Roman" w:hAnsi="Times New Roman"/>
          <w:sz w:val="28"/>
          <w:szCs w:val="28"/>
          <w:lang w:val="uk-UA"/>
        </w:rPr>
        <w:sectPr w:rsidR="009B4BA6" w:rsidRPr="00881090" w:rsidSect="000923DE">
          <w:headerReference w:type="default" r:id="rId8"/>
          <w:pgSz w:w="11906" w:h="16838"/>
          <w:pgMar w:top="1134" w:right="1134" w:bottom="1701" w:left="1701" w:header="709" w:footer="709" w:gutter="0"/>
          <w:cols w:space="708"/>
          <w:titlePg/>
          <w:docGrid w:linePitch="360"/>
        </w:sectPr>
      </w:pPr>
    </w:p>
    <w:p w:rsidR="00EA02C0" w:rsidRPr="00881090" w:rsidRDefault="00EA02C0" w:rsidP="00EA02C0">
      <w:pPr>
        <w:tabs>
          <w:tab w:val="left" w:pos="4820"/>
        </w:tabs>
        <w:spacing w:after="0" w:line="240" w:lineRule="auto"/>
        <w:ind w:left="6663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lastRenderedPageBreak/>
        <w:t>Додаток до рішення обласної  ради</w:t>
      </w:r>
    </w:p>
    <w:p w:rsidR="00EA02C0" w:rsidRDefault="00EA02C0" w:rsidP="00EA0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Default="000923DE" w:rsidP="00EA0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23DE" w:rsidRPr="00881090" w:rsidRDefault="000923DE" w:rsidP="00EA0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02C0" w:rsidRPr="00881090" w:rsidRDefault="00EA02C0" w:rsidP="00EA0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1090"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:rsidR="00EA02C0" w:rsidRPr="00881090" w:rsidRDefault="00EA02C0" w:rsidP="00EA0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депутатів Дніпропетровської обласної ради VII скликання до Кабінету Міністрів України </w:t>
      </w:r>
      <w:r w:rsidR="003875A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 Міністерства екології</w:t>
      </w:r>
      <w:r w:rsidR="003875A2"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Pr="00881090">
        <w:rPr>
          <w:rFonts w:ascii="Times New Roman" w:hAnsi="Times New Roman"/>
          <w:b/>
          <w:sz w:val="28"/>
          <w:szCs w:val="28"/>
          <w:lang w:val="uk-UA"/>
        </w:rPr>
        <w:t xml:space="preserve"> природних ресурсів України стосовно необхідності передачі до місцевих органів виконавчої влади повноважень у сфері видачі документів дозвільного характеру (дозволи на викиди забруднюючих речовин в атмосферне повітря) для підприємств-забруднювачів, об’єкти яких належать до першої групи</w:t>
      </w:r>
    </w:p>
    <w:p w:rsidR="00EA02C0" w:rsidRPr="00881090" w:rsidRDefault="00EA02C0" w:rsidP="00EA0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 w:rsidP="00EA0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>Ми, депутати Дніпропетровської обласної ради, глибоко стурбовані екологічною ситуацією на території Дніпропетровської області.</w:t>
      </w:r>
    </w:p>
    <w:p w:rsidR="00EA02C0" w:rsidRPr="00881090" w:rsidRDefault="000923DE" w:rsidP="00EA0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Дніпропетровщина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один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>з найбільш економічно розвинених регіонів, де виробляється близько 16% промислової продукції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але це й одна 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>з найбільш техногенно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>напружених областей 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посідає перше місце за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кільк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викидів забруднюючих речовин в атмосферне повітря стаціонарними джерелами серед інших регіонів </w:t>
      </w:r>
      <w:r>
        <w:rPr>
          <w:rFonts w:ascii="Times New Roman" w:hAnsi="Times New Roman"/>
          <w:sz w:val="28"/>
          <w:szCs w:val="28"/>
          <w:lang w:val="uk-UA"/>
        </w:rPr>
        <w:t>держави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. Промислові підприємства і транспорт є основними джерелами забруднення повітряного басейну області. </w:t>
      </w:r>
    </w:p>
    <w:p w:rsidR="00EA02C0" w:rsidRPr="00881090" w:rsidRDefault="00EA02C0" w:rsidP="00EA0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>Законом України від 16 жовтня 2012 року № 5456-VI „Про внесення змін до деяких законодавчих актів України щодо оптимізації повноважень органів виконавчої влади у сфері екології та природних ресурсів, у тому числі на місцевому рівні” (далі – Закон) внесено зміни до статті 11 Закону України „Про охорону атмосферного повітря”, а саме: викиди забруднюючих речовин в атмосферне повітря стаціонарними джерелами можуть здійснювати</w:t>
      </w:r>
      <w:r w:rsidR="000923DE">
        <w:rPr>
          <w:rFonts w:ascii="Times New Roman" w:hAnsi="Times New Roman"/>
          <w:sz w:val="28"/>
          <w:szCs w:val="28"/>
          <w:lang w:val="uk-UA"/>
        </w:rPr>
        <w:t>ся на підставі дозволу (далі – д</w:t>
      </w:r>
      <w:r w:rsidRPr="00881090">
        <w:rPr>
          <w:rFonts w:ascii="Times New Roman" w:hAnsi="Times New Roman"/>
          <w:sz w:val="28"/>
          <w:szCs w:val="28"/>
          <w:lang w:val="uk-UA"/>
        </w:rPr>
        <w:t>озвіл), виданого суб’єкту господарювання, об’єкт якого належить до першої групи, Міністерством екології та природних ресурсів України</w:t>
      </w:r>
      <w:r w:rsidR="005D4B49" w:rsidRPr="00881090">
        <w:rPr>
          <w:rFonts w:ascii="Times New Roman" w:hAnsi="Times New Roman"/>
          <w:sz w:val="28"/>
          <w:szCs w:val="28"/>
          <w:lang w:val="uk-UA"/>
        </w:rPr>
        <w:t>.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A02C0" w:rsidRPr="00881090" w:rsidRDefault="00EA02C0" w:rsidP="00EA0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 xml:space="preserve">До введення в дію вищезазначеного Закону України </w:t>
      </w:r>
      <w:r w:rsidR="000923DE">
        <w:rPr>
          <w:rFonts w:ascii="Times New Roman" w:hAnsi="Times New Roman"/>
          <w:sz w:val="28"/>
          <w:szCs w:val="28"/>
          <w:lang w:val="uk-UA"/>
        </w:rPr>
        <w:t>д</w:t>
      </w:r>
      <w:r w:rsidRPr="00881090">
        <w:rPr>
          <w:rFonts w:ascii="Times New Roman" w:hAnsi="Times New Roman"/>
          <w:sz w:val="28"/>
          <w:szCs w:val="28"/>
          <w:lang w:val="uk-UA"/>
        </w:rPr>
        <w:t>озволи для суб’єктів господарювання, об’єкт</w:t>
      </w:r>
      <w:r w:rsidR="000923DE">
        <w:rPr>
          <w:rFonts w:ascii="Times New Roman" w:hAnsi="Times New Roman"/>
          <w:sz w:val="28"/>
          <w:szCs w:val="28"/>
          <w:lang w:val="uk-UA"/>
        </w:rPr>
        <w:t>и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0923DE">
        <w:rPr>
          <w:rFonts w:ascii="Times New Roman" w:hAnsi="Times New Roman"/>
          <w:sz w:val="28"/>
          <w:szCs w:val="28"/>
          <w:lang w:val="uk-UA"/>
        </w:rPr>
        <w:t>их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належ</w:t>
      </w:r>
      <w:r w:rsidR="000923DE">
        <w:rPr>
          <w:rFonts w:ascii="Times New Roman" w:hAnsi="Times New Roman"/>
          <w:sz w:val="28"/>
          <w:szCs w:val="28"/>
          <w:lang w:val="uk-UA"/>
        </w:rPr>
        <w:t>а</w:t>
      </w:r>
      <w:r w:rsidRPr="00881090">
        <w:rPr>
          <w:rFonts w:ascii="Times New Roman" w:hAnsi="Times New Roman"/>
          <w:sz w:val="28"/>
          <w:szCs w:val="28"/>
          <w:lang w:val="uk-UA"/>
        </w:rPr>
        <w:t>ть до першої групи</w:t>
      </w:r>
      <w:r w:rsidR="000923DE">
        <w:rPr>
          <w:rFonts w:ascii="Times New Roman" w:hAnsi="Times New Roman"/>
          <w:sz w:val="28"/>
          <w:szCs w:val="28"/>
          <w:lang w:val="uk-UA"/>
        </w:rPr>
        <w:t>,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видавалис</w:t>
      </w:r>
      <w:r w:rsidR="000923DE">
        <w:rPr>
          <w:rFonts w:ascii="Times New Roman" w:hAnsi="Times New Roman"/>
          <w:sz w:val="28"/>
          <w:szCs w:val="28"/>
          <w:lang w:val="uk-UA"/>
        </w:rPr>
        <w:t>я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територіальним органом Мінприроди України.</w:t>
      </w:r>
    </w:p>
    <w:p w:rsidR="00EA02C0" w:rsidRPr="00881090" w:rsidRDefault="00840DE8" w:rsidP="00EA0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>раховуючи вищенаведене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на теперішній час органи місцевого самоврядування та органи виконавчої влади Дніпропетровської області, що здійснюють регулювання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сфері охорони навколишнього п</w:t>
      </w:r>
      <w:r>
        <w:rPr>
          <w:rFonts w:ascii="Times New Roman" w:hAnsi="Times New Roman"/>
          <w:sz w:val="28"/>
          <w:szCs w:val="28"/>
          <w:lang w:val="uk-UA"/>
        </w:rPr>
        <w:t>риродного середовища, залишилися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без важелів впливу на основні підприємства-забруднювачі.</w:t>
      </w:r>
    </w:p>
    <w:p w:rsidR="00E27BCF" w:rsidRPr="00881090" w:rsidRDefault="005D4B49" w:rsidP="00E27B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>У 2015</w:t>
      </w:r>
      <w:r w:rsidR="008810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0DE8">
        <w:rPr>
          <w:rFonts w:ascii="Times New Roman" w:hAnsi="Times New Roman"/>
          <w:sz w:val="28"/>
          <w:szCs w:val="28"/>
          <w:lang w:val="uk-UA"/>
        </w:rPr>
        <w:t>році у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Дніпропетровській області викиди забруднюючих речовин від стаціонарних джерел с</w:t>
      </w:r>
      <w:r w:rsidR="00840DE8">
        <w:rPr>
          <w:rFonts w:ascii="Times New Roman" w:hAnsi="Times New Roman"/>
          <w:sz w:val="28"/>
          <w:szCs w:val="28"/>
          <w:lang w:val="uk-UA"/>
        </w:rPr>
        <w:t>тановили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723,9 тис. тон</w:t>
      </w:r>
      <w:r w:rsidR="00E27BCF" w:rsidRPr="00881090">
        <w:rPr>
          <w:rFonts w:ascii="Times New Roman" w:hAnsi="Times New Roman"/>
          <w:sz w:val="28"/>
          <w:szCs w:val="28"/>
          <w:lang w:val="uk-UA"/>
        </w:rPr>
        <w:t>н, щільність викидів від усіх джерел забруднення у розрахунку на квад</w:t>
      </w:r>
      <w:r w:rsidR="00840DE8">
        <w:rPr>
          <w:rFonts w:ascii="Times New Roman" w:hAnsi="Times New Roman"/>
          <w:sz w:val="28"/>
          <w:szCs w:val="28"/>
          <w:lang w:val="uk-UA"/>
        </w:rPr>
        <w:t xml:space="preserve">ратний кілометр </w:t>
      </w:r>
      <w:r w:rsidR="00840DE8">
        <w:rPr>
          <w:rFonts w:ascii="Times New Roman" w:hAnsi="Times New Roman"/>
          <w:sz w:val="28"/>
          <w:szCs w:val="28"/>
          <w:lang w:val="uk-UA"/>
        </w:rPr>
        <w:lastRenderedPageBreak/>
        <w:t>території становили</w:t>
      </w:r>
      <w:r w:rsidR="00E27BCF" w:rsidRPr="00881090">
        <w:rPr>
          <w:rFonts w:ascii="Times New Roman" w:hAnsi="Times New Roman"/>
          <w:sz w:val="28"/>
          <w:szCs w:val="28"/>
          <w:lang w:val="uk-UA"/>
        </w:rPr>
        <w:t xml:space="preserve"> майже 28 тонн, на одного мешканця області – 268 кг забруднюючих речовин.</w:t>
      </w:r>
    </w:p>
    <w:p w:rsidR="00EA02C0" w:rsidRPr="00881090" w:rsidRDefault="00E27BCF" w:rsidP="00EA02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>М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>аксимальне навантаження на навколишнє природне середовище та здоров’я мешканців відбувається безпосередньо в міс</w:t>
      </w:r>
      <w:r w:rsidR="00840DE8">
        <w:rPr>
          <w:rFonts w:ascii="Times New Roman" w:hAnsi="Times New Roman"/>
          <w:sz w:val="28"/>
          <w:szCs w:val="28"/>
          <w:lang w:val="uk-UA"/>
        </w:rPr>
        <w:t>ці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розташування таких підприємств. </w:t>
      </w:r>
    </w:p>
    <w:p w:rsidR="00EA02C0" w:rsidRPr="00881090" w:rsidRDefault="00840DE8" w:rsidP="00EA0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Зважаючи на викладене, 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з метою забезпечення реалізації державної політики у сфері охорони навколишнього природного середовища, здійснення контролю за виконанням її засад та належного запобігання забрудненню навколишнього середовища обласна рада звертається до Кабінету Міністрів України </w:t>
      </w:r>
      <w:r w:rsidR="003875A2">
        <w:rPr>
          <w:rFonts w:ascii="Times New Roman" w:hAnsi="Times New Roman"/>
          <w:sz w:val="28"/>
          <w:szCs w:val="28"/>
          <w:lang w:val="uk-UA"/>
        </w:rPr>
        <w:t>і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Міністерства екології та природних ресурсів України з проханням ініціювати розробку та затвердження нормативно-правових актів, якими буде передбачено передач</w:t>
      </w:r>
      <w:r w:rsidR="003A0118">
        <w:rPr>
          <w:rFonts w:ascii="Times New Roman" w:hAnsi="Times New Roman"/>
          <w:sz w:val="28"/>
          <w:szCs w:val="28"/>
          <w:lang w:val="uk-UA"/>
        </w:rPr>
        <w:t>у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місцеви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/>
          <w:sz w:val="28"/>
          <w:szCs w:val="28"/>
          <w:lang w:val="uk-UA"/>
        </w:rPr>
        <w:t>ам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виконавчої влади повноважень у сфері видачі документів дозвільного характеру (дозволи на викиди забруднюючих речовин в атмосферне повітря) для підприємств-забруднювачів, об’єкти яких належать до першої групи.</w:t>
      </w:r>
    </w:p>
    <w:p w:rsidR="00EA02C0" w:rsidRPr="00881090" w:rsidRDefault="00E27BCF" w:rsidP="00EA0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>С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>пільні зусилля регіонів України та центральних органів влади в цьому напрямі сприятимуть підтримці проведення реформ децентралізації</w:t>
      </w:r>
      <w:r w:rsidR="009B4BA6" w:rsidRPr="00881090">
        <w:rPr>
          <w:rFonts w:ascii="Times New Roman" w:hAnsi="Times New Roman"/>
          <w:sz w:val="28"/>
          <w:szCs w:val="28"/>
          <w:lang w:val="uk-UA"/>
        </w:rPr>
        <w:t xml:space="preserve"> влади в Україні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та сталому соціально-ек</w:t>
      </w:r>
      <w:r w:rsidR="00840DE8">
        <w:rPr>
          <w:rFonts w:ascii="Times New Roman" w:hAnsi="Times New Roman"/>
          <w:sz w:val="28"/>
          <w:szCs w:val="28"/>
          <w:lang w:val="uk-UA"/>
        </w:rPr>
        <w:t>ономічному</w:t>
      </w:r>
      <w:r w:rsidR="009B4BA6" w:rsidRPr="00881090">
        <w:rPr>
          <w:rFonts w:ascii="Times New Roman" w:hAnsi="Times New Roman"/>
          <w:sz w:val="28"/>
          <w:szCs w:val="28"/>
          <w:lang w:val="uk-UA"/>
        </w:rPr>
        <w:t xml:space="preserve"> розвитку держави, забезпеченн</w:t>
      </w:r>
      <w:r w:rsidR="00840DE8">
        <w:rPr>
          <w:rFonts w:ascii="Times New Roman" w:hAnsi="Times New Roman"/>
          <w:sz w:val="28"/>
          <w:szCs w:val="28"/>
          <w:lang w:val="uk-UA"/>
        </w:rPr>
        <w:t>ю</w:t>
      </w:r>
      <w:r w:rsidR="00EA02C0" w:rsidRPr="008810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4BA6" w:rsidRPr="00881090">
        <w:rPr>
          <w:rFonts w:ascii="Times New Roman" w:hAnsi="Times New Roman"/>
          <w:sz w:val="28"/>
          <w:szCs w:val="28"/>
          <w:lang w:val="uk-UA"/>
        </w:rPr>
        <w:t xml:space="preserve">задоволення необхідних потреб суспільства за умов збереження </w:t>
      </w:r>
      <w:r w:rsidR="00840DE8">
        <w:rPr>
          <w:rFonts w:ascii="Times New Roman" w:hAnsi="Times New Roman"/>
          <w:sz w:val="28"/>
          <w:szCs w:val="28"/>
          <w:lang w:val="uk-UA"/>
        </w:rPr>
        <w:t>й</w:t>
      </w:r>
      <w:r w:rsidR="009B4BA6" w:rsidRPr="00881090">
        <w:rPr>
          <w:rFonts w:ascii="Times New Roman" w:hAnsi="Times New Roman"/>
          <w:sz w:val="28"/>
          <w:szCs w:val="28"/>
          <w:lang w:val="uk-UA"/>
        </w:rPr>
        <w:t xml:space="preserve"> поетапного відновлення цілісності природного середовища, створення можливостей для рівноваги між його потенціалом і потребами людей.</w:t>
      </w:r>
    </w:p>
    <w:p w:rsidR="00EA02C0" w:rsidRPr="00881090" w:rsidRDefault="00EA02C0" w:rsidP="00EA0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 w:rsidP="00EA0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>Сподіваємося на підтримку та взаєморозуміння!</w:t>
      </w:r>
    </w:p>
    <w:p w:rsidR="00EA02C0" w:rsidRPr="00881090" w:rsidRDefault="00EA02C0" w:rsidP="00EA02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 w:rsidP="00EA02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>Ухвалено рішенням Дніпропетровської обласної ради</w:t>
      </w:r>
    </w:p>
    <w:p w:rsidR="00EA02C0" w:rsidRPr="00881090" w:rsidRDefault="00EA02C0" w:rsidP="00EA02C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81090">
        <w:rPr>
          <w:rFonts w:ascii="Times New Roman" w:hAnsi="Times New Roman"/>
          <w:sz w:val="28"/>
          <w:szCs w:val="28"/>
          <w:lang w:val="uk-UA"/>
        </w:rPr>
        <w:t xml:space="preserve">  від  </w:t>
      </w:r>
      <w:r w:rsidR="009B4BA6" w:rsidRPr="00881090">
        <w:rPr>
          <w:rFonts w:ascii="Times New Roman" w:hAnsi="Times New Roman"/>
          <w:sz w:val="28"/>
          <w:szCs w:val="28"/>
          <w:lang w:val="uk-UA"/>
        </w:rPr>
        <w:t>_______________</w:t>
      </w:r>
      <w:r w:rsidRPr="00881090">
        <w:rPr>
          <w:rFonts w:ascii="Times New Roman" w:hAnsi="Times New Roman"/>
          <w:sz w:val="28"/>
          <w:szCs w:val="28"/>
          <w:lang w:val="uk-UA"/>
        </w:rPr>
        <w:t xml:space="preserve"> 2016 року № _______</w:t>
      </w:r>
    </w:p>
    <w:p w:rsidR="00EA02C0" w:rsidRPr="00881090" w:rsidRDefault="00EA02C0" w:rsidP="00EA0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 w:rsidP="00EA0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 w:rsidP="00EA0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02C0" w:rsidRPr="00881090" w:rsidRDefault="00EA02C0">
      <w:pPr>
        <w:rPr>
          <w:rFonts w:ascii="Times New Roman" w:hAnsi="Times New Roman"/>
          <w:sz w:val="28"/>
          <w:szCs w:val="28"/>
          <w:lang w:val="uk-UA"/>
        </w:rPr>
      </w:pPr>
    </w:p>
    <w:sectPr w:rsidR="00EA02C0" w:rsidRPr="00881090" w:rsidSect="00D23388">
      <w:pgSz w:w="11906" w:h="16838"/>
      <w:pgMar w:top="1134" w:right="851" w:bottom="170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8A" w:rsidRDefault="00883A8A" w:rsidP="009B4BA6">
      <w:pPr>
        <w:spacing w:after="0" w:line="240" w:lineRule="auto"/>
      </w:pPr>
      <w:r>
        <w:separator/>
      </w:r>
    </w:p>
  </w:endnote>
  <w:endnote w:type="continuationSeparator" w:id="0">
    <w:p w:rsidR="00883A8A" w:rsidRDefault="00883A8A" w:rsidP="009B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8A" w:rsidRDefault="00883A8A" w:rsidP="009B4BA6">
      <w:pPr>
        <w:spacing w:after="0" w:line="240" w:lineRule="auto"/>
      </w:pPr>
      <w:r>
        <w:separator/>
      </w:r>
    </w:p>
  </w:footnote>
  <w:footnote w:type="continuationSeparator" w:id="0">
    <w:p w:rsidR="00883A8A" w:rsidRDefault="00883A8A" w:rsidP="009B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5793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B4BA6" w:rsidRPr="003A0118" w:rsidRDefault="009B4BA6" w:rsidP="009B4BA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3A0118">
          <w:rPr>
            <w:rFonts w:ascii="Times New Roman" w:hAnsi="Times New Roman"/>
            <w:sz w:val="28"/>
            <w:szCs w:val="28"/>
          </w:rPr>
          <w:fldChar w:fldCharType="begin"/>
        </w:r>
        <w:r w:rsidRPr="003A011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A0118">
          <w:rPr>
            <w:rFonts w:ascii="Times New Roman" w:hAnsi="Times New Roman"/>
            <w:sz w:val="28"/>
            <w:szCs w:val="28"/>
          </w:rPr>
          <w:fldChar w:fldCharType="separate"/>
        </w:r>
        <w:r w:rsidR="00851A22">
          <w:rPr>
            <w:rFonts w:ascii="Times New Roman" w:hAnsi="Times New Roman"/>
            <w:noProof/>
            <w:sz w:val="28"/>
            <w:szCs w:val="28"/>
          </w:rPr>
          <w:t>2</w:t>
        </w:r>
        <w:r w:rsidRPr="003A011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704D"/>
    <w:multiLevelType w:val="hybridMultilevel"/>
    <w:tmpl w:val="E3C2043E"/>
    <w:lvl w:ilvl="0" w:tplc="E5C4196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B5"/>
    <w:rsid w:val="000923DE"/>
    <w:rsid w:val="001C3108"/>
    <w:rsid w:val="003875A2"/>
    <w:rsid w:val="003A0118"/>
    <w:rsid w:val="00487BD2"/>
    <w:rsid w:val="00584030"/>
    <w:rsid w:val="005D4B49"/>
    <w:rsid w:val="007A44A5"/>
    <w:rsid w:val="00840DE8"/>
    <w:rsid w:val="00851A22"/>
    <w:rsid w:val="00881090"/>
    <w:rsid w:val="00883A8A"/>
    <w:rsid w:val="00894647"/>
    <w:rsid w:val="008C1CAC"/>
    <w:rsid w:val="008F545F"/>
    <w:rsid w:val="009B4BA6"/>
    <w:rsid w:val="009B5109"/>
    <w:rsid w:val="009F3D1E"/>
    <w:rsid w:val="00A9078F"/>
    <w:rsid w:val="00CB74B5"/>
    <w:rsid w:val="00CC31DC"/>
    <w:rsid w:val="00CC546A"/>
    <w:rsid w:val="00D23388"/>
    <w:rsid w:val="00D71A43"/>
    <w:rsid w:val="00E27BCF"/>
    <w:rsid w:val="00EA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B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09"/>
    <w:pPr>
      <w:ind w:left="720"/>
      <w:contextualSpacing/>
    </w:pPr>
  </w:style>
  <w:style w:type="character" w:customStyle="1" w:styleId="rvts44">
    <w:name w:val="rvts44"/>
    <w:basedOn w:val="a0"/>
    <w:rsid w:val="00EA02C0"/>
  </w:style>
  <w:style w:type="character" w:customStyle="1" w:styleId="rvts23">
    <w:name w:val="rvts23"/>
    <w:basedOn w:val="a0"/>
    <w:rsid w:val="00EA02C0"/>
  </w:style>
  <w:style w:type="character" w:customStyle="1" w:styleId="rvts0">
    <w:name w:val="rvts0"/>
    <w:basedOn w:val="a0"/>
    <w:rsid w:val="00EA02C0"/>
  </w:style>
  <w:style w:type="paragraph" w:styleId="a4">
    <w:name w:val="header"/>
    <w:basedOn w:val="a"/>
    <w:link w:val="a5"/>
    <w:uiPriority w:val="99"/>
    <w:unhideWhenUsed/>
    <w:rsid w:val="009B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BA6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B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BA6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2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38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851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B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09"/>
    <w:pPr>
      <w:ind w:left="720"/>
      <w:contextualSpacing/>
    </w:pPr>
  </w:style>
  <w:style w:type="character" w:customStyle="1" w:styleId="rvts44">
    <w:name w:val="rvts44"/>
    <w:basedOn w:val="a0"/>
    <w:rsid w:val="00EA02C0"/>
  </w:style>
  <w:style w:type="character" w:customStyle="1" w:styleId="rvts23">
    <w:name w:val="rvts23"/>
    <w:basedOn w:val="a0"/>
    <w:rsid w:val="00EA02C0"/>
  </w:style>
  <w:style w:type="character" w:customStyle="1" w:styleId="rvts0">
    <w:name w:val="rvts0"/>
    <w:basedOn w:val="a0"/>
    <w:rsid w:val="00EA02C0"/>
  </w:style>
  <w:style w:type="paragraph" w:styleId="a4">
    <w:name w:val="header"/>
    <w:basedOn w:val="a"/>
    <w:link w:val="a5"/>
    <w:uiPriority w:val="99"/>
    <w:unhideWhenUsed/>
    <w:rsid w:val="009B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BA6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B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BA6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2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3388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851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9</cp:revision>
  <cp:lastPrinted>2016-10-25T13:06:00Z</cp:lastPrinted>
  <dcterms:created xsi:type="dcterms:W3CDTF">2016-09-06T07:26:00Z</dcterms:created>
  <dcterms:modified xsi:type="dcterms:W3CDTF">2016-11-02T10:25:00Z</dcterms:modified>
</cp:coreProperties>
</file>