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BA" w:rsidRPr="0091328E" w:rsidRDefault="00FB44BA" w:rsidP="00FB44BA">
      <w:pPr>
        <w:ind w:left="10260"/>
        <w:rPr>
          <w:sz w:val="28"/>
          <w:szCs w:val="28"/>
        </w:rPr>
      </w:pPr>
      <w:r w:rsidRPr="0091328E">
        <w:rPr>
          <w:sz w:val="28"/>
          <w:szCs w:val="28"/>
        </w:rPr>
        <w:t>Додаток 2</w:t>
      </w:r>
    </w:p>
    <w:p w:rsidR="00FB44BA" w:rsidRDefault="00FB44BA" w:rsidP="00FB44BA">
      <w:pPr>
        <w:ind w:left="10260"/>
        <w:rPr>
          <w:sz w:val="28"/>
          <w:szCs w:val="28"/>
        </w:rPr>
      </w:pPr>
      <w:r w:rsidRPr="0091328E">
        <w:rPr>
          <w:sz w:val="28"/>
          <w:szCs w:val="28"/>
        </w:rPr>
        <w:t xml:space="preserve">до додатка до рішення обласної ради  </w:t>
      </w:r>
    </w:p>
    <w:p w:rsidR="001B2391" w:rsidRPr="001B2391" w:rsidRDefault="001B2391" w:rsidP="001B2391">
      <w:pPr>
        <w:tabs>
          <w:tab w:val="left" w:pos="4860"/>
        </w:tabs>
        <w:ind w:left="10348"/>
        <w:rPr>
          <w:color w:val="222222"/>
          <w:sz w:val="28"/>
          <w:szCs w:val="28"/>
          <w:lang w:eastAsia="uk-UA"/>
        </w:rPr>
      </w:pPr>
      <w:r w:rsidRPr="001B2391">
        <w:rPr>
          <w:color w:val="222222"/>
          <w:sz w:val="28"/>
          <w:szCs w:val="28"/>
          <w:lang w:eastAsia="uk-UA"/>
        </w:rPr>
        <w:t>від 02.12.2016 р.</w:t>
      </w:r>
    </w:p>
    <w:p w:rsidR="001B2391" w:rsidRPr="001B2391" w:rsidRDefault="001B2391" w:rsidP="001B2391">
      <w:pPr>
        <w:widowControl w:val="0"/>
        <w:ind w:left="10348"/>
        <w:rPr>
          <w:rFonts w:eastAsia="Calibri"/>
          <w:lang w:eastAsia="uk-UA" w:bidi="uk-UA"/>
        </w:rPr>
      </w:pPr>
      <w:bookmarkStart w:id="0" w:name="_GoBack"/>
      <w:bookmarkEnd w:id="0"/>
      <w:r w:rsidRPr="001B2391">
        <w:rPr>
          <w:rFonts w:eastAsia="Calibri"/>
          <w:lang w:eastAsia="uk-UA" w:bidi="uk-UA"/>
        </w:rPr>
        <w:t>№ 124-7/VIІ</w:t>
      </w:r>
    </w:p>
    <w:p w:rsidR="001B2391" w:rsidRPr="0091328E" w:rsidRDefault="001B2391" w:rsidP="001B2391">
      <w:pPr>
        <w:ind w:left="10260"/>
        <w:rPr>
          <w:sz w:val="28"/>
          <w:szCs w:val="28"/>
        </w:rPr>
      </w:pPr>
    </w:p>
    <w:p w:rsidR="00FB44BA" w:rsidRPr="0091328E" w:rsidRDefault="00FB44BA" w:rsidP="00FB44BA">
      <w:pPr>
        <w:spacing w:line="192" w:lineRule="auto"/>
        <w:ind w:left="10268" w:firstLine="1920"/>
      </w:pPr>
    </w:p>
    <w:p w:rsidR="00FB44BA" w:rsidRPr="0091328E" w:rsidRDefault="00FB44BA" w:rsidP="00FB44BA">
      <w:pPr>
        <w:spacing w:line="192" w:lineRule="auto"/>
        <w:jc w:val="center"/>
        <w:rPr>
          <w:b/>
          <w:sz w:val="28"/>
          <w:szCs w:val="28"/>
        </w:rPr>
      </w:pPr>
    </w:p>
    <w:p w:rsidR="00FB44BA" w:rsidRPr="0091328E" w:rsidRDefault="00FB44BA" w:rsidP="00FB44BA">
      <w:pPr>
        <w:spacing w:line="192" w:lineRule="auto"/>
        <w:jc w:val="center"/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 xml:space="preserve">ПОКАЗНИКИ </w:t>
      </w:r>
    </w:p>
    <w:p w:rsidR="00FB44BA" w:rsidRPr="0091328E" w:rsidRDefault="00FB44BA" w:rsidP="00FB44BA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91328E">
        <w:rPr>
          <w:b/>
          <w:sz w:val="28"/>
          <w:szCs w:val="28"/>
        </w:rPr>
        <w:t xml:space="preserve">оцінки ефективності виконання Програми </w:t>
      </w:r>
      <w:r w:rsidRPr="0091328E">
        <w:rPr>
          <w:b/>
          <w:color w:val="000000"/>
          <w:sz w:val="28"/>
          <w:szCs w:val="28"/>
        </w:rPr>
        <w:t>розвитку малого та середнього підприємництва</w:t>
      </w:r>
    </w:p>
    <w:p w:rsidR="00FB44BA" w:rsidRPr="0091328E" w:rsidRDefault="00116ED9" w:rsidP="00FB44B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="00FB44BA" w:rsidRPr="0091328E">
        <w:rPr>
          <w:b/>
          <w:color w:val="000000"/>
          <w:sz w:val="28"/>
          <w:szCs w:val="28"/>
        </w:rPr>
        <w:t xml:space="preserve"> Дніпропетровській області на 2017 </w:t>
      </w:r>
      <w:r w:rsidR="00FB44BA" w:rsidRPr="0091328E">
        <w:rPr>
          <w:b/>
          <w:sz w:val="28"/>
          <w:szCs w:val="28"/>
        </w:rPr>
        <w:t>–</w:t>
      </w:r>
      <w:r w:rsidR="00FB44BA" w:rsidRPr="0091328E">
        <w:rPr>
          <w:b/>
          <w:color w:val="000000"/>
          <w:sz w:val="28"/>
          <w:szCs w:val="28"/>
        </w:rPr>
        <w:t xml:space="preserve"> 2018 роки</w:t>
      </w:r>
    </w:p>
    <w:p w:rsidR="00FB44BA" w:rsidRPr="0091328E" w:rsidRDefault="00FB44BA" w:rsidP="00FB44BA">
      <w:pPr>
        <w:spacing w:line="192" w:lineRule="auto"/>
        <w:ind w:firstLine="1920"/>
        <w:rPr>
          <w:b/>
          <w:sz w:val="28"/>
          <w:szCs w:val="28"/>
        </w:rPr>
      </w:pPr>
    </w:p>
    <w:p w:rsidR="00FB44BA" w:rsidRPr="0091328E" w:rsidRDefault="00FB44BA" w:rsidP="00FB44BA">
      <w:pPr>
        <w:spacing w:line="192" w:lineRule="auto"/>
        <w:ind w:firstLine="650"/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>І. Кількісні показники виконання Програми</w:t>
      </w:r>
    </w:p>
    <w:p w:rsidR="00FB44BA" w:rsidRPr="0091328E" w:rsidRDefault="00FB44BA" w:rsidP="00FB44BA">
      <w:pPr>
        <w:spacing w:line="192" w:lineRule="auto"/>
        <w:ind w:firstLine="650"/>
        <w:rPr>
          <w:b/>
          <w:sz w:val="28"/>
          <w:szCs w:val="28"/>
        </w:rPr>
      </w:pPr>
    </w:p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3969"/>
        <w:gridCol w:w="2229"/>
        <w:gridCol w:w="1800"/>
        <w:gridCol w:w="1980"/>
      </w:tblGrid>
      <w:tr w:rsidR="00FB44BA" w:rsidRPr="0091328E" w:rsidTr="00116ED9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BA" w:rsidRPr="00116ED9" w:rsidRDefault="00FB44BA" w:rsidP="008F3402">
            <w:pPr>
              <w:pStyle w:val="a3"/>
              <w:spacing w:line="216" w:lineRule="auto"/>
              <w:ind w:left="-108" w:right="-108" w:hanging="22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Назва напряму діяльності</w:t>
            </w:r>
          </w:p>
          <w:p w:rsidR="00FB44BA" w:rsidRPr="00116ED9" w:rsidRDefault="00FB44BA" w:rsidP="008F3402">
            <w:pPr>
              <w:pStyle w:val="a3"/>
              <w:spacing w:line="216" w:lineRule="auto"/>
              <w:ind w:left="-108" w:right="-108" w:hanging="22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(пріоритетні завдання)</w:t>
            </w: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BA" w:rsidRPr="00116ED9" w:rsidRDefault="00FB44BA" w:rsidP="008F340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Кількісні показники виконання Програми</w:t>
            </w:r>
          </w:p>
        </w:tc>
      </w:tr>
      <w:tr w:rsidR="00116ED9" w:rsidRPr="0091328E" w:rsidTr="00116ED9"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pStyle w:val="a3"/>
              <w:spacing w:line="216" w:lineRule="auto"/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pStyle w:val="a3"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Найменування показника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ED9" w:rsidRPr="00116ED9" w:rsidRDefault="00116ED9" w:rsidP="008F3402">
            <w:pPr>
              <w:pStyle w:val="a3"/>
              <w:spacing w:line="216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Усього за Програмою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 xml:space="preserve">Значення показника </w:t>
            </w:r>
          </w:p>
          <w:p w:rsidR="00116ED9" w:rsidRPr="00116ED9" w:rsidRDefault="00CF407C" w:rsidP="00CF407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116ED9" w:rsidRPr="00116ED9">
              <w:rPr>
                <w:b/>
                <w:sz w:val="28"/>
                <w:szCs w:val="28"/>
              </w:rPr>
              <w:t xml:space="preserve"> рока</w:t>
            </w:r>
            <w:r>
              <w:rPr>
                <w:b/>
                <w:sz w:val="28"/>
                <w:szCs w:val="28"/>
              </w:rPr>
              <w:t>ми</w:t>
            </w:r>
          </w:p>
        </w:tc>
      </w:tr>
      <w:tr w:rsidR="00116ED9" w:rsidRPr="0091328E" w:rsidTr="00116ED9">
        <w:trPr>
          <w:trHeight w:val="479"/>
        </w:trPr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D9" w:rsidRPr="00116ED9" w:rsidRDefault="00116ED9" w:rsidP="008F3402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116ED9" w:rsidRDefault="00116ED9" w:rsidP="008F340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116ED9">
              <w:rPr>
                <w:b/>
                <w:sz w:val="28"/>
                <w:szCs w:val="28"/>
              </w:rPr>
              <w:t>2018 р.</w:t>
            </w:r>
          </w:p>
        </w:tc>
      </w:tr>
    </w:tbl>
    <w:p w:rsidR="00CF407C" w:rsidRPr="00CF407C" w:rsidRDefault="00CF407C">
      <w:pPr>
        <w:rPr>
          <w:sz w:val="2"/>
          <w:szCs w:val="2"/>
        </w:rPr>
      </w:pPr>
    </w:p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3969"/>
        <w:gridCol w:w="2229"/>
        <w:gridCol w:w="1800"/>
        <w:gridCol w:w="1980"/>
      </w:tblGrid>
      <w:tr w:rsidR="00116ED9" w:rsidRPr="00B84714" w:rsidTr="00CF407C">
        <w:trPr>
          <w:tblHeader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B84714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8471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B84714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84714">
              <w:rPr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D9" w:rsidRPr="00B84714" w:rsidRDefault="00CF407C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8471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B84714" w:rsidRDefault="00CF407C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84714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B84714" w:rsidRDefault="00CF407C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84714">
              <w:rPr>
                <w:sz w:val="28"/>
                <w:szCs w:val="28"/>
              </w:rPr>
              <w:t>5</w:t>
            </w:r>
          </w:p>
        </w:tc>
      </w:tr>
      <w:tr w:rsidR="00116ED9" w:rsidRPr="0091328E" w:rsidTr="00CF407C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91328E" w:rsidRDefault="00116ED9" w:rsidP="008F3402">
            <w:pPr>
              <w:pStyle w:val="a3"/>
              <w:spacing w:line="216" w:lineRule="auto"/>
              <w:ind w:left="-38" w:right="-108" w:firstLine="38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Упорядкування нормативного регулювання підприємницької діяльності</w:t>
            </w:r>
            <w:r w:rsidR="00CF407C">
              <w:rPr>
                <w:sz w:val="28"/>
                <w:szCs w:val="28"/>
              </w:rPr>
              <w:t>.</w:t>
            </w:r>
          </w:p>
          <w:p w:rsidR="00116ED9" w:rsidRPr="0091328E" w:rsidRDefault="00116ED9" w:rsidP="008F3402">
            <w:pPr>
              <w:pStyle w:val="a3"/>
              <w:spacing w:line="216" w:lineRule="auto"/>
              <w:ind w:left="-38" w:right="-108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Фінансово-кредитна та інвестиційна підтримка</w:t>
            </w:r>
          </w:p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spacing w:line="216" w:lineRule="auto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Кількість діючих малих та середніх підприємств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28000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30000</w:t>
            </w:r>
          </w:p>
        </w:tc>
      </w:tr>
      <w:tr w:rsidR="00116ED9" w:rsidRPr="0091328E" w:rsidTr="00CF407C"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spacing w:line="216" w:lineRule="auto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 xml:space="preserve">Чисельність </w:t>
            </w:r>
            <w:r w:rsidR="00CF407C">
              <w:rPr>
                <w:sz w:val="28"/>
                <w:szCs w:val="28"/>
              </w:rPr>
              <w:t xml:space="preserve">осіб, </w:t>
            </w:r>
            <w:r w:rsidRPr="0091328E">
              <w:rPr>
                <w:sz w:val="28"/>
                <w:szCs w:val="28"/>
              </w:rPr>
              <w:t>працюючих                на малих  та середніх підприємствах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370000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350000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370000</w:t>
            </w:r>
          </w:p>
        </w:tc>
      </w:tr>
      <w:tr w:rsidR="00116ED9" w:rsidRPr="0091328E" w:rsidTr="00CF407C"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CF407C">
            <w:pPr>
              <w:pStyle w:val="a3"/>
              <w:spacing w:line="216" w:lineRule="auto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Чисельність фізичних                 осіб</w:t>
            </w:r>
            <w:r w:rsidR="00CF407C">
              <w:rPr>
                <w:sz w:val="28"/>
                <w:szCs w:val="28"/>
              </w:rPr>
              <w:t>-</w:t>
            </w:r>
            <w:r w:rsidRPr="0091328E">
              <w:rPr>
                <w:sz w:val="28"/>
                <w:szCs w:val="28"/>
              </w:rPr>
              <w:t>підприємців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160000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150000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160000</w:t>
            </w:r>
          </w:p>
        </w:tc>
      </w:tr>
      <w:tr w:rsidR="00116ED9" w:rsidRPr="0091328E" w:rsidTr="00CF407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D9" w:rsidRPr="0091328E" w:rsidRDefault="00116ED9" w:rsidP="008F3402">
            <w:pPr>
              <w:pStyle w:val="a3"/>
              <w:spacing w:line="216" w:lineRule="auto"/>
              <w:ind w:left="-38" w:right="-108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Ресурсне та інформаційне забезпечення, формування інфраструктури підтримки підприємництва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spacing w:line="216" w:lineRule="auto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Кількість підприємців, які пройдуть підготовку, перепідготовку та підвищення кваліфікації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2000</w:t>
            </w:r>
          </w:p>
        </w:tc>
      </w:tr>
      <w:tr w:rsidR="00116ED9" w:rsidRPr="0091328E" w:rsidTr="00CF407C">
        <w:trPr>
          <w:trHeight w:val="920"/>
        </w:trPr>
        <w:tc>
          <w:tcPr>
            <w:tcW w:w="4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lastRenderedPageBreak/>
              <w:t xml:space="preserve">Цільові проекти та підпрограми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Кількість об’єктів інфраструктури підтримки підприємництва, усього: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200</w:t>
            </w:r>
          </w:p>
        </w:tc>
      </w:tr>
      <w:tr w:rsidR="00116ED9" w:rsidRPr="0091328E" w:rsidTr="00CF407C">
        <w:trPr>
          <w:trHeight w:val="285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бізнес-центри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30</w:t>
            </w:r>
          </w:p>
        </w:tc>
      </w:tr>
      <w:tr w:rsidR="00116ED9" w:rsidRPr="0091328E" w:rsidTr="00CF407C">
        <w:trPr>
          <w:trHeight w:val="180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бізнес-інкубатори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10</w:t>
            </w:r>
          </w:p>
        </w:tc>
      </w:tr>
      <w:tr w:rsidR="00116ED9" w:rsidRPr="0091328E" w:rsidTr="00CF407C">
        <w:trPr>
          <w:trHeight w:val="270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технопарки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3</w:t>
            </w:r>
          </w:p>
        </w:tc>
      </w:tr>
      <w:tr w:rsidR="00116ED9" w:rsidRPr="0091328E" w:rsidTr="00CF407C">
        <w:trPr>
          <w:trHeight w:val="218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лізингові центри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12</w:t>
            </w:r>
          </w:p>
        </w:tc>
      </w:tr>
      <w:tr w:rsidR="00116ED9" w:rsidRPr="0091328E" w:rsidTr="00CF407C">
        <w:trPr>
          <w:trHeight w:val="269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фонди підтримки підприємництва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</w:t>
            </w:r>
          </w:p>
        </w:tc>
      </w:tr>
      <w:tr w:rsidR="00116ED9" w:rsidRPr="0091328E" w:rsidTr="00CF407C">
        <w:trPr>
          <w:trHeight w:val="277"/>
        </w:trPr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-38"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pStyle w:val="a3"/>
              <w:ind w:left="0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 xml:space="preserve">інформаційно-консультаційні установи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D9" w:rsidRPr="0091328E" w:rsidRDefault="00116ED9" w:rsidP="008F3402">
            <w:pPr>
              <w:jc w:val="center"/>
              <w:rPr>
                <w:sz w:val="28"/>
                <w:szCs w:val="28"/>
              </w:rPr>
            </w:pPr>
            <w:r w:rsidRPr="0091328E">
              <w:rPr>
                <w:sz w:val="28"/>
                <w:szCs w:val="28"/>
              </w:rPr>
              <w:t>25</w:t>
            </w:r>
          </w:p>
        </w:tc>
      </w:tr>
    </w:tbl>
    <w:p w:rsidR="00FB44BA" w:rsidRPr="0091328E" w:rsidRDefault="00FB44BA" w:rsidP="00FB44BA">
      <w:pPr>
        <w:spacing w:line="192" w:lineRule="auto"/>
        <w:ind w:firstLine="780"/>
        <w:rPr>
          <w:b/>
          <w:sz w:val="16"/>
          <w:szCs w:val="16"/>
        </w:rPr>
      </w:pPr>
    </w:p>
    <w:p w:rsidR="00FB44BA" w:rsidRPr="0091328E" w:rsidRDefault="00FB44BA" w:rsidP="00FB44BA">
      <w:pPr>
        <w:spacing w:line="192" w:lineRule="auto"/>
        <w:ind w:firstLine="780"/>
        <w:rPr>
          <w:b/>
          <w:sz w:val="28"/>
          <w:szCs w:val="28"/>
        </w:rPr>
      </w:pPr>
    </w:p>
    <w:p w:rsidR="00FB44BA" w:rsidRPr="0091328E" w:rsidRDefault="00FB44BA" w:rsidP="00FB44BA">
      <w:pPr>
        <w:spacing w:line="192" w:lineRule="auto"/>
        <w:ind w:firstLine="780"/>
        <w:rPr>
          <w:b/>
          <w:sz w:val="28"/>
          <w:szCs w:val="28"/>
        </w:rPr>
      </w:pPr>
    </w:p>
    <w:p w:rsidR="00FB44BA" w:rsidRPr="0091328E" w:rsidRDefault="00FB44BA" w:rsidP="00FB44BA">
      <w:pPr>
        <w:ind w:left="540" w:firstLine="720"/>
        <w:jc w:val="both"/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>ІІ. Якісні показники виконання Програми</w:t>
      </w:r>
    </w:p>
    <w:p w:rsidR="00FB44BA" w:rsidRPr="0091328E" w:rsidRDefault="00FB44BA" w:rsidP="00FB44BA">
      <w:pPr>
        <w:ind w:left="540" w:firstLine="720"/>
        <w:jc w:val="both"/>
        <w:rPr>
          <w:sz w:val="28"/>
          <w:szCs w:val="28"/>
        </w:rPr>
      </w:pPr>
      <w:r w:rsidRPr="0091328E">
        <w:rPr>
          <w:sz w:val="28"/>
          <w:szCs w:val="28"/>
        </w:rPr>
        <w:t>Збільшення кількості малих підприємств, чисельності працюючих, фізичних осіб</w:t>
      </w:r>
      <w:r w:rsidR="00CF407C">
        <w:rPr>
          <w:sz w:val="28"/>
          <w:szCs w:val="28"/>
        </w:rPr>
        <w:t>-</w:t>
      </w:r>
      <w:r w:rsidRPr="0091328E">
        <w:rPr>
          <w:sz w:val="28"/>
          <w:szCs w:val="28"/>
        </w:rPr>
        <w:t>підприємців, прибуткових підприємств, об’єктів інфраструктури підтримки та прискорення розвитку підприємництва, підвищення його конкурентоспроможності.</w:t>
      </w:r>
    </w:p>
    <w:p w:rsidR="00FB44BA" w:rsidRPr="0091328E" w:rsidRDefault="00FB44BA" w:rsidP="00FB44BA">
      <w:pPr>
        <w:spacing w:line="192" w:lineRule="auto"/>
        <w:ind w:firstLine="1920"/>
        <w:rPr>
          <w:sz w:val="28"/>
          <w:szCs w:val="28"/>
        </w:rPr>
      </w:pPr>
    </w:p>
    <w:p w:rsidR="00FB44BA" w:rsidRPr="0091328E" w:rsidRDefault="00FB44BA" w:rsidP="00FB44BA">
      <w:pPr>
        <w:spacing w:line="192" w:lineRule="auto"/>
        <w:ind w:firstLine="1920"/>
        <w:rPr>
          <w:sz w:val="28"/>
          <w:szCs w:val="28"/>
        </w:rPr>
      </w:pPr>
    </w:p>
    <w:p w:rsidR="00FB44BA" w:rsidRPr="0091328E" w:rsidRDefault="00FB44BA" w:rsidP="00FB44BA">
      <w:pPr>
        <w:spacing w:line="192" w:lineRule="auto"/>
        <w:ind w:firstLine="1920"/>
        <w:rPr>
          <w:sz w:val="28"/>
          <w:szCs w:val="28"/>
        </w:rPr>
      </w:pPr>
    </w:p>
    <w:p w:rsidR="00FB44BA" w:rsidRPr="0091328E" w:rsidRDefault="00FB44BA" w:rsidP="00FB44BA">
      <w:pPr>
        <w:ind w:left="567"/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 xml:space="preserve">Перший заступник </w:t>
      </w:r>
    </w:p>
    <w:p w:rsidR="00FB44BA" w:rsidRPr="0091328E" w:rsidRDefault="00FB44BA" w:rsidP="00FB44BA">
      <w:pPr>
        <w:ind w:left="567"/>
        <w:rPr>
          <w:sz w:val="28"/>
          <w:szCs w:val="28"/>
        </w:rPr>
      </w:pPr>
      <w:r w:rsidRPr="0091328E">
        <w:rPr>
          <w:b/>
          <w:sz w:val="28"/>
          <w:szCs w:val="28"/>
        </w:rPr>
        <w:t>голови обласної ради</w:t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  <w:t>С. ОЛІЙНИК</w:t>
      </w:r>
    </w:p>
    <w:p w:rsidR="00FB44BA" w:rsidRDefault="00FB44BA" w:rsidP="00FB44BA"/>
    <w:p w:rsidR="00041B08" w:rsidRDefault="00041B08"/>
    <w:sectPr w:rsidR="00041B08" w:rsidSect="00CF407C">
      <w:headerReference w:type="default" r:id="rId7"/>
      <w:pgSz w:w="16838" w:h="11906" w:orient="landscape"/>
      <w:pgMar w:top="993" w:right="850" w:bottom="141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1E" w:rsidRDefault="00B40D1E" w:rsidP="00CF407C">
      <w:r>
        <w:separator/>
      </w:r>
    </w:p>
  </w:endnote>
  <w:endnote w:type="continuationSeparator" w:id="0">
    <w:p w:rsidR="00B40D1E" w:rsidRDefault="00B40D1E" w:rsidP="00CF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1E" w:rsidRDefault="00B40D1E" w:rsidP="00CF407C">
      <w:r>
        <w:separator/>
      </w:r>
    </w:p>
  </w:footnote>
  <w:footnote w:type="continuationSeparator" w:id="0">
    <w:p w:rsidR="00B40D1E" w:rsidRDefault="00B40D1E" w:rsidP="00CF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245249"/>
      <w:docPartObj>
        <w:docPartGallery w:val="Page Numbers (Top of Page)"/>
        <w:docPartUnique/>
      </w:docPartObj>
    </w:sdtPr>
    <w:sdtEndPr/>
    <w:sdtContent>
      <w:p w:rsidR="00CF407C" w:rsidRDefault="004A2324">
        <w:pPr>
          <w:pStyle w:val="a5"/>
          <w:jc w:val="center"/>
        </w:pPr>
        <w:r>
          <w:fldChar w:fldCharType="begin"/>
        </w:r>
        <w:r w:rsidR="00CF407C">
          <w:instrText>PAGE   \* MERGEFORMAT</w:instrText>
        </w:r>
        <w:r>
          <w:fldChar w:fldCharType="separate"/>
        </w:r>
        <w:r w:rsidR="001B2391" w:rsidRPr="001B2391">
          <w:rPr>
            <w:noProof/>
            <w:lang w:val="ru-RU"/>
          </w:rPr>
          <w:t>2</w:t>
        </w:r>
        <w:r>
          <w:fldChar w:fldCharType="end"/>
        </w:r>
      </w:p>
    </w:sdtContent>
  </w:sdt>
  <w:p w:rsidR="00CF407C" w:rsidRDefault="00CF40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4BA"/>
    <w:rsid w:val="00041B08"/>
    <w:rsid w:val="00116ED9"/>
    <w:rsid w:val="001B2391"/>
    <w:rsid w:val="00220DF3"/>
    <w:rsid w:val="004A2324"/>
    <w:rsid w:val="00B40D1E"/>
    <w:rsid w:val="00B84714"/>
    <w:rsid w:val="00CF407C"/>
    <w:rsid w:val="00FB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4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40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40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44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B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407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407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Дацко</dc:creator>
  <cp:lastModifiedBy>РАДА1</cp:lastModifiedBy>
  <cp:revision>4</cp:revision>
  <cp:lastPrinted>2016-11-11T13:05:00Z</cp:lastPrinted>
  <dcterms:created xsi:type="dcterms:W3CDTF">2016-11-11T08:59:00Z</dcterms:created>
  <dcterms:modified xsi:type="dcterms:W3CDTF">2016-12-06T10:53:00Z</dcterms:modified>
</cp:coreProperties>
</file>