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4A" w:rsidRPr="00930ABA" w:rsidRDefault="00924761" w:rsidP="00DE5EBD">
      <w:pPr>
        <w:jc w:val="center"/>
      </w:pPr>
      <w:r>
        <w:rPr>
          <w:b/>
          <w:bCs/>
          <w:noProof/>
          <w:color w:val="000000"/>
          <w:lang w:val="ru-RU"/>
        </w:rPr>
        <w:drawing>
          <wp:inline distT="0" distB="0" distL="0" distR="0">
            <wp:extent cx="723900" cy="7048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24A" w:rsidRPr="00930ABA" w:rsidRDefault="0063324A" w:rsidP="00F31A11">
      <w:pPr>
        <w:jc w:val="center"/>
        <w:rPr>
          <w:b/>
          <w:bCs/>
          <w:color w:val="000000"/>
        </w:rPr>
      </w:pPr>
      <w:r w:rsidRPr="00930ABA">
        <w:rPr>
          <w:b/>
          <w:bCs/>
          <w:color w:val="000000"/>
        </w:rPr>
        <w:t>ДНІПРОПЕТРОВСЬКА ОБЛАСНА РАДА</w:t>
      </w:r>
    </w:p>
    <w:p w:rsidR="0063324A" w:rsidRPr="00930ABA" w:rsidRDefault="0063324A" w:rsidP="00F31A11">
      <w:pPr>
        <w:shd w:val="clear" w:color="auto" w:fill="FFFFFF"/>
        <w:jc w:val="center"/>
        <w:rPr>
          <w:b/>
          <w:bCs/>
          <w:color w:val="000000"/>
        </w:rPr>
      </w:pPr>
      <w:r w:rsidRPr="00930ABA">
        <w:rPr>
          <w:b/>
          <w:bCs/>
          <w:color w:val="000000"/>
        </w:rPr>
        <w:t>VІI СКЛИКАННЯ</w:t>
      </w:r>
    </w:p>
    <w:p w:rsidR="0063324A" w:rsidRPr="00761B80" w:rsidRDefault="0063324A" w:rsidP="00F31A11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63324A" w:rsidRPr="00930ABA" w:rsidRDefault="0063324A" w:rsidP="00F31A11">
      <w:pPr>
        <w:shd w:val="clear" w:color="auto" w:fill="FFFFFF"/>
        <w:jc w:val="center"/>
        <w:rPr>
          <w:b/>
          <w:bCs/>
        </w:rPr>
      </w:pPr>
      <w:r w:rsidRPr="00930ABA">
        <w:rPr>
          <w:b/>
          <w:bCs/>
        </w:rPr>
        <w:t xml:space="preserve">Постійна комісія обласної ради з питань науки, </w:t>
      </w:r>
    </w:p>
    <w:p w:rsidR="0063324A" w:rsidRPr="00930ABA" w:rsidRDefault="0063324A" w:rsidP="00F31A11">
      <w:pPr>
        <w:shd w:val="clear" w:color="auto" w:fill="FFFFFF"/>
        <w:jc w:val="center"/>
        <w:rPr>
          <w:b/>
          <w:bCs/>
        </w:rPr>
      </w:pPr>
      <w:r w:rsidRPr="00930ABA">
        <w:rPr>
          <w:b/>
          <w:bCs/>
        </w:rPr>
        <w:t>освіти, сім’ї та молоді</w:t>
      </w:r>
    </w:p>
    <w:p w:rsidR="0063324A" w:rsidRPr="00930ABA" w:rsidRDefault="00924761" w:rsidP="008A1CC0">
      <w:pPr>
        <w:ind w:left="-8" w:right="-8"/>
        <w:jc w:val="center"/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r w:rsidR="0063324A" w:rsidRPr="00930ABA">
        <w:rPr>
          <w:color w:val="000000"/>
          <w:sz w:val="24"/>
          <w:szCs w:val="24"/>
        </w:rPr>
        <w:t>49004, м. Дніпро, просп. О.Поля, 2</w:t>
      </w:r>
    </w:p>
    <w:p w:rsidR="0063324A" w:rsidRPr="00930ABA" w:rsidRDefault="0063324A" w:rsidP="00480D19">
      <w:pPr>
        <w:pStyle w:val="a5"/>
      </w:pPr>
    </w:p>
    <w:p w:rsidR="0063324A" w:rsidRPr="005E291D" w:rsidRDefault="0063324A" w:rsidP="000248A0">
      <w:pPr>
        <w:pStyle w:val="a5"/>
        <w:rPr>
          <w:lang w:val="ru-RU" w:eastAsia="x-none"/>
        </w:rPr>
      </w:pPr>
      <w:r w:rsidRPr="00930ABA">
        <w:t xml:space="preserve">П Р О Т О К О Л   № </w:t>
      </w:r>
      <w:r>
        <w:rPr>
          <w:lang w:val="ru-RU" w:eastAsia="x-none"/>
        </w:rPr>
        <w:t>5</w:t>
      </w:r>
    </w:p>
    <w:p w:rsidR="0063324A" w:rsidRPr="00930ABA" w:rsidRDefault="0063324A" w:rsidP="000248A0">
      <w:pPr>
        <w:jc w:val="center"/>
      </w:pPr>
      <w:r w:rsidRPr="00930ABA">
        <w:t>засідання постійної комісії ради</w:t>
      </w:r>
    </w:p>
    <w:p w:rsidR="0063324A" w:rsidRPr="00930ABA" w:rsidRDefault="0063324A" w:rsidP="000248A0"/>
    <w:p w:rsidR="0063324A" w:rsidRPr="00930ABA" w:rsidRDefault="0063324A" w:rsidP="009E5D84">
      <w:pPr>
        <w:jc w:val="right"/>
      </w:pPr>
      <w:r>
        <w:t>27</w:t>
      </w:r>
      <w:r w:rsidRPr="00930ABA">
        <w:t xml:space="preserve"> </w:t>
      </w:r>
      <w:r>
        <w:t xml:space="preserve">липня </w:t>
      </w:r>
      <w:r w:rsidRPr="00930ABA">
        <w:t>2016 року</w:t>
      </w:r>
    </w:p>
    <w:p w:rsidR="0063324A" w:rsidRPr="00930ABA" w:rsidRDefault="0063324A" w:rsidP="009E5D84">
      <w:pPr>
        <w:jc w:val="right"/>
      </w:pPr>
      <w:r w:rsidRPr="00930ABA">
        <w:t>1</w:t>
      </w:r>
      <w:r>
        <w:t>4</w:t>
      </w:r>
      <w:r w:rsidRPr="00930ABA">
        <w:t>-00 годин</w:t>
      </w:r>
    </w:p>
    <w:p w:rsidR="0063324A" w:rsidRPr="00930ABA" w:rsidRDefault="0063324A" w:rsidP="009E5D84"/>
    <w:p w:rsidR="0063324A" w:rsidRPr="00930ABA" w:rsidRDefault="0063324A" w:rsidP="009E5D84">
      <w:pPr>
        <w:ind w:firstLine="720"/>
      </w:pPr>
      <w:r w:rsidRPr="00930ABA">
        <w:t>Усього членів комісії:</w:t>
      </w:r>
      <w:r w:rsidRPr="00930ABA">
        <w:tab/>
      </w:r>
      <w:r w:rsidRPr="00930ABA">
        <w:tab/>
        <w:t xml:space="preserve"> 5 чол.</w:t>
      </w:r>
    </w:p>
    <w:p w:rsidR="0063324A" w:rsidRPr="00930ABA" w:rsidRDefault="0063324A" w:rsidP="009E5D84">
      <w:pPr>
        <w:ind w:firstLine="720"/>
      </w:pPr>
      <w:r w:rsidRPr="00930ABA">
        <w:t xml:space="preserve">Присутні:                   </w:t>
      </w:r>
      <w:r w:rsidRPr="00930ABA">
        <w:tab/>
      </w:r>
      <w:r w:rsidRPr="00930ABA">
        <w:tab/>
        <w:t xml:space="preserve"> </w:t>
      </w:r>
      <w:r>
        <w:t>3</w:t>
      </w:r>
      <w:r w:rsidRPr="00930ABA">
        <w:t xml:space="preserve"> чол.</w:t>
      </w:r>
    </w:p>
    <w:p w:rsidR="0063324A" w:rsidRPr="00930ABA" w:rsidRDefault="0063324A" w:rsidP="009E5D84">
      <w:pPr>
        <w:ind w:firstLine="720"/>
      </w:pPr>
      <w:r w:rsidRPr="00930ABA">
        <w:t xml:space="preserve">Відсутні:                     </w:t>
      </w:r>
      <w:r w:rsidRPr="00930ABA">
        <w:tab/>
      </w:r>
      <w:r w:rsidRPr="00930ABA">
        <w:tab/>
        <w:t xml:space="preserve"> </w:t>
      </w:r>
      <w:r>
        <w:t>2</w:t>
      </w:r>
      <w:r w:rsidRPr="00930ABA">
        <w:t xml:space="preserve"> чол.</w:t>
      </w:r>
    </w:p>
    <w:p w:rsidR="0063324A" w:rsidRPr="00930ABA" w:rsidRDefault="0063324A" w:rsidP="009E5D84">
      <w:r w:rsidRPr="00930ABA">
        <w:t xml:space="preserve"> </w:t>
      </w:r>
    </w:p>
    <w:p w:rsidR="0063324A" w:rsidRPr="00930ABA" w:rsidRDefault="0063324A" w:rsidP="009E5D84">
      <w:pPr>
        <w:autoSpaceDE w:val="0"/>
        <w:autoSpaceDN w:val="0"/>
        <w:adjustRightInd w:val="0"/>
        <w:ind w:left="708"/>
        <w:jc w:val="both"/>
      </w:pPr>
      <w:bookmarkStart w:id="0" w:name="_GoBack"/>
      <w:r w:rsidRPr="00930ABA">
        <w:t xml:space="preserve">Присутні: Сиченко В.В., Дацько Т.Ф., </w:t>
      </w:r>
      <w:r>
        <w:t>Прохоренко В.А.</w:t>
      </w:r>
    </w:p>
    <w:p w:rsidR="0063324A" w:rsidRPr="008A1CC0" w:rsidRDefault="0063324A" w:rsidP="009E5D84">
      <w:pPr>
        <w:autoSpaceDE w:val="0"/>
        <w:autoSpaceDN w:val="0"/>
        <w:adjustRightInd w:val="0"/>
        <w:ind w:left="708"/>
        <w:jc w:val="both"/>
      </w:pPr>
      <w:r w:rsidRPr="00930ABA">
        <w:t>Відсутні: Салащенко І.І.</w:t>
      </w:r>
      <w:r>
        <w:t xml:space="preserve">, </w:t>
      </w:r>
      <w:r w:rsidRPr="00930ABA">
        <w:t xml:space="preserve">Юнкевич О.О. </w:t>
      </w:r>
    </w:p>
    <w:bookmarkEnd w:id="0"/>
    <w:p w:rsidR="0063324A" w:rsidRPr="00930ABA" w:rsidRDefault="0063324A" w:rsidP="009E5D84">
      <w:pPr>
        <w:autoSpaceDE w:val="0"/>
        <w:autoSpaceDN w:val="0"/>
        <w:adjustRightInd w:val="0"/>
      </w:pPr>
    </w:p>
    <w:p w:rsidR="0063324A" w:rsidRPr="00930ABA" w:rsidRDefault="0063324A" w:rsidP="009E5D84">
      <w:pPr>
        <w:ind w:firstLine="720"/>
        <w:jc w:val="both"/>
        <w:rPr>
          <w:b/>
          <w:bCs/>
        </w:rPr>
      </w:pPr>
      <w:r w:rsidRPr="00930ABA">
        <w:rPr>
          <w:b/>
          <w:bCs/>
        </w:rPr>
        <w:t>У роботі комісії взяли участь:</w:t>
      </w:r>
    </w:p>
    <w:p w:rsidR="0063324A" w:rsidRPr="00930ABA" w:rsidRDefault="0063324A" w:rsidP="009E5D84">
      <w:pPr>
        <w:autoSpaceDE w:val="0"/>
        <w:autoSpaceDN w:val="0"/>
        <w:adjustRightInd w:val="0"/>
        <w:ind w:firstLine="709"/>
        <w:jc w:val="both"/>
      </w:pPr>
    </w:p>
    <w:p w:rsidR="0063324A" w:rsidRDefault="0063324A" w:rsidP="00003626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E078D">
        <w:rPr>
          <w:b/>
          <w:bCs/>
          <w:sz w:val="26"/>
          <w:szCs w:val="26"/>
        </w:rPr>
        <w:t xml:space="preserve">ШЕБЕКО Т.І. </w:t>
      </w:r>
      <w:r w:rsidRPr="007E078D">
        <w:rPr>
          <w:sz w:val="26"/>
          <w:szCs w:val="26"/>
        </w:rPr>
        <w:t xml:space="preserve">– директор департаменту фінансів ОДА; </w:t>
      </w:r>
    </w:p>
    <w:p w:rsidR="0063324A" w:rsidRPr="007E078D" w:rsidRDefault="0063324A" w:rsidP="00761B80">
      <w:pPr>
        <w:tabs>
          <w:tab w:val="left" w:pos="1134"/>
        </w:tabs>
        <w:spacing w:line="276" w:lineRule="auto"/>
        <w:ind w:left="709"/>
        <w:jc w:val="both"/>
        <w:rPr>
          <w:sz w:val="26"/>
          <w:szCs w:val="26"/>
        </w:rPr>
      </w:pPr>
    </w:p>
    <w:p w:rsidR="0063324A" w:rsidRDefault="0063324A" w:rsidP="007D206F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E078D">
        <w:rPr>
          <w:b/>
          <w:bCs/>
          <w:sz w:val="26"/>
          <w:szCs w:val="26"/>
        </w:rPr>
        <w:t>ПОЛТОРАЦЬКИЙ О.В.</w:t>
      </w:r>
      <w:r w:rsidRPr="007E078D">
        <w:rPr>
          <w:sz w:val="26"/>
          <w:szCs w:val="26"/>
        </w:rPr>
        <w:t xml:space="preserve"> – директор департаменту освіти і науки ОДА; </w:t>
      </w:r>
    </w:p>
    <w:p w:rsidR="0063324A" w:rsidRPr="007E078D" w:rsidRDefault="0063324A" w:rsidP="00761B80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3324A" w:rsidRDefault="0063324A" w:rsidP="00761B80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E078D">
        <w:rPr>
          <w:b/>
          <w:bCs/>
          <w:sz w:val="26"/>
          <w:szCs w:val="26"/>
        </w:rPr>
        <w:t>ДЕМУРА А.</w:t>
      </w:r>
      <w:r w:rsidRPr="00003626">
        <w:rPr>
          <w:b/>
          <w:bCs/>
          <w:sz w:val="26"/>
          <w:szCs w:val="26"/>
        </w:rPr>
        <w:t>Л</w:t>
      </w:r>
      <w:r w:rsidRPr="007E078D">
        <w:rPr>
          <w:sz w:val="26"/>
          <w:szCs w:val="26"/>
        </w:rPr>
        <w:t>. – заступник директор</w:t>
      </w:r>
      <w:r>
        <w:rPr>
          <w:sz w:val="26"/>
          <w:szCs w:val="26"/>
        </w:rPr>
        <w:t>а</w:t>
      </w:r>
      <w:r w:rsidRPr="007E078D">
        <w:rPr>
          <w:sz w:val="26"/>
          <w:szCs w:val="26"/>
        </w:rPr>
        <w:t xml:space="preserve"> департаменту освіти і науки ОДА;</w:t>
      </w:r>
    </w:p>
    <w:p w:rsidR="0063324A" w:rsidRPr="007E078D" w:rsidRDefault="0063324A" w:rsidP="00761B80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3324A" w:rsidRDefault="0063324A" w:rsidP="00761B80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E078D">
        <w:rPr>
          <w:b/>
          <w:bCs/>
          <w:sz w:val="26"/>
          <w:szCs w:val="26"/>
        </w:rPr>
        <w:t>КРАВЧЕНКО Л.</w:t>
      </w:r>
      <w:r w:rsidRPr="007E078D">
        <w:rPr>
          <w:sz w:val="26"/>
          <w:szCs w:val="26"/>
        </w:rPr>
        <w:t xml:space="preserve">А. – </w:t>
      </w:r>
      <w:r>
        <w:rPr>
          <w:sz w:val="26"/>
          <w:szCs w:val="26"/>
        </w:rPr>
        <w:t>начальник управління вищої та професійно-технічної освіти</w:t>
      </w:r>
      <w:r w:rsidRPr="007E078D">
        <w:rPr>
          <w:sz w:val="26"/>
          <w:szCs w:val="26"/>
        </w:rPr>
        <w:t xml:space="preserve"> департаменту освіти і науки ОДА;</w:t>
      </w:r>
    </w:p>
    <w:p w:rsidR="0063324A" w:rsidRDefault="0063324A" w:rsidP="00003626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E078D">
        <w:rPr>
          <w:b/>
          <w:bCs/>
          <w:sz w:val="26"/>
          <w:szCs w:val="26"/>
        </w:rPr>
        <w:t>ВІЗИР В.М.</w:t>
      </w:r>
      <w:r w:rsidRPr="007E078D">
        <w:rPr>
          <w:sz w:val="26"/>
          <w:szCs w:val="26"/>
        </w:rPr>
        <w:t xml:space="preserve"> – начальник  служби у справах дітей ОДА;</w:t>
      </w:r>
    </w:p>
    <w:p w:rsidR="0063324A" w:rsidRPr="007E078D" w:rsidRDefault="0063324A" w:rsidP="001874A7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3324A" w:rsidRDefault="0063324A" w:rsidP="00003626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E078D">
        <w:rPr>
          <w:b/>
          <w:bCs/>
          <w:sz w:val="26"/>
          <w:szCs w:val="26"/>
        </w:rPr>
        <w:t>КУШВІД О.А.</w:t>
      </w:r>
      <w:r w:rsidRPr="007E078D">
        <w:rPr>
          <w:sz w:val="26"/>
          <w:szCs w:val="26"/>
        </w:rPr>
        <w:t xml:space="preserve"> – начальник управління капітального будівництва ОДА;</w:t>
      </w:r>
    </w:p>
    <w:p w:rsidR="0063324A" w:rsidRPr="007E078D" w:rsidRDefault="0063324A" w:rsidP="001874A7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3324A" w:rsidRDefault="0063324A" w:rsidP="00003626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E078D">
        <w:rPr>
          <w:b/>
          <w:bCs/>
          <w:sz w:val="26"/>
          <w:szCs w:val="26"/>
        </w:rPr>
        <w:t>СЛИВНА В.О.</w:t>
      </w:r>
      <w:r w:rsidRPr="007E078D">
        <w:rPr>
          <w:sz w:val="26"/>
          <w:szCs w:val="26"/>
        </w:rPr>
        <w:t xml:space="preserve"> – заступник директора департаменту соціального захисту населення ОДА; </w:t>
      </w:r>
    </w:p>
    <w:p w:rsidR="0063324A" w:rsidRPr="007E078D" w:rsidRDefault="0063324A" w:rsidP="001874A7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3324A" w:rsidRDefault="0063324A" w:rsidP="00003626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E078D">
        <w:rPr>
          <w:b/>
          <w:bCs/>
          <w:sz w:val="26"/>
          <w:szCs w:val="26"/>
        </w:rPr>
        <w:t>ЯЦУК В.М.</w:t>
      </w:r>
      <w:r w:rsidRPr="007E078D">
        <w:rPr>
          <w:sz w:val="26"/>
          <w:szCs w:val="26"/>
        </w:rPr>
        <w:t xml:space="preserve"> – заступник начальника управління молоді і спорту ОДА; </w:t>
      </w:r>
    </w:p>
    <w:p w:rsidR="0063324A" w:rsidRPr="007E078D" w:rsidRDefault="0063324A" w:rsidP="001874A7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3324A" w:rsidRDefault="0063324A" w:rsidP="00003626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E078D">
        <w:rPr>
          <w:b/>
          <w:bCs/>
          <w:sz w:val="26"/>
          <w:szCs w:val="26"/>
        </w:rPr>
        <w:t>ПІКАЛОВА З.І.</w:t>
      </w:r>
      <w:r w:rsidRPr="007E078D">
        <w:rPr>
          <w:sz w:val="26"/>
          <w:szCs w:val="26"/>
        </w:rPr>
        <w:t xml:space="preserve"> – позаштатний радник голови обласної ради;</w:t>
      </w:r>
    </w:p>
    <w:p w:rsidR="0063324A" w:rsidRDefault="0063324A" w:rsidP="00003626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E078D">
        <w:rPr>
          <w:b/>
          <w:bCs/>
          <w:sz w:val="26"/>
          <w:szCs w:val="26"/>
        </w:rPr>
        <w:lastRenderedPageBreak/>
        <w:t>ОХОТА Н.В.</w:t>
      </w:r>
      <w:r w:rsidRPr="007E078D">
        <w:rPr>
          <w:sz w:val="26"/>
          <w:szCs w:val="26"/>
        </w:rPr>
        <w:t xml:space="preserve"> – начальник відділу розвитку освіти управління з питань гуманітарної, соціально-культурної сфери виконавчого апарату обласної ради; </w:t>
      </w:r>
    </w:p>
    <w:p w:rsidR="0063324A" w:rsidRPr="007E078D" w:rsidRDefault="0063324A" w:rsidP="001874A7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6"/>
          <w:szCs w:val="26"/>
        </w:rPr>
      </w:pPr>
    </w:p>
    <w:p w:rsidR="0063324A" w:rsidRDefault="0063324A" w:rsidP="00003626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eastAsia="uk-UA"/>
        </w:rPr>
      </w:pPr>
      <w:r w:rsidRPr="007E078D">
        <w:rPr>
          <w:b/>
          <w:bCs/>
          <w:sz w:val="26"/>
          <w:szCs w:val="26"/>
        </w:rPr>
        <w:t>КОСТІНА Н.С.</w:t>
      </w:r>
      <w:r w:rsidRPr="007E078D">
        <w:rPr>
          <w:sz w:val="26"/>
          <w:szCs w:val="26"/>
        </w:rPr>
        <w:t xml:space="preserve"> – </w:t>
      </w:r>
      <w:r w:rsidRPr="007E078D">
        <w:rPr>
          <w:sz w:val="26"/>
          <w:szCs w:val="26"/>
          <w:lang w:eastAsia="uk-UA"/>
        </w:rPr>
        <w:t>начальник відділу кадрової роботи з комунальними підприємствами, закладами та установами</w:t>
      </w:r>
      <w:r w:rsidRPr="007E078D">
        <w:rPr>
          <w:sz w:val="26"/>
          <w:szCs w:val="26"/>
        </w:rPr>
        <w:t xml:space="preserve"> виконавчого апарату обласної ради;</w:t>
      </w:r>
    </w:p>
    <w:p w:rsidR="0063324A" w:rsidRPr="007E078D" w:rsidRDefault="0063324A" w:rsidP="001874A7">
      <w:pPr>
        <w:tabs>
          <w:tab w:val="left" w:pos="1134"/>
        </w:tabs>
        <w:spacing w:line="276" w:lineRule="auto"/>
        <w:jc w:val="both"/>
        <w:rPr>
          <w:sz w:val="26"/>
          <w:szCs w:val="26"/>
          <w:lang w:eastAsia="uk-UA"/>
        </w:rPr>
      </w:pPr>
    </w:p>
    <w:p w:rsidR="0063324A" w:rsidRDefault="0063324A" w:rsidP="00003626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84A5D">
        <w:rPr>
          <w:b/>
          <w:bCs/>
          <w:sz w:val="26"/>
          <w:szCs w:val="26"/>
        </w:rPr>
        <w:t>ГРІШН</w:t>
      </w:r>
      <w:r>
        <w:rPr>
          <w:b/>
          <w:bCs/>
          <w:sz w:val="26"/>
          <w:szCs w:val="26"/>
        </w:rPr>
        <w:t>ИХ</w:t>
      </w:r>
      <w:r w:rsidRPr="00684A5D">
        <w:rPr>
          <w:b/>
          <w:bCs/>
          <w:sz w:val="26"/>
          <w:szCs w:val="26"/>
        </w:rPr>
        <w:t xml:space="preserve"> Б.С.</w:t>
      </w:r>
      <w:r>
        <w:rPr>
          <w:sz w:val="26"/>
          <w:szCs w:val="26"/>
        </w:rPr>
        <w:t xml:space="preserve"> –</w:t>
      </w:r>
      <w:r w:rsidRPr="00684A5D">
        <w:rPr>
          <w:sz w:val="26"/>
          <w:szCs w:val="26"/>
        </w:rPr>
        <w:t xml:space="preserve"> помічник-консультант депутата обласної ради</w:t>
      </w:r>
      <w:r>
        <w:rPr>
          <w:sz w:val="26"/>
          <w:szCs w:val="26"/>
        </w:rPr>
        <w:t>;</w:t>
      </w:r>
      <w:r w:rsidRPr="00684A5D">
        <w:rPr>
          <w:sz w:val="26"/>
          <w:szCs w:val="26"/>
        </w:rPr>
        <w:t xml:space="preserve"> </w:t>
      </w:r>
    </w:p>
    <w:p w:rsidR="0063324A" w:rsidRPr="00684A5D" w:rsidRDefault="0063324A" w:rsidP="001874A7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3324A" w:rsidRDefault="0063324A" w:rsidP="007D206F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E078D">
        <w:rPr>
          <w:b/>
          <w:bCs/>
          <w:sz w:val="26"/>
          <w:szCs w:val="26"/>
        </w:rPr>
        <w:t>МОГИЛА Ю.М.</w:t>
      </w:r>
      <w:r w:rsidRPr="007E078D">
        <w:rPr>
          <w:sz w:val="26"/>
          <w:szCs w:val="26"/>
        </w:rPr>
        <w:t xml:space="preserve"> – помічник-консультант депутата обласної ради;</w:t>
      </w:r>
    </w:p>
    <w:p w:rsidR="0063324A" w:rsidRPr="007E078D" w:rsidRDefault="0063324A" w:rsidP="001874A7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3324A" w:rsidRDefault="0063324A" w:rsidP="007D206F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E078D">
        <w:rPr>
          <w:b/>
          <w:bCs/>
          <w:sz w:val="26"/>
          <w:szCs w:val="26"/>
        </w:rPr>
        <w:t>ЛЕЛЬЧИЦЬКИЙ М.Н.</w:t>
      </w:r>
      <w:r w:rsidRPr="007E078D">
        <w:rPr>
          <w:sz w:val="26"/>
          <w:szCs w:val="26"/>
        </w:rPr>
        <w:t xml:space="preserve"> – голова ради директорів обласних комунальних закладів освіти;</w:t>
      </w:r>
    </w:p>
    <w:p w:rsidR="0063324A" w:rsidRPr="007E078D" w:rsidRDefault="0063324A" w:rsidP="001874A7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3324A" w:rsidRDefault="0063324A" w:rsidP="007D206F">
      <w:pPr>
        <w:numPr>
          <w:ilvl w:val="0"/>
          <w:numId w:val="4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eastAsia="uk-UA"/>
        </w:rPr>
      </w:pPr>
      <w:r w:rsidRPr="007E078D">
        <w:rPr>
          <w:b/>
          <w:bCs/>
          <w:sz w:val="26"/>
          <w:szCs w:val="26"/>
          <w:lang w:eastAsia="uk-UA"/>
        </w:rPr>
        <w:t>ПАВЛОВ Д.М.</w:t>
      </w:r>
      <w:r w:rsidRPr="007E078D">
        <w:rPr>
          <w:sz w:val="26"/>
          <w:szCs w:val="26"/>
          <w:lang w:eastAsia="uk-UA"/>
        </w:rPr>
        <w:t xml:space="preserve"> – директор ОКЗ „Дніпропетровський центр соціально-психологічної допомоги”</w:t>
      </w:r>
      <w:r>
        <w:rPr>
          <w:sz w:val="26"/>
          <w:szCs w:val="26"/>
          <w:lang w:eastAsia="uk-UA"/>
        </w:rPr>
        <w:t xml:space="preserve"> ДОР”</w:t>
      </w:r>
      <w:r w:rsidRPr="007E078D">
        <w:rPr>
          <w:sz w:val="26"/>
          <w:szCs w:val="26"/>
          <w:lang w:eastAsia="uk-UA"/>
        </w:rPr>
        <w:t>.</w:t>
      </w:r>
    </w:p>
    <w:p w:rsidR="0063324A" w:rsidRDefault="0063324A" w:rsidP="009E5D84">
      <w:pPr>
        <w:jc w:val="both"/>
        <w:rPr>
          <w:sz w:val="26"/>
          <w:szCs w:val="26"/>
        </w:rPr>
      </w:pPr>
    </w:p>
    <w:p w:rsidR="0063324A" w:rsidRPr="00930ABA" w:rsidRDefault="0063324A" w:rsidP="009E5D84">
      <w:pPr>
        <w:jc w:val="both"/>
        <w:rPr>
          <w:sz w:val="26"/>
          <w:szCs w:val="26"/>
        </w:rPr>
      </w:pPr>
    </w:p>
    <w:p w:rsidR="0063324A" w:rsidRPr="00930ABA" w:rsidRDefault="0063324A" w:rsidP="009E5D84">
      <w:pPr>
        <w:ind w:firstLine="708"/>
        <w:jc w:val="both"/>
      </w:pPr>
      <w:r w:rsidRPr="00930ABA">
        <w:t xml:space="preserve">Головував: голова постійної комісії Сиченко В.В. </w:t>
      </w: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Default="0063324A" w:rsidP="009E5D84">
      <w:pPr>
        <w:jc w:val="center"/>
      </w:pPr>
    </w:p>
    <w:p w:rsidR="0063324A" w:rsidRPr="00930ABA" w:rsidRDefault="0063324A" w:rsidP="009E5D84">
      <w:pPr>
        <w:jc w:val="center"/>
        <w:rPr>
          <w:b/>
          <w:bCs/>
        </w:rPr>
      </w:pPr>
      <w:r w:rsidRPr="00930ABA">
        <w:rPr>
          <w:b/>
          <w:bCs/>
        </w:rPr>
        <w:t>Порядок денний засідання постійної комісії:</w:t>
      </w:r>
    </w:p>
    <w:p w:rsidR="0063324A" w:rsidRPr="00930ABA" w:rsidRDefault="0063324A" w:rsidP="009E5D84">
      <w:pPr>
        <w:jc w:val="both"/>
        <w:rPr>
          <w:b/>
          <w:bCs/>
          <w:sz w:val="18"/>
          <w:szCs w:val="18"/>
        </w:rPr>
      </w:pPr>
    </w:p>
    <w:p w:rsidR="0063324A" w:rsidRDefault="0063324A" w:rsidP="008A1CC0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B10745">
        <w:rPr>
          <w:b/>
          <w:bCs/>
        </w:rPr>
        <w:t>Про порядок денний п’ятої сесії обласної ради VІІ скликання.</w:t>
      </w:r>
    </w:p>
    <w:p w:rsidR="0063324A" w:rsidRPr="005B42BA" w:rsidRDefault="0063324A" w:rsidP="00AE0559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5B42BA">
        <w:rPr>
          <w:b/>
          <w:bCs/>
        </w:rPr>
        <w:t>Про рекомендацію до складу секретаріату п’ятої сесії Дніпропетровської обласної ради VII скликання.</w:t>
      </w:r>
    </w:p>
    <w:p w:rsidR="0063324A" w:rsidRPr="00B10745" w:rsidRDefault="0063324A" w:rsidP="008A1CC0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hyperlink r:id="rId9" w:history="1">
        <w:r w:rsidRPr="00B10745">
          <w:rPr>
            <w:b/>
            <w:bCs/>
          </w:rPr>
          <w:t>Про внесення змін до рішен</w:t>
        </w:r>
        <w:r>
          <w:rPr>
            <w:b/>
            <w:bCs/>
          </w:rPr>
          <w:t>ня обласної ради від 04 грудня</w:t>
        </w:r>
        <w:r w:rsidRPr="00B10745">
          <w:rPr>
            <w:b/>
            <w:bCs/>
          </w:rPr>
          <w:t xml:space="preserve"> 2015 року № 705-35/VІ „Про обласний бюджет на 2016 рік”</w:t>
        </w:r>
      </w:hyperlink>
      <w:r w:rsidRPr="00B10745">
        <w:rPr>
          <w:b/>
          <w:bCs/>
        </w:rPr>
        <w:t>.</w:t>
      </w:r>
    </w:p>
    <w:p w:rsidR="0063324A" w:rsidRPr="00B10745" w:rsidRDefault="0063324A" w:rsidP="008A1CC0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hyperlink r:id="rId10" w:history="1">
        <w:r w:rsidRPr="00B10745">
          <w:rPr>
            <w:b/>
            <w:bCs/>
          </w:rPr>
          <w:t>Про внесення змін до рішення обласної ради від 21 грудня               2012 року № 389-17/VI „Про регіональну цільову соціальну програму „Освіта Дніпропетровщини на 2013 – 2015 роки” (зі змінами)</w:t>
        </w:r>
      </w:hyperlink>
      <w:r w:rsidRPr="00B10745">
        <w:rPr>
          <w:b/>
          <w:bCs/>
        </w:rPr>
        <w:t>.</w:t>
      </w:r>
    </w:p>
    <w:p w:rsidR="0063324A" w:rsidRPr="00EC217D" w:rsidRDefault="0063324A" w:rsidP="008A1CC0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hyperlink r:id="rId11" w:history="1">
        <w:r w:rsidRPr="00EC217D">
          <w:rPr>
            <w:b/>
            <w:bCs/>
          </w:rPr>
          <w:t>Про внесення змін до рішення обласної ради від 27 грудня               2013 року № 507-23/VI „Про регіональну програму оздоровлення та відпочинку дітей Дніпропетровської області у 2014 – 2021 роках”</w:t>
        </w:r>
      </w:hyperlink>
      <w:r w:rsidRPr="00EC217D">
        <w:rPr>
          <w:b/>
          <w:bCs/>
        </w:rPr>
        <w:t>.</w:t>
      </w:r>
    </w:p>
    <w:p w:rsidR="0063324A" w:rsidRPr="00EC217D" w:rsidRDefault="0063324A" w:rsidP="008A1CC0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hyperlink r:id="rId12" w:history="1">
        <w:r w:rsidRPr="00EC217D">
          <w:rPr>
            <w:b/>
            <w:bCs/>
          </w:rPr>
          <w:t>Про зняття з контролю рішення обласної ради від 30 грудня            2010 року № 45-4/VІ „Про Програму захисту прав дітей та розвитку сімейних форм виховання у Дніпропетровській області на 2011 – 2015 роки”.</w:t>
        </w:r>
      </w:hyperlink>
    </w:p>
    <w:p w:rsidR="0063324A" w:rsidRPr="00EC217D" w:rsidRDefault="0063324A" w:rsidP="008A1CC0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hyperlink r:id="rId13" w:history="1">
        <w:r w:rsidRPr="00EC217D">
          <w:rPr>
            <w:b/>
            <w:bCs/>
          </w:rPr>
          <w:t xml:space="preserve">Про зняття з контролю рішення обласної ради від 19 жовтня                 2012 року № 341-15/VІ „Про регіональну програму „Забезпечення дітей-сиріт, дітей, позбавлених батьківського піклування, та осіб з їх числа житлом на 2012 – 2015 роки”. </w:t>
        </w:r>
      </w:hyperlink>
    </w:p>
    <w:p w:rsidR="0063324A" w:rsidRPr="00EC217D" w:rsidRDefault="0063324A" w:rsidP="008A1CC0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hyperlink r:id="rId14" w:history="1">
        <w:r w:rsidRPr="00EC217D">
          <w:rPr>
            <w:b/>
            <w:bCs/>
          </w:rPr>
          <w:t xml:space="preserve">Про порушення клопотання щодо присудження щорічної Премії Верховної Ради України. </w:t>
        </w:r>
      </w:hyperlink>
    </w:p>
    <w:p w:rsidR="0063324A" w:rsidRPr="00EC217D" w:rsidRDefault="0063324A" w:rsidP="008A1CC0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EC217D">
        <w:rPr>
          <w:b/>
          <w:bCs/>
        </w:rPr>
        <w:t>Питання фінансування професійно-технічних навчальних закладів.</w:t>
      </w:r>
    </w:p>
    <w:p w:rsidR="0063324A" w:rsidRPr="00EC217D" w:rsidRDefault="0063324A" w:rsidP="008A1CC0">
      <w:pPr>
        <w:ind w:firstLine="698"/>
        <w:jc w:val="both"/>
        <w:rPr>
          <w:b/>
          <w:bCs/>
        </w:rPr>
      </w:pPr>
      <w:r w:rsidRPr="00EC217D">
        <w:rPr>
          <w:b/>
          <w:bCs/>
        </w:rPr>
        <w:t>10.</w:t>
      </w:r>
      <w:r w:rsidRPr="00EC217D">
        <w:t xml:space="preserve"> </w:t>
      </w:r>
      <w:r w:rsidRPr="00EC217D">
        <w:rPr>
          <w:b/>
          <w:bCs/>
        </w:rPr>
        <w:t>Про виділення коштів на реконструкцію ОКЗО „Криворізька загальноосвітня санаторна школа-інтернат № 7 І – ІІ ступенів”..</w:t>
      </w:r>
    </w:p>
    <w:p w:rsidR="0063324A" w:rsidRPr="00EC217D" w:rsidRDefault="0063324A" w:rsidP="008A1CC0">
      <w:pPr>
        <w:tabs>
          <w:tab w:val="left" w:pos="1134"/>
        </w:tabs>
        <w:ind w:left="709"/>
        <w:jc w:val="both"/>
        <w:rPr>
          <w:b/>
          <w:bCs/>
        </w:rPr>
      </w:pPr>
      <w:r w:rsidRPr="00EC217D">
        <w:rPr>
          <w:b/>
          <w:bCs/>
        </w:rPr>
        <w:t>11. Різне.</w:t>
      </w:r>
    </w:p>
    <w:p w:rsidR="0063324A" w:rsidRPr="00B10745" w:rsidRDefault="0063324A" w:rsidP="008A1CC0">
      <w:pPr>
        <w:jc w:val="both"/>
      </w:pPr>
      <w:r w:rsidRPr="00B10745">
        <w:tab/>
      </w:r>
      <w:r>
        <w:t>11</w:t>
      </w:r>
      <w:r w:rsidRPr="00B10745">
        <w:t>.1. Про звернення Дніпропетровського університету імені Альфреда Нобеля щодо встановлення обласних соціальних стипендій, грантів для студентів, що є особами з обмеженими фізичними можливостями, студентів з малозабезпечених родин чи з сільських районів області, а також студентів із числа внутрішньо переміщених осіб,  які успішно навчаються в університеті.</w:t>
      </w:r>
    </w:p>
    <w:p w:rsidR="0063324A" w:rsidRDefault="0063324A" w:rsidP="008A1CC0">
      <w:pPr>
        <w:ind w:firstLine="709"/>
        <w:jc w:val="both"/>
      </w:pPr>
      <w:r>
        <w:t>11</w:t>
      </w:r>
      <w:r w:rsidRPr="00B10745">
        <w:t xml:space="preserve">.2. </w:t>
      </w:r>
      <w:r>
        <w:t>Про функціонування трьох педагогічних училищ, які фінансуються за рахунок обласного бюджету і є структурними підрозділами державних вищих навчальних закладів ІІІ – І</w:t>
      </w:r>
      <w:r>
        <w:rPr>
          <w:lang w:val="en-US"/>
        </w:rPr>
        <w:t>V</w:t>
      </w:r>
      <w:r w:rsidRPr="00494508">
        <w:t xml:space="preserve"> </w:t>
      </w:r>
      <w:r>
        <w:t>рівнів акредитації.</w:t>
      </w:r>
    </w:p>
    <w:p w:rsidR="0063324A" w:rsidRPr="00786448" w:rsidRDefault="0063324A" w:rsidP="008A1CC0">
      <w:pPr>
        <w:ind w:firstLine="709"/>
        <w:jc w:val="both"/>
      </w:pPr>
      <w:r>
        <w:t xml:space="preserve">11.3. </w:t>
      </w:r>
      <w:r w:rsidRPr="00B10745">
        <w:t xml:space="preserve">Про </w:t>
      </w:r>
      <w:r w:rsidRPr="00786448">
        <w:t>організацію діяльності регіональних психолого-медико-педагогічних консультацій.</w:t>
      </w:r>
    </w:p>
    <w:p w:rsidR="0063324A" w:rsidRPr="00786448" w:rsidRDefault="0063324A" w:rsidP="008A1CC0">
      <w:pPr>
        <w:pStyle w:val="af0"/>
        <w:tabs>
          <w:tab w:val="left" w:pos="1080"/>
        </w:tabs>
        <w:ind w:left="0" w:firstLine="709"/>
        <w:jc w:val="both"/>
        <w:rPr>
          <w:lang w:val="uk-UA"/>
        </w:rPr>
      </w:pPr>
      <w:r w:rsidRPr="00786448">
        <w:rPr>
          <w:lang w:val="uk-UA"/>
        </w:rPr>
        <w:t xml:space="preserve">11.4. </w:t>
      </w:r>
      <w:hyperlink r:id="rId15" w:history="1">
        <w:r w:rsidRPr="00786448">
          <w:rPr>
            <w:rStyle w:val="af2"/>
            <w:rFonts w:eastAsia="Arial Unicode MS"/>
            <w:color w:val="auto"/>
            <w:u w:val="none"/>
            <w:lang w:val="uk-UA"/>
          </w:rPr>
          <w:t xml:space="preserve">Про порушення клопотань щодо </w:t>
        </w:r>
        <w:r>
          <w:rPr>
            <w:rStyle w:val="af2"/>
            <w:rFonts w:eastAsia="Arial Unicode MS"/>
            <w:color w:val="auto"/>
            <w:u w:val="none"/>
            <w:lang w:val="uk-UA"/>
          </w:rPr>
          <w:t>відзначення</w:t>
        </w:r>
        <w:r w:rsidRPr="00786448">
          <w:rPr>
            <w:rStyle w:val="af2"/>
            <w:rFonts w:eastAsia="Arial Unicode MS"/>
            <w:color w:val="auto"/>
            <w:u w:val="none"/>
            <w:lang w:val="uk-UA"/>
          </w:rPr>
          <w:t xml:space="preserve"> державними </w:t>
        </w:r>
        <w:r>
          <w:rPr>
            <w:rStyle w:val="af2"/>
            <w:rFonts w:eastAsia="Arial Unicode MS"/>
            <w:color w:val="auto"/>
            <w:u w:val="none"/>
            <w:lang w:val="uk-UA"/>
          </w:rPr>
          <w:t xml:space="preserve">та місцевими </w:t>
        </w:r>
        <w:r w:rsidRPr="00786448">
          <w:rPr>
            <w:rStyle w:val="af2"/>
            <w:rFonts w:eastAsia="Arial Unicode MS"/>
            <w:color w:val="auto"/>
            <w:u w:val="none"/>
            <w:lang w:val="uk-UA"/>
          </w:rPr>
          <w:t>нагородами</w:t>
        </w:r>
      </w:hyperlink>
      <w:r w:rsidRPr="00786448">
        <w:rPr>
          <w:lang w:val="uk-UA"/>
        </w:rPr>
        <w:t>:</w:t>
      </w:r>
    </w:p>
    <w:p w:rsidR="0063324A" w:rsidRPr="00786448" w:rsidRDefault="0063324A" w:rsidP="008A1CC0">
      <w:pPr>
        <w:ind w:firstLine="709"/>
        <w:jc w:val="both"/>
      </w:pPr>
      <w:r w:rsidRPr="00786448">
        <w:t>11.5. Питання розподілу повноважень  (зберігання трудових книжок).</w:t>
      </w:r>
    </w:p>
    <w:p w:rsidR="0063324A" w:rsidRDefault="0063324A" w:rsidP="008A1CC0">
      <w:pPr>
        <w:ind w:firstLine="709"/>
        <w:jc w:val="both"/>
      </w:pPr>
      <w:r w:rsidRPr="00786448">
        <w:t>11.6. Питання здійснення контролю за протипожежною</w:t>
      </w:r>
      <w:r w:rsidRPr="00B10745">
        <w:t xml:space="preserve"> безпекою закладів освіти Дніпропетровської обласної ради.</w:t>
      </w:r>
    </w:p>
    <w:p w:rsidR="0063324A" w:rsidRDefault="0063324A" w:rsidP="009E5D84">
      <w:pPr>
        <w:ind w:firstLine="709"/>
        <w:jc w:val="both"/>
      </w:pPr>
    </w:p>
    <w:p w:rsidR="0063324A" w:rsidRPr="0025762F" w:rsidRDefault="0063324A" w:rsidP="009E5D84">
      <w:pPr>
        <w:ind w:firstLine="709"/>
        <w:jc w:val="both"/>
      </w:pPr>
    </w:p>
    <w:p w:rsidR="0063324A" w:rsidRPr="00AD2935" w:rsidRDefault="0063324A" w:rsidP="000248A0">
      <w:pPr>
        <w:tabs>
          <w:tab w:val="left" w:pos="-3119"/>
        </w:tabs>
        <w:jc w:val="both"/>
        <w:rPr>
          <w:b/>
          <w:bCs/>
        </w:rPr>
      </w:pPr>
    </w:p>
    <w:p w:rsidR="0063324A" w:rsidRPr="00411EB4" w:rsidRDefault="0063324A" w:rsidP="009E5D84">
      <w:pPr>
        <w:jc w:val="both"/>
        <w:rPr>
          <w:b/>
          <w:bCs/>
        </w:rPr>
      </w:pPr>
      <w:r w:rsidRPr="00AD2935">
        <w:rPr>
          <w:b/>
          <w:bCs/>
        </w:rPr>
        <w:lastRenderedPageBreak/>
        <w:tab/>
      </w:r>
      <w:r w:rsidRPr="00930ABA">
        <w:rPr>
          <w:b/>
          <w:bCs/>
        </w:rPr>
        <w:t xml:space="preserve">СЛУХАЛИ: 1. </w:t>
      </w:r>
      <w:r w:rsidRPr="00411EB4">
        <w:rPr>
          <w:b/>
          <w:bCs/>
        </w:rPr>
        <w:t xml:space="preserve">Про порядок денний </w:t>
      </w:r>
      <w:r>
        <w:rPr>
          <w:b/>
          <w:bCs/>
        </w:rPr>
        <w:t>п’ятої</w:t>
      </w:r>
      <w:r w:rsidRPr="00411EB4">
        <w:rPr>
          <w:b/>
          <w:bCs/>
        </w:rPr>
        <w:t xml:space="preserve"> сесії обласної ради</w:t>
      </w:r>
      <w:r>
        <w:rPr>
          <w:b/>
          <w:bCs/>
          <w:lang w:val="ru-RU"/>
        </w:rPr>
        <w:t xml:space="preserve">                   </w:t>
      </w:r>
      <w:r w:rsidRPr="00411EB4">
        <w:rPr>
          <w:b/>
          <w:bCs/>
        </w:rPr>
        <w:t xml:space="preserve"> VІІ скликання.</w:t>
      </w:r>
    </w:p>
    <w:p w:rsidR="0063324A" w:rsidRDefault="0063324A" w:rsidP="000248A0">
      <w:pPr>
        <w:tabs>
          <w:tab w:val="left" w:pos="-3119"/>
        </w:tabs>
        <w:jc w:val="both"/>
        <w:rPr>
          <w:b/>
          <w:bCs/>
          <w:lang w:val="ru-RU"/>
        </w:rPr>
      </w:pPr>
    </w:p>
    <w:p w:rsidR="0063324A" w:rsidRDefault="0063324A" w:rsidP="009E5D84">
      <w:pPr>
        <w:ind w:firstLine="708"/>
        <w:jc w:val="both"/>
      </w:pPr>
      <w:r>
        <w:rPr>
          <w:u w:val="single"/>
        </w:rPr>
        <w:t>Інформація</w:t>
      </w:r>
      <w:r>
        <w:t xml:space="preserve">: Сиченка В.В. </w:t>
      </w:r>
    </w:p>
    <w:p w:rsidR="0063324A" w:rsidRDefault="0063324A" w:rsidP="009E5D84">
      <w:pPr>
        <w:ind w:firstLine="708"/>
        <w:jc w:val="both"/>
      </w:pPr>
    </w:p>
    <w:p w:rsidR="0063324A" w:rsidRDefault="0063324A" w:rsidP="009E5D84">
      <w:pPr>
        <w:pStyle w:val="3"/>
        <w:ind w:firstLine="708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ВИРІШИЛИ</w:t>
      </w:r>
      <w:r>
        <w:rPr>
          <w:b w:val="0"/>
          <w:bCs w:val="0"/>
          <w:sz w:val="28"/>
          <w:szCs w:val="28"/>
        </w:rPr>
        <w:t xml:space="preserve">: </w:t>
      </w:r>
    </w:p>
    <w:p w:rsidR="0063324A" w:rsidRDefault="0063324A" w:rsidP="009E5D84">
      <w:pPr>
        <w:shd w:val="clear" w:color="auto" w:fill="FFFFFF"/>
        <w:ind w:firstLine="700"/>
        <w:jc w:val="both"/>
      </w:pPr>
      <w:r>
        <w:t>1. Інформацію голови постійної комісії обласної ради з питань науки, освіти, сім’ї та молоді Сиченка В.В. щодо порядку денного п’ятої сесії обласної ради              VІІ скликання взяти до відома.</w:t>
      </w:r>
    </w:p>
    <w:p w:rsidR="0063324A" w:rsidRPr="009E5D84" w:rsidRDefault="0063324A" w:rsidP="000248A0">
      <w:pPr>
        <w:ind w:firstLine="708"/>
        <w:jc w:val="both"/>
      </w:pPr>
    </w:p>
    <w:p w:rsidR="0063324A" w:rsidRPr="00930ABA" w:rsidRDefault="0063324A" w:rsidP="000248A0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0248A0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E5D84" w:rsidRDefault="0063324A" w:rsidP="000248A0">
      <w:pPr>
        <w:pStyle w:val="a7"/>
        <w:ind w:left="2832" w:firstLine="720"/>
        <w:rPr>
          <w:lang w:val="ru-RU" w:eastAsia="x-none"/>
        </w:rPr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rPr>
          <w:lang w:val="ru-RU" w:eastAsia="x-none"/>
        </w:rPr>
        <w:t>3</w:t>
      </w:r>
    </w:p>
    <w:p w:rsidR="0063324A" w:rsidRPr="00930ABA" w:rsidRDefault="0063324A" w:rsidP="000248A0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0248A0">
      <w:pPr>
        <w:ind w:left="2832" w:firstLine="720"/>
        <w:jc w:val="both"/>
      </w:pPr>
      <w:r w:rsidRPr="00930ABA">
        <w:t>утримались – ____</w:t>
      </w:r>
    </w:p>
    <w:p w:rsidR="0063324A" w:rsidRPr="009E5D84" w:rsidRDefault="0063324A" w:rsidP="000248A0">
      <w:pPr>
        <w:ind w:left="2832" w:firstLine="720"/>
        <w:jc w:val="both"/>
        <w:rPr>
          <w:lang w:val="ru-RU"/>
        </w:rPr>
      </w:pPr>
      <w:r w:rsidRPr="00930ABA">
        <w:t xml:space="preserve">усього </w:t>
      </w:r>
      <w:r w:rsidRPr="00930ABA">
        <w:tab/>
        <w:t xml:space="preserve">– </w:t>
      </w:r>
      <w:r>
        <w:rPr>
          <w:lang w:val="ru-RU"/>
        </w:rPr>
        <w:t>3</w:t>
      </w:r>
    </w:p>
    <w:p w:rsidR="0063324A" w:rsidRDefault="0063324A" w:rsidP="000248A0">
      <w:pPr>
        <w:ind w:left="2832" w:firstLine="720"/>
        <w:jc w:val="both"/>
      </w:pPr>
    </w:p>
    <w:p w:rsidR="0063324A" w:rsidRDefault="0063324A" w:rsidP="000248A0">
      <w:pPr>
        <w:ind w:left="2832" w:firstLine="720"/>
        <w:jc w:val="both"/>
      </w:pPr>
    </w:p>
    <w:p w:rsidR="0063324A" w:rsidRDefault="0063324A" w:rsidP="00420815">
      <w:pPr>
        <w:ind w:firstLine="708"/>
        <w:jc w:val="both"/>
        <w:rPr>
          <w:b/>
          <w:bCs/>
        </w:rPr>
      </w:pPr>
      <w:r w:rsidRPr="00930ABA">
        <w:rPr>
          <w:b/>
          <w:bCs/>
        </w:rPr>
        <w:t xml:space="preserve">СЛУХАЛИ: 2. </w:t>
      </w:r>
      <w:hyperlink r:id="rId16" w:history="1">
        <w:r w:rsidRPr="00420815">
          <w:rPr>
            <w:b/>
            <w:bCs/>
          </w:rPr>
          <w:t xml:space="preserve"> </w:t>
        </w:r>
        <w:r w:rsidRPr="005B42BA">
          <w:rPr>
            <w:b/>
            <w:bCs/>
          </w:rPr>
          <w:t>Про рекомендацію до складу секретаріату п’ятої сесії Дніпропетровської обласної ради VII скликання</w:t>
        </w:r>
        <w:r w:rsidRPr="00B10745">
          <w:rPr>
            <w:b/>
            <w:bCs/>
          </w:rPr>
          <w:t>”</w:t>
        </w:r>
      </w:hyperlink>
      <w:r>
        <w:rPr>
          <w:b/>
          <w:bCs/>
        </w:rPr>
        <w:t>.</w:t>
      </w:r>
    </w:p>
    <w:p w:rsidR="0063324A" w:rsidRDefault="0063324A" w:rsidP="00420815">
      <w:pPr>
        <w:jc w:val="both"/>
        <w:rPr>
          <w:u w:val="single"/>
        </w:rPr>
      </w:pPr>
    </w:p>
    <w:p w:rsidR="0063324A" w:rsidRPr="00930ABA" w:rsidRDefault="0063324A" w:rsidP="00420815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63324A" w:rsidRDefault="0063324A" w:rsidP="00420815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63324A" w:rsidRPr="00930ABA" w:rsidRDefault="0063324A" w:rsidP="00420815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63324A" w:rsidRPr="00ED4CE6" w:rsidRDefault="0063324A" w:rsidP="00420815">
      <w:pPr>
        <w:ind w:firstLine="709"/>
        <w:jc w:val="both"/>
      </w:pPr>
      <w:r w:rsidRPr="00930ABA">
        <w:t xml:space="preserve">1. </w:t>
      </w:r>
      <w:r>
        <w:t xml:space="preserve">Рекомендувати </w:t>
      </w:r>
      <w:r w:rsidRPr="00ED4CE6">
        <w:t xml:space="preserve">для обрання до складу секретаріату </w:t>
      </w:r>
      <w:r>
        <w:t>п’ятої</w:t>
      </w:r>
      <w:r w:rsidRPr="00ED4CE6">
        <w:t xml:space="preserve"> с</w:t>
      </w:r>
      <w:r>
        <w:t>есії Дніпропетровської обласної ради VІ</w:t>
      </w:r>
      <w:r>
        <w:rPr>
          <w:lang w:val="en-US"/>
        </w:rPr>
        <w:t>I</w:t>
      </w:r>
      <w:r>
        <w:t xml:space="preserve"> скликання члена постійної комісії обласної ради з питань науки, освіти, сім’ї та молоді Юнкевича Олександра Олексійовича.</w:t>
      </w:r>
    </w:p>
    <w:p w:rsidR="0063324A" w:rsidRDefault="0063324A" w:rsidP="00420815">
      <w:pPr>
        <w:ind w:firstLine="709"/>
        <w:jc w:val="both"/>
      </w:pPr>
    </w:p>
    <w:p w:rsidR="0063324A" w:rsidRPr="005F2094" w:rsidRDefault="0063324A" w:rsidP="00420815">
      <w:pPr>
        <w:ind w:firstLine="709"/>
        <w:jc w:val="both"/>
      </w:pPr>
    </w:p>
    <w:p w:rsidR="0063324A" w:rsidRPr="00930ABA" w:rsidRDefault="0063324A" w:rsidP="00420815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420815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E5D84" w:rsidRDefault="0063324A" w:rsidP="00420815">
      <w:pPr>
        <w:pStyle w:val="a7"/>
        <w:ind w:left="2832" w:firstLine="720"/>
        <w:rPr>
          <w:lang w:val="ru-RU" w:eastAsia="x-none"/>
        </w:rPr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rPr>
          <w:lang w:val="ru-RU" w:eastAsia="x-none"/>
        </w:rPr>
        <w:t>3</w:t>
      </w:r>
    </w:p>
    <w:p w:rsidR="0063324A" w:rsidRPr="00930ABA" w:rsidRDefault="0063324A" w:rsidP="00420815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420815">
      <w:pPr>
        <w:ind w:left="2832" w:firstLine="720"/>
        <w:jc w:val="both"/>
      </w:pPr>
      <w:r w:rsidRPr="00930ABA">
        <w:t>утримались – ____</w:t>
      </w:r>
    </w:p>
    <w:p w:rsidR="0063324A" w:rsidRPr="009E5D84" w:rsidRDefault="0063324A" w:rsidP="00420815">
      <w:pPr>
        <w:ind w:left="2832" w:firstLine="720"/>
        <w:jc w:val="both"/>
        <w:rPr>
          <w:lang w:val="ru-RU"/>
        </w:rPr>
      </w:pPr>
      <w:r w:rsidRPr="00930ABA">
        <w:t xml:space="preserve">усього </w:t>
      </w:r>
      <w:r w:rsidRPr="00930ABA">
        <w:tab/>
        <w:t xml:space="preserve">– </w:t>
      </w:r>
      <w:r>
        <w:rPr>
          <w:lang w:val="ru-RU"/>
        </w:rPr>
        <w:t>3</w:t>
      </w:r>
    </w:p>
    <w:p w:rsidR="0063324A" w:rsidRDefault="0063324A" w:rsidP="000248A0">
      <w:pPr>
        <w:ind w:left="2832" w:firstLine="720"/>
        <w:jc w:val="both"/>
      </w:pPr>
    </w:p>
    <w:p w:rsidR="0063324A" w:rsidRPr="00930ABA" w:rsidRDefault="0063324A" w:rsidP="000248A0">
      <w:pPr>
        <w:ind w:left="2832" w:firstLine="720"/>
        <w:jc w:val="both"/>
      </w:pPr>
    </w:p>
    <w:p w:rsidR="0063324A" w:rsidRPr="00B10745" w:rsidRDefault="0063324A" w:rsidP="00761B80">
      <w:pPr>
        <w:jc w:val="both"/>
        <w:rPr>
          <w:b/>
          <w:bCs/>
        </w:rPr>
      </w:pPr>
      <w:r>
        <w:rPr>
          <w:b/>
          <w:bCs/>
        </w:rPr>
        <w:tab/>
      </w:r>
      <w:r w:rsidRPr="00930ABA">
        <w:rPr>
          <w:b/>
          <w:bCs/>
        </w:rPr>
        <w:t xml:space="preserve">СЛУХАЛИ: </w:t>
      </w:r>
      <w:r>
        <w:rPr>
          <w:b/>
          <w:bCs/>
        </w:rPr>
        <w:t>3</w:t>
      </w:r>
      <w:r w:rsidRPr="00930ABA">
        <w:rPr>
          <w:b/>
          <w:bCs/>
        </w:rPr>
        <w:t xml:space="preserve">. </w:t>
      </w:r>
      <w:hyperlink r:id="rId17" w:history="1">
        <w:r w:rsidRPr="00B10745">
          <w:rPr>
            <w:b/>
            <w:bCs/>
          </w:rPr>
          <w:t>Про внесення змін до рішен</w:t>
        </w:r>
        <w:r>
          <w:rPr>
            <w:b/>
            <w:bCs/>
          </w:rPr>
          <w:t>ня обласної ради від                      04 грудня</w:t>
        </w:r>
        <w:r w:rsidRPr="00B10745">
          <w:rPr>
            <w:b/>
            <w:bCs/>
          </w:rPr>
          <w:t xml:space="preserve"> 2015 року № 705-35/VІ „Про обласний бюджет на 2016 рік”</w:t>
        </w:r>
      </w:hyperlink>
      <w:r w:rsidRPr="00B10745">
        <w:rPr>
          <w:b/>
          <w:bCs/>
        </w:rPr>
        <w:t>.</w:t>
      </w:r>
    </w:p>
    <w:p w:rsidR="0063324A" w:rsidRDefault="0063324A" w:rsidP="008C66D1">
      <w:pPr>
        <w:jc w:val="both"/>
        <w:rPr>
          <w:u w:val="single"/>
        </w:rPr>
      </w:pPr>
    </w:p>
    <w:p w:rsidR="0063324A" w:rsidRPr="00930ABA" w:rsidRDefault="0063324A" w:rsidP="000248A0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63324A" w:rsidRDefault="0063324A" w:rsidP="000248A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63324A" w:rsidRPr="008C66D1" w:rsidRDefault="0063324A" w:rsidP="000248A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r>
        <w:rPr>
          <w:lang w:val="uk-UA"/>
        </w:rPr>
        <w:t>Шебеко Т.І., Кушвід О.А., Полторацький О.В.</w:t>
      </w:r>
    </w:p>
    <w:p w:rsidR="0063324A" w:rsidRPr="00930ABA" w:rsidRDefault="0063324A" w:rsidP="000248A0">
      <w:pPr>
        <w:ind w:firstLine="708"/>
        <w:jc w:val="both"/>
      </w:pPr>
    </w:p>
    <w:p w:rsidR="0063324A" w:rsidRPr="00930ABA" w:rsidRDefault="0063324A" w:rsidP="000248A0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63324A" w:rsidRPr="00786448" w:rsidRDefault="0063324A" w:rsidP="009E5D84">
      <w:pPr>
        <w:ind w:firstLine="709"/>
        <w:jc w:val="both"/>
      </w:pPr>
      <w:r w:rsidRPr="00930ABA">
        <w:lastRenderedPageBreak/>
        <w:t xml:space="preserve">1. Інформацію голови постійної комісії обласної ради з питань науки, освіти, сім’ї та молоді Сиченка В.В. </w:t>
      </w:r>
      <w:r w:rsidRPr="005F2094">
        <w:t>про</w:t>
      </w:r>
      <w:r w:rsidRPr="00930ABA">
        <w:t xml:space="preserve"> </w:t>
      </w:r>
      <w:hyperlink r:id="rId18" w:history="1">
        <w:r w:rsidRPr="008C66D1">
          <w:t xml:space="preserve">внесення змін до рішення обласної ради від </w:t>
        </w:r>
        <w:r>
          <w:t xml:space="preserve">               </w:t>
        </w:r>
        <w:r w:rsidRPr="008C66D1">
          <w:t>04 грудня 2015 року № 705-35/VІ „Про обласний бюджет на 2016 рік”</w:t>
        </w:r>
      </w:hyperlink>
      <w:r w:rsidRPr="005F2094">
        <w:rPr>
          <w:b/>
          <w:bCs/>
        </w:rPr>
        <w:t xml:space="preserve"> </w:t>
      </w:r>
      <w:r w:rsidRPr="00930ABA">
        <w:t>взяти до відома.</w:t>
      </w:r>
    </w:p>
    <w:p w:rsidR="0063324A" w:rsidRPr="00786448" w:rsidRDefault="0063324A" w:rsidP="009E5D84">
      <w:pPr>
        <w:ind w:firstLine="709"/>
        <w:jc w:val="both"/>
      </w:pPr>
      <w:r w:rsidRPr="00786448">
        <w:t xml:space="preserve">2. </w:t>
      </w:r>
      <w:r>
        <w:t>У зв’язку з відсутністю відповідей на депутатські звернення по суті з</w:t>
      </w:r>
      <w:r w:rsidRPr="00786448">
        <w:t xml:space="preserve">ауважити </w:t>
      </w:r>
      <w:r>
        <w:t>начальнику управління капітального будівництва облдержадміністрації Кушвіду О.А. щодо обов’язковості виконання законодавства України, зокрема Закону України „Про статус депутатів місцевих рад”.</w:t>
      </w:r>
    </w:p>
    <w:p w:rsidR="0063324A" w:rsidRPr="005F2094" w:rsidRDefault="0063324A" w:rsidP="009E5D84">
      <w:pPr>
        <w:ind w:firstLine="709"/>
        <w:jc w:val="both"/>
      </w:pPr>
    </w:p>
    <w:p w:rsidR="0063324A" w:rsidRPr="00930ABA" w:rsidRDefault="0063324A" w:rsidP="00EF5D90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EF5D90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E5D84" w:rsidRDefault="0063324A" w:rsidP="00EF5D90">
      <w:pPr>
        <w:pStyle w:val="a7"/>
        <w:ind w:left="2832" w:firstLine="720"/>
        <w:rPr>
          <w:lang w:val="ru-RU" w:eastAsia="x-none"/>
        </w:rPr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rPr>
          <w:lang w:val="ru-RU" w:eastAsia="x-none"/>
        </w:rPr>
        <w:t>3</w:t>
      </w:r>
    </w:p>
    <w:p w:rsidR="0063324A" w:rsidRPr="00930ABA" w:rsidRDefault="0063324A" w:rsidP="00EF5D90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EF5D90">
      <w:pPr>
        <w:ind w:left="2832" w:firstLine="720"/>
        <w:jc w:val="both"/>
      </w:pPr>
      <w:r w:rsidRPr="00930ABA">
        <w:t>утримались – ____</w:t>
      </w:r>
    </w:p>
    <w:p w:rsidR="0063324A" w:rsidRPr="00761B80" w:rsidRDefault="0063324A" w:rsidP="00EF5D90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 w:rsidRPr="00761B80">
        <w:t>3</w:t>
      </w:r>
    </w:p>
    <w:p w:rsidR="0063324A" w:rsidRDefault="0063324A" w:rsidP="00EF5D90">
      <w:pPr>
        <w:ind w:left="2832" w:firstLine="720"/>
        <w:jc w:val="both"/>
      </w:pPr>
    </w:p>
    <w:p w:rsidR="0063324A" w:rsidRDefault="0063324A" w:rsidP="00EF5D90">
      <w:pPr>
        <w:ind w:left="2832" w:firstLine="720"/>
        <w:jc w:val="both"/>
      </w:pPr>
    </w:p>
    <w:p w:rsidR="0063324A" w:rsidRDefault="0063324A" w:rsidP="00EF5D90">
      <w:pPr>
        <w:ind w:left="2832" w:firstLine="720"/>
        <w:jc w:val="both"/>
      </w:pPr>
    </w:p>
    <w:p w:rsidR="0063324A" w:rsidRDefault="0063324A" w:rsidP="004E705B">
      <w:pPr>
        <w:tabs>
          <w:tab w:val="left" w:pos="993"/>
          <w:tab w:val="left" w:pos="1120"/>
        </w:tabs>
        <w:ind w:firstLine="720"/>
        <w:jc w:val="both"/>
        <w:rPr>
          <w:rStyle w:val="af4"/>
          <w:color w:val="000000"/>
          <w:shd w:val="clear" w:color="auto" w:fill="FFFFFF"/>
        </w:rPr>
      </w:pPr>
      <w:r w:rsidRPr="00930ABA">
        <w:rPr>
          <w:b/>
          <w:bCs/>
        </w:rPr>
        <w:t xml:space="preserve">СЛУХАЛИ: </w:t>
      </w:r>
      <w:r>
        <w:rPr>
          <w:b/>
          <w:bCs/>
        </w:rPr>
        <w:t>4</w:t>
      </w:r>
      <w:r w:rsidRPr="00930ABA">
        <w:rPr>
          <w:b/>
          <w:bCs/>
        </w:rPr>
        <w:t xml:space="preserve">. </w:t>
      </w:r>
      <w:hyperlink r:id="rId19" w:history="1">
        <w:r w:rsidRPr="00B10745">
          <w:rPr>
            <w:b/>
            <w:bCs/>
          </w:rPr>
          <w:t xml:space="preserve">Про внесення змін до рішення обласної ради від </w:t>
        </w:r>
        <w:r>
          <w:rPr>
            <w:b/>
            <w:bCs/>
          </w:rPr>
          <w:t xml:space="preserve">                    </w:t>
        </w:r>
        <w:r w:rsidRPr="00B10745">
          <w:rPr>
            <w:b/>
            <w:bCs/>
          </w:rPr>
          <w:t xml:space="preserve">21 грудня 2012 року № 389-17/VI „Про регіональну цільову соціальну програму „Освіта Дніпропетровщини </w:t>
        </w:r>
        <w:r w:rsidRPr="00761B80">
          <w:rPr>
            <w:b/>
            <w:bCs/>
          </w:rPr>
          <w:t xml:space="preserve">на 2013 – 2015 роки” </w:t>
        </w:r>
        <w:r w:rsidRPr="00B10745">
          <w:rPr>
            <w:b/>
            <w:bCs/>
          </w:rPr>
          <w:t>(зі змінами)</w:t>
        </w:r>
      </w:hyperlink>
      <w:r w:rsidRPr="00930ABA">
        <w:rPr>
          <w:rStyle w:val="af4"/>
          <w:color w:val="000000"/>
          <w:shd w:val="clear" w:color="auto" w:fill="FFFFFF"/>
        </w:rPr>
        <w:t>.</w:t>
      </w:r>
    </w:p>
    <w:p w:rsidR="0063324A" w:rsidRPr="00930ABA" w:rsidRDefault="0063324A" w:rsidP="004E705B">
      <w:pPr>
        <w:tabs>
          <w:tab w:val="left" w:pos="993"/>
          <w:tab w:val="left" w:pos="1120"/>
        </w:tabs>
        <w:ind w:firstLine="720"/>
        <w:jc w:val="both"/>
        <w:rPr>
          <w:b/>
          <w:bCs/>
        </w:rPr>
      </w:pPr>
    </w:p>
    <w:p w:rsidR="0063324A" w:rsidRPr="00930ABA" w:rsidRDefault="0063324A" w:rsidP="008A64F3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</w:t>
      </w:r>
      <w:r>
        <w:t xml:space="preserve">Сиченка В.В. </w:t>
      </w:r>
    </w:p>
    <w:p w:rsidR="0063324A" w:rsidRDefault="0063324A" w:rsidP="0028172F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63324A" w:rsidRPr="00930ABA" w:rsidRDefault="0063324A" w:rsidP="0028172F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r>
        <w:t>Полторацький О.В.</w:t>
      </w:r>
      <w:r w:rsidRPr="00930ABA">
        <w:t xml:space="preserve"> </w:t>
      </w:r>
    </w:p>
    <w:p w:rsidR="0063324A" w:rsidRPr="00930ABA" w:rsidRDefault="0063324A" w:rsidP="006F7B8E">
      <w:pPr>
        <w:shd w:val="clear" w:color="auto" w:fill="FFFFFF"/>
        <w:ind w:firstLine="700"/>
        <w:jc w:val="both"/>
        <w:rPr>
          <w:b/>
          <w:bCs/>
        </w:rPr>
      </w:pPr>
    </w:p>
    <w:p w:rsidR="0063324A" w:rsidRPr="00930ABA" w:rsidRDefault="0063324A" w:rsidP="006F7B8E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63324A" w:rsidRPr="00761B80" w:rsidRDefault="0063324A" w:rsidP="0028172F">
      <w:pPr>
        <w:shd w:val="clear" w:color="auto" w:fill="FFFFFF"/>
        <w:ind w:firstLine="700"/>
        <w:jc w:val="both"/>
      </w:pPr>
      <w:r w:rsidRPr="00930ABA">
        <w:t xml:space="preserve">1. Інформацію голови постійної комісії обласної ради з питань науки, освіти, сім’ї та молоді Сиченка В.В. </w:t>
      </w:r>
      <w:r w:rsidRPr="00761B80">
        <w:t xml:space="preserve">про </w:t>
      </w:r>
      <w:hyperlink r:id="rId20" w:history="1">
        <w:r w:rsidRPr="00761B80">
          <w:t>внесення змін до рішення обласної ради від                     21 грудня 2012 року № 389-17/VI „Про регіональну цільову соціальну програму „Освіта Дніпропетровщини на 2013 – 2015 роки” (зі змінами)</w:t>
        </w:r>
      </w:hyperlink>
      <w:r w:rsidRPr="00761B80">
        <w:t xml:space="preserve"> взяти до відома.</w:t>
      </w:r>
    </w:p>
    <w:p w:rsidR="0063324A" w:rsidRDefault="0063324A" w:rsidP="0028172F">
      <w:pPr>
        <w:shd w:val="clear" w:color="auto" w:fill="FFFFFF"/>
        <w:ind w:firstLine="700"/>
        <w:jc w:val="both"/>
      </w:pPr>
    </w:p>
    <w:p w:rsidR="0063324A" w:rsidRDefault="0063324A" w:rsidP="0028172F">
      <w:pPr>
        <w:shd w:val="clear" w:color="auto" w:fill="FFFFFF"/>
        <w:ind w:firstLine="700"/>
        <w:jc w:val="both"/>
      </w:pPr>
      <w:r w:rsidRPr="00761B80">
        <w:t xml:space="preserve">2. Рекомендувати обласній раді затвердити проект рішення „Про </w:t>
      </w:r>
      <w:hyperlink r:id="rId21" w:history="1">
        <w:r w:rsidRPr="00761B80">
          <w:t>внесення змін до рішення обласної ради від 21 грудня 2012 року № 389-17/VI „Про регіональну цільову соціальну програму „Освіта Дніпропетровщини на 2013 – 2015 роки” (зі змінами)</w:t>
        </w:r>
      </w:hyperlink>
      <w:r w:rsidRPr="00761B80">
        <w:t>.</w:t>
      </w:r>
    </w:p>
    <w:p w:rsidR="0063324A" w:rsidRDefault="0063324A" w:rsidP="00BC0DCC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BC0DCC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BC0DCC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BC0DCC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63324A" w:rsidRPr="00930ABA" w:rsidRDefault="0063324A" w:rsidP="00BC0DCC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BC0DCC">
      <w:pPr>
        <w:ind w:left="2832" w:firstLine="720"/>
        <w:jc w:val="both"/>
      </w:pPr>
      <w:r w:rsidRPr="00930ABA">
        <w:t>утримались – ____</w:t>
      </w:r>
    </w:p>
    <w:p w:rsidR="0063324A" w:rsidRPr="00930ABA" w:rsidRDefault="0063324A" w:rsidP="00BC0DCC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63324A" w:rsidRPr="00930ABA" w:rsidRDefault="0063324A" w:rsidP="00BC0DCC">
      <w:pPr>
        <w:ind w:left="2832" w:firstLine="720"/>
        <w:jc w:val="both"/>
      </w:pPr>
    </w:p>
    <w:p w:rsidR="0063324A" w:rsidRDefault="0063324A" w:rsidP="00183B71">
      <w:pPr>
        <w:ind w:firstLine="709"/>
        <w:jc w:val="both"/>
        <w:rPr>
          <w:b/>
          <w:bCs/>
        </w:rPr>
      </w:pPr>
    </w:p>
    <w:p w:rsidR="0063324A" w:rsidRPr="0025762F" w:rsidRDefault="0063324A" w:rsidP="00183B71">
      <w:pPr>
        <w:ind w:firstLine="709"/>
        <w:jc w:val="both"/>
        <w:rPr>
          <w:b/>
          <w:bCs/>
        </w:rPr>
      </w:pPr>
      <w:r w:rsidRPr="00930ABA">
        <w:rPr>
          <w:b/>
          <w:bCs/>
        </w:rPr>
        <w:lastRenderedPageBreak/>
        <w:t xml:space="preserve">СЛУХАЛИ: </w:t>
      </w:r>
      <w:r>
        <w:rPr>
          <w:b/>
          <w:bCs/>
        </w:rPr>
        <w:t>5</w:t>
      </w:r>
      <w:r w:rsidRPr="00930ABA">
        <w:rPr>
          <w:b/>
          <w:bCs/>
        </w:rPr>
        <w:t xml:space="preserve">. </w:t>
      </w:r>
      <w:hyperlink r:id="rId22" w:history="1">
        <w:r w:rsidRPr="00B10745">
          <w:rPr>
            <w:b/>
            <w:bCs/>
          </w:rPr>
          <w:t>Про внесення змін до рішення обласної ради від</w:t>
        </w:r>
        <w:r>
          <w:rPr>
            <w:b/>
            <w:bCs/>
          </w:rPr>
          <w:t xml:space="preserve">                      </w:t>
        </w:r>
        <w:r w:rsidRPr="00B10745">
          <w:rPr>
            <w:b/>
            <w:bCs/>
          </w:rPr>
          <w:t xml:space="preserve"> 27 грудня 2013 року № 507-23/VI „Про регіональну програму оздоровлення та відпочинку дітей Дніпропетровської області у 2014 – 2021 роках”</w:t>
        </w:r>
      </w:hyperlink>
      <w:r>
        <w:rPr>
          <w:b/>
          <w:bCs/>
        </w:rPr>
        <w:t>.</w:t>
      </w:r>
    </w:p>
    <w:p w:rsidR="0063324A" w:rsidRPr="00930ABA" w:rsidRDefault="0063324A" w:rsidP="00103FCE">
      <w:pPr>
        <w:ind w:firstLine="708"/>
        <w:jc w:val="both"/>
        <w:rPr>
          <w:b/>
          <w:bCs/>
        </w:rPr>
      </w:pPr>
    </w:p>
    <w:p w:rsidR="0063324A" w:rsidRDefault="0063324A" w:rsidP="008A64F3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63324A" w:rsidRDefault="0063324A" w:rsidP="008A64F3">
      <w:pPr>
        <w:ind w:firstLine="708"/>
        <w:jc w:val="both"/>
      </w:pPr>
    </w:p>
    <w:p w:rsidR="0063324A" w:rsidRPr="00930ABA" w:rsidRDefault="0063324A" w:rsidP="008A64F3">
      <w:pPr>
        <w:ind w:firstLine="708"/>
        <w:jc w:val="both"/>
      </w:pPr>
      <w:r>
        <w:t>Виступили: Сливна В.О., Полторацький О.В.</w:t>
      </w:r>
    </w:p>
    <w:p w:rsidR="0063324A" w:rsidRDefault="0063324A" w:rsidP="004E705B">
      <w:pPr>
        <w:ind w:firstLine="720"/>
        <w:jc w:val="both"/>
        <w:rPr>
          <w:u w:val="single"/>
        </w:rPr>
      </w:pPr>
    </w:p>
    <w:p w:rsidR="0063324A" w:rsidRDefault="0063324A" w:rsidP="00843431">
      <w:pPr>
        <w:pStyle w:val="3"/>
        <w:ind w:firstLine="720"/>
        <w:jc w:val="both"/>
        <w:rPr>
          <w:sz w:val="28"/>
          <w:szCs w:val="28"/>
        </w:rPr>
      </w:pPr>
    </w:p>
    <w:p w:rsidR="0063324A" w:rsidRPr="00930ABA" w:rsidRDefault="0063324A" w:rsidP="0084343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930ABA">
        <w:rPr>
          <w:sz w:val="28"/>
          <w:szCs w:val="28"/>
        </w:rPr>
        <w:t xml:space="preserve">ВИРІШИЛИ: </w:t>
      </w:r>
    </w:p>
    <w:p w:rsidR="0063324A" w:rsidRDefault="0063324A" w:rsidP="00420815">
      <w:pPr>
        <w:shd w:val="clear" w:color="auto" w:fill="FFFFFF"/>
        <w:ind w:firstLine="700"/>
        <w:jc w:val="both"/>
      </w:pPr>
      <w:r w:rsidRPr="00930ABA">
        <w:t xml:space="preserve">1. Інформацію голови постійної комісії обласної ради з питань науки, освіти, сім’ї та молоді Сиченка В.В. </w:t>
      </w:r>
      <w:r w:rsidRPr="005F2094">
        <w:t>про</w:t>
      </w:r>
      <w:r w:rsidRPr="00930ABA">
        <w:t xml:space="preserve"> </w:t>
      </w:r>
      <w:hyperlink r:id="rId23" w:history="1">
        <w:r w:rsidRPr="00420815">
          <w:t>внесення змін до рішення обласної ради від                     21 грудня 2012 року № 389-17/VI „Про регіональну цільову соціальну програму „Освіта Дніпропетровщини на 2013 – 2015 роки” (зі змінами)</w:t>
        </w:r>
      </w:hyperlink>
      <w:r>
        <w:t xml:space="preserve"> </w:t>
      </w:r>
      <w:r w:rsidRPr="00930ABA">
        <w:t>взяти до відома.</w:t>
      </w:r>
    </w:p>
    <w:p w:rsidR="0063324A" w:rsidRDefault="0063324A" w:rsidP="00420815">
      <w:pPr>
        <w:shd w:val="clear" w:color="auto" w:fill="FFFFFF"/>
        <w:ind w:firstLine="700"/>
        <w:jc w:val="both"/>
      </w:pPr>
      <w:r>
        <w:t xml:space="preserve">2. </w:t>
      </w:r>
      <w:r w:rsidRPr="006963AB">
        <w:t>Рекомендувати обласній раді затвердити проект рішення</w:t>
      </w:r>
      <w:r w:rsidRPr="00420815">
        <w:t xml:space="preserve"> </w:t>
      </w:r>
      <w:r>
        <w:t>„П</w:t>
      </w:r>
      <w:r w:rsidRPr="005F2094">
        <w:t>ро</w:t>
      </w:r>
      <w:r w:rsidRPr="00930ABA">
        <w:t xml:space="preserve"> </w:t>
      </w:r>
      <w:r w:rsidRPr="00420815">
        <w:t>внесення змін до рішення обласної ради від 27 грудня 2013 року № 507-23/VI „Про регіональну програму оздоровлення та відпочинку дітей Дніпропетровської області у 2014 – 2021 роках”</w:t>
      </w:r>
      <w:r>
        <w:t>.</w:t>
      </w:r>
    </w:p>
    <w:p w:rsidR="0063324A" w:rsidRPr="00930ABA" w:rsidRDefault="0063324A" w:rsidP="00843431"/>
    <w:p w:rsidR="0063324A" w:rsidRPr="00930ABA" w:rsidRDefault="0063324A" w:rsidP="00BC0DCC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BC0DCC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BC0DCC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63324A" w:rsidRPr="00930ABA" w:rsidRDefault="0063324A" w:rsidP="00BC0DCC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BC0DCC">
      <w:pPr>
        <w:ind w:left="2832" w:firstLine="720"/>
        <w:jc w:val="both"/>
      </w:pPr>
      <w:r w:rsidRPr="00930ABA">
        <w:t xml:space="preserve">утримались – </w:t>
      </w:r>
    </w:p>
    <w:p w:rsidR="0063324A" w:rsidRPr="00930ABA" w:rsidRDefault="0063324A" w:rsidP="00BC0DCC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63324A" w:rsidRDefault="0063324A" w:rsidP="00122EF4">
      <w:pPr>
        <w:jc w:val="both"/>
        <w:rPr>
          <w:b/>
          <w:bCs/>
        </w:rPr>
      </w:pPr>
    </w:p>
    <w:p w:rsidR="0063324A" w:rsidRDefault="0063324A" w:rsidP="00122EF4">
      <w:pPr>
        <w:jc w:val="both"/>
        <w:rPr>
          <w:b/>
          <w:bCs/>
        </w:rPr>
      </w:pPr>
    </w:p>
    <w:p w:rsidR="0063324A" w:rsidRDefault="0063324A" w:rsidP="00122EF4">
      <w:pPr>
        <w:jc w:val="both"/>
        <w:rPr>
          <w:b/>
          <w:bCs/>
        </w:rPr>
      </w:pPr>
    </w:p>
    <w:p w:rsidR="0063324A" w:rsidRPr="00B10745" w:rsidRDefault="0063324A" w:rsidP="00420815">
      <w:pPr>
        <w:ind w:firstLine="709"/>
        <w:jc w:val="both"/>
        <w:rPr>
          <w:b/>
          <w:bCs/>
        </w:rPr>
      </w:pPr>
      <w:r w:rsidRPr="00C765B9">
        <w:rPr>
          <w:b/>
          <w:bCs/>
        </w:rPr>
        <w:t xml:space="preserve">СЛУХАЛИ: 5. </w:t>
      </w:r>
      <w:hyperlink r:id="rId24" w:history="1">
        <w:r w:rsidRPr="00B10745">
          <w:rPr>
            <w:b/>
            <w:bCs/>
          </w:rPr>
          <w:t xml:space="preserve">Про зняття з контролю рішення обласної ради від </w:t>
        </w:r>
        <w:r>
          <w:rPr>
            <w:b/>
            <w:bCs/>
          </w:rPr>
          <w:t xml:space="preserve">                    </w:t>
        </w:r>
        <w:r w:rsidRPr="00B10745">
          <w:rPr>
            <w:b/>
            <w:bCs/>
          </w:rPr>
          <w:t>30 грудня 2010 року № 45-4/VІ „Про Програму захисту прав дітей та розвитку сімейних форм виховання у Дніпропетровській області на 2011 – 2015 роки”</w:t>
        </w:r>
        <w:r>
          <w:rPr>
            <w:b/>
            <w:bCs/>
          </w:rPr>
          <w:t>.</w:t>
        </w:r>
      </w:hyperlink>
    </w:p>
    <w:p w:rsidR="0063324A" w:rsidRPr="00C765B9" w:rsidRDefault="0063324A" w:rsidP="00420815">
      <w:pPr>
        <w:jc w:val="both"/>
        <w:rPr>
          <w:u w:val="single"/>
        </w:rPr>
      </w:pPr>
    </w:p>
    <w:p w:rsidR="0063324A" w:rsidRPr="00C765B9" w:rsidRDefault="0063324A" w:rsidP="009F0552">
      <w:pPr>
        <w:ind w:firstLine="708"/>
        <w:jc w:val="both"/>
      </w:pPr>
      <w:r w:rsidRPr="00C765B9">
        <w:rPr>
          <w:u w:val="single"/>
        </w:rPr>
        <w:t>Інформація</w:t>
      </w:r>
      <w:r w:rsidRPr="00C765B9">
        <w:t xml:space="preserve">: </w:t>
      </w:r>
      <w:r>
        <w:rPr>
          <w:spacing w:val="-2"/>
        </w:rPr>
        <w:t>Візир В.М.</w:t>
      </w:r>
    </w:p>
    <w:p w:rsidR="0063324A" w:rsidRDefault="0063324A" w:rsidP="009F0552">
      <w:pPr>
        <w:ind w:firstLine="708"/>
        <w:jc w:val="both"/>
      </w:pPr>
    </w:p>
    <w:p w:rsidR="0063324A" w:rsidRPr="00C765B9" w:rsidRDefault="0063324A" w:rsidP="009F0552">
      <w:pPr>
        <w:ind w:firstLine="708"/>
        <w:jc w:val="both"/>
        <w:rPr>
          <w:spacing w:val="-2"/>
        </w:rPr>
      </w:pPr>
      <w:r w:rsidRPr="00C765B9">
        <w:t xml:space="preserve">Виступили: </w:t>
      </w:r>
      <w:r>
        <w:t>Сиченко В.В., Дацько Т.Ф.</w:t>
      </w:r>
    </w:p>
    <w:p w:rsidR="0063324A" w:rsidRDefault="0063324A" w:rsidP="006E75F7">
      <w:pPr>
        <w:ind w:right="-6" w:firstLine="709"/>
        <w:jc w:val="both"/>
        <w:rPr>
          <w:b/>
          <w:bCs/>
        </w:rPr>
      </w:pPr>
    </w:p>
    <w:p w:rsidR="0063324A" w:rsidRPr="00C765B9" w:rsidRDefault="0063324A" w:rsidP="006E75F7">
      <w:pPr>
        <w:ind w:right="-6" w:firstLine="709"/>
        <w:jc w:val="both"/>
        <w:rPr>
          <w:b/>
          <w:bCs/>
        </w:rPr>
      </w:pPr>
    </w:p>
    <w:p w:rsidR="0063324A" w:rsidRDefault="0063324A" w:rsidP="006E75F7">
      <w:pPr>
        <w:ind w:right="-6" w:firstLine="709"/>
        <w:jc w:val="both"/>
        <w:rPr>
          <w:b/>
          <w:bCs/>
        </w:rPr>
      </w:pPr>
      <w:r w:rsidRPr="00C765B9">
        <w:rPr>
          <w:b/>
          <w:bCs/>
        </w:rPr>
        <w:t xml:space="preserve">ВИРІШИЛИ: </w:t>
      </w:r>
    </w:p>
    <w:p w:rsidR="0063324A" w:rsidRDefault="0063324A" w:rsidP="00420815">
      <w:pPr>
        <w:ind w:firstLine="709"/>
        <w:jc w:val="both"/>
      </w:pPr>
      <w:r w:rsidRPr="00930ABA">
        <w:t xml:space="preserve">1. Інформацію </w:t>
      </w:r>
      <w:r>
        <w:t>начальника служби у справах дітей Візира В.М. п</w:t>
      </w:r>
      <w:hyperlink r:id="rId25" w:history="1">
        <w:r w:rsidRPr="00420815">
          <w:t>ро зняття з контролю рішення обласної ради від 30 грудня 2010 року № 45-4/VІ „Про Програму захисту прав дітей та розвитку сімейних форм виховання у Дніпропетровській області на 2011 – 2015 роки”</w:t>
        </w:r>
      </w:hyperlink>
      <w:r w:rsidRPr="00420815">
        <w:t xml:space="preserve"> </w:t>
      </w:r>
      <w:r w:rsidRPr="00930ABA">
        <w:t>взяти до відома.</w:t>
      </w:r>
    </w:p>
    <w:p w:rsidR="0063324A" w:rsidRPr="00420815" w:rsidRDefault="0063324A" w:rsidP="00420815">
      <w:pPr>
        <w:ind w:firstLine="709"/>
        <w:jc w:val="both"/>
      </w:pPr>
    </w:p>
    <w:p w:rsidR="0063324A" w:rsidRDefault="0063324A" w:rsidP="00420815">
      <w:pPr>
        <w:ind w:firstLine="709"/>
        <w:jc w:val="both"/>
      </w:pPr>
    </w:p>
    <w:p w:rsidR="0063324A" w:rsidRDefault="0063324A" w:rsidP="00420815">
      <w:pPr>
        <w:ind w:firstLine="709"/>
        <w:jc w:val="both"/>
      </w:pPr>
    </w:p>
    <w:p w:rsidR="0063324A" w:rsidRDefault="0063324A" w:rsidP="00420815">
      <w:pPr>
        <w:ind w:firstLine="709"/>
        <w:jc w:val="both"/>
      </w:pPr>
      <w:r>
        <w:lastRenderedPageBreak/>
        <w:t xml:space="preserve">2. </w:t>
      </w:r>
      <w:r w:rsidRPr="006963AB">
        <w:t>Рекомендувати обласній раді затвердити проект рішення</w:t>
      </w:r>
      <w:r w:rsidRPr="00420815">
        <w:t xml:space="preserve"> </w:t>
      </w:r>
      <w:r>
        <w:t>„</w:t>
      </w:r>
      <w:hyperlink r:id="rId26" w:history="1">
        <w:r w:rsidRPr="00420815">
          <w:t>Про зняття з контролю рішення обласної ради від 30 грудня 2010 року № 45-4/VІ „Про Програму захисту прав дітей та розвитку сімейних форм виховання у Дніпропетровській області на 2011 – 2015 роки”.</w:t>
        </w:r>
      </w:hyperlink>
    </w:p>
    <w:p w:rsidR="0063324A" w:rsidRDefault="0063324A" w:rsidP="006E75F7">
      <w:pPr>
        <w:ind w:right="-6" w:firstLine="709"/>
        <w:jc w:val="both"/>
        <w:rPr>
          <w:b/>
          <w:bCs/>
        </w:rPr>
      </w:pPr>
    </w:p>
    <w:p w:rsidR="0063324A" w:rsidRPr="00C765B9" w:rsidRDefault="0063324A" w:rsidP="008516CB">
      <w:pPr>
        <w:pStyle w:val="a7"/>
        <w:spacing w:line="300" w:lineRule="exact"/>
        <w:ind w:firstLine="720"/>
        <w:jc w:val="center"/>
        <w:rPr>
          <w:b/>
          <w:bCs/>
        </w:rPr>
      </w:pPr>
      <w:r w:rsidRPr="00C765B9">
        <w:rPr>
          <w:b/>
          <w:bCs/>
        </w:rPr>
        <w:t>Результати голосування:</w:t>
      </w:r>
    </w:p>
    <w:p w:rsidR="0063324A" w:rsidRPr="00C765B9" w:rsidRDefault="0063324A" w:rsidP="009F0552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C765B9" w:rsidRDefault="0063324A" w:rsidP="009F0552">
      <w:pPr>
        <w:pStyle w:val="a7"/>
        <w:ind w:left="2832" w:firstLine="720"/>
      </w:pPr>
      <w:r w:rsidRPr="00C765B9">
        <w:t xml:space="preserve">за </w:t>
      </w:r>
      <w:r w:rsidRPr="00C765B9">
        <w:tab/>
      </w:r>
      <w:r w:rsidRPr="00C765B9">
        <w:tab/>
        <w:t>– 3</w:t>
      </w:r>
    </w:p>
    <w:p w:rsidR="0063324A" w:rsidRPr="00C765B9" w:rsidRDefault="0063324A" w:rsidP="009F0552">
      <w:pPr>
        <w:ind w:left="2832" w:firstLine="720"/>
        <w:jc w:val="both"/>
      </w:pPr>
      <w:r w:rsidRPr="00C765B9">
        <w:t>проти</w:t>
      </w:r>
      <w:r w:rsidRPr="00C765B9">
        <w:tab/>
        <w:t xml:space="preserve">– </w:t>
      </w:r>
    </w:p>
    <w:p w:rsidR="0063324A" w:rsidRPr="00C765B9" w:rsidRDefault="0063324A" w:rsidP="009F0552">
      <w:pPr>
        <w:ind w:left="2832" w:firstLine="720"/>
        <w:jc w:val="both"/>
      </w:pPr>
      <w:r w:rsidRPr="00C765B9">
        <w:t xml:space="preserve">утримались – </w:t>
      </w:r>
    </w:p>
    <w:p w:rsidR="0063324A" w:rsidRDefault="0063324A" w:rsidP="009F0552">
      <w:pPr>
        <w:ind w:left="2832" w:firstLine="720"/>
        <w:jc w:val="both"/>
      </w:pPr>
      <w:r w:rsidRPr="00C765B9">
        <w:t xml:space="preserve">усього </w:t>
      </w:r>
      <w:r w:rsidRPr="00C765B9">
        <w:tab/>
        <w:t>– 3</w:t>
      </w:r>
    </w:p>
    <w:p w:rsidR="0063324A" w:rsidRDefault="0063324A" w:rsidP="009F0552">
      <w:pPr>
        <w:ind w:left="2832" w:firstLine="720"/>
        <w:jc w:val="both"/>
      </w:pPr>
    </w:p>
    <w:p w:rsidR="0063324A" w:rsidRDefault="0063324A" w:rsidP="009F0552">
      <w:pPr>
        <w:ind w:left="2832" w:firstLine="720"/>
        <w:jc w:val="both"/>
      </w:pPr>
    </w:p>
    <w:p w:rsidR="0063324A" w:rsidRPr="00930ABA" w:rsidRDefault="0063324A" w:rsidP="009F0552">
      <w:pPr>
        <w:ind w:left="2832" w:firstLine="720"/>
        <w:jc w:val="both"/>
      </w:pPr>
    </w:p>
    <w:p w:rsidR="0063324A" w:rsidRPr="00930ABA" w:rsidRDefault="0063324A" w:rsidP="00103FCE">
      <w:pPr>
        <w:ind w:firstLine="709"/>
        <w:jc w:val="both"/>
        <w:rPr>
          <w:b/>
          <w:bCs/>
        </w:rPr>
      </w:pPr>
      <w:r w:rsidRPr="00930ABA">
        <w:rPr>
          <w:b/>
          <w:bCs/>
        </w:rPr>
        <w:t xml:space="preserve">СЛУХАЛИ: </w:t>
      </w:r>
      <w:r>
        <w:rPr>
          <w:b/>
          <w:bCs/>
        </w:rPr>
        <w:t>7</w:t>
      </w:r>
      <w:r w:rsidRPr="00930ABA">
        <w:rPr>
          <w:b/>
          <w:bCs/>
        </w:rPr>
        <w:t xml:space="preserve">. </w:t>
      </w:r>
      <w:r w:rsidRPr="00420815">
        <w:rPr>
          <w:b/>
          <w:bCs/>
        </w:rPr>
        <w:t xml:space="preserve">Про зняття з контролю рішення обласної ради від </w:t>
      </w:r>
      <w:r>
        <w:rPr>
          <w:b/>
          <w:bCs/>
        </w:rPr>
        <w:t xml:space="preserve">                  </w:t>
      </w:r>
      <w:r w:rsidRPr="00420815">
        <w:rPr>
          <w:b/>
          <w:bCs/>
        </w:rPr>
        <w:t>19 жовтня 2012 року № 341-15/VІ „Про регіональну програму „Забезпечення дітей-сиріт, дітей, позбавлених батьківського піклування, та осіб з їх числа житлом на 2012 – 2015 роки”</w:t>
      </w:r>
      <w:r w:rsidRPr="00930ABA">
        <w:rPr>
          <w:b/>
          <w:bCs/>
        </w:rPr>
        <w:t>.</w:t>
      </w:r>
    </w:p>
    <w:p w:rsidR="0063324A" w:rsidRPr="00930ABA" w:rsidRDefault="0063324A" w:rsidP="00106827">
      <w:pPr>
        <w:ind w:firstLine="720"/>
        <w:jc w:val="both"/>
        <w:rPr>
          <w:b/>
          <w:bCs/>
        </w:rPr>
      </w:pPr>
    </w:p>
    <w:p w:rsidR="0063324A" w:rsidRPr="00A54ED2" w:rsidRDefault="0063324A" w:rsidP="00A54ED2">
      <w:pPr>
        <w:ind w:right="-6" w:firstLine="709"/>
        <w:jc w:val="both"/>
        <w:rPr>
          <w:u w:val="single"/>
        </w:rPr>
      </w:pPr>
      <w:r w:rsidRPr="00A54ED2">
        <w:rPr>
          <w:u w:val="single"/>
        </w:rPr>
        <w:t>Інформація: Візир В.М.</w:t>
      </w:r>
    </w:p>
    <w:p w:rsidR="0063324A" w:rsidRPr="00A54ED2" w:rsidRDefault="0063324A" w:rsidP="00A54ED2">
      <w:pPr>
        <w:ind w:right="-6" w:firstLine="709"/>
        <w:jc w:val="both"/>
        <w:rPr>
          <w:u w:val="single"/>
        </w:rPr>
      </w:pPr>
    </w:p>
    <w:p w:rsidR="0063324A" w:rsidRPr="00C765B9" w:rsidRDefault="0063324A" w:rsidP="00A54ED2">
      <w:pPr>
        <w:ind w:right="-6" w:firstLine="709"/>
        <w:jc w:val="both"/>
        <w:rPr>
          <w:b/>
          <w:bCs/>
        </w:rPr>
      </w:pPr>
      <w:r w:rsidRPr="00A54ED2">
        <w:rPr>
          <w:u w:val="single"/>
        </w:rPr>
        <w:t>Виступили: Сиченко В.В.</w:t>
      </w:r>
      <w:r>
        <w:rPr>
          <w:u w:val="single"/>
        </w:rPr>
        <w:t>, Прохоренко В.А.</w:t>
      </w:r>
    </w:p>
    <w:p w:rsidR="0063324A" w:rsidRDefault="0063324A" w:rsidP="004D21E4">
      <w:pPr>
        <w:ind w:right="-6" w:firstLine="709"/>
        <w:jc w:val="both"/>
        <w:rPr>
          <w:b/>
          <w:bCs/>
        </w:rPr>
      </w:pPr>
    </w:p>
    <w:p w:rsidR="0063324A" w:rsidRDefault="0063324A" w:rsidP="004D21E4">
      <w:pPr>
        <w:ind w:right="-6" w:firstLine="709"/>
        <w:jc w:val="both"/>
        <w:rPr>
          <w:b/>
          <w:bCs/>
        </w:rPr>
      </w:pPr>
    </w:p>
    <w:p w:rsidR="0063324A" w:rsidRDefault="0063324A" w:rsidP="004D21E4">
      <w:pPr>
        <w:ind w:right="-6" w:firstLine="709"/>
        <w:jc w:val="both"/>
        <w:rPr>
          <w:b/>
          <w:bCs/>
        </w:rPr>
      </w:pPr>
      <w:r w:rsidRPr="00C765B9">
        <w:rPr>
          <w:b/>
          <w:bCs/>
        </w:rPr>
        <w:t xml:space="preserve">ВИРІШИЛИ: </w:t>
      </w:r>
    </w:p>
    <w:p w:rsidR="0063324A" w:rsidRPr="00420815" w:rsidRDefault="0063324A" w:rsidP="004D21E4">
      <w:pPr>
        <w:ind w:firstLine="709"/>
        <w:jc w:val="both"/>
      </w:pPr>
      <w:r w:rsidRPr="00930ABA">
        <w:t xml:space="preserve">1. Інформацію </w:t>
      </w:r>
      <w:r w:rsidRPr="00A54ED2">
        <w:t xml:space="preserve">начальника служби у справах дітей Візира В.М. </w:t>
      </w:r>
      <w:r w:rsidRPr="00930ABA">
        <w:t xml:space="preserve"> </w:t>
      </w:r>
      <w:r w:rsidRPr="005F2094">
        <w:t>про</w:t>
      </w:r>
      <w:r w:rsidRPr="00930ABA">
        <w:t xml:space="preserve"> </w:t>
      </w:r>
      <w:hyperlink r:id="rId27" w:history="1">
        <w:r w:rsidRPr="004D21E4">
          <w:t xml:space="preserve">зняття з контролю рішення обласної </w:t>
        </w:r>
        <w:r>
          <w:t>р</w:t>
        </w:r>
        <w:r w:rsidRPr="004D21E4">
          <w:t>ади від 19 жовтня 2012 року № 341-15/VІ „Про регіональну програму „Забезпечення дітей-сиріт, дітей, позбавлених батьківського піклування, та осіб з їх числа житлом на 2012 – 2015 роки</w:t>
        </w:r>
        <w:r w:rsidRPr="00420815">
          <w:t>”</w:t>
        </w:r>
      </w:hyperlink>
      <w:r w:rsidRPr="00420815">
        <w:t xml:space="preserve"> </w:t>
      </w:r>
      <w:r w:rsidRPr="00930ABA">
        <w:t>взяти до відома.</w:t>
      </w:r>
    </w:p>
    <w:p w:rsidR="0063324A" w:rsidRDefault="0063324A" w:rsidP="004D21E4">
      <w:pPr>
        <w:ind w:firstLine="709"/>
        <w:jc w:val="both"/>
      </w:pPr>
      <w:r>
        <w:t xml:space="preserve">2. </w:t>
      </w:r>
      <w:r w:rsidRPr="006963AB">
        <w:t>Рекомендувати обласній раді затвердити проект рішення</w:t>
      </w:r>
      <w:r w:rsidRPr="00420815">
        <w:t xml:space="preserve"> </w:t>
      </w:r>
      <w:r>
        <w:t>„</w:t>
      </w:r>
      <w:hyperlink r:id="rId28" w:history="1">
        <w:r w:rsidRPr="00420815">
          <w:t>Про з</w:t>
        </w:r>
        <w:r w:rsidRPr="004D21E4">
          <w:t xml:space="preserve">зняття з контролю рішення обласної </w:t>
        </w:r>
        <w:r>
          <w:t>р</w:t>
        </w:r>
        <w:r w:rsidRPr="004D21E4">
          <w:t>ади від 19 жовтня 2012 року № 341-15/VІ „Про регіональну програму „Забезпечення дітей-сиріт, дітей, позбавлених батьківського піклування, та осіб з їх числа житлом на 2012 – 2015 роки</w:t>
        </w:r>
        <w:r w:rsidRPr="00420815">
          <w:t>”.</w:t>
        </w:r>
      </w:hyperlink>
    </w:p>
    <w:p w:rsidR="0063324A" w:rsidRDefault="0063324A" w:rsidP="00F32398">
      <w:pPr>
        <w:ind w:firstLine="709"/>
        <w:jc w:val="both"/>
      </w:pPr>
    </w:p>
    <w:p w:rsidR="0063324A" w:rsidRPr="00930ABA" w:rsidRDefault="0063324A" w:rsidP="00F32398">
      <w:pPr>
        <w:ind w:firstLine="709"/>
        <w:jc w:val="both"/>
      </w:pPr>
    </w:p>
    <w:p w:rsidR="0063324A" w:rsidRPr="00930ABA" w:rsidRDefault="0063324A" w:rsidP="00F32398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F32398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F32398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63324A" w:rsidRPr="00930ABA" w:rsidRDefault="0063324A" w:rsidP="00F32398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F32398">
      <w:pPr>
        <w:ind w:left="2832" w:firstLine="720"/>
        <w:jc w:val="both"/>
      </w:pPr>
      <w:r w:rsidRPr="00930ABA">
        <w:t>утримались – ____</w:t>
      </w:r>
    </w:p>
    <w:p w:rsidR="0063324A" w:rsidRPr="00930ABA" w:rsidRDefault="0063324A" w:rsidP="00780923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63324A" w:rsidRDefault="0063324A" w:rsidP="00780923">
      <w:pPr>
        <w:ind w:left="2832" w:firstLine="720"/>
        <w:jc w:val="both"/>
        <w:rPr>
          <w:b/>
          <w:bCs/>
        </w:rPr>
      </w:pPr>
    </w:p>
    <w:p w:rsidR="0063324A" w:rsidRDefault="0063324A" w:rsidP="00780923">
      <w:pPr>
        <w:ind w:left="2832" w:firstLine="720"/>
        <w:jc w:val="both"/>
        <w:rPr>
          <w:b/>
          <w:bCs/>
        </w:rPr>
      </w:pPr>
    </w:p>
    <w:p w:rsidR="0063324A" w:rsidRDefault="0063324A" w:rsidP="00780923">
      <w:pPr>
        <w:ind w:left="2832" w:firstLine="720"/>
        <w:jc w:val="both"/>
        <w:rPr>
          <w:b/>
          <w:bCs/>
        </w:rPr>
      </w:pPr>
    </w:p>
    <w:p w:rsidR="0063324A" w:rsidRDefault="0063324A" w:rsidP="00780923">
      <w:pPr>
        <w:ind w:left="2832" w:firstLine="720"/>
        <w:jc w:val="both"/>
        <w:rPr>
          <w:b/>
          <w:bCs/>
        </w:rPr>
      </w:pPr>
    </w:p>
    <w:p w:rsidR="0063324A" w:rsidRDefault="0063324A" w:rsidP="00AD2935">
      <w:pPr>
        <w:tabs>
          <w:tab w:val="left" w:pos="-1134"/>
        </w:tabs>
        <w:jc w:val="both"/>
        <w:rPr>
          <w:b/>
          <w:bCs/>
        </w:rPr>
      </w:pPr>
      <w:r>
        <w:rPr>
          <w:b/>
          <w:bCs/>
        </w:rPr>
        <w:lastRenderedPageBreak/>
        <w:tab/>
      </w:r>
      <w:r w:rsidRPr="00285FB6">
        <w:rPr>
          <w:b/>
          <w:bCs/>
        </w:rPr>
        <w:t xml:space="preserve">СЛУХАЛИ: </w:t>
      </w:r>
      <w:r>
        <w:rPr>
          <w:b/>
          <w:bCs/>
        </w:rPr>
        <w:t>8</w:t>
      </w:r>
      <w:r w:rsidRPr="00285FB6">
        <w:rPr>
          <w:b/>
          <w:bCs/>
        </w:rPr>
        <w:t>.</w:t>
      </w:r>
      <w:r w:rsidRPr="00DA2FED">
        <w:rPr>
          <w:b/>
          <w:bCs/>
        </w:rPr>
        <w:t xml:space="preserve"> </w:t>
      </w:r>
      <w:r w:rsidRPr="004D21E4">
        <w:rPr>
          <w:b/>
          <w:bCs/>
        </w:rPr>
        <w:t>Про порушення клопотання щодо присудження щорічної Премії Верховної Ради України</w:t>
      </w:r>
      <w:r w:rsidRPr="00411EB4">
        <w:rPr>
          <w:b/>
          <w:bCs/>
        </w:rPr>
        <w:t xml:space="preserve">. </w:t>
      </w:r>
    </w:p>
    <w:p w:rsidR="0063324A" w:rsidRPr="00ED61C1" w:rsidRDefault="0063324A" w:rsidP="00ED61C1">
      <w:pPr>
        <w:ind w:firstLine="709"/>
        <w:jc w:val="both"/>
        <w:rPr>
          <w:b/>
          <w:bCs/>
        </w:rPr>
      </w:pPr>
    </w:p>
    <w:p w:rsidR="0063324A" w:rsidRPr="00930ABA" w:rsidRDefault="0063324A" w:rsidP="00F32398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63324A" w:rsidRDefault="0063324A" w:rsidP="00ED61C1">
      <w:pPr>
        <w:ind w:firstLine="709"/>
        <w:jc w:val="both"/>
      </w:pPr>
    </w:p>
    <w:p w:rsidR="0063324A" w:rsidRDefault="0063324A" w:rsidP="00ED61C1">
      <w:pPr>
        <w:ind w:firstLine="709"/>
        <w:jc w:val="both"/>
      </w:pPr>
    </w:p>
    <w:p w:rsidR="0063324A" w:rsidRPr="00930ABA" w:rsidRDefault="0063324A" w:rsidP="00AD2935">
      <w:pPr>
        <w:ind w:firstLine="72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63324A" w:rsidRPr="00420815" w:rsidRDefault="0063324A" w:rsidP="004D21E4">
      <w:pPr>
        <w:pStyle w:val="a7"/>
        <w:spacing w:line="300" w:lineRule="exact"/>
        <w:ind w:firstLine="720"/>
      </w:pPr>
      <w:r w:rsidRPr="00930ABA">
        <w:t xml:space="preserve">1. Інформацію голови постійної комісії обласної ради з питань науки, освіти, сім’ї та молоді Сиченка В.В. </w:t>
      </w:r>
      <w:r w:rsidRPr="005F2094">
        <w:t>про</w:t>
      </w:r>
      <w:hyperlink r:id="rId29" w:history="1">
        <w:r w:rsidRPr="004D21E4">
          <w:t xml:space="preserve"> порушення клопотання щодо присудження щорічної Премії Верховної Ради України</w:t>
        </w:r>
      </w:hyperlink>
      <w:r w:rsidRPr="00420815">
        <w:t xml:space="preserve"> </w:t>
      </w:r>
      <w:r w:rsidRPr="00930ABA">
        <w:t>взяти до відома.</w:t>
      </w:r>
    </w:p>
    <w:p w:rsidR="0063324A" w:rsidRDefault="0063324A" w:rsidP="004D21E4">
      <w:pPr>
        <w:pStyle w:val="a7"/>
        <w:spacing w:line="300" w:lineRule="exact"/>
        <w:ind w:firstLine="720"/>
      </w:pPr>
      <w:r>
        <w:t xml:space="preserve">2. </w:t>
      </w:r>
      <w:r w:rsidRPr="006963AB">
        <w:t>Рекомендувати обласній раді затвердити проект рішення</w:t>
      </w:r>
      <w:r w:rsidRPr="00420815">
        <w:t xml:space="preserve"> </w:t>
      </w:r>
      <w:r>
        <w:t>„</w:t>
      </w:r>
      <w:hyperlink r:id="rId30" w:history="1">
        <w:r w:rsidRPr="004D21E4">
          <w:t>Про порушення клопотання щодо присудження щорічної Премії Верховної Ради України</w:t>
        </w:r>
        <w:r w:rsidRPr="00420815">
          <w:t>”.</w:t>
        </w:r>
      </w:hyperlink>
    </w:p>
    <w:p w:rsidR="0063324A" w:rsidRDefault="0063324A" w:rsidP="00F32398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Default="0063324A" w:rsidP="00F32398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F32398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F32398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F32398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63324A" w:rsidRPr="00930ABA" w:rsidRDefault="0063324A" w:rsidP="00F32398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F32398">
      <w:pPr>
        <w:ind w:left="2832" w:firstLine="720"/>
        <w:jc w:val="both"/>
      </w:pPr>
      <w:r w:rsidRPr="00930ABA">
        <w:t>утримались – ____</w:t>
      </w:r>
    </w:p>
    <w:p w:rsidR="0063324A" w:rsidRPr="00930ABA" w:rsidRDefault="0063324A" w:rsidP="00F32398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63324A" w:rsidRDefault="0063324A" w:rsidP="00B62006">
      <w:pPr>
        <w:tabs>
          <w:tab w:val="left" w:pos="-1134"/>
        </w:tabs>
        <w:ind w:firstLine="709"/>
        <w:jc w:val="both"/>
        <w:rPr>
          <w:b/>
          <w:bCs/>
        </w:rPr>
      </w:pPr>
    </w:p>
    <w:p w:rsidR="0063324A" w:rsidRDefault="0063324A" w:rsidP="00B62006">
      <w:pPr>
        <w:tabs>
          <w:tab w:val="left" w:pos="-1134"/>
        </w:tabs>
        <w:ind w:firstLine="709"/>
        <w:jc w:val="both"/>
        <w:rPr>
          <w:b/>
          <w:bCs/>
        </w:rPr>
      </w:pPr>
    </w:p>
    <w:p w:rsidR="0063324A" w:rsidRDefault="0063324A" w:rsidP="00B62006">
      <w:pPr>
        <w:tabs>
          <w:tab w:val="left" w:pos="-1134"/>
        </w:tabs>
        <w:ind w:firstLine="709"/>
        <w:jc w:val="both"/>
        <w:rPr>
          <w:b/>
          <w:bCs/>
        </w:rPr>
      </w:pPr>
    </w:p>
    <w:p w:rsidR="0063324A" w:rsidRDefault="0063324A" w:rsidP="00B62006">
      <w:pPr>
        <w:tabs>
          <w:tab w:val="left" w:pos="-1134"/>
        </w:tabs>
        <w:ind w:firstLine="709"/>
        <w:jc w:val="both"/>
        <w:rPr>
          <w:b/>
          <w:bCs/>
        </w:rPr>
      </w:pPr>
    </w:p>
    <w:p w:rsidR="0063324A" w:rsidRDefault="0063324A" w:rsidP="00B62006">
      <w:pPr>
        <w:tabs>
          <w:tab w:val="left" w:pos="-1134"/>
        </w:tabs>
        <w:ind w:firstLine="709"/>
        <w:jc w:val="both"/>
        <w:rPr>
          <w:b/>
          <w:bCs/>
        </w:rPr>
      </w:pPr>
      <w:r w:rsidRPr="00285FB6">
        <w:rPr>
          <w:b/>
          <w:bCs/>
        </w:rPr>
        <w:t xml:space="preserve">СЛУХАЛИ: </w:t>
      </w:r>
      <w:r>
        <w:rPr>
          <w:b/>
          <w:bCs/>
        </w:rPr>
        <w:t>9</w:t>
      </w:r>
      <w:r w:rsidRPr="00285FB6">
        <w:rPr>
          <w:b/>
          <w:bCs/>
        </w:rPr>
        <w:t>.</w:t>
      </w:r>
      <w:r w:rsidRPr="00DA2FED">
        <w:rPr>
          <w:b/>
          <w:bCs/>
        </w:rPr>
        <w:t xml:space="preserve"> </w:t>
      </w:r>
      <w:r w:rsidRPr="00B10745">
        <w:rPr>
          <w:b/>
          <w:bCs/>
        </w:rPr>
        <w:t>Питання фінансування професійно-технічних навчальних закладів</w:t>
      </w:r>
      <w:r w:rsidRPr="00411EB4">
        <w:rPr>
          <w:b/>
          <w:bCs/>
        </w:rPr>
        <w:t xml:space="preserve">. </w:t>
      </w:r>
    </w:p>
    <w:p w:rsidR="0063324A" w:rsidRPr="00ED61C1" w:rsidRDefault="0063324A" w:rsidP="00B62006">
      <w:pPr>
        <w:ind w:firstLine="709"/>
        <w:jc w:val="both"/>
        <w:rPr>
          <w:b/>
          <w:bCs/>
        </w:rPr>
      </w:pPr>
    </w:p>
    <w:p w:rsidR="0063324A" w:rsidRDefault="0063324A" w:rsidP="004D21E4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</w:t>
      </w:r>
      <w:r>
        <w:t>Шебеко Т.І.</w:t>
      </w:r>
      <w:r w:rsidRPr="00930ABA">
        <w:t xml:space="preserve"> </w:t>
      </w:r>
    </w:p>
    <w:p w:rsidR="0063324A" w:rsidRDefault="0063324A" w:rsidP="004D21E4">
      <w:pPr>
        <w:ind w:firstLine="709"/>
        <w:jc w:val="both"/>
      </w:pPr>
    </w:p>
    <w:p w:rsidR="0063324A" w:rsidRPr="00930ABA" w:rsidRDefault="0063324A" w:rsidP="004D21E4">
      <w:pPr>
        <w:ind w:firstLine="709"/>
        <w:jc w:val="both"/>
      </w:pPr>
      <w:r>
        <w:t>Виступили: Сиченко В.В., Полторацький О.В.</w:t>
      </w:r>
    </w:p>
    <w:p w:rsidR="0063324A" w:rsidRDefault="0063324A" w:rsidP="004D21E4">
      <w:pPr>
        <w:ind w:firstLine="709"/>
        <w:jc w:val="both"/>
      </w:pPr>
    </w:p>
    <w:p w:rsidR="0063324A" w:rsidRDefault="0063324A" w:rsidP="004D21E4">
      <w:pPr>
        <w:ind w:firstLine="709"/>
        <w:jc w:val="both"/>
      </w:pPr>
    </w:p>
    <w:p w:rsidR="0063324A" w:rsidRPr="00930ABA" w:rsidRDefault="0063324A" w:rsidP="004D21E4">
      <w:pPr>
        <w:ind w:firstLine="72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63324A" w:rsidRPr="00EC217D" w:rsidRDefault="0063324A" w:rsidP="00A54ED2">
      <w:pPr>
        <w:tabs>
          <w:tab w:val="left" w:pos="-1134"/>
        </w:tabs>
        <w:jc w:val="both"/>
      </w:pPr>
      <w:r>
        <w:tab/>
      </w:r>
      <w:r w:rsidRPr="00EC217D">
        <w:t>Інформацію директора фінансового департаменту облдержадміністрації щодо фінансування професійно-технічних навчальних закладів взяти до відома.</w:t>
      </w:r>
    </w:p>
    <w:p w:rsidR="0063324A" w:rsidRPr="00EC217D" w:rsidRDefault="0063324A" w:rsidP="004D21E4">
      <w:pPr>
        <w:pStyle w:val="a7"/>
        <w:spacing w:line="300" w:lineRule="exact"/>
        <w:ind w:firstLine="720"/>
      </w:pPr>
    </w:p>
    <w:p w:rsidR="0063324A" w:rsidRPr="00EC217D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EC217D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  <w:r w:rsidRPr="00EC217D">
        <w:rPr>
          <w:b/>
          <w:bCs/>
        </w:rPr>
        <w:t>Результати голосування:</w:t>
      </w:r>
    </w:p>
    <w:p w:rsidR="0063324A" w:rsidRPr="00EC217D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EC217D" w:rsidRDefault="0063324A" w:rsidP="004D21E4">
      <w:pPr>
        <w:pStyle w:val="a7"/>
        <w:ind w:left="2832" w:firstLine="720"/>
      </w:pPr>
      <w:r w:rsidRPr="00EC217D">
        <w:t xml:space="preserve">за </w:t>
      </w:r>
      <w:r w:rsidRPr="00EC217D">
        <w:tab/>
      </w:r>
      <w:r w:rsidRPr="00EC217D">
        <w:tab/>
        <w:t>– 3</w:t>
      </w:r>
    </w:p>
    <w:p w:rsidR="0063324A" w:rsidRPr="00EC217D" w:rsidRDefault="0063324A" w:rsidP="004D21E4">
      <w:pPr>
        <w:ind w:left="2832" w:firstLine="720"/>
        <w:jc w:val="both"/>
      </w:pPr>
      <w:r w:rsidRPr="00EC217D">
        <w:t>проти</w:t>
      </w:r>
      <w:r w:rsidRPr="00EC217D">
        <w:tab/>
        <w:t>– ____</w:t>
      </w:r>
    </w:p>
    <w:p w:rsidR="0063324A" w:rsidRPr="00EC217D" w:rsidRDefault="0063324A" w:rsidP="004D21E4">
      <w:pPr>
        <w:ind w:left="2832" w:firstLine="720"/>
        <w:jc w:val="both"/>
      </w:pPr>
      <w:r w:rsidRPr="00EC217D">
        <w:t>утримались – ____</w:t>
      </w:r>
    </w:p>
    <w:p w:rsidR="0063324A" w:rsidRPr="00EC217D" w:rsidRDefault="0063324A" w:rsidP="004D21E4">
      <w:pPr>
        <w:ind w:left="2832" w:firstLine="720"/>
        <w:jc w:val="both"/>
      </w:pPr>
      <w:r w:rsidRPr="00EC217D">
        <w:t xml:space="preserve">усього </w:t>
      </w:r>
      <w:r w:rsidRPr="00EC217D">
        <w:tab/>
        <w:t>– 3</w:t>
      </w:r>
    </w:p>
    <w:p w:rsidR="0063324A" w:rsidRPr="00EC217D" w:rsidRDefault="0063324A" w:rsidP="004D21E4">
      <w:pPr>
        <w:ind w:left="2832" w:firstLine="720"/>
        <w:jc w:val="both"/>
      </w:pPr>
    </w:p>
    <w:p w:rsidR="0063324A" w:rsidRPr="00EC217D" w:rsidRDefault="0063324A" w:rsidP="004D21E4">
      <w:pPr>
        <w:ind w:left="2832" w:firstLine="720"/>
        <w:jc w:val="both"/>
      </w:pPr>
    </w:p>
    <w:p w:rsidR="0063324A" w:rsidRPr="00EC217D" w:rsidRDefault="0063324A" w:rsidP="001874A7">
      <w:pPr>
        <w:tabs>
          <w:tab w:val="left" w:pos="-1134"/>
        </w:tabs>
        <w:jc w:val="both"/>
        <w:rPr>
          <w:b/>
          <w:bCs/>
        </w:rPr>
      </w:pPr>
      <w:r w:rsidRPr="00EC217D">
        <w:rPr>
          <w:b/>
          <w:bCs/>
        </w:rPr>
        <w:lastRenderedPageBreak/>
        <w:tab/>
        <w:t xml:space="preserve">СЛУХАЛИ: 10. Про </w:t>
      </w:r>
      <w:r>
        <w:rPr>
          <w:b/>
          <w:bCs/>
        </w:rPr>
        <w:t xml:space="preserve">виділення коштів на реконструкцію </w:t>
      </w:r>
      <w:r w:rsidRPr="00EC217D">
        <w:rPr>
          <w:b/>
          <w:bCs/>
        </w:rPr>
        <w:t>ОКЗО „Криворізька загальноосвітня санаторна школа-інтернат № 7</w:t>
      </w:r>
      <w:r>
        <w:rPr>
          <w:b/>
          <w:bCs/>
        </w:rPr>
        <w:t xml:space="preserve"> </w:t>
      </w:r>
      <w:r w:rsidRPr="00EC217D">
        <w:rPr>
          <w:b/>
          <w:bCs/>
        </w:rPr>
        <w:t xml:space="preserve">І – ІІ </w:t>
      </w:r>
      <w:r>
        <w:rPr>
          <w:b/>
          <w:bCs/>
        </w:rPr>
        <w:t>ст.</w:t>
      </w:r>
      <w:r w:rsidRPr="00EC217D">
        <w:rPr>
          <w:b/>
          <w:bCs/>
        </w:rPr>
        <w:t xml:space="preserve">”. </w:t>
      </w:r>
    </w:p>
    <w:p w:rsidR="0063324A" w:rsidRPr="00EC217D" w:rsidRDefault="0063324A" w:rsidP="004D21E4">
      <w:pPr>
        <w:ind w:firstLine="709"/>
        <w:jc w:val="both"/>
        <w:rPr>
          <w:b/>
          <w:bCs/>
        </w:rPr>
      </w:pPr>
    </w:p>
    <w:p w:rsidR="0063324A" w:rsidRPr="00EC217D" w:rsidRDefault="0063324A" w:rsidP="004D21E4">
      <w:pPr>
        <w:ind w:firstLine="709"/>
        <w:jc w:val="both"/>
      </w:pPr>
      <w:r w:rsidRPr="00EC217D">
        <w:rPr>
          <w:u w:val="single"/>
        </w:rPr>
        <w:t>Інформація</w:t>
      </w:r>
      <w:r w:rsidRPr="00EC217D">
        <w:t xml:space="preserve">: Сиченка В.В. </w:t>
      </w:r>
    </w:p>
    <w:p w:rsidR="0063324A" w:rsidRPr="00EC217D" w:rsidRDefault="0063324A" w:rsidP="004D21E4">
      <w:pPr>
        <w:ind w:firstLine="709"/>
        <w:jc w:val="both"/>
      </w:pPr>
    </w:p>
    <w:p w:rsidR="0063324A" w:rsidRPr="00EC217D" w:rsidRDefault="0063324A" w:rsidP="004D21E4">
      <w:pPr>
        <w:ind w:firstLine="709"/>
        <w:jc w:val="both"/>
      </w:pPr>
      <w:r w:rsidRPr="00EC217D">
        <w:t xml:space="preserve">Виступили: Кушвід </w:t>
      </w:r>
      <w:r>
        <w:t>О</w:t>
      </w:r>
      <w:r w:rsidRPr="00EC217D">
        <w:t>.</w:t>
      </w:r>
      <w:r>
        <w:t>А</w:t>
      </w:r>
      <w:r w:rsidRPr="00EC217D">
        <w:t>.</w:t>
      </w:r>
    </w:p>
    <w:p w:rsidR="0063324A" w:rsidRPr="00EC217D" w:rsidRDefault="0063324A" w:rsidP="004D21E4">
      <w:pPr>
        <w:ind w:firstLine="709"/>
        <w:jc w:val="both"/>
      </w:pPr>
    </w:p>
    <w:p w:rsidR="0063324A" w:rsidRPr="00EC217D" w:rsidRDefault="0063324A" w:rsidP="004D21E4">
      <w:pPr>
        <w:ind w:firstLine="720"/>
        <w:jc w:val="both"/>
        <w:rPr>
          <w:b/>
          <w:bCs/>
        </w:rPr>
      </w:pPr>
      <w:r w:rsidRPr="00EC217D">
        <w:rPr>
          <w:b/>
          <w:bCs/>
        </w:rPr>
        <w:t xml:space="preserve">ВИРІШИЛИ: </w:t>
      </w:r>
    </w:p>
    <w:p w:rsidR="0063324A" w:rsidRPr="00EC217D" w:rsidRDefault="0063324A" w:rsidP="004D21E4">
      <w:pPr>
        <w:pStyle w:val="a7"/>
        <w:spacing w:line="300" w:lineRule="exact"/>
        <w:ind w:firstLine="720"/>
      </w:pPr>
      <w:r w:rsidRPr="00EC217D">
        <w:t xml:space="preserve">1. Інформацію голови постійної комісії обласної ради з питань науки, освіти, сім’ї та молоді Сиченка В.В. </w:t>
      </w:r>
      <w:r>
        <w:t>п</w:t>
      </w:r>
      <w:r w:rsidRPr="00EC217D">
        <w:t xml:space="preserve">ро виділення коштів на реконструкцію ОКЗО „Криворізька загальноосвітня санаторна школа-інтернат № 7 </w:t>
      </w:r>
      <w:r>
        <w:t xml:space="preserve">                                 </w:t>
      </w:r>
      <w:r w:rsidRPr="00EC217D">
        <w:t>І – ІІ ступенів”  взяти до відома.</w:t>
      </w:r>
    </w:p>
    <w:p w:rsidR="0063324A" w:rsidRPr="00EC217D" w:rsidRDefault="0063324A" w:rsidP="004D21E4">
      <w:pPr>
        <w:pStyle w:val="a7"/>
        <w:spacing w:line="300" w:lineRule="exact"/>
        <w:ind w:firstLine="720"/>
      </w:pPr>
      <w:r w:rsidRPr="00EC217D">
        <w:t xml:space="preserve">2. Рекомендувати начальнику управління капітального будівництва ОДА (Кушвід) надати постійній профільній комісії </w:t>
      </w:r>
      <w:r>
        <w:t xml:space="preserve">перелік </w:t>
      </w:r>
      <w:r w:rsidRPr="00EC217D">
        <w:t>усі</w:t>
      </w:r>
      <w:r>
        <w:t>х</w:t>
      </w:r>
      <w:r w:rsidRPr="00EC217D">
        <w:t xml:space="preserve"> об’єкт</w:t>
      </w:r>
      <w:r>
        <w:t>ів</w:t>
      </w:r>
      <w:r w:rsidRPr="00EC217D">
        <w:t xml:space="preserve"> по галузі освіти, які фінансуються за рахунок обласного бюджету</w:t>
      </w:r>
      <w:r>
        <w:t>, в розрізі міст та районів Дніпропетровської області</w:t>
      </w:r>
      <w:r w:rsidRPr="00EC217D">
        <w:t>.</w:t>
      </w:r>
    </w:p>
    <w:p w:rsidR="0063324A" w:rsidRPr="001874A7" w:rsidRDefault="0063324A" w:rsidP="004D21E4">
      <w:pPr>
        <w:pStyle w:val="a7"/>
        <w:spacing w:line="300" w:lineRule="exact"/>
        <w:ind w:firstLine="720"/>
        <w:rPr>
          <w:sz w:val="18"/>
          <w:szCs w:val="18"/>
        </w:rPr>
      </w:pP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4D21E4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63324A" w:rsidRPr="00930ABA" w:rsidRDefault="0063324A" w:rsidP="004D21E4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4D21E4">
      <w:pPr>
        <w:ind w:left="2832" w:firstLine="720"/>
        <w:jc w:val="both"/>
      </w:pPr>
      <w:r w:rsidRPr="00930ABA">
        <w:t>утримались – ____</w:t>
      </w:r>
    </w:p>
    <w:p w:rsidR="0063324A" w:rsidRDefault="0063324A" w:rsidP="004D21E4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63324A" w:rsidRDefault="0063324A" w:rsidP="004D21E4">
      <w:pPr>
        <w:ind w:left="2832" w:firstLine="720"/>
        <w:jc w:val="both"/>
      </w:pPr>
    </w:p>
    <w:p w:rsidR="0063324A" w:rsidRPr="001874A7" w:rsidRDefault="0063324A" w:rsidP="004D21E4">
      <w:pPr>
        <w:ind w:left="2832" w:firstLine="720"/>
        <w:jc w:val="both"/>
        <w:rPr>
          <w:sz w:val="18"/>
          <w:szCs w:val="18"/>
        </w:rPr>
      </w:pPr>
    </w:p>
    <w:p w:rsidR="0063324A" w:rsidRPr="004D21E4" w:rsidRDefault="0063324A" w:rsidP="004D21E4">
      <w:pPr>
        <w:jc w:val="both"/>
        <w:rPr>
          <w:b/>
          <w:bCs/>
        </w:rPr>
      </w:pPr>
      <w:r>
        <w:rPr>
          <w:b/>
          <w:bCs/>
        </w:rPr>
        <w:tab/>
      </w:r>
      <w:r w:rsidRPr="00285FB6">
        <w:rPr>
          <w:b/>
          <w:bCs/>
        </w:rPr>
        <w:t xml:space="preserve">СЛУХАЛИ: </w:t>
      </w:r>
      <w:r>
        <w:rPr>
          <w:b/>
          <w:bCs/>
        </w:rPr>
        <w:t>11</w:t>
      </w:r>
      <w:r w:rsidRPr="004D21E4">
        <w:rPr>
          <w:b/>
          <w:bCs/>
        </w:rPr>
        <w:t>.1.</w:t>
      </w:r>
      <w:r w:rsidRPr="00B10745">
        <w:t xml:space="preserve"> </w:t>
      </w:r>
      <w:r w:rsidRPr="004D21E4">
        <w:rPr>
          <w:b/>
          <w:bCs/>
        </w:rPr>
        <w:t>Про звернення Дніпропетровського університету імені Альфреда Нобеля щодо встановлення обласних соціальних стипендій, грантів для студентів, що є особами з обмеженими фізичними можливостями, студентів з малозабезпечених родин чи з сільських районів області, а також студентів із числа внутрішньо переміщених осіб,  які успішно навчаються в університеті.</w:t>
      </w:r>
    </w:p>
    <w:p w:rsidR="0063324A" w:rsidRPr="00ED61C1" w:rsidRDefault="0063324A" w:rsidP="004D21E4">
      <w:pPr>
        <w:ind w:firstLine="709"/>
        <w:jc w:val="both"/>
        <w:rPr>
          <w:b/>
          <w:bCs/>
        </w:rPr>
      </w:pPr>
    </w:p>
    <w:p w:rsidR="0063324A" w:rsidRDefault="0063324A" w:rsidP="004D21E4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63324A" w:rsidRPr="001874A7" w:rsidRDefault="0063324A" w:rsidP="004D21E4">
      <w:pPr>
        <w:ind w:firstLine="709"/>
        <w:jc w:val="both"/>
        <w:rPr>
          <w:sz w:val="22"/>
          <w:szCs w:val="22"/>
        </w:rPr>
      </w:pPr>
    </w:p>
    <w:p w:rsidR="0063324A" w:rsidRPr="00930ABA" w:rsidRDefault="0063324A" w:rsidP="004D21E4">
      <w:pPr>
        <w:ind w:firstLine="709"/>
        <w:jc w:val="both"/>
      </w:pPr>
      <w:r>
        <w:t>Виступили: Полторацький О.В.</w:t>
      </w:r>
    </w:p>
    <w:p w:rsidR="0063324A" w:rsidRPr="001874A7" w:rsidRDefault="0063324A" w:rsidP="004D21E4">
      <w:pPr>
        <w:ind w:firstLine="709"/>
        <w:jc w:val="both"/>
        <w:rPr>
          <w:sz w:val="22"/>
          <w:szCs w:val="22"/>
        </w:rPr>
      </w:pPr>
    </w:p>
    <w:p w:rsidR="0063324A" w:rsidRPr="00930ABA" w:rsidRDefault="0063324A" w:rsidP="004D21E4">
      <w:pPr>
        <w:ind w:firstLine="72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63324A" w:rsidRPr="00A265CF" w:rsidRDefault="0063324A" w:rsidP="0075173C">
      <w:pPr>
        <w:pStyle w:val="a7"/>
        <w:spacing w:line="300" w:lineRule="exact"/>
        <w:ind w:firstLine="708"/>
      </w:pPr>
      <w:r>
        <w:t>Рекомендувати</w:t>
      </w:r>
      <w:r w:rsidRPr="00A265CF">
        <w:t xml:space="preserve"> департаменту освіти і науки та служб</w:t>
      </w:r>
      <w:r>
        <w:t xml:space="preserve">і у справах дітей </w:t>
      </w:r>
      <w:r w:rsidRPr="00A265CF">
        <w:t>ОДА нада</w:t>
      </w:r>
      <w:r>
        <w:t xml:space="preserve">ти </w:t>
      </w:r>
      <w:r w:rsidRPr="00A265CF">
        <w:t>пропозиц</w:t>
      </w:r>
      <w:r>
        <w:t>ії</w:t>
      </w:r>
      <w:r w:rsidRPr="00A265CF">
        <w:t xml:space="preserve"> </w:t>
      </w:r>
      <w:r>
        <w:t>щодо доцільності</w:t>
      </w:r>
      <w:r w:rsidRPr="00A265CF">
        <w:t xml:space="preserve"> встановлення обласних соціальних стипендій тощо</w:t>
      </w:r>
      <w:r>
        <w:t xml:space="preserve"> для студентів ВНЗ ІІІ – І</w:t>
      </w:r>
      <w:r>
        <w:rPr>
          <w:lang w:val="en-US" w:eastAsia="x-none"/>
        </w:rPr>
        <w:t>V</w:t>
      </w:r>
      <w:r>
        <w:t xml:space="preserve"> рівнів акредитації</w:t>
      </w:r>
      <w:r w:rsidRPr="00A265CF">
        <w:t>.</w:t>
      </w:r>
    </w:p>
    <w:p w:rsidR="0063324A" w:rsidRPr="00A265CF" w:rsidRDefault="0063324A" w:rsidP="004D21E4">
      <w:pPr>
        <w:pStyle w:val="a7"/>
        <w:spacing w:line="300" w:lineRule="exact"/>
        <w:ind w:firstLine="720"/>
        <w:jc w:val="left"/>
      </w:pP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4D21E4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63324A" w:rsidRPr="00930ABA" w:rsidRDefault="0063324A" w:rsidP="004D21E4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4D21E4">
      <w:pPr>
        <w:ind w:left="2832" w:firstLine="720"/>
        <w:jc w:val="both"/>
      </w:pPr>
      <w:r w:rsidRPr="00930ABA">
        <w:t>утримались – ____</w:t>
      </w:r>
    </w:p>
    <w:p w:rsidR="0063324A" w:rsidRDefault="0063324A" w:rsidP="004D21E4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63324A" w:rsidRPr="00930ABA" w:rsidRDefault="0063324A" w:rsidP="004D21E4">
      <w:pPr>
        <w:ind w:left="2832" w:firstLine="720"/>
        <w:jc w:val="both"/>
      </w:pPr>
    </w:p>
    <w:p w:rsidR="0063324A" w:rsidRPr="004D21E4" w:rsidRDefault="0063324A" w:rsidP="004D21E4">
      <w:pPr>
        <w:ind w:firstLine="709"/>
        <w:jc w:val="both"/>
        <w:rPr>
          <w:b/>
          <w:bCs/>
        </w:rPr>
      </w:pPr>
      <w:r w:rsidRPr="00285FB6">
        <w:rPr>
          <w:b/>
          <w:bCs/>
        </w:rPr>
        <w:t xml:space="preserve">СЛУХАЛИ: </w:t>
      </w:r>
      <w:r w:rsidRPr="004D21E4">
        <w:rPr>
          <w:b/>
          <w:bCs/>
        </w:rPr>
        <w:t>11.2. Про функціонування трьох педагогічних училищ, які фінансуються за рахунок обласного бюджету і є структурними підрозділами державних вищих навчальних закладів ІІІ – І</w:t>
      </w:r>
      <w:r w:rsidRPr="004D21E4">
        <w:rPr>
          <w:b/>
          <w:bCs/>
          <w:lang w:val="en-US"/>
        </w:rPr>
        <w:t>V</w:t>
      </w:r>
      <w:r w:rsidRPr="004D21E4">
        <w:rPr>
          <w:b/>
          <w:bCs/>
        </w:rPr>
        <w:t xml:space="preserve"> рівнів акредитації.</w:t>
      </w:r>
    </w:p>
    <w:p w:rsidR="0063324A" w:rsidRDefault="0063324A" w:rsidP="004D21E4">
      <w:pPr>
        <w:tabs>
          <w:tab w:val="left" w:pos="-1134"/>
        </w:tabs>
        <w:jc w:val="both"/>
        <w:rPr>
          <w:b/>
          <w:bCs/>
        </w:rPr>
      </w:pPr>
    </w:p>
    <w:p w:rsidR="0063324A" w:rsidRDefault="0063324A" w:rsidP="004D21E4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63324A" w:rsidRDefault="0063324A" w:rsidP="004D21E4">
      <w:pPr>
        <w:ind w:firstLine="709"/>
        <w:jc w:val="both"/>
      </w:pPr>
    </w:p>
    <w:p w:rsidR="0063324A" w:rsidRPr="00930ABA" w:rsidRDefault="0063324A" w:rsidP="004D21E4">
      <w:pPr>
        <w:ind w:firstLine="709"/>
        <w:jc w:val="both"/>
      </w:pPr>
      <w:r>
        <w:t>Виступили: Полторацький О.В., Демура А.Л., Кравченко Л.А.</w:t>
      </w:r>
    </w:p>
    <w:p w:rsidR="0063324A" w:rsidRDefault="0063324A" w:rsidP="004D21E4">
      <w:pPr>
        <w:ind w:firstLine="709"/>
        <w:jc w:val="both"/>
      </w:pPr>
    </w:p>
    <w:p w:rsidR="0063324A" w:rsidRPr="00930ABA" w:rsidRDefault="0063324A" w:rsidP="004D21E4">
      <w:pPr>
        <w:ind w:firstLine="72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63324A" w:rsidRPr="00B62006" w:rsidRDefault="0063324A" w:rsidP="00E12C6E">
      <w:pPr>
        <w:ind w:firstLine="709"/>
        <w:jc w:val="both"/>
      </w:pPr>
      <w:r w:rsidRPr="00930ABA">
        <w:t xml:space="preserve">1. </w:t>
      </w:r>
      <w:r>
        <w:t>Внести зміни до проекту рішення обласної ради „</w:t>
      </w:r>
      <w:r w:rsidRPr="00E12C6E"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</w:t>
      </w:r>
      <w:r>
        <w:t xml:space="preserve">, включивши </w:t>
      </w:r>
      <w:r w:rsidRPr="00B62006">
        <w:t>педагогічні училища із затвердженням Статутів.</w:t>
      </w:r>
    </w:p>
    <w:p w:rsidR="0063324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4D21E4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63324A" w:rsidRPr="00930ABA" w:rsidRDefault="0063324A" w:rsidP="004D21E4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4D21E4">
      <w:pPr>
        <w:ind w:left="2832" w:firstLine="720"/>
        <w:jc w:val="both"/>
      </w:pPr>
      <w:r w:rsidRPr="00930ABA">
        <w:t>утримались – ____</w:t>
      </w:r>
    </w:p>
    <w:p w:rsidR="0063324A" w:rsidRDefault="0063324A" w:rsidP="004D21E4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63324A" w:rsidRDefault="0063324A" w:rsidP="004D21E4">
      <w:pPr>
        <w:tabs>
          <w:tab w:val="left" w:pos="-1134"/>
        </w:tabs>
        <w:jc w:val="both"/>
        <w:rPr>
          <w:b/>
          <w:bCs/>
        </w:rPr>
      </w:pPr>
      <w:r>
        <w:rPr>
          <w:b/>
          <w:bCs/>
        </w:rPr>
        <w:tab/>
      </w:r>
    </w:p>
    <w:p w:rsidR="0063324A" w:rsidRDefault="0063324A" w:rsidP="004D21E4">
      <w:pPr>
        <w:tabs>
          <w:tab w:val="left" w:pos="-1134"/>
        </w:tabs>
        <w:jc w:val="both"/>
        <w:rPr>
          <w:b/>
          <w:bCs/>
        </w:rPr>
      </w:pPr>
    </w:p>
    <w:p w:rsidR="0063324A" w:rsidRDefault="0063324A" w:rsidP="001874A7">
      <w:pPr>
        <w:tabs>
          <w:tab w:val="left" w:pos="-1134"/>
        </w:tabs>
        <w:ind w:firstLine="709"/>
        <w:jc w:val="both"/>
        <w:rPr>
          <w:b/>
          <w:bCs/>
        </w:rPr>
      </w:pPr>
      <w:r w:rsidRPr="00285FB6">
        <w:rPr>
          <w:b/>
          <w:bCs/>
        </w:rPr>
        <w:t xml:space="preserve">СЛУХАЛИ: </w:t>
      </w:r>
      <w:r w:rsidRPr="00B62006">
        <w:rPr>
          <w:b/>
          <w:bCs/>
        </w:rPr>
        <w:t>11.3. Про організацію діяльності регіональних психолого-медико-педагогічних консультацій</w:t>
      </w:r>
      <w:r w:rsidRPr="00411EB4">
        <w:rPr>
          <w:b/>
          <w:bCs/>
        </w:rPr>
        <w:t xml:space="preserve">. </w:t>
      </w:r>
    </w:p>
    <w:p w:rsidR="0063324A" w:rsidRPr="00ED61C1" w:rsidRDefault="0063324A" w:rsidP="004D21E4">
      <w:pPr>
        <w:ind w:firstLine="709"/>
        <w:jc w:val="both"/>
        <w:rPr>
          <w:b/>
          <w:bCs/>
        </w:rPr>
      </w:pPr>
    </w:p>
    <w:p w:rsidR="0063324A" w:rsidRPr="00930ABA" w:rsidRDefault="0063324A" w:rsidP="004D21E4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63324A" w:rsidRDefault="0063324A" w:rsidP="004D21E4">
      <w:pPr>
        <w:ind w:firstLine="709"/>
        <w:jc w:val="both"/>
      </w:pPr>
    </w:p>
    <w:p w:rsidR="0063324A" w:rsidRDefault="0063324A" w:rsidP="004D21E4">
      <w:pPr>
        <w:ind w:firstLine="709"/>
        <w:jc w:val="both"/>
      </w:pPr>
      <w:r>
        <w:t>Виступили: Пікалова З.І.</w:t>
      </w:r>
    </w:p>
    <w:p w:rsidR="0063324A" w:rsidRDefault="0063324A" w:rsidP="004D21E4">
      <w:pPr>
        <w:ind w:firstLine="709"/>
        <w:jc w:val="both"/>
      </w:pPr>
    </w:p>
    <w:p w:rsidR="0063324A" w:rsidRDefault="0063324A" w:rsidP="004D21E4">
      <w:pPr>
        <w:ind w:firstLine="709"/>
        <w:jc w:val="both"/>
      </w:pPr>
    </w:p>
    <w:p w:rsidR="0063324A" w:rsidRDefault="0063324A" w:rsidP="004D21E4">
      <w:pPr>
        <w:ind w:firstLine="72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63324A" w:rsidRPr="000C7D67" w:rsidRDefault="0063324A" w:rsidP="004D21E4">
      <w:pPr>
        <w:ind w:firstLine="720"/>
        <w:jc w:val="both"/>
      </w:pPr>
      <w:r w:rsidRPr="000C7D67">
        <w:t>1. Підготувати лист на адресу керівників міст та районів області щодо доцільності щодо створення психолого-медико-педагогічних консультацій та додаткового введення штатних одиниць (відповідальна – Васильковська С.І.).</w:t>
      </w:r>
    </w:p>
    <w:p w:rsidR="0063324A" w:rsidRDefault="0063324A" w:rsidP="004D21E4">
      <w:pPr>
        <w:pStyle w:val="a7"/>
        <w:spacing w:line="300" w:lineRule="exact"/>
        <w:ind w:firstLine="720"/>
        <w:jc w:val="center"/>
      </w:pP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4D21E4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63324A" w:rsidRPr="00930ABA" w:rsidRDefault="0063324A" w:rsidP="004D21E4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4D21E4">
      <w:pPr>
        <w:ind w:left="2832" w:firstLine="720"/>
        <w:jc w:val="both"/>
      </w:pPr>
      <w:r w:rsidRPr="00930ABA">
        <w:t>утримались – ____</w:t>
      </w:r>
    </w:p>
    <w:p w:rsidR="0063324A" w:rsidRDefault="0063324A" w:rsidP="004D21E4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63324A" w:rsidRDefault="0063324A" w:rsidP="004D21E4">
      <w:pPr>
        <w:ind w:left="2832" w:firstLine="720"/>
        <w:jc w:val="both"/>
      </w:pPr>
    </w:p>
    <w:p w:rsidR="0063324A" w:rsidRDefault="0063324A" w:rsidP="00B62006">
      <w:pPr>
        <w:pStyle w:val="af0"/>
        <w:tabs>
          <w:tab w:val="left" w:pos="1080"/>
        </w:tabs>
        <w:ind w:left="0" w:firstLine="709"/>
        <w:jc w:val="both"/>
        <w:rPr>
          <w:b/>
          <w:bCs/>
          <w:lang w:val="uk-UA"/>
        </w:rPr>
      </w:pPr>
    </w:p>
    <w:p w:rsidR="0063324A" w:rsidRDefault="0063324A" w:rsidP="00B62006">
      <w:pPr>
        <w:pStyle w:val="af0"/>
        <w:tabs>
          <w:tab w:val="left" w:pos="1080"/>
        </w:tabs>
        <w:ind w:left="0" w:firstLine="709"/>
        <w:jc w:val="both"/>
        <w:rPr>
          <w:b/>
          <w:bCs/>
          <w:lang w:val="uk-UA"/>
        </w:rPr>
      </w:pPr>
    </w:p>
    <w:p w:rsidR="0063324A" w:rsidRPr="00B62006" w:rsidRDefault="0063324A" w:rsidP="00B62006">
      <w:pPr>
        <w:pStyle w:val="af0"/>
        <w:tabs>
          <w:tab w:val="left" w:pos="1080"/>
        </w:tabs>
        <w:ind w:left="0" w:firstLine="709"/>
        <w:jc w:val="both"/>
        <w:rPr>
          <w:b/>
          <w:bCs/>
          <w:lang w:val="uk-UA"/>
        </w:rPr>
      </w:pPr>
      <w:r w:rsidRPr="00285FB6">
        <w:rPr>
          <w:b/>
          <w:bCs/>
        </w:rPr>
        <w:t xml:space="preserve">СЛУХАЛИ: </w:t>
      </w:r>
      <w:r w:rsidRPr="00B62006">
        <w:rPr>
          <w:b/>
          <w:bCs/>
          <w:lang w:val="uk-UA"/>
        </w:rPr>
        <w:t xml:space="preserve">11.4. </w:t>
      </w:r>
      <w:hyperlink r:id="rId31" w:history="1">
        <w:r w:rsidRPr="00B62006">
          <w:rPr>
            <w:rStyle w:val="af2"/>
            <w:rFonts w:eastAsia="Arial Unicode MS"/>
            <w:b/>
            <w:bCs/>
            <w:color w:val="auto"/>
            <w:u w:val="none"/>
            <w:lang w:val="uk-UA"/>
          </w:rPr>
          <w:t xml:space="preserve">Про порушення клопотань щодо </w:t>
        </w:r>
        <w:r>
          <w:rPr>
            <w:rStyle w:val="af2"/>
            <w:rFonts w:eastAsia="Arial Unicode MS"/>
            <w:b/>
            <w:bCs/>
            <w:color w:val="auto"/>
            <w:u w:val="none"/>
            <w:lang w:val="uk-UA"/>
          </w:rPr>
          <w:t>відзначення</w:t>
        </w:r>
        <w:r w:rsidRPr="00B62006">
          <w:rPr>
            <w:rStyle w:val="af2"/>
            <w:rFonts w:eastAsia="Arial Unicode MS"/>
            <w:b/>
            <w:bCs/>
            <w:color w:val="auto"/>
            <w:u w:val="none"/>
            <w:lang w:val="uk-UA"/>
          </w:rPr>
          <w:t xml:space="preserve"> державними </w:t>
        </w:r>
        <w:r>
          <w:rPr>
            <w:rStyle w:val="af2"/>
            <w:rFonts w:eastAsia="Arial Unicode MS"/>
            <w:b/>
            <w:bCs/>
            <w:color w:val="auto"/>
            <w:u w:val="none"/>
            <w:lang w:val="uk-UA"/>
          </w:rPr>
          <w:t xml:space="preserve">та місцевими </w:t>
        </w:r>
        <w:r w:rsidRPr="00B62006">
          <w:rPr>
            <w:rStyle w:val="af2"/>
            <w:rFonts w:eastAsia="Arial Unicode MS"/>
            <w:b/>
            <w:bCs/>
            <w:color w:val="auto"/>
            <w:u w:val="none"/>
            <w:lang w:val="uk-UA"/>
          </w:rPr>
          <w:t>нагородами</w:t>
        </w:r>
      </w:hyperlink>
      <w:r w:rsidRPr="00B62006">
        <w:rPr>
          <w:b/>
          <w:bCs/>
          <w:lang w:val="uk-UA"/>
        </w:rPr>
        <w:t>:</w:t>
      </w:r>
    </w:p>
    <w:p w:rsidR="0063324A" w:rsidRPr="000C7D67" w:rsidRDefault="0063324A" w:rsidP="00B62006">
      <w:pPr>
        <w:ind w:firstLine="709"/>
        <w:jc w:val="both"/>
      </w:pPr>
      <w:r w:rsidRPr="000C7D67">
        <w:t>„Заслужений вчитель України”:</w:t>
      </w:r>
    </w:p>
    <w:p w:rsidR="0063324A" w:rsidRPr="000C7D67" w:rsidRDefault="0063324A" w:rsidP="00B62006">
      <w:pPr>
        <w:ind w:firstLine="709"/>
        <w:jc w:val="both"/>
      </w:pPr>
      <w:r w:rsidRPr="000C7D67">
        <w:t>Луценко Л.М., директору КЗО</w:t>
      </w:r>
      <w:r w:rsidRPr="000C7D67">
        <w:rPr>
          <w:color w:val="000000"/>
          <w:sz w:val="24"/>
          <w:szCs w:val="24"/>
          <w:lang w:eastAsia="uk-UA"/>
        </w:rPr>
        <w:t xml:space="preserve"> </w:t>
      </w:r>
      <w:r w:rsidRPr="000C7D67">
        <w:t>„Багатопрофільний навчально-реабілітаційний центр „Сузір’я”, Набокіній А.І., директору КЗО „Навчально-реабілітаційний центр № 12”.</w:t>
      </w:r>
    </w:p>
    <w:p w:rsidR="0063324A" w:rsidRPr="000C7D67" w:rsidRDefault="0063324A" w:rsidP="00B62006">
      <w:pPr>
        <w:ind w:firstLine="709"/>
        <w:jc w:val="both"/>
      </w:pPr>
      <w:r w:rsidRPr="000C7D67">
        <w:t>Грамотою Верховної Ради України:</w:t>
      </w:r>
    </w:p>
    <w:p w:rsidR="0063324A" w:rsidRPr="000C7D67" w:rsidRDefault="0063324A" w:rsidP="00B62006">
      <w:pPr>
        <w:ind w:firstLine="709"/>
        <w:jc w:val="both"/>
      </w:pPr>
      <w:r w:rsidRPr="000C7D67">
        <w:t xml:space="preserve">Шарі Т.В., директору КЗО „Навчально-реабілітаційний Центр „Веселка”, Васильківській С.І., директору Дніпропетровського обласного методичного психолого-медико-педагогічного центру. </w:t>
      </w:r>
    </w:p>
    <w:p w:rsidR="0063324A" w:rsidRPr="000C7D67" w:rsidRDefault="0063324A" w:rsidP="00B62006">
      <w:pPr>
        <w:ind w:firstLine="709"/>
        <w:jc w:val="both"/>
      </w:pPr>
      <w:r w:rsidRPr="000C7D67">
        <w:t xml:space="preserve">Почесними грамотами та Грамотами Дніпропетровської обласної ради – педагогічних працівників Дніпропетровського обласного методичного психолого-медико-педагогічного центру.  </w:t>
      </w:r>
    </w:p>
    <w:p w:rsidR="0063324A" w:rsidRPr="001874A7" w:rsidRDefault="0063324A" w:rsidP="00B62006">
      <w:pPr>
        <w:tabs>
          <w:tab w:val="left" w:pos="-1134"/>
        </w:tabs>
        <w:jc w:val="both"/>
        <w:rPr>
          <w:b/>
          <w:bCs/>
          <w:sz w:val="20"/>
          <w:szCs w:val="20"/>
        </w:rPr>
      </w:pPr>
      <w:r w:rsidRPr="00411EB4">
        <w:rPr>
          <w:b/>
          <w:bCs/>
        </w:rPr>
        <w:t xml:space="preserve"> </w:t>
      </w:r>
    </w:p>
    <w:p w:rsidR="0063324A" w:rsidRPr="00930ABA" w:rsidRDefault="0063324A" w:rsidP="004D21E4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63324A" w:rsidRDefault="0063324A" w:rsidP="004D21E4">
      <w:pPr>
        <w:ind w:firstLine="709"/>
        <w:jc w:val="both"/>
      </w:pPr>
    </w:p>
    <w:p w:rsidR="0063324A" w:rsidRPr="00930ABA" w:rsidRDefault="0063324A" w:rsidP="004D21E4">
      <w:pPr>
        <w:ind w:firstLine="72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63324A" w:rsidRPr="00420815" w:rsidRDefault="0063324A" w:rsidP="004D21E4">
      <w:pPr>
        <w:pStyle w:val="a7"/>
        <w:spacing w:line="300" w:lineRule="exact"/>
        <w:ind w:firstLine="720"/>
      </w:pPr>
      <w:r w:rsidRPr="00930ABA">
        <w:t xml:space="preserve">1. Інформацію голови постійної комісії обласної ради з питань науки, освіти, сім’ї та молоді Сиченка В.В. </w:t>
      </w:r>
      <w:r w:rsidRPr="005F2094">
        <w:t>про</w:t>
      </w:r>
      <w:hyperlink r:id="rId32" w:history="1">
        <w:r w:rsidRPr="00B62006">
          <w:rPr>
            <w:rStyle w:val="af2"/>
            <w:rFonts w:eastAsia="Arial Unicode MS"/>
            <w:color w:val="auto"/>
            <w:u w:val="none"/>
          </w:rPr>
          <w:t xml:space="preserve"> порушення клопотань щодо нагородження державними нагородами</w:t>
        </w:r>
      </w:hyperlink>
      <w:r>
        <w:t xml:space="preserve"> </w:t>
      </w:r>
      <w:r w:rsidRPr="00930ABA">
        <w:t>взяти до відома.</w:t>
      </w:r>
    </w:p>
    <w:p w:rsidR="0063324A" w:rsidRDefault="0063324A" w:rsidP="004D21E4">
      <w:pPr>
        <w:pStyle w:val="a7"/>
        <w:spacing w:line="300" w:lineRule="exact"/>
        <w:ind w:firstLine="720"/>
      </w:pPr>
      <w:r>
        <w:t xml:space="preserve">2. </w:t>
      </w:r>
      <w:r w:rsidRPr="006963AB">
        <w:t xml:space="preserve">Рекомендувати обласній раді </w:t>
      </w:r>
      <w:r>
        <w:t>підтримати зазначені кандидатури щодо нагородження.</w:t>
      </w: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4D21E4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63324A" w:rsidRPr="00930ABA" w:rsidRDefault="0063324A" w:rsidP="004D21E4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4D21E4">
      <w:pPr>
        <w:ind w:left="2832" w:firstLine="720"/>
        <w:jc w:val="both"/>
      </w:pPr>
      <w:r w:rsidRPr="00930ABA">
        <w:t>утримались – ____</w:t>
      </w:r>
    </w:p>
    <w:p w:rsidR="0063324A" w:rsidRDefault="0063324A" w:rsidP="004D21E4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63324A" w:rsidRDefault="0063324A" w:rsidP="004D21E4">
      <w:pPr>
        <w:ind w:left="2832" w:firstLine="720"/>
        <w:jc w:val="both"/>
      </w:pPr>
    </w:p>
    <w:p w:rsidR="0063324A" w:rsidRPr="00B62006" w:rsidRDefault="0063324A" w:rsidP="004D21E4">
      <w:pPr>
        <w:tabs>
          <w:tab w:val="left" w:pos="-1134"/>
        </w:tabs>
        <w:jc w:val="both"/>
        <w:rPr>
          <w:b/>
          <w:bCs/>
        </w:rPr>
      </w:pPr>
      <w:r>
        <w:rPr>
          <w:b/>
          <w:bCs/>
        </w:rPr>
        <w:tab/>
      </w:r>
      <w:r w:rsidRPr="00285FB6">
        <w:rPr>
          <w:b/>
          <w:bCs/>
        </w:rPr>
        <w:t xml:space="preserve">СЛУХАЛИ: </w:t>
      </w:r>
      <w:r w:rsidRPr="00B62006">
        <w:rPr>
          <w:b/>
          <w:bCs/>
        </w:rPr>
        <w:t xml:space="preserve">11.5. Питання розподілу повноважень (зберігання трудових книжок). </w:t>
      </w:r>
    </w:p>
    <w:p w:rsidR="0063324A" w:rsidRPr="001874A7" w:rsidRDefault="0063324A" w:rsidP="004D21E4">
      <w:pPr>
        <w:ind w:firstLine="709"/>
        <w:jc w:val="both"/>
        <w:rPr>
          <w:b/>
          <w:bCs/>
          <w:sz w:val="20"/>
          <w:szCs w:val="20"/>
        </w:rPr>
      </w:pPr>
    </w:p>
    <w:p w:rsidR="0063324A" w:rsidRDefault="0063324A" w:rsidP="004D21E4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63324A" w:rsidRPr="001874A7" w:rsidRDefault="0063324A" w:rsidP="004D21E4">
      <w:pPr>
        <w:ind w:firstLine="709"/>
        <w:jc w:val="both"/>
        <w:rPr>
          <w:sz w:val="20"/>
          <w:szCs w:val="20"/>
        </w:rPr>
      </w:pPr>
    </w:p>
    <w:p w:rsidR="0063324A" w:rsidRPr="00930ABA" w:rsidRDefault="0063324A" w:rsidP="004D21E4">
      <w:pPr>
        <w:ind w:firstLine="709"/>
        <w:jc w:val="both"/>
      </w:pPr>
      <w:r>
        <w:t>Виступили: Костіна Н.С.</w:t>
      </w:r>
    </w:p>
    <w:p w:rsidR="0063324A" w:rsidRPr="001874A7" w:rsidRDefault="0063324A" w:rsidP="004D21E4">
      <w:pPr>
        <w:ind w:firstLine="709"/>
        <w:jc w:val="both"/>
        <w:rPr>
          <w:sz w:val="20"/>
          <w:szCs w:val="20"/>
        </w:rPr>
      </w:pPr>
    </w:p>
    <w:p w:rsidR="0063324A" w:rsidRPr="000C7D67" w:rsidRDefault="0063324A" w:rsidP="004D21E4">
      <w:pPr>
        <w:ind w:firstLine="720"/>
        <w:jc w:val="both"/>
        <w:rPr>
          <w:b/>
          <w:bCs/>
        </w:rPr>
      </w:pPr>
      <w:r w:rsidRPr="000C7D67">
        <w:rPr>
          <w:b/>
          <w:bCs/>
        </w:rPr>
        <w:t xml:space="preserve">ВИРІШИЛИ: </w:t>
      </w:r>
    </w:p>
    <w:p w:rsidR="0063324A" w:rsidRPr="000C7D67" w:rsidRDefault="0063324A" w:rsidP="004D21E4">
      <w:pPr>
        <w:pStyle w:val="a7"/>
        <w:spacing w:line="300" w:lineRule="exact"/>
        <w:ind w:firstLine="720"/>
      </w:pPr>
      <w:r w:rsidRPr="000C7D67">
        <w:t xml:space="preserve">1. Інформацію </w:t>
      </w:r>
      <w:r w:rsidRPr="000C7D67">
        <w:rPr>
          <w:lang w:eastAsia="uk-UA"/>
        </w:rPr>
        <w:t>начальника відділу кадрової роботи з комунальними підприємствами, закладами та установами</w:t>
      </w:r>
      <w:r w:rsidRPr="000C7D67">
        <w:t xml:space="preserve"> виконавчого апарату обласної ради взяти до відома.</w:t>
      </w: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4D21E4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63324A" w:rsidRPr="00930ABA" w:rsidRDefault="0063324A" w:rsidP="004D21E4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4D21E4">
      <w:pPr>
        <w:ind w:left="2832" w:firstLine="720"/>
        <w:jc w:val="both"/>
      </w:pPr>
      <w:r w:rsidRPr="00930ABA">
        <w:t>утримались – ____</w:t>
      </w:r>
    </w:p>
    <w:p w:rsidR="0063324A" w:rsidRDefault="0063324A" w:rsidP="004D21E4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63324A" w:rsidRDefault="0063324A" w:rsidP="004D21E4">
      <w:pPr>
        <w:tabs>
          <w:tab w:val="left" w:pos="-1134"/>
        </w:tabs>
        <w:jc w:val="both"/>
        <w:rPr>
          <w:b/>
          <w:bCs/>
        </w:rPr>
      </w:pPr>
    </w:p>
    <w:p w:rsidR="0063324A" w:rsidRDefault="0063324A" w:rsidP="004D21E4">
      <w:pPr>
        <w:tabs>
          <w:tab w:val="left" w:pos="-1134"/>
        </w:tabs>
        <w:jc w:val="both"/>
        <w:rPr>
          <w:b/>
          <w:bCs/>
        </w:rPr>
      </w:pPr>
      <w:r>
        <w:rPr>
          <w:b/>
          <w:bCs/>
        </w:rPr>
        <w:tab/>
      </w:r>
      <w:r w:rsidRPr="00285FB6">
        <w:rPr>
          <w:b/>
          <w:bCs/>
        </w:rPr>
        <w:t xml:space="preserve">СЛУХАЛИ: </w:t>
      </w:r>
      <w:r w:rsidRPr="00B62006">
        <w:rPr>
          <w:b/>
          <w:bCs/>
        </w:rPr>
        <w:t>11.6. Питання здійснення контролю за протипожежною безпекою закладів освіти Дніпропетровської обласної ради</w:t>
      </w:r>
      <w:r w:rsidRPr="00411EB4">
        <w:rPr>
          <w:b/>
          <w:bCs/>
        </w:rPr>
        <w:t xml:space="preserve">. </w:t>
      </w:r>
    </w:p>
    <w:p w:rsidR="0063324A" w:rsidRPr="00ED61C1" w:rsidRDefault="0063324A" w:rsidP="004D21E4">
      <w:pPr>
        <w:ind w:firstLine="709"/>
        <w:jc w:val="both"/>
        <w:rPr>
          <w:b/>
          <w:bCs/>
        </w:rPr>
      </w:pPr>
    </w:p>
    <w:p w:rsidR="0063324A" w:rsidRPr="00930ABA" w:rsidRDefault="0063324A" w:rsidP="004D21E4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63324A" w:rsidRDefault="0063324A" w:rsidP="004D21E4">
      <w:pPr>
        <w:ind w:firstLine="709"/>
        <w:jc w:val="both"/>
      </w:pPr>
    </w:p>
    <w:p w:rsidR="0063324A" w:rsidRDefault="0063324A" w:rsidP="004D21E4">
      <w:pPr>
        <w:ind w:firstLine="72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63324A" w:rsidRPr="00A265CF" w:rsidRDefault="0063324A" w:rsidP="004D21E4">
      <w:pPr>
        <w:ind w:firstLine="720"/>
        <w:jc w:val="both"/>
      </w:pPr>
      <w:r w:rsidRPr="00A265CF">
        <w:t xml:space="preserve">1. </w:t>
      </w:r>
      <w:r>
        <w:t xml:space="preserve">Рекомендувати департаменту освіти і науки ОДА проаналізувати стан дотримання </w:t>
      </w:r>
      <w:r w:rsidRPr="00A265CF">
        <w:t>протипожежної безпеки закладів освіти області та надати</w:t>
      </w:r>
      <w:r>
        <w:t xml:space="preserve"> пропозиції проектно-</w:t>
      </w:r>
      <w:r w:rsidRPr="00A265CF">
        <w:t>кошторисн</w:t>
      </w:r>
      <w:r>
        <w:t>ої</w:t>
      </w:r>
      <w:r w:rsidRPr="00A265CF">
        <w:t xml:space="preserve"> документаці</w:t>
      </w:r>
      <w:r>
        <w:t>ї для закладів, які не оснащенні відповідними засобами.</w:t>
      </w:r>
    </w:p>
    <w:p w:rsidR="0063324A" w:rsidRDefault="0063324A" w:rsidP="004D21E4">
      <w:pPr>
        <w:ind w:firstLine="720"/>
        <w:jc w:val="both"/>
      </w:pP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63324A" w:rsidRPr="00930ABA" w:rsidRDefault="0063324A" w:rsidP="004D21E4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63324A" w:rsidRPr="00930ABA" w:rsidRDefault="0063324A" w:rsidP="004D21E4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63324A" w:rsidRPr="00930ABA" w:rsidRDefault="0063324A" w:rsidP="004D21E4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63324A" w:rsidRPr="00930ABA" w:rsidRDefault="0063324A" w:rsidP="004D21E4">
      <w:pPr>
        <w:ind w:left="2832" w:firstLine="720"/>
        <w:jc w:val="both"/>
      </w:pPr>
      <w:r w:rsidRPr="00930ABA">
        <w:t>утримались – ____</w:t>
      </w:r>
    </w:p>
    <w:p w:rsidR="0063324A" w:rsidRDefault="0063324A" w:rsidP="004D21E4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63324A" w:rsidRDefault="0063324A" w:rsidP="004D21E4">
      <w:pPr>
        <w:ind w:left="2832" w:firstLine="720"/>
        <w:jc w:val="both"/>
      </w:pPr>
    </w:p>
    <w:p w:rsidR="0063324A" w:rsidRDefault="0063324A" w:rsidP="004D21E4">
      <w:pPr>
        <w:ind w:left="2832" w:firstLine="720"/>
        <w:jc w:val="both"/>
      </w:pPr>
    </w:p>
    <w:p w:rsidR="0063324A" w:rsidRDefault="0063324A" w:rsidP="004D21E4">
      <w:pPr>
        <w:ind w:left="2832" w:firstLine="720"/>
        <w:jc w:val="both"/>
      </w:pPr>
    </w:p>
    <w:p w:rsidR="0063324A" w:rsidRPr="00930ABA" w:rsidRDefault="0063324A" w:rsidP="004D21E4">
      <w:pPr>
        <w:ind w:left="2832" w:firstLine="720"/>
        <w:jc w:val="both"/>
      </w:pPr>
    </w:p>
    <w:p w:rsidR="0063324A" w:rsidRPr="00930ABA" w:rsidRDefault="0063324A" w:rsidP="005B77A9">
      <w:pPr>
        <w:shd w:val="clear" w:color="auto" w:fill="FFFFFF"/>
      </w:pPr>
      <w:r w:rsidRPr="00930ABA">
        <w:rPr>
          <w:b/>
          <w:bCs/>
        </w:rPr>
        <w:t>Голова постійної комісії</w:t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  <w:t>В.В. СИЧЕНКО</w:t>
      </w:r>
      <w:r w:rsidRPr="00930ABA">
        <w:rPr>
          <w:b/>
          <w:bCs/>
        </w:rPr>
        <w:tab/>
      </w:r>
    </w:p>
    <w:p w:rsidR="0063324A" w:rsidRDefault="0063324A" w:rsidP="005B77A9">
      <w:pPr>
        <w:shd w:val="clear" w:color="auto" w:fill="FFFFFF"/>
        <w:rPr>
          <w:b/>
          <w:bCs/>
        </w:rPr>
      </w:pPr>
    </w:p>
    <w:p w:rsidR="0063324A" w:rsidRDefault="0063324A" w:rsidP="005B77A9">
      <w:pPr>
        <w:shd w:val="clear" w:color="auto" w:fill="FFFFFF"/>
        <w:rPr>
          <w:b/>
          <w:bCs/>
        </w:rPr>
      </w:pPr>
    </w:p>
    <w:p w:rsidR="0063324A" w:rsidRDefault="0063324A" w:rsidP="005B77A9">
      <w:pPr>
        <w:shd w:val="clear" w:color="auto" w:fill="FFFFFF"/>
        <w:rPr>
          <w:b/>
          <w:bCs/>
        </w:rPr>
      </w:pPr>
    </w:p>
    <w:p w:rsidR="0063324A" w:rsidRPr="00930ABA" w:rsidRDefault="0063324A" w:rsidP="005B77A9">
      <w:pPr>
        <w:shd w:val="clear" w:color="auto" w:fill="FFFFFF"/>
        <w:rPr>
          <w:b/>
          <w:bCs/>
        </w:rPr>
      </w:pPr>
      <w:r>
        <w:rPr>
          <w:b/>
          <w:bCs/>
        </w:rPr>
        <w:t xml:space="preserve">Секретар </w:t>
      </w:r>
      <w:r w:rsidRPr="00930ABA">
        <w:rPr>
          <w:b/>
          <w:bCs/>
        </w:rPr>
        <w:t>постійної комісії</w:t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>
        <w:rPr>
          <w:b/>
          <w:bCs/>
        </w:rPr>
        <w:t>В.А. ПРОХОРЕНКО</w:t>
      </w:r>
    </w:p>
    <w:sectPr w:rsidR="0063324A" w:rsidRPr="00930ABA" w:rsidSect="008A1CC0">
      <w:headerReference w:type="default" r:id="rId33"/>
      <w:pgSz w:w="11906" w:h="16838"/>
      <w:pgMar w:top="993" w:right="707" w:bottom="127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4A" w:rsidRDefault="0063324A">
      <w:r>
        <w:separator/>
      </w:r>
    </w:p>
  </w:endnote>
  <w:endnote w:type="continuationSeparator" w:id="0">
    <w:p w:rsidR="0063324A" w:rsidRDefault="0063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4A" w:rsidRDefault="0063324A">
      <w:r>
        <w:separator/>
      </w:r>
    </w:p>
  </w:footnote>
  <w:footnote w:type="continuationSeparator" w:id="0">
    <w:p w:rsidR="0063324A" w:rsidRDefault="0063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A" w:rsidRDefault="0063324A" w:rsidP="009A5D98">
    <w:pPr>
      <w:pStyle w:val="ad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4761">
      <w:rPr>
        <w:rStyle w:val="ac"/>
        <w:noProof/>
      </w:rPr>
      <w:t>12</w:t>
    </w:r>
    <w:r>
      <w:rPr>
        <w:rStyle w:val="ac"/>
      </w:rPr>
      <w:fldChar w:fldCharType="end"/>
    </w:r>
  </w:p>
  <w:p w:rsidR="0063324A" w:rsidRDefault="006332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EAF"/>
    <w:multiLevelType w:val="hybridMultilevel"/>
    <w:tmpl w:val="61543AF0"/>
    <w:lvl w:ilvl="0" w:tplc="D362F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CB159E"/>
    <w:multiLevelType w:val="hybridMultilevel"/>
    <w:tmpl w:val="BD68AE36"/>
    <w:lvl w:ilvl="0" w:tplc="29FE6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E1809"/>
    <w:multiLevelType w:val="multilevel"/>
    <w:tmpl w:val="4064C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A64807"/>
    <w:multiLevelType w:val="hybridMultilevel"/>
    <w:tmpl w:val="DA4C4AD4"/>
    <w:lvl w:ilvl="0" w:tplc="430A6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808620E"/>
    <w:multiLevelType w:val="multilevel"/>
    <w:tmpl w:val="0284C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25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71959"/>
    <w:multiLevelType w:val="hybridMultilevel"/>
    <w:tmpl w:val="1F5C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2009A4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ED64E58"/>
    <w:multiLevelType w:val="hybridMultilevel"/>
    <w:tmpl w:val="54A6F1E8"/>
    <w:lvl w:ilvl="0" w:tplc="C63208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  <w:bCs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5">
    <w:nsid w:val="6F7414C0"/>
    <w:multiLevelType w:val="hybridMultilevel"/>
    <w:tmpl w:val="EBBC11AA"/>
    <w:lvl w:ilvl="0" w:tplc="ABDCC3C6">
      <w:start w:val="1"/>
      <w:numFmt w:val="bullet"/>
      <w:lvlText w:val="-"/>
      <w:lvlJc w:val="left"/>
      <w:pPr>
        <w:ind w:left="1777" w:hanging="996"/>
      </w:pPr>
      <w:rPr>
        <w:rFonts w:ascii="Times New Roman" w:eastAsia="Times New Roman" w:hAnsi="Times New Roman" w:hint="default"/>
      </w:rPr>
    </w:lvl>
    <w:lvl w:ilvl="1" w:tplc="F64ECDC2">
      <w:start w:val="5"/>
      <w:numFmt w:val="bullet"/>
      <w:lvlText w:val="–"/>
      <w:lvlJc w:val="left"/>
      <w:pPr>
        <w:ind w:left="2485" w:hanging="984"/>
      </w:pPr>
      <w:rPr>
        <w:rFonts w:ascii="Times New Roman" w:eastAsia="Times New Roman" w:hAnsi="Times New Roman" w:hint="default"/>
        <w:b/>
        <w:bCs/>
      </w:rPr>
    </w:lvl>
    <w:lvl w:ilvl="2" w:tplc="0422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36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9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3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A10698"/>
    <w:multiLevelType w:val="hybridMultilevel"/>
    <w:tmpl w:val="3894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42"/>
  </w:num>
  <w:num w:numId="4">
    <w:abstractNumId w:val="38"/>
  </w:num>
  <w:num w:numId="5">
    <w:abstractNumId w:val="21"/>
  </w:num>
  <w:num w:numId="6">
    <w:abstractNumId w:val="37"/>
  </w:num>
  <w:num w:numId="7">
    <w:abstractNumId w:val="3"/>
  </w:num>
  <w:num w:numId="8">
    <w:abstractNumId w:val="16"/>
  </w:num>
  <w:num w:numId="9">
    <w:abstractNumId w:val="5"/>
  </w:num>
  <w:num w:numId="10">
    <w:abstractNumId w:val="31"/>
  </w:num>
  <w:num w:numId="11">
    <w:abstractNumId w:val="36"/>
  </w:num>
  <w:num w:numId="12">
    <w:abstractNumId w:val="2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40"/>
  </w:num>
  <w:num w:numId="20">
    <w:abstractNumId w:val="28"/>
  </w:num>
  <w:num w:numId="21">
    <w:abstractNumId w:val="14"/>
  </w:num>
  <w:num w:numId="22">
    <w:abstractNumId w:val="17"/>
  </w:num>
  <w:num w:numId="23">
    <w:abstractNumId w:val="1"/>
  </w:num>
  <w:num w:numId="24">
    <w:abstractNumId w:val="33"/>
  </w:num>
  <w:num w:numId="25">
    <w:abstractNumId w:val="23"/>
  </w:num>
  <w:num w:numId="26">
    <w:abstractNumId w:val="22"/>
  </w:num>
  <w:num w:numId="27">
    <w:abstractNumId w:val="9"/>
  </w:num>
  <w:num w:numId="28">
    <w:abstractNumId w:val="13"/>
  </w:num>
  <w:num w:numId="29">
    <w:abstractNumId w:val="41"/>
  </w:num>
  <w:num w:numId="30">
    <w:abstractNumId w:val="10"/>
  </w:num>
  <w:num w:numId="31">
    <w:abstractNumId w:val="43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</w:num>
  <w:num w:numId="42">
    <w:abstractNumId w:val="34"/>
  </w:num>
  <w:num w:numId="43">
    <w:abstractNumId w:val="15"/>
  </w:num>
  <w:num w:numId="44">
    <w:abstractNumId w:val="35"/>
  </w:num>
  <w:num w:numId="45">
    <w:abstractNumId w:val="30"/>
  </w:num>
  <w:num w:numId="46">
    <w:abstractNumId w:val="19"/>
  </w:num>
  <w:num w:numId="47">
    <w:abstractNumId w:val="32"/>
  </w:num>
  <w:num w:numId="48">
    <w:abstractNumId w:val="6"/>
  </w:num>
  <w:num w:numId="49">
    <w:abstractNumId w:val="2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3626"/>
    <w:rsid w:val="00003C3E"/>
    <w:rsid w:val="00014137"/>
    <w:rsid w:val="000157D3"/>
    <w:rsid w:val="000225DB"/>
    <w:rsid w:val="000248A0"/>
    <w:rsid w:val="0003038A"/>
    <w:rsid w:val="0003047B"/>
    <w:rsid w:val="00030994"/>
    <w:rsid w:val="000319FF"/>
    <w:rsid w:val="000321ED"/>
    <w:rsid w:val="000423CE"/>
    <w:rsid w:val="000457F6"/>
    <w:rsid w:val="00047922"/>
    <w:rsid w:val="000640F3"/>
    <w:rsid w:val="00064E14"/>
    <w:rsid w:val="0006619A"/>
    <w:rsid w:val="00074E32"/>
    <w:rsid w:val="00074E9D"/>
    <w:rsid w:val="00084E9A"/>
    <w:rsid w:val="00095B4F"/>
    <w:rsid w:val="00096050"/>
    <w:rsid w:val="000A52D9"/>
    <w:rsid w:val="000B45D9"/>
    <w:rsid w:val="000B7671"/>
    <w:rsid w:val="000C3444"/>
    <w:rsid w:val="000C5881"/>
    <w:rsid w:val="000C72CA"/>
    <w:rsid w:val="000C7D67"/>
    <w:rsid w:val="000D3C5A"/>
    <w:rsid w:val="000D7FD6"/>
    <w:rsid w:val="000F628A"/>
    <w:rsid w:val="00100192"/>
    <w:rsid w:val="001015EF"/>
    <w:rsid w:val="00103FCE"/>
    <w:rsid w:val="00106827"/>
    <w:rsid w:val="00112192"/>
    <w:rsid w:val="00116336"/>
    <w:rsid w:val="00116976"/>
    <w:rsid w:val="00121085"/>
    <w:rsid w:val="00122EF4"/>
    <w:rsid w:val="001321D7"/>
    <w:rsid w:val="00132773"/>
    <w:rsid w:val="00132F11"/>
    <w:rsid w:val="001370A2"/>
    <w:rsid w:val="0013723D"/>
    <w:rsid w:val="00146614"/>
    <w:rsid w:val="0015532B"/>
    <w:rsid w:val="0016096B"/>
    <w:rsid w:val="001610C2"/>
    <w:rsid w:val="0016118B"/>
    <w:rsid w:val="00162565"/>
    <w:rsid w:val="001655EF"/>
    <w:rsid w:val="00174221"/>
    <w:rsid w:val="00182957"/>
    <w:rsid w:val="00183B71"/>
    <w:rsid w:val="00186900"/>
    <w:rsid w:val="001874A7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300F"/>
    <w:rsid w:val="001E7F52"/>
    <w:rsid w:val="001E7FC9"/>
    <w:rsid w:val="001F15F1"/>
    <w:rsid w:val="002154FB"/>
    <w:rsid w:val="00217365"/>
    <w:rsid w:val="0022707D"/>
    <w:rsid w:val="00230B1C"/>
    <w:rsid w:val="002445A8"/>
    <w:rsid w:val="0024662A"/>
    <w:rsid w:val="00251D46"/>
    <w:rsid w:val="00253DDF"/>
    <w:rsid w:val="00255F01"/>
    <w:rsid w:val="0025762F"/>
    <w:rsid w:val="00262865"/>
    <w:rsid w:val="00264C4A"/>
    <w:rsid w:val="0026732F"/>
    <w:rsid w:val="00267796"/>
    <w:rsid w:val="0028172F"/>
    <w:rsid w:val="00283D2B"/>
    <w:rsid w:val="00285FB6"/>
    <w:rsid w:val="0029648D"/>
    <w:rsid w:val="0029745F"/>
    <w:rsid w:val="002B06C6"/>
    <w:rsid w:val="002D5EBD"/>
    <w:rsid w:val="002D71A7"/>
    <w:rsid w:val="002E4B38"/>
    <w:rsid w:val="002F1208"/>
    <w:rsid w:val="00301780"/>
    <w:rsid w:val="00305E3F"/>
    <w:rsid w:val="00313D46"/>
    <w:rsid w:val="003147F9"/>
    <w:rsid w:val="003201D7"/>
    <w:rsid w:val="00326C25"/>
    <w:rsid w:val="00334E08"/>
    <w:rsid w:val="0033698C"/>
    <w:rsid w:val="00337CA7"/>
    <w:rsid w:val="00350B4C"/>
    <w:rsid w:val="003550CE"/>
    <w:rsid w:val="00363BA6"/>
    <w:rsid w:val="00391CEB"/>
    <w:rsid w:val="00392EC0"/>
    <w:rsid w:val="003A140A"/>
    <w:rsid w:val="003A1621"/>
    <w:rsid w:val="003A7D2D"/>
    <w:rsid w:val="003B7DF7"/>
    <w:rsid w:val="003C5428"/>
    <w:rsid w:val="003D2BAE"/>
    <w:rsid w:val="003E26EE"/>
    <w:rsid w:val="003E2B3B"/>
    <w:rsid w:val="003F37C8"/>
    <w:rsid w:val="0040112C"/>
    <w:rsid w:val="00404E78"/>
    <w:rsid w:val="00411EB4"/>
    <w:rsid w:val="00415881"/>
    <w:rsid w:val="00416C12"/>
    <w:rsid w:val="00420815"/>
    <w:rsid w:val="00441BE1"/>
    <w:rsid w:val="00446699"/>
    <w:rsid w:val="00451C27"/>
    <w:rsid w:val="0045518A"/>
    <w:rsid w:val="0047294D"/>
    <w:rsid w:val="004741E3"/>
    <w:rsid w:val="00474E6D"/>
    <w:rsid w:val="00480D19"/>
    <w:rsid w:val="00482143"/>
    <w:rsid w:val="0048779C"/>
    <w:rsid w:val="00490894"/>
    <w:rsid w:val="00492273"/>
    <w:rsid w:val="00494508"/>
    <w:rsid w:val="004A1B11"/>
    <w:rsid w:val="004B1FB4"/>
    <w:rsid w:val="004C0593"/>
    <w:rsid w:val="004C13E4"/>
    <w:rsid w:val="004C56F3"/>
    <w:rsid w:val="004C7C6B"/>
    <w:rsid w:val="004D21E4"/>
    <w:rsid w:val="004D289D"/>
    <w:rsid w:val="004D48E3"/>
    <w:rsid w:val="004D548D"/>
    <w:rsid w:val="004D7B39"/>
    <w:rsid w:val="004E17A8"/>
    <w:rsid w:val="004E35F9"/>
    <w:rsid w:val="004E705B"/>
    <w:rsid w:val="004F0E14"/>
    <w:rsid w:val="004F2C88"/>
    <w:rsid w:val="00501DBD"/>
    <w:rsid w:val="00506761"/>
    <w:rsid w:val="00516571"/>
    <w:rsid w:val="0052047F"/>
    <w:rsid w:val="00523024"/>
    <w:rsid w:val="005269A3"/>
    <w:rsid w:val="005308FE"/>
    <w:rsid w:val="0053235D"/>
    <w:rsid w:val="005323D7"/>
    <w:rsid w:val="00537F8E"/>
    <w:rsid w:val="005417B5"/>
    <w:rsid w:val="00552855"/>
    <w:rsid w:val="00564E69"/>
    <w:rsid w:val="00565B8F"/>
    <w:rsid w:val="005716C1"/>
    <w:rsid w:val="005723DA"/>
    <w:rsid w:val="0057529C"/>
    <w:rsid w:val="00577BEC"/>
    <w:rsid w:val="005819E6"/>
    <w:rsid w:val="005847AF"/>
    <w:rsid w:val="0058532B"/>
    <w:rsid w:val="00585C1B"/>
    <w:rsid w:val="0059549D"/>
    <w:rsid w:val="00595A9C"/>
    <w:rsid w:val="005A4653"/>
    <w:rsid w:val="005B179F"/>
    <w:rsid w:val="005B42BA"/>
    <w:rsid w:val="005B6EDC"/>
    <w:rsid w:val="005B77A9"/>
    <w:rsid w:val="005C3280"/>
    <w:rsid w:val="005C58E8"/>
    <w:rsid w:val="005C77F6"/>
    <w:rsid w:val="005E1F8D"/>
    <w:rsid w:val="005E291D"/>
    <w:rsid w:val="005E4918"/>
    <w:rsid w:val="005F1A25"/>
    <w:rsid w:val="005F2094"/>
    <w:rsid w:val="005F2CE2"/>
    <w:rsid w:val="005F4C7A"/>
    <w:rsid w:val="005F7CF2"/>
    <w:rsid w:val="0060172F"/>
    <w:rsid w:val="0060460E"/>
    <w:rsid w:val="006065A8"/>
    <w:rsid w:val="00611C25"/>
    <w:rsid w:val="0062137A"/>
    <w:rsid w:val="00624ECB"/>
    <w:rsid w:val="00625696"/>
    <w:rsid w:val="0063282C"/>
    <w:rsid w:val="0063324A"/>
    <w:rsid w:val="0064349F"/>
    <w:rsid w:val="00652961"/>
    <w:rsid w:val="00654DFF"/>
    <w:rsid w:val="00661C4B"/>
    <w:rsid w:val="0067683D"/>
    <w:rsid w:val="00676EB5"/>
    <w:rsid w:val="00684A5D"/>
    <w:rsid w:val="006932D3"/>
    <w:rsid w:val="00694306"/>
    <w:rsid w:val="006963AB"/>
    <w:rsid w:val="006A607F"/>
    <w:rsid w:val="006B367B"/>
    <w:rsid w:val="006C4A75"/>
    <w:rsid w:val="006C66AD"/>
    <w:rsid w:val="006C6CB4"/>
    <w:rsid w:val="006D0F48"/>
    <w:rsid w:val="006D2FA7"/>
    <w:rsid w:val="006D5BC4"/>
    <w:rsid w:val="006D7ACB"/>
    <w:rsid w:val="006E2BED"/>
    <w:rsid w:val="006E3E12"/>
    <w:rsid w:val="006E75F7"/>
    <w:rsid w:val="006F7B8E"/>
    <w:rsid w:val="00713376"/>
    <w:rsid w:val="00713D6F"/>
    <w:rsid w:val="007141D6"/>
    <w:rsid w:val="00714405"/>
    <w:rsid w:val="0071471D"/>
    <w:rsid w:val="00715E8D"/>
    <w:rsid w:val="0072241C"/>
    <w:rsid w:val="00724B65"/>
    <w:rsid w:val="00725277"/>
    <w:rsid w:val="00730310"/>
    <w:rsid w:val="007305F4"/>
    <w:rsid w:val="007365B7"/>
    <w:rsid w:val="0073784A"/>
    <w:rsid w:val="00741029"/>
    <w:rsid w:val="007418E0"/>
    <w:rsid w:val="00744BDB"/>
    <w:rsid w:val="0075173C"/>
    <w:rsid w:val="00761B80"/>
    <w:rsid w:val="00762CB4"/>
    <w:rsid w:val="007672C3"/>
    <w:rsid w:val="00767788"/>
    <w:rsid w:val="00780923"/>
    <w:rsid w:val="00784435"/>
    <w:rsid w:val="00786448"/>
    <w:rsid w:val="00786474"/>
    <w:rsid w:val="0078758A"/>
    <w:rsid w:val="007A0A2B"/>
    <w:rsid w:val="007A1D9C"/>
    <w:rsid w:val="007A342B"/>
    <w:rsid w:val="007A38CF"/>
    <w:rsid w:val="007A6005"/>
    <w:rsid w:val="007B1A18"/>
    <w:rsid w:val="007B57EC"/>
    <w:rsid w:val="007C0F73"/>
    <w:rsid w:val="007C179B"/>
    <w:rsid w:val="007D12AB"/>
    <w:rsid w:val="007D206F"/>
    <w:rsid w:val="007D2966"/>
    <w:rsid w:val="007E078D"/>
    <w:rsid w:val="007E2753"/>
    <w:rsid w:val="007F4A8C"/>
    <w:rsid w:val="007F63DE"/>
    <w:rsid w:val="007F763E"/>
    <w:rsid w:val="00800815"/>
    <w:rsid w:val="00812049"/>
    <w:rsid w:val="00820154"/>
    <w:rsid w:val="00835AB2"/>
    <w:rsid w:val="0083712E"/>
    <w:rsid w:val="00843431"/>
    <w:rsid w:val="008516CB"/>
    <w:rsid w:val="00860D10"/>
    <w:rsid w:val="00871C19"/>
    <w:rsid w:val="00871CF2"/>
    <w:rsid w:val="00873252"/>
    <w:rsid w:val="00873A89"/>
    <w:rsid w:val="00874F75"/>
    <w:rsid w:val="008846F3"/>
    <w:rsid w:val="008861D9"/>
    <w:rsid w:val="00893CBE"/>
    <w:rsid w:val="00895DDD"/>
    <w:rsid w:val="008A1CC0"/>
    <w:rsid w:val="008A3661"/>
    <w:rsid w:val="008A64F3"/>
    <w:rsid w:val="008B4DD5"/>
    <w:rsid w:val="008C66D1"/>
    <w:rsid w:val="008E350C"/>
    <w:rsid w:val="008F097A"/>
    <w:rsid w:val="008F1AF2"/>
    <w:rsid w:val="008F43FB"/>
    <w:rsid w:val="0090269F"/>
    <w:rsid w:val="009048F4"/>
    <w:rsid w:val="009112FB"/>
    <w:rsid w:val="00924761"/>
    <w:rsid w:val="009307F7"/>
    <w:rsid w:val="00930990"/>
    <w:rsid w:val="00930ABA"/>
    <w:rsid w:val="00933E86"/>
    <w:rsid w:val="009401E7"/>
    <w:rsid w:val="0094330E"/>
    <w:rsid w:val="00944465"/>
    <w:rsid w:val="00951AA4"/>
    <w:rsid w:val="009541F2"/>
    <w:rsid w:val="00973652"/>
    <w:rsid w:val="00976D15"/>
    <w:rsid w:val="00996862"/>
    <w:rsid w:val="00997FE2"/>
    <w:rsid w:val="009A5D98"/>
    <w:rsid w:val="009B0B96"/>
    <w:rsid w:val="009B1C65"/>
    <w:rsid w:val="009B5F8E"/>
    <w:rsid w:val="009C31F9"/>
    <w:rsid w:val="009C56CB"/>
    <w:rsid w:val="009D0C61"/>
    <w:rsid w:val="009D1795"/>
    <w:rsid w:val="009E189F"/>
    <w:rsid w:val="009E4ADD"/>
    <w:rsid w:val="009E5D84"/>
    <w:rsid w:val="009E5F20"/>
    <w:rsid w:val="009E795A"/>
    <w:rsid w:val="009F0552"/>
    <w:rsid w:val="009F1709"/>
    <w:rsid w:val="009F5716"/>
    <w:rsid w:val="009F7108"/>
    <w:rsid w:val="00A071CE"/>
    <w:rsid w:val="00A12D40"/>
    <w:rsid w:val="00A14C5C"/>
    <w:rsid w:val="00A167E7"/>
    <w:rsid w:val="00A22D43"/>
    <w:rsid w:val="00A265CF"/>
    <w:rsid w:val="00A432A6"/>
    <w:rsid w:val="00A451F1"/>
    <w:rsid w:val="00A47106"/>
    <w:rsid w:val="00A54ED2"/>
    <w:rsid w:val="00A60652"/>
    <w:rsid w:val="00A62A48"/>
    <w:rsid w:val="00A707B5"/>
    <w:rsid w:val="00A70AAD"/>
    <w:rsid w:val="00A84C09"/>
    <w:rsid w:val="00AA0D47"/>
    <w:rsid w:val="00AA2ADB"/>
    <w:rsid w:val="00AA747A"/>
    <w:rsid w:val="00AB015B"/>
    <w:rsid w:val="00AD2935"/>
    <w:rsid w:val="00AD7A47"/>
    <w:rsid w:val="00AD7F86"/>
    <w:rsid w:val="00AE0559"/>
    <w:rsid w:val="00AF2AD8"/>
    <w:rsid w:val="00B023B5"/>
    <w:rsid w:val="00B04232"/>
    <w:rsid w:val="00B05828"/>
    <w:rsid w:val="00B05C5C"/>
    <w:rsid w:val="00B10745"/>
    <w:rsid w:val="00B14108"/>
    <w:rsid w:val="00B14E77"/>
    <w:rsid w:val="00B2203E"/>
    <w:rsid w:val="00B27CCE"/>
    <w:rsid w:val="00B32009"/>
    <w:rsid w:val="00B46D43"/>
    <w:rsid w:val="00B60DCC"/>
    <w:rsid w:val="00B62006"/>
    <w:rsid w:val="00B82756"/>
    <w:rsid w:val="00B87E59"/>
    <w:rsid w:val="00B9195E"/>
    <w:rsid w:val="00BA67C0"/>
    <w:rsid w:val="00BB34B0"/>
    <w:rsid w:val="00BC08C2"/>
    <w:rsid w:val="00BC0DCC"/>
    <w:rsid w:val="00BD3CCD"/>
    <w:rsid w:val="00BD7967"/>
    <w:rsid w:val="00C03A19"/>
    <w:rsid w:val="00C06721"/>
    <w:rsid w:val="00C12BE2"/>
    <w:rsid w:val="00C249B0"/>
    <w:rsid w:val="00C24B13"/>
    <w:rsid w:val="00C25E66"/>
    <w:rsid w:val="00C277AB"/>
    <w:rsid w:val="00C30C78"/>
    <w:rsid w:val="00C37656"/>
    <w:rsid w:val="00C50D80"/>
    <w:rsid w:val="00C66F0C"/>
    <w:rsid w:val="00C72647"/>
    <w:rsid w:val="00C765B9"/>
    <w:rsid w:val="00C9192F"/>
    <w:rsid w:val="00C91FF8"/>
    <w:rsid w:val="00C9266A"/>
    <w:rsid w:val="00C953A5"/>
    <w:rsid w:val="00CA2446"/>
    <w:rsid w:val="00CA4B5D"/>
    <w:rsid w:val="00CA69F8"/>
    <w:rsid w:val="00CB72B5"/>
    <w:rsid w:val="00CD0EE4"/>
    <w:rsid w:val="00CD51B6"/>
    <w:rsid w:val="00CD6DBA"/>
    <w:rsid w:val="00CE16D6"/>
    <w:rsid w:val="00CF1494"/>
    <w:rsid w:val="00CF1F25"/>
    <w:rsid w:val="00CF5E22"/>
    <w:rsid w:val="00D0170D"/>
    <w:rsid w:val="00D02063"/>
    <w:rsid w:val="00D1248C"/>
    <w:rsid w:val="00D23DC2"/>
    <w:rsid w:val="00D318C3"/>
    <w:rsid w:val="00D34B6D"/>
    <w:rsid w:val="00D4613E"/>
    <w:rsid w:val="00D612FA"/>
    <w:rsid w:val="00D73C66"/>
    <w:rsid w:val="00D80B09"/>
    <w:rsid w:val="00D81348"/>
    <w:rsid w:val="00D912AC"/>
    <w:rsid w:val="00DA0D7E"/>
    <w:rsid w:val="00DA2FED"/>
    <w:rsid w:val="00DA5DC3"/>
    <w:rsid w:val="00DA6F6E"/>
    <w:rsid w:val="00DB5516"/>
    <w:rsid w:val="00DB68A6"/>
    <w:rsid w:val="00DB75F8"/>
    <w:rsid w:val="00DC3141"/>
    <w:rsid w:val="00DD0567"/>
    <w:rsid w:val="00DD2740"/>
    <w:rsid w:val="00DD48E0"/>
    <w:rsid w:val="00DD58AA"/>
    <w:rsid w:val="00DD5DDE"/>
    <w:rsid w:val="00DE5EBD"/>
    <w:rsid w:val="00DF14D8"/>
    <w:rsid w:val="00DF1F83"/>
    <w:rsid w:val="00E01119"/>
    <w:rsid w:val="00E03012"/>
    <w:rsid w:val="00E03A2B"/>
    <w:rsid w:val="00E1244F"/>
    <w:rsid w:val="00E12C6E"/>
    <w:rsid w:val="00E27152"/>
    <w:rsid w:val="00E47D1F"/>
    <w:rsid w:val="00E52193"/>
    <w:rsid w:val="00E558A1"/>
    <w:rsid w:val="00E62053"/>
    <w:rsid w:val="00E70576"/>
    <w:rsid w:val="00E81903"/>
    <w:rsid w:val="00E841FC"/>
    <w:rsid w:val="00E92F41"/>
    <w:rsid w:val="00EA3A40"/>
    <w:rsid w:val="00EB7394"/>
    <w:rsid w:val="00EC217D"/>
    <w:rsid w:val="00EC462A"/>
    <w:rsid w:val="00EC49A2"/>
    <w:rsid w:val="00ED4CE6"/>
    <w:rsid w:val="00ED61C1"/>
    <w:rsid w:val="00ED781D"/>
    <w:rsid w:val="00EE67E6"/>
    <w:rsid w:val="00EF124A"/>
    <w:rsid w:val="00EF3095"/>
    <w:rsid w:val="00EF43E3"/>
    <w:rsid w:val="00EF5D90"/>
    <w:rsid w:val="00EF7DB7"/>
    <w:rsid w:val="00F03EA4"/>
    <w:rsid w:val="00F0608F"/>
    <w:rsid w:val="00F06D75"/>
    <w:rsid w:val="00F156C1"/>
    <w:rsid w:val="00F16621"/>
    <w:rsid w:val="00F169E4"/>
    <w:rsid w:val="00F20052"/>
    <w:rsid w:val="00F224F3"/>
    <w:rsid w:val="00F278A4"/>
    <w:rsid w:val="00F31A11"/>
    <w:rsid w:val="00F32398"/>
    <w:rsid w:val="00F338E2"/>
    <w:rsid w:val="00F44113"/>
    <w:rsid w:val="00F50CF2"/>
    <w:rsid w:val="00F56888"/>
    <w:rsid w:val="00F65F71"/>
    <w:rsid w:val="00F730BA"/>
    <w:rsid w:val="00F82F19"/>
    <w:rsid w:val="00F86E85"/>
    <w:rsid w:val="00F94B15"/>
    <w:rsid w:val="00FB7D49"/>
    <w:rsid w:val="00FC0208"/>
    <w:rsid w:val="00FC202C"/>
    <w:rsid w:val="00FC58A8"/>
    <w:rsid w:val="00FC7128"/>
    <w:rsid w:val="00FD5917"/>
    <w:rsid w:val="00FE0063"/>
    <w:rsid w:val="00FE27AE"/>
    <w:rsid w:val="00FE28F5"/>
    <w:rsid w:val="00FE368F"/>
    <w:rsid w:val="00FE7C5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6888"/>
    <w:pPr>
      <w:ind w:firstLine="720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0248A0"/>
    <w:rPr>
      <w:rFonts w:eastAsia="Arial Unicode MS"/>
      <w:b/>
      <w:bCs/>
      <w:color w:val="000000"/>
      <w:sz w:val="24"/>
      <w:szCs w:val="24"/>
      <w:lang w:val="uk-UA" w:eastAsia="x-none"/>
    </w:rPr>
  </w:style>
  <w:style w:type="paragraph" w:styleId="a5">
    <w:name w:val="Title"/>
    <w:basedOn w:val="a"/>
    <w:link w:val="a6"/>
    <w:uiPriority w:val="99"/>
    <w:qFormat/>
    <w:rsid w:val="00F56888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9"/>
    <w:locked/>
    <w:rsid w:val="0015532B"/>
    <w:rPr>
      <w:sz w:val="28"/>
      <w:szCs w:val="28"/>
      <w:u w:val="single"/>
      <w:lang w:val="x-none" w:eastAsia="ru-RU"/>
    </w:rPr>
  </w:style>
  <w:style w:type="paragraph" w:styleId="a7">
    <w:name w:val="Body Text"/>
    <w:basedOn w:val="a"/>
    <w:link w:val="a8"/>
    <w:uiPriority w:val="99"/>
    <w:rsid w:val="00F56888"/>
    <w:pPr>
      <w:jc w:val="both"/>
    </w:pPr>
  </w:style>
  <w:style w:type="character" w:customStyle="1" w:styleId="10">
    <w:name w:val="Заголовок 1 Знак"/>
    <w:link w:val="1"/>
    <w:uiPriority w:val="99"/>
    <w:locked/>
    <w:rsid w:val="007E2753"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  <w:rPr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0248A0"/>
    <w:rPr>
      <w:b/>
      <w:bCs/>
      <w:sz w:val="28"/>
      <w:szCs w:val="28"/>
      <w:lang w:val="uk-UA" w:eastAsia="x-none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bCs/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E2753"/>
    <w:rPr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16"/>
    </w:rPr>
  </w:style>
  <w:style w:type="character" w:customStyle="1" w:styleId="a8">
    <w:name w:val="Основной текст Знак"/>
    <w:link w:val="a7"/>
    <w:uiPriority w:val="99"/>
    <w:locked/>
    <w:rsid w:val="000248A0"/>
    <w:rPr>
      <w:sz w:val="28"/>
      <w:szCs w:val="28"/>
      <w:lang w:val="uk-UA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E2753"/>
    <w:rPr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E5F20"/>
    <w:rPr>
      <w:sz w:val="2"/>
      <w:szCs w:val="2"/>
    </w:rPr>
  </w:style>
  <w:style w:type="table" w:styleId="ab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uiPriority w:val="99"/>
    <w:semiHidden/>
    <w:locked/>
    <w:rsid w:val="007E2753"/>
    <w:rPr>
      <w:sz w:val="16"/>
      <w:szCs w:val="16"/>
      <w:lang w:val="uk-UA" w:eastAsia="ru-RU"/>
    </w:rPr>
  </w:style>
  <w:style w:type="character" w:styleId="ac">
    <w:name w:val="page number"/>
    <w:basedOn w:val="a0"/>
    <w:uiPriority w:val="99"/>
    <w:rsid w:val="009A5D98"/>
  </w:style>
  <w:style w:type="paragraph" w:styleId="ad">
    <w:name w:val="header"/>
    <w:basedOn w:val="a"/>
    <w:link w:val="ae"/>
    <w:uiPriority w:val="99"/>
    <w:rsid w:val="009E5F20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E2753"/>
    <w:rPr>
      <w:sz w:val="2"/>
      <w:szCs w:val="2"/>
      <w:lang w:val="uk-UA"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7E2753"/>
    <w:rPr>
      <w:sz w:val="24"/>
      <w:szCs w:val="24"/>
      <w:lang w:val="uk-UA" w:eastAsia="ru-RU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CF5E22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1">
    <w:name w:val="Знак Знак Знак Знак Знак Знак Знак Знак Знак"/>
    <w:basedOn w:val="a"/>
    <w:uiPriority w:val="99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color w:val="800080"/>
      <w:u w:val="single"/>
    </w:rPr>
  </w:style>
  <w:style w:type="character" w:styleId="af4">
    <w:name w:val="Strong"/>
    <w:basedOn w:val="a0"/>
    <w:uiPriority w:val="99"/>
    <w:qFormat/>
    <w:rsid w:val="000B45D9"/>
    <w:rPr>
      <w:b/>
      <w:bCs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730310"/>
    <w:pPr>
      <w:tabs>
        <w:tab w:val="center" w:pos="4819"/>
        <w:tab w:val="right" w:pos="9639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locked/>
    <w:rsid w:val="00730310"/>
    <w:rPr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6888"/>
    <w:pPr>
      <w:ind w:firstLine="720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0248A0"/>
    <w:rPr>
      <w:rFonts w:eastAsia="Arial Unicode MS"/>
      <w:b/>
      <w:bCs/>
      <w:color w:val="000000"/>
      <w:sz w:val="24"/>
      <w:szCs w:val="24"/>
      <w:lang w:val="uk-UA" w:eastAsia="x-none"/>
    </w:rPr>
  </w:style>
  <w:style w:type="paragraph" w:styleId="a5">
    <w:name w:val="Title"/>
    <w:basedOn w:val="a"/>
    <w:link w:val="a6"/>
    <w:uiPriority w:val="99"/>
    <w:qFormat/>
    <w:rsid w:val="00F56888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9"/>
    <w:locked/>
    <w:rsid w:val="0015532B"/>
    <w:rPr>
      <w:sz w:val="28"/>
      <w:szCs w:val="28"/>
      <w:u w:val="single"/>
      <w:lang w:val="x-none" w:eastAsia="ru-RU"/>
    </w:rPr>
  </w:style>
  <w:style w:type="paragraph" w:styleId="a7">
    <w:name w:val="Body Text"/>
    <w:basedOn w:val="a"/>
    <w:link w:val="a8"/>
    <w:uiPriority w:val="99"/>
    <w:rsid w:val="00F56888"/>
    <w:pPr>
      <w:jc w:val="both"/>
    </w:pPr>
  </w:style>
  <w:style w:type="character" w:customStyle="1" w:styleId="10">
    <w:name w:val="Заголовок 1 Знак"/>
    <w:link w:val="1"/>
    <w:uiPriority w:val="99"/>
    <w:locked/>
    <w:rsid w:val="007E2753"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  <w:rPr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0248A0"/>
    <w:rPr>
      <w:b/>
      <w:bCs/>
      <w:sz w:val="28"/>
      <w:szCs w:val="28"/>
      <w:lang w:val="uk-UA" w:eastAsia="x-none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bCs/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E2753"/>
    <w:rPr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16"/>
    </w:rPr>
  </w:style>
  <w:style w:type="character" w:customStyle="1" w:styleId="a8">
    <w:name w:val="Основной текст Знак"/>
    <w:link w:val="a7"/>
    <w:uiPriority w:val="99"/>
    <w:locked/>
    <w:rsid w:val="000248A0"/>
    <w:rPr>
      <w:sz w:val="28"/>
      <w:szCs w:val="28"/>
      <w:lang w:val="uk-UA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E2753"/>
    <w:rPr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E5F20"/>
    <w:rPr>
      <w:sz w:val="2"/>
      <w:szCs w:val="2"/>
    </w:rPr>
  </w:style>
  <w:style w:type="table" w:styleId="ab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uiPriority w:val="99"/>
    <w:semiHidden/>
    <w:locked/>
    <w:rsid w:val="007E2753"/>
    <w:rPr>
      <w:sz w:val="16"/>
      <w:szCs w:val="16"/>
      <w:lang w:val="uk-UA" w:eastAsia="ru-RU"/>
    </w:rPr>
  </w:style>
  <w:style w:type="character" w:styleId="ac">
    <w:name w:val="page number"/>
    <w:basedOn w:val="a0"/>
    <w:uiPriority w:val="99"/>
    <w:rsid w:val="009A5D98"/>
  </w:style>
  <w:style w:type="paragraph" w:styleId="ad">
    <w:name w:val="header"/>
    <w:basedOn w:val="a"/>
    <w:link w:val="ae"/>
    <w:uiPriority w:val="99"/>
    <w:rsid w:val="009E5F20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E2753"/>
    <w:rPr>
      <w:sz w:val="2"/>
      <w:szCs w:val="2"/>
      <w:lang w:val="uk-UA"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7E2753"/>
    <w:rPr>
      <w:sz w:val="24"/>
      <w:szCs w:val="24"/>
      <w:lang w:val="uk-UA" w:eastAsia="ru-RU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CF5E22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1">
    <w:name w:val="Знак Знак Знак Знак Знак Знак Знак Знак Знак"/>
    <w:basedOn w:val="a"/>
    <w:uiPriority w:val="99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color w:val="800080"/>
      <w:u w:val="single"/>
    </w:rPr>
  </w:style>
  <w:style w:type="character" w:styleId="af4">
    <w:name w:val="Strong"/>
    <w:basedOn w:val="a0"/>
    <w:uiPriority w:val="99"/>
    <w:qFormat/>
    <w:rsid w:val="000B45D9"/>
    <w:rPr>
      <w:b/>
      <w:bCs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730310"/>
    <w:pPr>
      <w:tabs>
        <w:tab w:val="center" w:pos="4819"/>
        <w:tab w:val="right" w:pos="9639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locked/>
    <w:rsid w:val="00730310"/>
    <w:rPr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8331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lrada.dp.ua/official-records/projects/zabezpechennya_jytlom" TargetMode="External"/><Relationship Id="rId18" Type="http://schemas.openxmlformats.org/officeDocument/2006/relationships/hyperlink" Target="http://www.oblrada.dp.ua/official-records/projects/zminy_do_byudjetu" TargetMode="External"/><Relationship Id="rId26" Type="http://schemas.openxmlformats.org/officeDocument/2006/relationships/hyperlink" Target="http://www.oblrada.dp.ua/official-records/projects/znyattya_pro_zahi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blrada.dp.ua/official-records/projects/proekt_osvita_dnipropetr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blrada.dp.ua/official-records/projects/znyattya_pro_zahist" TargetMode="External"/><Relationship Id="rId17" Type="http://schemas.openxmlformats.org/officeDocument/2006/relationships/hyperlink" Target="http://www.oblrada.dp.ua/official-records/projects/zminy_do_byudjetu" TargetMode="External"/><Relationship Id="rId25" Type="http://schemas.openxmlformats.org/officeDocument/2006/relationships/hyperlink" Target="http://www.oblrada.dp.ua/official-records/projects/znyattya_pro_zahist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blrada.dp.ua/official-records/projects/zminy_do_byudjetu" TargetMode="External"/><Relationship Id="rId20" Type="http://schemas.openxmlformats.org/officeDocument/2006/relationships/hyperlink" Target="http://www.oblrada.dp.ua/official-records/projects/proekt_osvita_dnipropetr" TargetMode="External"/><Relationship Id="rId29" Type="http://schemas.openxmlformats.org/officeDocument/2006/relationships/hyperlink" Target="http://www.oblrada.dp.ua/official-records/projects/znyattya_pro_zahis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lrada.dp.ua/official-records/projects/ozdorovlennya" TargetMode="External"/><Relationship Id="rId24" Type="http://schemas.openxmlformats.org/officeDocument/2006/relationships/hyperlink" Target="http://www.oblrada.dp.ua/official-records/projects/znyattya_pro_zahist" TargetMode="External"/><Relationship Id="rId32" Type="http://schemas.openxmlformats.org/officeDocument/2006/relationships/hyperlink" Target="http://oblrada.dp.ua/official-records/projects/proekt_nagoro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lrada.dp.ua/official-records/projects/proekt_nagorodu" TargetMode="External"/><Relationship Id="rId23" Type="http://schemas.openxmlformats.org/officeDocument/2006/relationships/hyperlink" Target="http://www.oblrada.dp.ua/official-records/projects/proekt_osvita_dnipropetr" TargetMode="External"/><Relationship Id="rId28" Type="http://schemas.openxmlformats.org/officeDocument/2006/relationships/hyperlink" Target="http://www.oblrada.dp.ua/official-records/projects/znyattya_pro_zahist" TargetMode="External"/><Relationship Id="rId10" Type="http://schemas.openxmlformats.org/officeDocument/2006/relationships/hyperlink" Target="http://www.oblrada.dp.ua/official-records/projects/proekt_osvita_dnipropetr" TargetMode="External"/><Relationship Id="rId19" Type="http://schemas.openxmlformats.org/officeDocument/2006/relationships/hyperlink" Target="http://www.oblrada.dp.ua/official-records/projects/proekt_osvita_dnipropetr" TargetMode="External"/><Relationship Id="rId31" Type="http://schemas.openxmlformats.org/officeDocument/2006/relationships/hyperlink" Target="http://oblrada.dp.ua/official-records/projects/proekt_nagoro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lrada.dp.ua/official-records/projects/zminy_do_byudjetu" TargetMode="External"/><Relationship Id="rId14" Type="http://schemas.openxmlformats.org/officeDocument/2006/relationships/hyperlink" Target="http://www.oblrada.dp.ua/official-records/projects/premiya_VRU" TargetMode="External"/><Relationship Id="rId22" Type="http://schemas.openxmlformats.org/officeDocument/2006/relationships/hyperlink" Target="http://www.oblrada.dp.ua/official-records/projects/ozdorovlennya" TargetMode="External"/><Relationship Id="rId27" Type="http://schemas.openxmlformats.org/officeDocument/2006/relationships/hyperlink" Target="http://www.oblrada.dp.ua/official-records/projects/znyattya_pro_zahist" TargetMode="External"/><Relationship Id="rId30" Type="http://schemas.openxmlformats.org/officeDocument/2006/relationships/hyperlink" Target="http://www.oblrada.dp.ua/official-records/projects/znyattya_pro_zahis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1936</Words>
  <Characters>15326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Maria</cp:lastModifiedBy>
  <cp:revision>2</cp:revision>
  <cp:lastPrinted>2016-08-01T11:23:00Z</cp:lastPrinted>
  <dcterms:created xsi:type="dcterms:W3CDTF">2017-02-03T15:08:00Z</dcterms:created>
  <dcterms:modified xsi:type="dcterms:W3CDTF">2017-02-03T15:08:00Z</dcterms:modified>
</cp:coreProperties>
</file>