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71D" w:rsidRPr="00786956" w:rsidRDefault="005D671D" w:rsidP="005D671D">
      <w:pPr>
        <w:jc w:val="center"/>
      </w:pPr>
      <w:r w:rsidRPr="00786956">
        <w:rPr>
          <w:b/>
          <w:noProof/>
          <w:color w:val="000000"/>
          <w:sz w:val="36"/>
          <w:szCs w:val="36"/>
          <w:lang w:eastAsia="uk-UA"/>
        </w:rPr>
        <w:drawing>
          <wp:inline distT="0" distB="0" distL="0" distR="0" wp14:anchorId="14543499" wp14:editId="7D7283EE">
            <wp:extent cx="723900" cy="71437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71D" w:rsidRPr="00786956" w:rsidRDefault="005D671D" w:rsidP="005D671D">
      <w:pPr>
        <w:jc w:val="center"/>
        <w:rPr>
          <w:sz w:val="16"/>
        </w:rPr>
      </w:pPr>
    </w:p>
    <w:p w:rsidR="005D671D" w:rsidRPr="00786956" w:rsidRDefault="005D671D" w:rsidP="005D671D">
      <w:pPr>
        <w:jc w:val="center"/>
        <w:rPr>
          <w:b/>
          <w:color w:val="000000"/>
          <w:sz w:val="36"/>
          <w:szCs w:val="36"/>
        </w:rPr>
      </w:pPr>
      <w:r w:rsidRPr="00786956">
        <w:rPr>
          <w:b/>
          <w:color w:val="000000"/>
          <w:sz w:val="36"/>
          <w:szCs w:val="36"/>
        </w:rPr>
        <w:t>ДНІПРОПЕТРОВСЬКА ОБЛАСНА РАДА</w:t>
      </w:r>
    </w:p>
    <w:p w:rsidR="005D671D" w:rsidRPr="00786956" w:rsidRDefault="005D671D" w:rsidP="005D671D">
      <w:pPr>
        <w:shd w:val="clear" w:color="auto" w:fill="FFFFFF"/>
        <w:jc w:val="center"/>
        <w:rPr>
          <w:b/>
          <w:color w:val="000000"/>
          <w:sz w:val="36"/>
          <w:szCs w:val="36"/>
        </w:rPr>
      </w:pPr>
      <w:r w:rsidRPr="00786956">
        <w:rPr>
          <w:b/>
          <w:color w:val="000000"/>
          <w:sz w:val="36"/>
          <w:szCs w:val="36"/>
        </w:rPr>
        <w:t>VII СКЛИКАННЯ</w:t>
      </w:r>
    </w:p>
    <w:p w:rsidR="005D671D" w:rsidRPr="00786956" w:rsidRDefault="005D671D" w:rsidP="005D671D">
      <w:pPr>
        <w:shd w:val="clear" w:color="auto" w:fill="FFFFFF"/>
        <w:jc w:val="center"/>
        <w:rPr>
          <w:b/>
          <w:sz w:val="12"/>
        </w:rPr>
      </w:pPr>
    </w:p>
    <w:p w:rsidR="005D671D" w:rsidRPr="00786956" w:rsidRDefault="005D671D" w:rsidP="005D671D">
      <w:pPr>
        <w:ind w:left="-8" w:right="-8"/>
        <w:jc w:val="center"/>
        <w:rPr>
          <w:b/>
          <w:bCs/>
          <w:iCs/>
          <w:sz w:val="32"/>
          <w:szCs w:val="32"/>
        </w:rPr>
      </w:pPr>
      <w:r w:rsidRPr="00786956">
        <w:rPr>
          <w:b/>
          <w:bCs/>
          <w:iCs/>
          <w:sz w:val="32"/>
          <w:szCs w:val="32"/>
        </w:rPr>
        <w:t xml:space="preserve">Постійна комісія обласної ради з питань </w:t>
      </w:r>
    </w:p>
    <w:p w:rsidR="005D671D" w:rsidRPr="00786956" w:rsidRDefault="005D671D" w:rsidP="005D671D">
      <w:pPr>
        <w:shd w:val="clear" w:color="auto" w:fill="FFFFFF"/>
        <w:jc w:val="center"/>
        <w:rPr>
          <w:bCs/>
          <w:iCs/>
        </w:rPr>
      </w:pPr>
      <w:r w:rsidRPr="00786956">
        <w:rPr>
          <w:b/>
          <w:bCs/>
          <w:iCs/>
          <w:sz w:val="32"/>
          <w:szCs w:val="32"/>
        </w:rPr>
        <w:t>екології та енергозбереження</w:t>
      </w:r>
    </w:p>
    <w:p w:rsidR="005D671D" w:rsidRPr="00786956" w:rsidRDefault="005D671D" w:rsidP="005D671D">
      <w:pPr>
        <w:jc w:val="center"/>
        <w:rPr>
          <w:sz w:val="20"/>
          <w:szCs w:val="20"/>
        </w:rPr>
      </w:pPr>
      <w:r w:rsidRPr="00786956">
        <w:rPr>
          <w:b/>
          <w:bCs/>
          <w:iCs/>
          <w:noProof/>
          <w:sz w:val="22"/>
          <w:szCs w:val="32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3C4410" wp14:editId="7C0BE45D">
                <wp:simplePos x="0" y="0"/>
                <wp:positionH relativeFrom="column">
                  <wp:posOffset>34925</wp:posOffset>
                </wp:positionH>
                <wp:positionV relativeFrom="paragraph">
                  <wp:posOffset>294005</wp:posOffset>
                </wp:positionV>
                <wp:extent cx="6248400" cy="0"/>
                <wp:effectExtent l="29210" t="30480" r="37465" b="36195"/>
                <wp:wrapSquare wrapText="bothSides"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5pt,23.15pt" to="494.7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" strokeweight="4.5pt">
                <v:stroke linestyle="thinThick"/>
                <w10:wrap type="square"/>
              </v:line>
            </w:pict>
          </mc:Fallback>
        </mc:AlternateContent>
      </w:r>
      <w:r w:rsidRPr="00786956">
        <w:rPr>
          <w:sz w:val="20"/>
          <w:szCs w:val="20"/>
        </w:rPr>
        <w:t xml:space="preserve"> кім. 418, просп. О. Поля, </w:t>
      </w:r>
      <w:smartTag w:uri="urn:schemas-microsoft-com:office:smarttags" w:element="metricconverter">
        <w:smartTagPr>
          <w:attr w:name="ProductID" w:val="2, м"/>
        </w:smartTagPr>
        <w:r w:rsidRPr="00786956">
          <w:rPr>
            <w:sz w:val="20"/>
            <w:szCs w:val="20"/>
          </w:rPr>
          <w:t>2, м</w:t>
        </w:r>
      </w:smartTag>
      <w:r w:rsidRPr="00786956">
        <w:rPr>
          <w:sz w:val="20"/>
          <w:szCs w:val="20"/>
        </w:rPr>
        <w:t>. Дніпропетровськ, 49004</w:t>
      </w:r>
    </w:p>
    <w:p w:rsidR="005D671D" w:rsidRPr="00786956" w:rsidRDefault="005D671D" w:rsidP="005D671D">
      <w:pPr>
        <w:pStyle w:val="a3"/>
        <w:rPr>
          <w:sz w:val="16"/>
        </w:rPr>
      </w:pPr>
    </w:p>
    <w:p w:rsidR="005D671D" w:rsidRPr="00786956" w:rsidRDefault="005D671D" w:rsidP="005D671D">
      <w:pPr>
        <w:pStyle w:val="a3"/>
        <w:rPr>
          <w:sz w:val="18"/>
        </w:rPr>
      </w:pPr>
    </w:p>
    <w:p w:rsidR="005D671D" w:rsidRPr="00786956" w:rsidRDefault="005D671D" w:rsidP="005D671D">
      <w:pPr>
        <w:pStyle w:val="a3"/>
      </w:pPr>
      <w:r w:rsidRPr="00786956">
        <w:t>П Р О Т О К О Л № 1</w:t>
      </w:r>
      <w:r w:rsidR="00694CB9" w:rsidRPr="00786956">
        <w:t>3</w:t>
      </w:r>
    </w:p>
    <w:p w:rsidR="005D671D" w:rsidRPr="00786956" w:rsidRDefault="005D671D" w:rsidP="005D671D">
      <w:pPr>
        <w:jc w:val="center"/>
      </w:pPr>
      <w:r w:rsidRPr="00786956">
        <w:t>засідання постійної комісії обласної ради</w:t>
      </w:r>
    </w:p>
    <w:p w:rsidR="005D671D" w:rsidRPr="00786956" w:rsidRDefault="005D671D" w:rsidP="005D671D">
      <w:pPr>
        <w:rPr>
          <w:sz w:val="16"/>
        </w:rPr>
      </w:pPr>
    </w:p>
    <w:p w:rsidR="005D671D" w:rsidRPr="00786956" w:rsidRDefault="005D671D" w:rsidP="005D671D">
      <w:pPr>
        <w:jc w:val="right"/>
      </w:pPr>
      <w:r w:rsidRPr="00786956">
        <w:t>“</w:t>
      </w:r>
      <w:r w:rsidR="00694CB9" w:rsidRPr="00786956">
        <w:t>17</w:t>
      </w:r>
      <w:r w:rsidRPr="00786956">
        <w:t xml:space="preserve">” </w:t>
      </w:r>
      <w:r w:rsidR="00694CB9" w:rsidRPr="00786956">
        <w:t>лютого</w:t>
      </w:r>
      <w:r w:rsidRPr="00786956">
        <w:t xml:space="preserve"> 201</w:t>
      </w:r>
      <w:r w:rsidR="00694CB9" w:rsidRPr="00786956">
        <w:t>7</w:t>
      </w:r>
      <w:r w:rsidRPr="00786956">
        <w:t xml:space="preserve"> року</w:t>
      </w:r>
    </w:p>
    <w:p w:rsidR="005D671D" w:rsidRPr="00786956" w:rsidRDefault="005D671D" w:rsidP="005D671D">
      <w:pPr>
        <w:jc w:val="right"/>
      </w:pPr>
      <w:r w:rsidRPr="00786956">
        <w:t>12.00 годин</w:t>
      </w:r>
    </w:p>
    <w:p w:rsidR="005D671D" w:rsidRPr="00786956" w:rsidRDefault="005D671D" w:rsidP="005D671D">
      <w:pPr>
        <w:jc w:val="right"/>
        <w:rPr>
          <w:sz w:val="18"/>
        </w:rPr>
      </w:pPr>
    </w:p>
    <w:p w:rsidR="005D671D" w:rsidRPr="00786956" w:rsidRDefault="005D671D" w:rsidP="005D671D">
      <w:pPr>
        <w:rPr>
          <w:sz w:val="10"/>
        </w:rPr>
      </w:pPr>
    </w:p>
    <w:p w:rsidR="005D671D" w:rsidRPr="00786956" w:rsidRDefault="005D671D" w:rsidP="005D671D">
      <w:pPr>
        <w:ind w:firstLine="709"/>
        <w:jc w:val="both"/>
      </w:pPr>
      <w:r w:rsidRPr="00786956">
        <w:t>Присутні члени комісії:</w:t>
      </w:r>
      <w:r w:rsidRPr="00786956">
        <w:rPr>
          <w:b/>
          <w:bCs/>
          <w:iCs/>
          <w:szCs w:val="28"/>
        </w:rPr>
        <w:t xml:space="preserve"> </w:t>
      </w:r>
      <w:r w:rsidRPr="00786956">
        <w:rPr>
          <w:bCs/>
          <w:iCs/>
          <w:szCs w:val="28"/>
        </w:rPr>
        <w:t>Івахно А.Ю.,</w:t>
      </w:r>
      <w:r w:rsidRPr="00786956">
        <w:rPr>
          <w:b/>
          <w:bCs/>
          <w:iCs/>
          <w:szCs w:val="28"/>
        </w:rPr>
        <w:t xml:space="preserve"> </w:t>
      </w:r>
      <w:r w:rsidRPr="00786956">
        <w:t xml:space="preserve">Зубрій Д.О., </w:t>
      </w:r>
      <w:r w:rsidRPr="00786956">
        <w:br/>
      </w:r>
      <w:r w:rsidRPr="00786956">
        <w:rPr>
          <w:bCs/>
          <w:iCs/>
          <w:szCs w:val="28"/>
        </w:rPr>
        <w:t xml:space="preserve">Вакульчук К.О., </w:t>
      </w:r>
      <w:r w:rsidR="00694CB9" w:rsidRPr="00786956">
        <w:rPr>
          <w:bCs/>
          <w:iCs/>
          <w:szCs w:val="28"/>
        </w:rPr>
        <w:t xml:space="preserve">Волков В.П., </w:t>
      </w:r>
      <w:r w:rsidRPr="00786956">
        <w:t xml:space="preserve">Коломоєць А.В., Чабаненко М.М. </w:t>
      </w:r>
      <w:r w:rsidRPr="00786956">
        <w:rPr>
          <w:bCs/>
          <w:iCs/>
          <w:szCs w:val="28"/>
        </w:rPr>
        <w:t xml:space="preserve">в режимі телекомунікаційного зв’язку </w:t>
      </w:r>
      <w:r w:rsidR="00694CB9" w:rsidRPr="00786956">
        <w:rPr>
          <w:bCs/>
          <w:iCs/>
          <w:szCs w:val="28"/>
        </w:rPr>
        <w:t>Куцін</w:t>
      </w:r>
      <w:r w:rsidRPr="00786956">
        <w:rPr>
          <w:bCs/>
          <w:iCs/>
          <w:szCs w:val="28"/>
        </w:rPr>
        <w:t xml:space="preserve"> В.</w:t>
      </w:r>
      <w:r w:rsidR="00694CB9" w:rsidRPr="00786956">
        <w:rPr>
          <w:bCs/>
          <w:iCs/>
          <w:szCs w:val="28"/>
        </w:rPr>
        <w:t>С</w:t>
      </w:r>
      <w:r w:rsidRPr="00786956">
        <w:rPr>
          <w:bCs/>
          <w:iCs/>
          <w:szCs w:val="28"/>
        </w:rPr>
        <w:t xml:space="preserve">. </w:t>
      </w:r>
    </w:p>
    <w:p w:rsidR="005D671D" w:rsidRPr="00786956" w:rsidRDefault="005D671D" w:rsidP="005D671D">
      <w:pPr>
        <w:jc w:val="both"/>
        <w:rPr>
          <w:sz w:val="12"/>
        </w:rPr>
      </w:pPr>
    </w:p>
    <w:p w:rsidR="005D671D" w:rsidRPr="00786956" w:rsidRDefault="005D671D" w:rsidP="005113D5">
      <w:pPr>
        <w:ind w:firstLine="709"/>
        <w:jc w:val="both"/>
      </w:pPr>
      <w:r w:rsidRPr="00786956">
        <w:t xml:space="preserve">Відсутні члени комісії: </w:t>
      </w:r>
      <w:r w:rsidRPr="00786956">
        <w:rPr>
          <w:bCs/>
          <w:iCs/>
          <w:szCs w:val="28"/>
        </w:rPr>
        <w:t>Герасимчук О.М., Т</w:t>
      </w:r>
      <w:r w:rsidRPr="00786956">
        <w:t xml:space="preserve">емник Г.П., </w:t>
      </w:r>
      <w:r w:rsidR="005113D5" w:rsidRPr="00786956">
        <w:t>Хазан П.В.</w:t>
      </w:r>
    </w:p>
    <w:p w:rsidR="005113D5" w:rsidRPr="00786956" w:rsidRDefault="005113D5" w:rsidP="005113D5">
      <w:pPr>
        <w:ind w:firstLine="709"/>
        <w:jc w:val="both"/>
        <w:rPr>
          <w:sz w:val="12"/>
        </w:rPr>
      </w:pPr>
    </w:p>
    <w:p w:rsidR="005D671D" w:rsidRPr="00786956" w:rsidRDefault="005D671D" w:rsidP="005D671D">
      <w:pPr>
        <w:spacing w:line="280" w:lineRule="exact"/>
        <w:ind w:firstLine="709"/>
        <w:jc w:val="both"/>
        <w:rPr>
          <w:spacing w:val="-6"/>
        </w:rPr>
      </w:pPr>
      <w:r w:rsidRPr="00786956">
        <w:rPr>
          <w:spacing w:val="-6"/>
        </w:rPr>
        <w:t xml:space="preserve">У роботі комісії взяли участь: заступник голови обласної ради по виконавчому апарату – начальник управління екології, енергозбереження та інвестицій Ісаєв О.Р., директор департаменту екології та природних ресурсів облдержадміністрації Стрілець Р.О., </w:t>
      </w:r>
      <w:r w:rsidR="00E72597" w:rsidRPr="00786956">
        <w:rPr>
          <w:spacing w:val="-6"/>
        </w:rPr>
        <w:t xml:space="preserve">начальник Дніпропетровського обласного управління лісового та мисливського господарства Величко В.М., </w:t>
      </w:r>
      <w:r w:rsidRPr="00786956">
        <w:rPr>
          <w:spacing w:val="-6"/>
        </w:rPr>
        <w:t xml:space="preserve">начальник управління – головний бухгалтер департаменту екології та природних ресурсів облдержадміністрації Латиш Н.С., </w:t>
      </w:r>
      <w:r w:rsidR="005113D5" w:rsidRPr="00786956">
        <w:rPr>
          <w:spacing w:val="-6"/>
        </w:rPr>
        <w:t xml:space="preserve">заступник </w:t>
      </w:r>
      <w:r w:rsidRPr="00786956">
        <w:rPr>
          <w:bCs/>
          <w:iCs/>
          <w:spacing w:val="-6"/>
          <w:szCs w:val="28"/>
        </w:rPr>
        <w:t>начальник</w:t>
      </w:r>
      <w:r w:rsidR="005113D5" w:rsidRPr="00786956">
        <w:rPr>
          <w:bCs/>
          <w:iCs/>
          <w:spacing w:val="-6"/>
          <w:szCs w:val="28"/>
        </w:rPr>
        <w:t xml:space="preserve">а управління </w:t>
      </w:r>
      <w:r w:rsidRPr="00786956">
        <w:rPr>
          <w:bCs/>
          <w:iCs/>
          <w:spacing w:val="-6"/>
          <w:szCs w:val="28"/>
        </w:rPr>
        <w:t>екології</w:t>
      </w:r>
      <w:r w:rsidR="005113D5" w:rsidRPr="00786956">
        <w:rPr>
          <w:bCs/>
          <w:iCs/>
          <w:spacing w:val="-6"/>
          <w:szCs w:val="28"/>
        </w:rPr>
        <w:t>,</w:t>
      </w:r>
      <w:r w:rsidRPr="00786956">
        <w:rPr>
          <w:bCs/>
          <w:iCs/>
          <w:spacing w:val="-6"/>
          <w:szCs w:val="28"/>
        </w:rPr>
        <w:t xml:space="preserve"> енергозбереження </w:t>
      </w:r>
      <w:r w:rsidR="005113D5" w:rsidRPr="00786956">
        <w:rPr>
          <w:bCs/>
          <w:iCs/>
          <w:spacing w:val="-6"/>
          <w:szCs w:val="28"/>
        </w:rPr>
        <w:t xml:space="preserve">та інвестицій – начальник відділу інвестиційної діяльності </w:t>
      </w:r>
      <w:r w:rsidRPr="00786956">
        <w:rPr>
          <w:bCs/>
          <w:iCs/>
          <w:spacing w:val="-6"/>
          <w:szCs w:val="28"/>
        </w:rPr>
        <w:t>виконавчого апарату обласної ради Березань С.С.,</w:t>
      </w:r>
      <w:r w:rsidR="005113D5" w:rsidRPr="00786956">
        <w:rPr>
          <w:bCs/>
          <w:iCs/>
          <w:spacing w:val="-6"/>
          <w:szCs w:val="28"/>
        </w:rPr>
        <w:t xml:space="preserve"> головний спеціаліст відділу з питань екології та енергозбереження, </w:t>
      </w:r>
      <w:r w:rsidR="005113D5" w:rsidRPr="00786956">
        <w:rPr>
          <w:spacing w:val="-6"/>
        </w:rPr>
        <w:t>управління екології, енергозбереження та інвестицій</w:t>
      </w:r>
      <w:r w:rsidR="005113D5" w:rsidRPr="00786956">
        <w:rPr>
          <w:b/>
          <w:spacing w:val="-6"/>
        </w:rPr>
        <w:t xml:space="preserve"> </w:t>
      </w:r>
      <w:r w:rsidR="005113D5" w:rsidRPr="00786956">
        <w:rPr>
          <w:spacing w:val="-6"/>
        </w:rPr>
        <w:t>виконавчого апарату обласної ради Монюк І.В.,</w:t>
      </w:r>
      <w:r w:rsidRPr="00786956">
        <w:rPr>
          <w:bCs/>
          <w:iCs/>
          <w:spacing w:val="-6"/>
          <w:szCs w:val="28"/>
        </w:rPr>
        <w:t xml:space="preserve"> головний спеціаліст відділу з питань інвестиційної діяльності, </w:t>
      </w:r>
      <w:r w:rsidRPr="00786956">
        <w:rPr>
          <w:spacing w:val="-6"/>
        </w:rPr>
        <w:t>управління екології, енергозбереження та інвестицій</w:t>
      </w:r>
      <w:r w:rsidRPr="00786956">
        <w:rPr>
          <w:b/>
          <w:spacing w:val="-6"/>
        </w:rPr>
        <w:t xml:space="preserve"> </w:t>
      </w:r>
      <w:r w:rsidRPr="00786956">
        <w:rPr>
          <w:spacing w:val="-6"/>
        </w:rPr>
        <w:t xml:space="preserve">виконавчого апарату обласної ради Денисенко Ю.В., </w:t>
      </w:r>
      <w:r w:rsidRPr="00786956">
        <w:rPr>
          <w:bCs/>
          <w:iCs/>
          <w:spacing w:val="-6"/>
          <w:szCs w:val="28"/>
        </w:rPr>
        <w:t>голова громадської екологічної ради при облдержадміністрації Ангурець О.В.</w:t>
      </w:r>
      <w:r w:rsidR="005113D5" w:rsidRPr="00786956">
        <w:rPr>
          <w:bCs/>
          <w:iCs/>
          <w:spacing w:val="-6"/>
          <w:szCs w:val="28"/>
        </w:rPr>
        <w:t xml:space="preserve">, голова обласної громадської ради при Державній екологічній інспекції у Дніпропетровській області </w:t>
      </w:r>
      <w:proofErr w:type="spellStart"/>
      <w:r w:rsidR="005113D5" w:rsidRPr="00786956">
        <w:rPr>
          <w:bCs/>
          <w:iCs/>
          <w:spacing w:val="-6"/>
          <w:szCs w:val="28"/>
        </w:rPr>
        <w:t>Лампіка</w:t>
      </w:r>
      <w:proofErr w:type="spellEnd"/>
      <w:r w:rsidR="005113D5" w:rsidRPr="00786956">
        <w:rPr>
          <w:bCs/>
          <w:iCs/>
          <w:spacing w:val="-6"/>
          <w:szCs w:val="28"/>
        </w:rPr>
        <w:t xml:space="preserve"> Т.В.</w:t>
      </w:r>
      <w:r w:rsidRPr="00786956">
        <w:rPr>
          <w:bCs/>
          <w:iCs/>
          <w:spacing w:val="-6"/>
          <w:szCs w:val="28"/>
        </w:rPr>
        <w:t xml:space="preserve"> </w:t>
      </w:r>
    </w:p>
    <w:p w:rsidR="005D671D" w:rsidRPr="00786956" w:rsidRDefault="005D671D" w:rsidP="005D671D">
      <w:pPr>
        <w:spacing w:line="280" w:lineRule="exact"/>
      </w:pPr>
    </w:p>
    <w:p w:rsidR="005D671D" w:rsidRPr="00786956" w:rsidRDefault="005D671D" w:rsidP="005D671D">
      <w:pPr>
        <w:spacing w:line="280" w:lineRule="exact"/>
      </w:pPr>
    </w:p>
    <w:p w:rsidR="005D671D" w:rsidRPr="00786956" w:rsidRDefault="005D671D" w:rsidP="005D671D">
      <w:pPr>
        <w:ind w:firstLine="709"/>
        <w:rPr>
          <w:b/>
        </w:rPr>
      </w:pPr>
      <w:r w:rsidRPr="00786956">
        <w:t xml:space="preserve">Головував: Івахно А.Ю. </w:t>
      </w:r>
      <w:r w:rsidRPr="00786956">
        <w:br w:type="page"/>
      </w:r>
    </w:p>
    <w:p w:rsidR="005D671D" w:rsidRPr="00786956" w:rsidRDefault="005D671D" w:rsidP="005D671D">
      <w:pPr>
        <w:jc w:val="center"/>
        <w:rPr>
          <w:b/>
        </w:rPr>
      </w:pPr>
      <w:r w:rsidRPr="00786956">
        <w:rPr>
          <w:b/>
        </w:rPr>
        <w:lastRenderedPageBreak/>
        <w:t xml:space="preserve">Порядок денний засідання постійної комісії:  </w:t>
      </w:r>
    </w:p>
    <w:p w:rsidR="005D671D" w:rsidRPr="00786956" w:rsidRDefault="005D671D" w:rsidP="005D671D">
      <w:pPr>
        <w:jc w:val="center"/>
        <w:rPr>
          <w:b/>
        </w:rPr>
      </w:pPr>
    </w:p>
    <w:p w:rsidR="005D671D" w:rsidRPr="00786956" w:rsidRDefault="005D671D" w:rsidP="005D671D">
      <w:pPr>
        <w:numPr>
          <w:ilvl w:val="0"/>
          <w:numId w:val="2"/>
        </w:numPr>
        <w:tabs>
          <w:tab w:val="left" w:pos="0"/>
          <w:tab w:val="left" w:pos="993"/>
        </w:tabs>
        <w:spacing w:line="360" w:lineRule="auto"/>
        <w:ind w:left="0" w:firstLine="567"/>
        <w:jc w:val="both"/>
        <w:rPr>
          <w:b/>
        </w:rPr>
      </w:pPr>
      <w:r w:rsidRPr="00786956">
        <w:rPr>
          <w:b/>
        </w:rPr>
        <w:t>Про порядок денний засідання постійної комісії.</w:t>
      </w:r>
    </w:p>
    <w:p w:rsidR="005D671D" w:rsidRPr="00786956" w:rsidRDefault="005D671D" w:rsidP="005D671D">
      <w:pPr>
        <w:numPr>
          <w:ilvl w:val="0"/>
          <w:numId w:val="2"/>
        </w:numPr>
        <w:tabs>
          <w:tab w:val="left" w:pos="0"/>
          <w:tab w:val="left" w:pos="993"/>
        </w:tabs>
        <w:spacing w:line="360" w:lineRule="auto"/>
        <w:ind w:left="0" w:firstLine="567"/>
        <w:jc w:val="both"/>
        <w:rPr>
          <w:b/>
        </w:rPr>
      </w:pPr>
      <w:r w:rsidRPr="00786956">
        <w:rPr>
          <w:b/>
        </w:rPr>
        <w:t xml:space="preserve">Про звіт щодо виконання заходів </w:t>
      </w:r>
      <w:r w:rsidRPr="00786956">
        <w:rPr>
          <w:b/>
          <w:color w:val="000000"/>
          <w:szCs w:val="28"/>
        </w:rPr>
        <w:t>Дніпропетровської обласної комплексної програми (стратегії) екологічної безпеки та запобігання змінам клімату на 2016 – 2025 роки у 2016 році.</w:t>
      </w:r>
    </w:p>
    <w:p w:rsidR="005D671D" w:rsidRPr="00786956" w:rsidRDefault="005D671D" w:rsidP="005D671D">
      <w:pPr>
        <w:numPr>
          <w:ilvl w:val="0"/>
          <w:numId w:val="2"/>
        </w:numPr>
        <w:tabs>
          <w:tab w:val="left" w:pos="0"/>
          <w:tab w:val="left" w:pos="993"/>
        </w:tabs>
        <w:spacing w:line="360" w:lineRule="auto"/>
        <w:ind w:left="0" w:firstLine="567"/>
        <w:jc w:val="both"/>
        <w:rPr>
          <w:b/>
        </w:rPr>
      </w:pPr>
      <w:r w:rsidRPr="00786956">
        <w:rPr>
          <w:b/>
        </w:rPr>
        <w:t>Про виконання природоохоронних заходів, що фінансувалися у 2016 році за рахунок коштів обласного фонду охорони навколишнього природного середовища.</w:t>
      </w:r>
    </w:p>
    <w:p w:rsidR="005D671D" w:rsidRPr="00786956" w:rsidRDefault="005D671D" w:rsidP="005D671D">
      <w:pPr>
        <w:numPr>
          <w:ilvl w:val="0"/>
          <w:numId w:val="2"/>
        </w:numPr>
        <w:tabs>
          <w:tab w:val="left" w:pos="0"/>
          <w:tab w:val="left" w:pos="993"/>
        </w:tabs>
        <w:spacing w:line="360" w:lineRule="auto"/>
        <w:ind w:left="0" w:firstLine="567"/>
        <w:jc w:val="both"/>
        <w:rPr>
          <w:b/>
        </w:rPr>
      </w:pPr>
      <w:r w:rsidRPr="00786956">
        <w:rPr>
          <w:b/>
        </w:rPr>
        <w:t xml:space="preserve">Про виконання регіональної програми </w:t>
      </w:r>
      <w:proofErr w:type="spellStart"/>
      <w:r w:rsidRPr="00786956">
        <w:rPr>
          <w:b/>
        </w:rPr>
        <w:t>„Ліси</w:t>
      </w:r>
      <w:proofErr w:type="spellEnd"/>
      <w:r w:rsidRPr="00786956">
        <w:rPr>
          <w:b/>
        </w:rPr>
        <w:t xml:space="preserve"> Дніпропетровщини” на 2011 – 2015 роки.</w:t>
      </w:r>
    </w:p>
    <w:p w:rsidR="005D671D" w:rsidRPr="00786956" w:rsidRDefault="005D671D" w:rsidP="005D671D">
      <w:pPr>
        <w:numPr>
          <w:ilvl w:val="0"/>
          <w:numId w:val="2"/>
        </w:numPr>
        <w:tabs>
          <w:tab w:val="left" w:pos="0"/>
          <w:tab w:val="left" w:pos="993"/>
        </w:tabs>
        <w:spacing w:line="360" w:lineRule="auto"/>
        <w:ind w:left="0" w:firstLine="567"/>
        <w:jc w:val="both"/>
        <w:rPr>
          <w:b/>
        </w:rPr>
      </w:pPr>
      <w:r w:rsidRPr="00786956">
        <w:rPr>
          <w:b/>
        </w:rPr>
        <w:t>Різне.</w:t>
      </w:r>
    </w:p>
    <w:p w:rsidR="005D671D" w:rsidRPr="00786956" w:rsidRDefault="005D671D" w:rsidP="005D671D">
      <w:pPr>
        <w:tabs>
          <w:tab w:val="left" w:pos="851"/>
          <w:tab w:val="left" w:pos="993"/>
        </w:tabs>
        <w:ind w:firstLine="709"/>
        <w:jc w:val="center"/>
        <w:rPr>
          <w:b/>
        </w:rPr>
      </w:pPr>
    </w:p>
    <w:p w:rsidR="005D671D" w:rsidRPr="00786956" w:rsidRDefault="005D671D" w:rsidP="005D671D">
      <w:pPr>
        <w:tabs>
          <w:tab w:val="left" w:pos="851"/>
          <w:tab w:val="left" w:pos="993"/>
        </w:tabs>
        <w:ind w:firstLine="709"/>
        <w:jc w:val="center"/>
        <w:rPr>
          <w:b/>
        </w:rPr>
      </w:pPr>
    </w:p>
    <w:p w:rsidR="005D671D" w:rsidRPr="00786956" w:rsidRDefault="005D671D" w:rsidP="005D671D">
      <w:pPr>
        <w:tabs>
          <w:tab w:val="left" w:pos="851"/>
          <w:tab w:val="left" w:pos="993"/>
        </w:tabs>
        <w:ind w:firstLine="709"/>
        <w:jc w:val="center"/>
        <w:rPr>
          <w:b/>
        </w:rPr>
      </w:pPr>
    </w:p>
    <w:p w:rsidR="005D671D" w:rsidRPr="00786956" w:rsidRDefault="005D671D" w:rsidP="005D671D">
      <w:pPr>
        <w:tabs>
          <w:tab w:val="left" w:pos="851"/>
          <w:tab w:val="left" w:pos="993"/>
        </w:tabs>
        <w:ind w:firstLine="709"/>
        <w:jc w:val="center"/>
        <w:rPr>
          <w:b/>
        </w:rPr>
      </w:pPr>
    </w:p>
    <w:p w:rsidR="005D671D" w:rsidRPr="00786956" w:rsidRDefault="005D671D" w:rsidP="005D671D">
      <w:pPr>
        <w:tabs>
          <w:tab w:val="left" w:pos="851"/>
          <w:tab w:val="left" w:pos="993"/>
        </w:tabs>
        <w:ind w:firstLine="709"/>
        <w:jc w:val="center"/>
        <w:rPr>
          <w:b/>
        </w:rPr>
      </w:pPr>
    </w:p>
    <w:p w:rsidR="005D671D" w:rsidRPr="00786956" w:rsidRDefault="005D671D" w:rsidP="005D671D">
      <w:pPr>
        <w:tabs>
          <w:tab w:val="left" w:pos="851"/>
          <w:tab w:val="left" w:pos="993"/>
        </w:tabs>
        <w:ind w:firstLine="709"/>
        <w:jc w:val="center"/>
        <w:rPr>
          <w:b/>
        </w:rPr>
      </w:pPr>
    </w:p>
    <w:p w:rsidR="005D671D" w:rsidRPr="00786956" w:rsidRDefault="005D671D" w:rsidP="005D671D">
      <w:pPr>
        <w:tabs>
          <w:tab w:val="left" w:pos="851"/>
          <w:tab w:val="left" w:pos="993"/>
        </w:tabs>
        <w:ind w:firstLine="709"/>
        <w:jc w:val="center"/>
        <w:rPr>
          <w:b/>
        </w:rPr>
      </w:pPr>
    </w:p>
    <w:p w:rsidR="005D671D" w:rsidRPr="00786956" w:rsidRDefault="005D671D" w:rsidP="005D671D">
      <w:pPr>
        <w:tabs>
          <w:tab w:val="left" w:pos="851"/>
          <w:tab w:val="left" w:pos="993"/>
        </w:tabs>
        <w:ind w:firstLine="709"/>
        <w:jc w:val="center"/>
        <w:rPr>
          <w:b/>
        </w:rPr>
      </w:pPr>
    </w:p>
    <w:p w:rsidR="005D671D" w:rsidRPr="00786956" w:rsidRDefault="005D671D" w:rsidP="005D671D">
      <w:pPr>
        <w:tabs>
          <w:tab w:val="left" w:pos="851"/>
          <w:tab w:val="left" w:pos="993"/>
        </w:tabs>
        <w:ind w:firstLine="709"/>
        <w:jc w:val="center"/>
        <w:rPr>
          <w:b/>
        </w:rPr>
      </w:pPr>
    </w:p>
    <w:p w:rsidR="005D671D" w:rsidRPr="00786956" w:rsidRDefault="005D671D" w:rsidP="005D671D">
      <w:pPr>
        <w:tabs>
          <w:tab w:val="left" w:pos="851"/>
          <w:tab w:val="left" w:pos="993"/>
        </w:tabs>
        <w:ind w:firstLine="709"/>
        <w:jc w:val="center"/>
        <w:rPr>
          <w:b/>
        </w:rPr>
      </w:pPr>
    </w:p>
    <w:p w:rsidR="005D671D" w:rsidRPr="00786956" w:rsidRDefault="005D671D" w:rsidP="005D671D">
      <w:pPr>
        <w:tabs>
          <w:tab w:val="left" w:pos="851"/>
          <w:tab w:val="left" w:pos="993"/>
        </w:tabs>
        <w:ind w:firstLine="709"/>
        <w:jc w:val="center"/>
        <w:rPr>
          <w:b/>
        </w:rPr>
      </w:pPr>
    </w:p>
    <w:p w:rsidR="005D671D" w:rsidRPr="00786956" w:rsidRDefault="005D671D" w:rsidP="005D671D">
      <w:pPr>
        <w:tabs>
          <w:tab w:val="left" w:pos="851"/>
          <w:tab w:val="left" w:pos="993"/>
        </w:tabs>
        <w:ind w:firstLine="709"/>
        <w:jc w:val="center"/>
        <w:rPr>
          <w:b/>
        </w:rPr>
      </w:pPr>
    </w:p>
    <w:p w:rsidR="005D671D" w:rsidRPr="00786956" w:rsidRDefault="005D671D" w:rsidP="005D671D">
      <w:pPr>
        <w:tabs>
          <w:tab w:val="left" w:pos="851"/>
          <w:tab w:val="left" w:pos="993"/>
        </w:tabs>
        <w:ind w:firstLine="709"/>
        <w:jc w:val="center"/>
        <w:rPr>
          <w:b/>
        </w:rPr>
      </w:pPr>
    </w:p>
    <w:p w:rsidR="005D671D" w:rsidRPr="00786956" w:rsidRDefault="005D671D" w:rsidP="005D671D">
      <w:pPr>
        <w:tabs>
          <w:tab w:val="left" w:pos="851"/>
          <w:tab w:val="left" w:pos="993"/>
        </w:tabs>
        <w:ind w:firstLine="709"/>
        <w:jc w:val="center"/>
        <w:rPr>
          <w:b/>
        </w:rPr>
      </w:pPr>
    </w:p>
    <w:p w:rsidR="005D671D" w:rsidRPr="00786956" w:rsidRDefault="005D671D" w:rsidP="005D671D">
      <w:pPr>
        <w:tabs>
          <w:tab w:val="left" w:pos="851"/>
          <w:tab w:val="left" w:pos="993"/>
        </w:tabs>
        <w:ind w:firstLine="709"/>
        <w:jc w:val="center"/>
        <w:rPr>
          <w:b/>
        </w:rPr>
      </w:pPr>
    </w:p>
    <w:p w:rsidR="005D671D" w:rsidRPr="00786956" w:rsidRDefault="005D671D" w:rsidP="005D671D">
      <w:pPr>
        <w:tabs>
          <w:tab w:val="left" w:pos="851"/>
          <w:tab w:val="left" w:pos="993"/>
        </w:tabs>
        <w:ind w:firstLine="709"/>
        <w:jc w:val="center"/>
        <w:rPr>
          <w:b/>
        </w:rPr>
      </w:pPr>
    </w:p>
    <w:p w:rsidR="005D671D" w:rsidRPr="00786956" w:rsidRDefault="005D671D" w:rsidP="005D671D">
      <w:pPr>
        <w:tabs>
          <w:tab w:val="left" w:pos="851"/>
          <w:tab w:val="left" w:pos="993"/>
        </w:tabs>
        <w:ind w:firstLine="709"/>
        <w:jc w:val="center"/>
        <w:rPr>
          <w:b/>
        </w:rPr>
      </w:pPr>
    </w:p>
    <w:p w:rsidR="005D671D" w:rsidRPr="00786956" w:rsidRDefault="005D671D" w:rsidP="005D671D">
      <w:pPr>
        <w:jc w:val="center"/>
        <w:rPr>
          <w:b/>
        </w:rPr>
      </w:pPr>
    </w:p>
    <w:p w:rsidR="005D671D" w:rsidRPr="00786956" w:rsidRDefault="005D671D" w:rsidP="005D671D">
      <w:pPr>
        <w:jc w:val="center"/>
        <w:rPr>
          <w:b/>
        </w:rPr>
      </w:pPr>
    </w:p>
    <w:p w:rsidR="005D671D" w:rsidRPr="00786956" w:rsidRDefault="005D671D" w:rsidP="005D671D">
      <w:pPr>
        <w:jc w:val="center"/>
        <w:rPr>
          <w:b/>
        </w:rPr>
      </w:pPr>
    </w:p>
    <w:p w:rsidR="005D671D" w:rsidRPr="00786956" w:rsidRDefault="005D671D" w:rsidP="005D671D">
      <w:pPr>
        <w:jc w:val="center"/>
        <w:rPr>
          <w:b/>
        </w:rPr>
      </w:pPr>
    </w:p>
    <w:p w:rsidR="005D671D" w:rsidRPr="00786956" w:rsidRDefault="005D671D" w:rsidP="005D671D">
      <w:pPr>
        <w:jc w:val="center"/>
        <w:rPr>
          <w:b/>
        </w:rPr>
      </w:pPr>
    </w:p>
    <w:p w:rsidR="005D671D" w:rsidRPr="00786956" w:rsidRDefault="005D671D" w:rsidP="005D671D">
      <w:pPr>
        <w:jc w:val="center"/>
        <w:rPr>
          <w:b/>
        </w:rPr>
      </w:pPr>
    </w:p>
    <w:p w:rsidR="005D671D" w:rsidRPr="00786956" w:rsidRDefault="005D671D" w:rsidP="005D671D">
      <w:pPr>
        <w:jc w:val="center"/>
        <w:rPr>
          <w:b/>
        </w:rPr>
      </w:pPr>
    </w:p>
    <w:p w:rsidR="005D671D" w:rsidRPr="00786956" w:rsidRDefault="005D671D" w:rsidP="005D671D">
      <w:pPr>
        <w:jc w:val="center"/>
        <w:rPr>
          <w:b/>
        </w:rPr>
      </w:pPr>
    </w:p>
    <w:p w:rsidR="005D671D" w:rsidRPr="00786956" w:rsidRDefault="005D671D" w:rsidP="005D671D">
      <w:pPr>
        <w:jc w:val="center"/>
        <w:rPr>
          <w:b/>
        </w:rPr>
      </w:pPr>
    </w:p>
    <w:p w:rsidR="005D671D" w:rsidRPr="00786956" w:rsidRDefault="005D671D" w:rsidP="005D671D">
      <w:pPr>
        <w:jc w:val="center"/>
        <w:rPr>
          <w:b/>
        </w:rPr>
      </w:pPr>
    </w:p>
    <w:p w:rsidR="005D671D" w:rsidRPr="00786956" w:rsidRDefault="005D671D" w:rsidP="005D671D">
      <w:pPr>
        <w:jc w:val="center"/>
        <w:rPr>
          <w:b/>
        </w:rPr>
      </w:pPr>
    </w:p>
    <w:p w:rsidR="005D671D" w:rsidRPr="00786956" w:rsidRDefault="005D671D" w:rsidP="005D671D">
      <w:pPr>
        <w:numPr>
          <w:ilvl w:val="0"/>
          <w:numId w:val="1"/>
        </w:numPr>
        <w:tabs>
          <w:tab w:val="clear" w:pos="502"/>
          <w:tab w:val="left" w:pos="0"/>
          <w:tab w:val="left" w:pos="1134"/>
          <w:tab w:val="left" w:pos="1418"/>
          <w:tab w:val="left" w:pos="2268"/>
          <w:tab w:val="left" w:pos="2410"/>
        </w:tabs>
        <w:ind w:left="0" w:firstLine="709"/>
        <w:jc w:val="both"/>
        <w:rPr>
          <w:b/>
        </w:rPr>
      </w:pPr>
      <w:r w:rsidRPr="00786956">
        <w:rPr>
          <w:b/>
        </w:rPr>
        <w:lastRenderedPageBreak/>
        <w:t>Про порядок денний засідання постійної комісії.</w:t>
      </w:r>
    </w:p>
    <w:p w:rsidR="005D671D" w:rsidRPr="00786956" w:rsidRDefault="005D671D" w:rsidP="005D671D">
      <w:pPr>
        <w:tabs>
          <w:tab w:val="left" w:pos="0"/>
          <w:tab w:val="num" w:pos="900"/>
          <w:tab w:val="left" w:pos="1134"/>
        </w:tabs>
        <w:jc w:val="both"/>
        <w:rPr>
          <w:sz w:val="14"/>
        </w:rPr>
      </w:pPr>
    </w:p>
    <w:p w:rsidR="005D671D" w:rsidRPr="00786956" w:rsidRDefault="005D671D" w:rsidP="005D671D">
      <w:pPr>
        <w:jc w:val="both"/>
      </w:pPr>
      <w:r w:rsidRPr="00786956">
        <w:rPr>
          <w:u w:val="single"/>
        </w:rPr>
        <w:t>Інформація</w:t>
      </w:r>
      <w:r w:rsidRPr="00786956">
        <w:t xml:space="preserve">: </w:t>
      </w:r>
      <w:proofErr w:type="spellStart"/>
      <w:r w:rsidRPr="00786956">
        <w:t>Івахна</w:t>
      </w:r>
      <w:proofErr w:type="spellEnd"/>
      <w:r w:rsidRPr="00786956">
        <w:t xml:space="preserve"> А.Ю.</w:t>
      </w:r>
    </w:p>
    <w:p w:rsidR="005D671D" w:rsidRPr="00786956" w:rsidRDefault="005D671D" w:rsidP="005D671D">
      <w:pPr>
        <w:jc w:val="both"/>
        <w:rPr>
          <w:sz w:val="16"/>
        </w:rPr>
      </w:pPr>
    </w:p>
    <w:p w:rsidR="005D671D" w:rsidRPr="00786956" w:rsidRDefault="005D671D" w:rsidP="005D671D">
      <w:pPr>
        <w:jc w:val="both"/>
        <w:rPr>
          <w:bCs/>
          <w:iCs/>
          <w:szCs w:val="28"/>
        </w:rPr>
      </w:pPr>
      <w:r w:rsidRPr="00786956">
        <w:rPr>
          <w:u w:val="single"/>
        </w:rPr>
        <w:t>Виступили</w:t>
      </w:r>
      <w:r w:rsidRPr="00786956">
        <w:t>:</w:t>
      </w:r>
      <w:r w:rsidRPr="00786956">
        <w:rPr>
          <w:bCs/>
          <w:iCs/>
          <w:szCs w:val="28"/>
        </w:rPr>
        <w:t xml:space="preserve"> </w:t>
      </w:r>
    </w:p>
    <w:p w:rsidR="005D671D" w:rsidRPr="00786956" w:rsidRDefault="005D671D" w:rsidP="005D671D">
      <w:pPr>
        <w:jc w:val="both"/>
        <w:rPr>
          <w:sz w:val="16"/>
        </w:rPr>
      </w:pPr>
    </w:p>
    <w:p w:rsidR="005D671D" w:rsidRPr="00786956" w:rsidRDefault="005D671D" w:rsidP="005D671D">
      <w:pPr>
        <w:ind w:firstLine="709"/>
        <w:jc w:val="both"/>
        <w:outlineLvl w:val="0"/>
        <w:rPr>
          <w:szCs w:val="28"/>
        </w:rPr>
      </w:pPr>
      <w:r w:rsidRPr="00786956">
        <w:rPr>
          <w:b/>
          <w:bCs/>
          <w:szCs w:val="28"/>
        </w:rPr>
        <w:t>ВИРІШИЛИ</w:t>
      </w:r>
      <w:r w:rsidRPr="00786956">
        <w:rPr>
          <w:b/>
          <w:szCs w:val="28"/>
        </w:rPr>
        <w:t>:</w:t>
      </w:r>
      <w:r w:rsidRPr="00786956">
        <w:rPr>
          <w:szCs w:val="28"/>
        </w:rPr>
        <w:t xml:space="preserve"> погодити порядок денний засідання постійної комісії </w:t>
      </w:r>
      <w:r w:rsidR="00786956">
        <w:rPr>
          <w:szCs w:val="28"/>
        </w:rPr>
        <w:t xml:space="preserve">обласної ради </w:t>
      </w:r>
      <w:r w:rsidRPr="00786956">
        <w:rPr>
          <w:szCs w:val="28"/>
        </w:rPr>
        <w:t>з питань екології та енергозбереження.</w:t>
      </w:r>
    </w:p>
    <w:p w:rsidR="00E72597" w:rsidRPr="00786956" w:rsidRDefault="00E72597" w:rsidP="00FE079B">
      <w:pPr>
        <w:pStyle w:val="a5"/>
        <w:spacing w:line="160" w:lineRule="exact"/>
        <w:jc w:val="center"/>
        <w:rPr>
          <w:b/>
          <w:bCs/>
          <w:sz w:val="10"/>
        </w:rPr>
      </w:pPr>
    </w:p>
    <w:p w:rsidR="005D671D" w:rsidRPr="00786956" w:rsidRDefault="005D671D" w:rsidP="005D671D">
      <w:pPr>
        <w:pStyle w:val="a5"/>
        <w:spacing w:line="280" w:lineRule="exact"/>
        <w:jc w:val="center"/>
        <w:rPr>
          <w:b/>
          <w:bCs/>
        </w:rPr>
      </w:pPr>
      <w:r w:rsidRPr="00786956">
        <w:rPr>
          <w:b/>
          <w:bCs/>
        </w:rPr>
        <w:t>Результати голосування:</w:t>
      </w:r>
    </w:p>
    <w:p w:rsidR="005D671D" w:rsidRPr="00786956" w:rsidRDefault="005D671D" w:rsidP="005D671D">
      <w:pPr>
        <w:pStyle w:val="a5"/>
        <w:spacing w:line="300" w:lineRule="exact"/>
        <w:jc w:val="center"/>
        <w:rPr>
          <w:b/>
          <w:bCs/>
          <w:sz w:val="16"/>
          <w:szCs w:val="16"/>
        </w:rPr>
      </w:pPr>
    </w:p>
    <w:p w:rsidR="005D671D" w:rsidRPr="00786956" w:rsidRDefault="005D671D" w:rsidP="005D671D">
      <w:pPr>
        <w:pStyle w:val="a5"/>
        <w:ind w:left="2832" w:firstLine="708"/>
      </w:pPr>
      <w:r w:rsidRPr="00786956">
        <w:t xml:space="preserve">за </w:t>
      </w:r>
      <w:r w:rsidRPr="00786956">
        <w:tab/>
      </w:r>
      <w:r w:rsidRPr="00786956">
        <w:tab/>
      </w:r>
      <w:r w:rsidRPr="00786956">
        <w:tab/>
        <w:t xml:space="preserve">– </w:t>
      </w:r>
      <w:r w:rsidR="005113D5" w:rsidRPr="00786956">
        <w:t>7</w:t>
      </w:r>
    </w:p>
    <w:p w:rsidR="005D671D" w:rsidRPr="00786956" w:rsidRDefault="005D671D" w:rsidP="005D671D">
      <w:pPr>
        <w:ind w:left="2832" w:firstLine="720"/>
        <w:jc w:val="both"/>
      </w:pPr>
      <w:r w:rsidRPr="00786956">
        <w:t>проти</w:t>
      </w:r>
      <w:r w:rsidRPr="00786956">
        <w:tab/>
      </w:r>
      <w:r w:rsidRPr="00786956">
        <w:tab/>
        <w:t>– -</w:t>
      </w:r>
    </w:p>
    <w:p w:rsidR="005D671D" w:rsidRPr="00786956" w:rsidRDefault="005D671D" w:rsidP="005D671D">
      <w:pPr>
        <w:ind w:left="2832" w:firstLine="720"/>
        <w:jc w:val="both"/>
      </w:pPr>
      <w:r w:rsidRPr="00786956">
        <w:t xml:space="preserve">утримались </w:t>
      </w:r>
      <w:r w:rsidRPr="00786956">
        <w:tab/>
        <w:t>– -</w:t>
      </w:r>
    </w:p>
    <w:p w:rsidR="005D671D" w:rsidRPr="00786956" w:rsidRDefault="005D671D" w:rsidP="005D671D">
      <w:pPr>
        <w:ind w:left="2832" w:firstLine="720"/>
        <w:jc w:val="both"/>
      </w:pPr>
      <w:r w:rsidRPr="00786956">
        <w:t xml:space="preserve">усього </w:t>
      </w:r>
      <w:r w:rsidRPr="00786956">
        <w:tab/>
      </w:r>
      <w:r w:rsidRPr="00786956">
        <w:tab/>
        <w:t xml:space="preserve">– </w:t>
      </w:r>
      <w:r w:rsidR="005113D5" w:rsidRPr="00786956">
        <w:t>7</w:t>
      </w:r>
    </w:p>
    <w:p w:rsidR="005D671D" w:rsidRPr="00786956" w:rsidRDefault="005D671D" w:rsidP="005D671D">
      <w:pPr>
        <w:ind w:left="2832" w:firstLine="720"/>
        <w:jc w:val="both"/>
        <w:rPr>
          <w:sz w:val="16"/>
        </w:rPr>
      </w:pPr>
    </w:p>
    <w:p w:rsidR="005113D5" w:rsidRPr="00786956" w:rsidRDefault="005D671D" w:rsidP="005113D5">
      <w:pPr>
        <w:tabs>
          <w:tab w:val="left" w:pos="0"/>
          <w:tab w:val="left" w:pos="993"/>
        </w:tabs>
        <w:ind w:firstLine="709"/>
        <w:jc w:val="both"/>
        <w:rPr>
          <w:b/>
        </w:rPr>
      </w:pPr>
      <w:r w:rsidRPr="00786956">
        <w:rPr>
          <w:b/>
          <w:szCs w:val="28"/>
        </w:rPr>
        <w:t xml:space="preserve">СЛУХАЛИ 2. </w:t>
      </w:r>
      <w:r w:rsidR="005113D5" w:rsidRPr="00786956">
        <w:rPr>
          <w:b/>
        </w:rPr>
        <w:t xml:space="preserve">Про звіт щодо виконання заходів </w:t>
      </w:r>
      <w:r w:rsidR="005113D5" w:rsidRPr="00786956">
        <w:rPr>
          <w:b/>
          <w:color w:val="000000"/>
          <w:szCs w:val="28"/>
        </w:rPr>
        <w:t>Дніпропетровської обласної комплексної програми (стратегії) екологічної безпеки та запобігання змінам клімату на 2016 – 2025 роки у 2016 році.</w:t>
      </w:r>
    </w:p>
    <w:p w:rsidR="005D671D" w:rsidRPr="00786956" w:rsidRDefault="005D671D" w:rsidP="005D671D">
      <w:pPr>
        <w:tabs>
          <w:tab w:val="left" w:pos="0"/>
          <w:tab w:val="left" w:pos="1134"/>
        </w:tabs>
        <w:ind w:firstLine="709"/>
        <w:jc w:val="both"/>
        <w:rPr>
          <w:b/>
          <w:sz w:val="12"/>
        </w:rPr>
      </w:pPr>
    </w:p>
    <w:p w:rsidR="005D671D" w:rsidRPr="00786956" w:rsidRDefault="005D671D" w:rsidP="005D671D">
      <w:pPr>
        <w:jc w:val="both"/>
      </w:pPr>
      <w:r w:rsidRPr="00786956">
        <w:rPr>
          <w:u w:val="single"/>
        </w:rPr>
        <w:t>Інформація</w:t>
      </w:r>
      <w:r w:rsidRPr="00786956">
        <w:t>: Стрільця Р.О.</w:t>
      </w:r>
    </w:p>
    <w:p w:rsidR="005D671D" w:rsidRPr="00786956" w:rsidRDefault="005D671D" w:rsidP="005D671D">
      <w:pPr>
        <w:jc w:val="both"/>
        <w:rPr>
          <w:sz w:val="16"/>
          <w:u w:val="single"/>
        </w:rPr>
      </w:pPr>
    </w:p>
    <w:p w:rsidR="005D671D" w:rsidRPr="00786956" w:rsidRDefault="005D671D" w:rsidP="005D671D">
      <w:pPr>
        <w:jc w:val="both"/>
      </w:pPr>
      <w:r w:rsidRPr="00786956">
        <w:rPr>
          <w:u w:val="single"/>
        </w:rPr>
        <w:t>Виступили</w:t>
      </w:r>
      <w:r w:rsidRPr="00786956">
        <w:t>: Івахно А.Ю., Чабаненко М.М.</w:t>
      </w:r>
      <w:r w:rsidR="005113D5" w:rsidRPr="00786956">
        <w:t xml:space="preserve">, Зубрій Д.О., Волков В.П., Ангурець О.А., </w:t>
      </w:r>
      <w:proofErr w:type="spellStart"/>
      <w:r w:rsidR="005113D5" w:rsidRPr="00786956">
        <w:t>Лампіка</w:t>
      </w:r>
      <w:proofErr w:type="spellEnd"/>
      <w:r w:rsidR="005113D5" w:rsidRPr="00786956">
        <w:t xml:space="preserve"> Т.В.</w:t>
      </w:r>
    </w:p>
    <w:p w:rsidR="005D671D" w:rsidRPr="00786956" w:rsidRDefault="005D671D" w:rsidP="005D671D">
      <w:pPr>
        <w:pStyle w:val="3"/>
        <w:ind w:firstLine="709"/>
        <w:jc w:val="both"/>
        <w:rPr>
          <w:bCs/>
          <w:sz w:val="14"/>
          <w:szCs w:val="28"/>
        </w:rPr>
      </w:pPr>
    </w:p>
    <w:p w:rsidR="005113D5" w:rsidRPr="00786956" w:rsidRDefault="005D671D" w:rsidP="00786956">
      <w:pPr>
        <w:tabs>
          <w:tab w:val="left" w:pos="0"/>
          <w:tab w:val="left" w:pos="993"/>
        </w:tabs>
        <w:ind w:firstLine="709"/>
        <w:jc w:val="both"/>
        <w:rPr>
          <w:color w:val="000000"/>
          <w:szCs w:val="28"/>
        </w:rPr>
      </w:pPr>
      <w:r w:rsidRPr="00786956">
        <w:rPr>
          <w:b/>
          <w:bCs/>
          <w:spacing w:val="-6"/>
          <w:szCs w:val="28"/>
        </w:rPr>
        <w:t>ВИРІШИЛИ</w:t>
      </w:r>
      <w:r w:rsidRPr="00786956">
        <w:rPr>
          <w:b/>
          <w:spacing w:val="-6"/>
          <w:szCs w:val="28"/>
        </w:rPr>
        <w:t>:</w:t>
      </w:r>
      <w:r w:rsidRPr="00786956">
        <w:rPr>
          <w:spacing w:val="-6"/>
          <w:szCs w:val="28"/>
        </w:rPr>
        <w:t xml:space="preserve"> </w:t>
      </w:r>
      <w:r w:rsidR="005113D5" w:rsidRPr="00786956">
        <w:rPr>
          <w:spacing w:val="-6"/>
          <w:szCs w:val="28"/>
        </w:rPr>
        <w:t>в</w:t>
      </w:r>
      <w:r w:rsidR="005113D5" w:rsidRPr="00786956">
        <w:rPr>
          <w:szCs w:val="28"/>
        </w:rPr>
        <w:t xml:space="preserve">зяти до відома інформацію директора департаменту екології та природних ресурсів облдержадміністрації (Стрільця Р.О.) щодо стану реалізації </w:t>
      </w:r>
      <w:r w:rsidR="005113D5" w:rsidRPr="00786956">
        <w:rPr>
          <w:color w:val="000000"/>
          <w:szCs w:val="28"/>
        </w:rPr>
        <w:t xml:space="preserve">Дніпропетровської обласної комплексної програми (стратегії) екологічної безпеки та запобігання змінам клімату на 2016 – </w:t>
      </w:r>
      <w:r w:rsidR="005113D5" w:rsidRPr="00786956">
        <w:rPr>
          <w:color w:val="000000"/>
          <w:szCs w:val="28"/>
        </w:rPr>
        <w:br/>
        <w:t>2025 роки у 2016 році.</w:t>
      </w:r>
    </w:p>
    <w:p w:rsidR="005113D5" w:rsidRPr="00786956" w:rsidRDefault="005113D5" w:rsidP="00786956">
      <w:pPr>
        <w:tabs>
          <w:tab w:val="left" w:pos="0"/>
          <w:tab w:val="left" w:pos="1134"/>
        </w:tabs>
        <w:ind w:firstLine="709"/>
        <w:jc w:val="both"/>
        <w:rPr>
          <w:spacing w:val="-6"/>
        </w:rPr>
      </w:pPr>
      <w:r w:rsidRPr="00786956">
        <w:rPr>
          <w:spacing w:val="-6"/>
        </w:rPr>
        <w:t>Визнати незадовільним виконання природоохоронних заходів програми  підприємствами-забруднювачами у 2016 році.</w:t>
      </w:r>
    </w:p>
    <w:p w:rsidR="005113D5" w:rsidRPr="00786956" w:rsidRDefault="005113D5" w:rsidP="00786956">
      <w:pPr>
        <w:tabs>
          <w:tab w:val="left" w:pos="0"/>
          <w:tab w:val="left" w:pos="1134"/>
        </w:tabs>
        <w:ind w:firstLine="709"/>
        <w:jc w:val="both"/>
        <w:rPr>
          <w:spacing w:val="-6"/>
        </w:rPr>
      </w:pPr>
      <w:r w:rsidRPr="00786956">
        <w:rPr>
          <w:spacing w:val="-6"/>
        </w:rPr>
        <w:t xml:space="preserve">Державній екологічній інспекції </w:t>
      </w:r>
      <w:r w:rsidR="00786956">
        <w:rPr>
          <w:spacing w:val="-6"/>
        </w:rPr>
        <w:t>у</w:t>
      </w:r>
      <w:r w:rsidRPr="00786956">
        <w:rPr>
          <w:spacing w:val="-6"/>
        </w:rPr>
        <w:t xml:space="preserve"> Дніпропетровській області </w:t>
      </w:r>
      <w:r w:rsidR="00620586" w:rsidRPr="00786956">
        <w:rPr>
          <w:spacing w:val="-6"/>
        </w:rPr>
        <w:t xml:space="preserve">(за згодою) </w:t>
      </w:r>
      <w:r w:rsidRPr="00786956">
        <w:rPr>
          <w:spacing w:val="-6"/>
        </w:rPr>
        <w:t xml:space="preserve">вжити заходів реагування та здійснити перевірки підприємств-забруднювачів </w:t>
      </w:r>
      <w:r w:rsidR="00786956">
        <w:rPr>
          <w:spacing w:val="-6"/>
        </w:rPr>
        <w:t>(перше півріччя</w:t>
      </w:r>
      <w:r w:rsidRPr="00786956">
        <w:rPr>
          <w:spacing w:val="-6"/>
        </w:rPr>
        <w:t xml:space="preserve"> 2</w:t>
      </w:r>
      <w:r w:rsidR="00786956">
        <w:rPr>
          <w:spacing w:val="-6"/>
        </w:rPr>
        <w:t>0</w:t>
      </w:r>
      <w:r w:rsidRPr="00786956">
        <w:rPr>
          <w:spacing w:val="-6"/>
        </w:rPr>
        <w:t xml:space="preserve">17 року) якими, допущено збільшення показників забруднення довкілля та не </w:t>
      </w:r>
      <w:r w:rsidR="00E72597" w:rsidRPr="00786956">
        <w:rPr>
          <w:spacing w:val="-6"/>
        </w:rPr>
        <w:t>здійснено</w:t>
      </w:r>
      <w:r w:rsidRPr="00786956">
        <w:rPr>
          <w:spacing w:val="-6"/>
        </w:rPr>
        <w:t xml:space="preserve"> реалізацію природоохоронних заходів у 2016 році.</w:t>
      </w:r>
    </w:p>
    <w:p w:rsidR="005113D5" w:rsidRPr="00786956" w:rsidRDefault="00D20E85" w:rsidP="00786956">
      <w:pPr>
        <w:tabs>
          <w:tab w:val="left" w:pos="0"/>
          <w:tab w:val="left" w:pos="1134"/>
        </w:tabs>
        <w:ind w:firstLine="709"/>
        <w:jc w:val="both"/>
        <w:rPr>
          <w:spacing w:val="-6"/>
        </w:rPr>
      </w:pPr>
      <w:r w:rsidRPr="00786956">
        <w:rPr>
          <w:spacing w:val="-6"/>
        </w:rPr>
        <w:t>Рекомендувати д</w:t>
      </w:r>
      <w:r w:rsidR="005113D5" w:rsidRPr="00786956">
        <w:rPr>
          <w:spacing w:val="-6"/>
        </w:rPr>
        <w:t>епартаменту екології та природних ресурсів облдержадміністрації посилити роботу щодо контролю виконання природоохоронних заходів передбачених Дніпропетровською обласною комплексною програмою (стратегією) екологічної безпеки та запобігання змінам клімату на 2016 – 2025 роки.</w:t>
      </w:r>
    </w:p>
    <w:p w:rsidR="005113D5" w:rsidRPr="00786956" w:rsidRDefault="00620586" w:rsidP="00786956">
      <w:pPr>
        <w:tabs>
          <w:tab w:val="left" w:pos="0"/>
          <w:tab w:val="left" w:pos="1134"/>
        </w:tabs>
        <w:ind w:firstLine="709"/>
        <w:jc w:val="both"/>
        <w:rPr>
          <w:spacing w:val="-6"/>
        </w:rPr>
      </w:pPr>
      <w:r w:rsidRPr="00786956">
        <w:rPr>
          <w:spacing w:val="-6"/>
        </w:rPr>
        <w:t>Вжити заходів</w:t>
      </w:r>
      <w:r w:rsidR="005113D5" w:rsidRPr="00786956">
        <w:rPr>
          <w:spacing w:val="-6"/>
        </w:rPr>
        <w:t xml:space="preserve"> </w:t>
      </w:r>
      <w:r w:rsidRPr="00786956">
        <w:rPr>
          <w:spacing w:val="-6"/>
        </w:rPr>
        <w:t xml:space="preserve">щодо </w:t>
      </w:r>
      <w:r w:rsidR="005113D5" w:rsidRPr="00786956">
        <w:rPr>
          <w:spacing w:val="-6"/>
        </w:rPr>
        <w:t>притягнення до відповідальності підприємств-забруднювачі</w:t>
      </w:r>
      <w:r w:rsidR="00786956">
        <w:rPr>
          <w:spacing w:val="-6"/>
        </w:rPr>
        <w:t>в</w:t>
      </w:r>
      <w:r w:rsidR="005113D5" w:rsidRPr="00786956">
        <w:rPr>
          <w:spacing w:val="-6"/>
        </w:rPr>
        <w:t>, якими не здійснено реалізацію природоохоронних заходів та допущено збільшення показників забруднення довкілля у 2016 році, шляхом претензійно-позовної роботи із залученням правоохоронних та контролюючих органів.</w:t>
      </w:r>
    </w:p>
    <w:p w:rsidR="00DA0EAD" w:rsidRPr="00786956" w:rsidRDefault="00FE079B" w:rsidP="00786956">
      <w:pPr>
        <w:tabs>
          <w:tab w:val="left" w:pos="0"/>
          <w:tab w:val="left" w:pos="1134"/>
        </w:tabs>
        <w:ind w:firstLine="709"/>
        <w:jc w:val="both"/>
        <w:rPr>
          <w:spacing w:val="-6"/>
        </w:rPr>
      </w:pPr>
      <w:r w:rsidRPr="00786956">
        <w:rPr>
          <w:spacing w:val="-6"/>
        </w:rPr>
        <w:t xml:space="preserve">Доручити управлінню екології, енергозбереження та інвестицій виконавчого апарату обласної ради провести аналіз </w:t>
      </w:r>
      <w:r w:rsidR="00BC3CA3" w:rsidRPr="00786956">
        <w:rPr>
          <w:spacing w:val="-6"/>
        </w:rPr>
        <w:t xml:space="preserve">щодо </w:t>
      </w:r>
      <w:r w:rsidRPr="00786956">
        <w:rPr>
          <w:spacing w:val="-6"/>
        </w:rPr>
        <w:t xml:space="preserve">впливу на стан </w:t>
      </w:r>
      <w:r w:rsidRPr="00786956">
        <w:rPr>
          <w:spacing w:val="-6"/>
        </w:rPr>
        <w:lastRenderedPageBreak/>
        <w:t xml:space="preserve">довкілля підприємств-забруднювачів </w:t>
      </w:r>
      <w:r w:rsidR="00786956">
        <w:rPr>
          <w:spacing w:val="-6"/>
        </w:rPr>
        <w:t>та</w:t>
      </w:r>
      <w:r w:rsidRPr="00786956">
        <w:rPr>
          <w:spacing w:val="-6"/>
        </w:rPr>
        <w:t xml:space="preserve"> результатів виконання заходів</w:t>
      </w:r>
      <w:r w:rsidR="00DA0EAD" w:rsidRPr="00786956">
        <w:rPr>
          <w:spacing w:val="-6"/>
        </w:rPr>
        <w:t xml:space="preserve"> природоохоронних програм, дотримання природоохоронного законодавства.</w:t>
      </w:r>
    </w:p>
    <w:p w:rsidR="00FE079B" w:rsidRPr="00786956" w:rsidRDefault="00DA0EAD" w:rsidP="00786956">
      <w:pPr>
        <w:tabs>
          <w:tab w:val="left" w:pos="0"/>
          <w:tab w:val="left" w:pos="1134"/>
        </w:tabs>
        <w:ind w:firstLine="709"/>
        <w:jc w:val="both"/>
        <w:rPr>
          <w:spacing w:val="-6"/>
        </w:rPr>
      </w:pPr>
      <w:r w:rsidRPr="00786956">
        <w:rPr>
          <w:spacing w:val="-6"/>
        </w:rPr>
        <w:t>Н</w:t>
      </w:r>
      <w:r w:rsidR="00FE079B" w:rsidRPr="00786956">
        <w:rPr>
          <w:spacing w:val="-6"/>
        </w:rPr>
        <w:t xml:space="preserve">адати </w:t>
      </w:r>
      <w:r w:rsidRPr="00786956">
        <w:rPr>
          <w:spacing w:val="-6"/>
        </w:rPr>
        <w:t xml:space="preserve">пропозиції </w:t>
      </w:r>
      <w:r w:rsidR="00D20E85" w:rsidRPr="00786956">
        <w:rPr>
          <w:spacing w:val="-6"/>
        </w:rPr>
        <w:t xml:space="preserve">стосовно </w:t>
      </w:r>
      <w:r w:rsidRPr="00786956">
        <w:rPr>
          <w:spacing w:val="-6"/>
        </w:rPr>
        <w:t xml:space="preserve">проведення </w:t>
      </w:r>
      <w:r w:rsidR="00D20E85" w:rsidRPr="00786956">
        <w:rPr>
          <w:spacing w:val="-6"/>
        </w:rPr>
        <w:t>засідань, брифінгів та круглих столів із залученням контролюючих органів та представників громадськості щодо</w:t>
      </w:r>
      <w:r w:rsidR="00BC3CA3" w:rsidRPr="00786956">
        <w:rPr>
          <w:spacing w:val="-6"/>
        </w:rPr>
        <w:t xml:space="preserve"> </w:t>
      </w:r>
      <w:r w:rsidRPr="00786956">
        <w:rPr>
          <w:spacing w:val="-6"/>
        </w:rPr>
        <w:t xml:space="preserve">діяльності </w:t>
      </w:r>
      <w:r w:rsidR="00D20E85" w:rsidRPr="00786956">
        <w:rPr>
          <w:spacing w:val="-6"/>
        </w:rPr>
        <w:t>підприємств-забруднювачів</w:t>
      </w:r>
      <w:r w:rsidR="00BC3CA3" w:rsidRPr="00786956">
        <w:rPr>
          <w:spacing w:val="-6"/>
        </w:rPr>
        <w:t>.</w:t>
      </w:r>
    </w:p>
    <w:p w:rsidR="005D671D" w:rsidRPr="00786956" w:rsidRDefault="005D671D" w:rsidP="005D671D">
      <w:pPr>
        <w:pStyle w:val="a5"/>
        <w:ind w:firstLine="709"/>
        <w:jc w:val="center"/>
        <w:rPr>
          <w:b/>
          <w:bCs/>
        </w:rPr>
      </w:pPr>
    </w:p>
    <w:p w:rsidR="005D671D" w:rsidRPr="00786956" w:rsidRDefault="005D671D" w:rsidP="005D671D">
      <w:pPr>
        <w:pStyle w:val="a5"/>
        <w:spacing w:line="240" w:lineRule="exact"/>
        <w:jc w:val="center"/>
        <w:rPr>
          <w:b/>
          <w:bCs/>
        </w:rPr>
      </w:pPr>
      <w:r w:rsidRPr="00786956">
        <w:rPr>
          <w:b/>
          <w:bCs/>
        </w:rPr>
        <w:t>Результати голосування:</w:t>
      </w:r>
    </w:p>
    <w:p w:rsidR="005D671D" w:rsidRPr="00786956" w:rsidRDefault="005D671D" w:rsidP="005D671D">
      <w:pPr>
        <w:pStyle w:val="a5"/>
        <w:spacing w:line="240" w:lineRule="exact"/>
        <w:jc w:val="center"/>
        <w:rPr>
          <w:b/>
          <w:bCs/>
          <w:sz w:val="20"/>
        </w:rPr>
      </w:pPr>
    </w:p>
    <w:p w:rsidR="005D671D" w:rsidRPr="00786956" w:rsidRDefault="005D671D" w:rsidP="005D671D">
      <w:pPr>
        <w:pStyle w:val="a5"/>
        <w:ind w:left="2832" w:firstLine="708"/>
      </w:pPr>
      <w:r w:rsidRPr="00786956">
        <w:t xml:space="preserve">за </w:t>
      </w:r>
      <w:r w:rsidRPr="00786956">
        <w:tab/>
      </w:r>
      <w:r w:rsidRPr="00786956">
        <w:tab/>
      </w:r>
      <w:r w:rsidRPr="00786956">
        <w:tab/>
        <w:t xml:space="preserve">– </w:t>
      </w:r>
      <w:r w:rsidR="00E72597" w:rsidRPr="00786956">
        <w:t>7</w:t>
      </w:r>
    </w:p>
    <w:p w:rsidR="005D671D" w:rsidRPr="00786956" w:rsidRDefault="005D671D" w:rsidP="005D671D">
      <w:pPr>
        <w:ind w:left="2832" w:firstLine="720"/>
        <w:jc w:val="both"/>
      </w:pPr>
      <w:r w:rsidRPr="00786956">
        <w:t>проти</w:t>
      </w:r>
      <w:r w:rsidRPr="00786956">
        <w:tab/>
      </w:r>
      <w:r w:rsidRPr="00786956">
        <w:tab/>
        <w:t>– -</w:t>
      </w:r>
    </w:p>
    <w:p w:rsidR="005D671D" w:rsidRPr="00786956" w:rsidRDefault="005D671D" w:rsidP="005D671D">
      <w:pPr>
        <w:ind w:left="2832" w:firstLine="720"/>
        <w:jc w:val="both"/>
      </w:pPr>
      <w:r w:rsidRPr="00786956">
        <w:t xml:space="preserve">утримались </w:t>
      </w:r>
      <w:r w:rsidRPr="00786956">
        <w:tab/>
        <w:t>– -</w:t>
      </w:r>
    </w:p>
    <w:p w:rsidR="005D671D" w:rsidRPr="00786956" w:rsidRDefault="00E72597" w:rsidP="005D671D">
      <w:pPr>
        <w:ind w:left="2832" w:firstLine="720"/>
        <w:jc w:val="both"/>
      </w:pPr>
      <w:r w:rsidRPr="00786956">
        <w:t xml:space="preserve">усього </w:t>
      </w:r>
      <w:r w:rsidRPr="00786956">
        <w:tab/>
      </w:r>
      <w:r w:rsidRPr="00786956">
        <w:tab/>
        <w:t>– 7</w:t>
      </w:r>
    </w:p>
    <w:p w:rsidR="00DA0EAD" w:rsidRPr="00786956" w:rsidRDefault="00DA0EAD" w:rsidP="005D671D">
      <w:pPr>
        <w:ind w:left="2832" w:firstLine="720"/>
        <w:jc w:val="both"/>
      </w:pPr>
    </w:p>
    <w:p w:rsidR="005D671D" w:rsidRPr="00786956" w:rsidRDefault="005D671D" w:rsidP="005D671D">
      <w:pPr>
        <w:ind w:firstLine="709"/>
        <w:jc w:val="both"/>
        <w:rPr>
          <w:b/>
        </w:rPr>
      </w:pPr>
      <w:r w:rsidRPr="00786956">
        <w:rPr>
          <w:b/>
          <w:szCs w:val="28"/>
        </w:rPr>
        <w:t>СЛУХАЛИ 3.</w:t>
      </w:r>
      <w:r w:rsidRPr="00786956">
        <w:rPr>
          <w:b/>
        </w:rPr>
        <w:t xml:space="preserve"> </w:t>
      </w:r>
      <w:r w:rsidR="00E72597" w:rsidRPr="00786956">
        <w:rPr>
          <w:b/>
        </w:rPr>
        <w:t>Про виконання природоохоронних заходів, що фінансувалися у 2016 році за рахунок коштів обласного фонду охорони навколишнього природного середовища.</w:t>
      </w:r>
    </w:p>
    <w:p w:rsidR="005D671D" w:rsidRPr="00786956" w:rsidRDefault="005D671D" w:rsidP="005D671D">
      <w:pPr>
        <w:ind w:firstLine="709"/>
        <w:jc w:val="both"/>
        <w:rPr>
          <w:b/>
          <w:sz w:val="16"/>
          <w:szCs w:val="28"/>
        </w:rPr>
      </w:pPr>
    </w:p>
    <w:p w:rsidR="005D671D" w:rsidRPr="00786956" w:rsidRDefault="005D671D" w:rsidP="005D671D">
      <w:pPr>
        <w:jc w:val="both"/>
      </w:pPr>
      <w:r w:rsidRPr="00786956">
        <w:rPr>
          <w:u w:val="single"/>
        </w:rPr>
        <w:t>Інформація</w:t>
      </w:r>
      <w:r w:rsidRPr="00786956">
        <w:t xml:space="preserve">: </w:t>
      </w:r>
      <w:r w:rsidR="00E72597" w:rsidRPr="00786956">
        <w:t>Стрільця Р.О.</w:t>
      </w:r>
    </w:p>
    <w:p w:rsidR="005D671D" w:rsidRPr="00786956" w:rsidRDefault="005D671D" w:rsidP="005D671D">
      <w:pPr>
        <w:jc w:val="both"/>
        <w:rPr>
          <w:sz w:val="10"/>
          <w:u w:val="single"/>
        </w:rPr>
      </w:pPr>
    </w:p>
    <w:p w:rsidR="005D671D" w:rsidRPr="00786956" w:rsidRDefault="005D671D" w:rsidP="005D671D">
      <w:pPr>
        <w:jc w:val="both"/>
        <w:rPr>
          <w:bCs/>
          <w:iCs/>
          <w:szCs w:val="28"/>
        </w:rPr>
      </w:pPr>
      <w:r w:rsidRPr="00786956">
        <w:rPr>
          <w:u w:val="single"/>
        </w:rPr>
        <w:t>Виступили</w:t>
      </w:r>
      <w:r w:rsidRPr="00786956">
        <w:t xml:space="preserve">: </w:t>
      </w:r>
      <w:r w:rsidR="00E72597" w:rsidRPr="00786956">
        <w:rPr>
          <w:bCs/>
          <w:iCs/>
          <w:szCs w:val="28"/>
        </w:rPr>
        <w:t xml:space="preserve">Волков В.П., Івахно А.Ю., Ісаєв О.Р., Коломоєць А.В., </w:t>
      </w:r>
      <w:r w:rsidR="00E72597" w:rsidRPr="00786956">
        <w:rPr>
          <w:bCs/>
          <w:iCs/>
          <w:szCs w:val="28"/>
        </w:rPr>
        <w:br/>
        <w:t xml:space="preserve">Чабаненко М.М., </w:t>
      </w:r>
      <w:r w:rsidR="00E72597" w:rsidRPr="00786956">
        <w:t xml:space="preserve">Ангурець О.А., </w:t>
      </w:r>
      <w:proofErr w:type="spellStart"/>
      <w:r w:rsidR="00E72597" w:rsidRPr="00786956">
        <w:t>Лампіка</w:t>
      </w:r>
      <w:proofErr w:type="spellEnd"/>
      <w:r w:rsidR="00E72597" w:rsidRPr="00786956">
        <w:t xml:space="preserve"> Т.В.</w:t>
      </w:r>
    </w:p>
    <w:p w:rsidR="005D671D" w:rsidRPr="00786956" w:rsidRDefault="005D671D" w:rsidP="005D671D">
      <w:pPr>
        <w:jc w:val="both"/>
        <w:rPr>
          <w:bCs/>
          <w:iCs/>
          <w:sz w:val="12"/>
          <w:szCs w:val="28"/>
        </w:rPr>
      </w:pPr>
    </w:p>
    <w:p w:rsidR="005D671D" w:rsidRPr="00786956" w:rsidRDefault="005D671D" w:rsidP="005D671D">
      <w:pPr>
        <w:jc w:val="both"/>
        <w:rPr>
          <w:sz w:val="8"/>
        </w:rPr>
      </w:pPr>
    </w:p>
    <w:p w:rsidR="00E72597" w:rsidRPr="00786956" w:rsidRDefault="005D671D" w:rsidP="00620586">
      <w:pPr>
        <w:tabs>
          <w:tab w:val="left" w:pos="0"/>
          <w:tab w:val="left" w:pos="993"/>
        </w:tabs>
        <w:ind w:firstLine="709"/>
        <w:jc w:val="both"/>
        <w:rPr>
          <w:szCs w:val="28"/>
        </w:rPr>
      </w:pPr>
      <w:r w:rsidRPr="00786956">
        <w:rPr>
          <w:b/>
          <w:bCs/>
          <w:szCs w:val="28"/>
        </w:rPr>
        <w:t>ВИРІШИЛИ</w:t>
      </w:r>
      <w:r w:rsidRPr="00786956">
        <w:rPr>
          <w:b/>
          <w:szCs w:val="28"/>
        </w:rPr>
        <w:t xml:space="preserve">: </w:t>
      </w:r>
      <w:r w:rsidR="00E72597" w:rsidRPr="00786956">
        <w:rPr>
          <w:szCs w:val="28"/>
        </w:rPr>
        <w:t>взяти до відома інформацію директора департаменту екології та природних ресурсів облдержадміністрації (Стрільця Р.О.) та директора департаменту житлово-комунального господарства та будівництва облдержадміністрації (</w:t>
      </w:r>
      <w:proofErr w:type="spellStart"/>
      <w:r w:rsidR="00E72597" w:rsidRPr="00786956">
        <w:rPr>
          <w:szCs w:val="28"/>
        </w:rPr>
        <w:t>Коломойця</w:t>
      </w:r>
      <w:proofErr w:type="spellEnd"/>
      <w:r w:rsidR="00E72597" w:rsidRPr="00786956">
        <w:rPr>
          <w:szCs w:val="28"/>
        </w:rPr>
        <w:t xml:space="preserve"> А.В.) щодо виконання природоохоронних заходів, які фінансувалися за рахунок коштів обласного фонду охорони навколишнього природного середовища у 2016 році.</w:t>
      </w:r>
    </w:p>
    <w:p w:rsidR="00E72597" w:rsidRPr="00786956" w:rsidRDefault="00E72597" w:rsidP="00620586">
      <w:pPr>
        <w:tabs>
          <w:tab w:val="left" w:pos="0"/>
          <w:tab w:val="left" w:pos="993"/>
        </w:tabs>
        <w:ind w:firstLine="709"/>
        <w:jc w:val="both"/>
        <w:rPr>
          <w:szCs w:val="28"/>
        </w:rPr>
      </w:pPr>
      <w:r w:rsidRPr="00786956">
        <w:rPr>
          <w:szCs w:val="28"/>
        </w:rPr>
        <w:t xml:space="preserve">Рекомендувати структурним підрозділам облдержадміністрації – головним розпорядникам коштів обласного фонду охорони навколишнього природного середовища </w:t>
      </w:r>
      <w:r w:rsidR="00BC3CA3" w:rsidRPr="00786956">
        <w:rPr>
          <w:szCs w:val="28"/>
        </w:rPr>
        <w:t>забезпечити ефективне використання коштів фонду охорони навколишнього природного середовища, повне та своєчасне виконання природоохоронних заходів у 2017 році. Передбачити необхідність пріоритетного</w:t>
      </w:r>
      <w:r w:rsidRPr="00786956">
        <w:rPr>
          <w:szCs w:val="28"/>
        </w:rPr>
        <w:t xml:space="preserve"> фінансування заходів, виконання яких розпочато у 2016 році.</w:t>
      </w:r>
    </w:p>
    <w:p w:rsidR="005D671D" w:rsidRPr="00786956" w:rsidRDefault="005D671D" w:rsidP="005D671D">
      <w:pPr>
        <w:jc w:val="both"/>
        <w:rPr>
          <w:rFonts w:eastAsia="Arial Unicode MS"/>
          <w:bCs/>
          <w:color w:val="000000"/>
          <w:sz w:val="22"/>
          <w:szCs w:val="28"/>
        </w:rPr>
      </w:pPr>
    </w:p>
    <w:p w:rsidR="005D671D" w:rsidRPr="00786956" w:rsidRDefault="005D671D" w:rsidP="005D671D">
      <w:pPr>
        <w:pStyle w:val="a5"/>
        <w:spacing w:line="300" w:lineRule="exact"/>
        <w:jc w:val="center"/>
        <w:rPr>
          <w:b/>
          <w:bCs/>
        </w:rPr>
      </w:pPr>
      <w:r w:rsidRPr="00786956">
        <w:rPr>
          <w:b/>
          <w:bCs/>
        </w:rPr>
        <w:t>Результати голосування:</w:t>
      </w:r>
    </w:p>
    <w:p w:rsidR="005D671D" w:rsidRPr="00786956" w:rsidRDefault="005D671D" w:rsidP="005D671D">
      <w:pPr>
        <w:pStyle w:val="a5"/>
        <w:spacing w:line="300" w:lineRule="exact"/>
        <w:jc w:val="center"/>
        <w:rPr>
          <w:b/>
          <w:bCs/>
          <w:sz w:val="10"/>
        </w:rPr>
      </w:pPr>
    </w:p>
    <w:p w:rsidR="005D671D" w:rsidRPr="00786956" w:rsidRDefault="005D671D" w:rsidP="005D671D">
      <w:pPr>
        <w:pStyle w:val="a5"/>
        <w:ind w:left="2832" w:firstLine="708"/>
      </w:pPr>
      <w:r w:rsidRPr="00786956">
        <w:t xml:space="preserve">за </w:t>
      </w:r>
      <w:r w:rsidRPr="00786956">
        <w:tab/>
      </w:r>
      <w:r w:rsidRPr="00786956">
        <w:tab/>
      </w:r>
      <w:r w:rsidRPr="00786956">
        <w:tab/>
        <w:t xml:space="preserve">– </w:t>
      </w:r>
      <w:r w:rsidR="00E72597" w:rsidRPr="00786956">
        <w:t>7</w:t>
      </w:r>
    </w:p>
    <w:p w:rsidR="005D671D" w:rsidRPr="00786956" w:rsidRDefault="005D671D" w:rsidP="005D671D">
      <w:pPr>
        <w:ind w:left="2832" w:firstLine="720"/>
        <w:jc w:val="both"/>
      </w:pPr>
      <w:r w:rsidRPr="00786956">
        <w:t>проти</w:t>
      </w:r>
      <w:r w:rsidRPr="00786956">
        <w:tab/>
      </w:r>
      <w:r w:rsidRPr="00786956">
        <w:tab/>
        <w:t>– -</w:t>
      </w:r>
    </w:p>
    <w:p w:rsidR="005D671D" w:rsidRPr="00786956" w:rsidRDefault="005D671D" w:rsidP="005D671D">
      <w:pPr>
        <w:ind w:left="2832" w:firstLine="720"/>
        <w:jc w:val="both"/>
      </w:pPr>
      <w:r w:rsidRPr="00786956">
        <w:t xml:space="preserve">утримались </w:t>
      </w:r>
      <w:r w:rsidRPr="00786956">
        <w:tab/>
        <w:t>– -</w:t>
      </w:r>
    </w:p>
    <w:p w:rsidR="005D671D" w:rsidRPr="00786956" w:rsidRDefault="00E72597" w:rsidP="005D671D">
      <w:pPr>
        <w:ind w:left="2832" w:firstLine="720"/>
        <w:jc w:val="both"/>
      </w:pPr>
      <w:r w:rsidRPr="00786956">
        <w:t xml:space="preserve">усього </w:t>
      </w:r>
      <w:r w:rsidRPr="00786956">
        <w:tab/>
      </w:r>
      <w:r w:rsidRPr="00786956">
        <w:tab/>
        <w:t>– 7</w:t>
      </w:r>
    </w:p>
    <w:p w:rsidR="005D671D" w:rsidRPr="00786956" w:rsidRDefault="005D671D" w:rsidP="005D671D">
      <w:pPr>
        <w:ind w:left="2832" w:firstLine="720"/>
        <w:jc w:val="both"/>
        <w:rPr>
          <w:sz w:val="20"/>
        </w:rPr>
      </w:pPr>
    </w:p>
    <w:p w:rsidR="005D671D" w:rsidRPr="00786956" w:rsidRDefault="005D671D" w:rsidP="005D671D">
      <w:pPr>
        <w:ind w:left="2832" w:firstLine="720"/>
        <w:jc w:val="both"/>
        <w:rPr>
          <w:sz w:val="20"/>
        </w:rPr>
      </w:pPr>
    </w:p>
    <w:p w:rsidR="005D671D" w:rsidRPr="00786956" w:rsidRDefault="005D671D" w:rsidP="005D671D">
      <w:pPr>
        <w:tabs>
          <w:tab w:val="left" w:pos="0"/>
          <w:tab w:val="left" w:pos="993"/>
        </w:tabs>
        <w:ind w:firstLine="709"/>
        <w:jc w:val="both"/>
        <w:rPr>
          <w:b/>
        </w:rPr>
      </w:pPr>
      <w:r w:rsidRPr="00786956">
        <w:rPr>
          <w:b/>
          <w:szCs w:val="28"/>
        </w:rPr>
        <w:t xml:space="preserve">СЛУХАЛИ 4. </w:t>
      </w:r>
      <w:r w:rsidR="00E72597" w:rsidRPr="00786956">
        <w:rPr>
          <w:b/>
        </w:rPr>
        <w:t xml:space="preserve">Про виконання регіональної програми </w:t>
      </w:r>
      <w:proofErr w:type="spellStart"/>
      <w:r w:rsidR="00E72597" w:rsidRPr="00786956">
        <w:rPr>
          <w:b/>
        </w:rPr>
        <w:t>„Ліси</w:t>
      </w:r>
      <w:proofErr w:type="spellEnd"/>
      <w:r w:rsidR="00E72597" w:rsidRPr="00786956">
        <w:rPr>
          <w:b/>
        </w:rPr>
        <w:t xml:space="preserve"> Дніпропетровщини” на 2011 – 2015 роки.</w:t>
      </w:r>
    </w:p>
    <w:p w:rsidR="005D671D" w:rsidRPr="00786956" w:rsidRDefault="005D671D" w:rsidP="005D671D">
      <w:pPr>
        <w:tabs>
          <w:tab w:val="left" w:pos="993"/>
        </w:tabs>
        <w:ind w:firstLine="709"/>
        <w:jc w:val="both"/>
        <w:outlineLvl w:val="0"/>
        <w:rPr>
          <w:sz w:val="12"/>
        </w:rPr>
      </w:pPr>
    </w:p>
    <w:p w:rsidR="005D671D" w:rsidRPr="00786956" w:rsidRDefault="005D671D" w:rsidP="005D671D">
      <w:pPr>
        <w:jc w:val="both"/>
      </w:pPr>
      <w:r w:rsidRPr="00786956">
        <w:rPr>
          <w:u w:val="single"/>
        </w:rPr>
        <w:t>Інформація</w:t>
      </w:r>
      <w:r w:rsidRPr="00786956">
        <w:t xml:space="preserve">: </w:t>
      </w:r>
      <w:r w:rsidR="00E72597" w:rsidRPr="00786956">
        <w:t>Величко В.М.</w:t>
      </w:r>
    </w:p>
    <w:p w:rsidR="005D671D" w:rsidRPr="00786956" w:rsidRDefault="005D671D" w:rsidP="005D671D">
      <w:pPr>
        <w:jc w:val="both"/>
        <w:rPr>
          <w:sz w:val="8"/>
          <w:u w:val="single"/>
        </w:rPr>
      </w:pPr>
    </w:p>
    <w:p w:rsidR="005D671D" w:rsidRPr="00786956" w:rsidRDefault="005D671D" w:rsidP="005D671D">
      <w:pPr>
        <w:jc w:val="both"/>
        <w:rPr>
          <w:bCs/>
          <w:iCs/>
          <w:szCs w:val="28"/>
        </w:rPr>
      </w:pPr>
      <w:r w:rsidRPr="00786956">
        <w:rPr>
          <w:u w:val="single"/>
        </w:rPr>
        <w:t>Виступили</w:t>
      </w:r>
      <w:r w:rsidRPr="00786956">
        <w:t xml:space="preserve">: </w:t>
      </w:r>
      <w:r w:rsidR="00E72597" w:rsidRPr="00786956">
        <w:t xml:space="preserve">Зубрій Д.О., </w:t>
      </w:r>
      <w:r w:rsidRPr="00786956">
        <w:t xml:space="preserve">Івахно А.Ю., </w:t>
      </w:r>
      <w:r w:rsidR="00E72597" w:rsidRPr="00786956">
        <w:t>Чабаненко М.М., Ангурець О.А.</w:t>
      </w:r>
    </w:p>
    <w:p w:rsidR="005D671D" w:rsidRPr="00786956" w:rsidRDefault="005D671D" w:rsidP="005D671D">
      <w:pPr>
        <w:jc w:val="both"/>
        <w:rPr>
          <w:sz w:val="12"/>
        </w:rPr>
      </w:pPr>
    </w:p>
    <w:p w:rsidR="00E72597" w:rsidRPr="00786956" w:rsidRDefault="005D671D" w:rsidP="00E72597">
      <w:pPr>
        <w:ind w:firstLine="708"/>
        <w:contextualSpacing/>
        <w:jc w:val="both"/>
      </w:pPr>
      <w:r w:rsidRPr="00786956">
        <w:rPr>
          <w:b/>
          <w:bCs/>
          <w:szCs w:val="28"/>
        </w:rPr>
        <w:t>ВИРІШИЛИ</w:t>
      </w:r>
      <w:r w:rsidRPr="00786956">
        <w:rPr>
          <w:b/>
          <w:szCs w:val="28"/>
        </w:rPr>
        <w:t xml:space="preserve">: </w:t>
      </w:r>
      <w:r w:rsidR="00E72597" w:rsidRPr="00786956">
        <w:rPr>
          <w:szCs w:val="28"/>
        </w:rPr>
        <w:t xml:space="preserve">взяти до відома інформацію начальника Дніпропетровського обласного управління лісового та мисливського господарства (Величко В.М.) щодо реалізації </w:t>
      </w:r>
      <w:r w:rsidR="00E72597" w:rsidRPr="00786956">
        <w:t xml:space="preserve">регіональної програми </w:t>
      </w:r>
      <w:proofErr w:type="spellStart"/>
      <w:r w:rsidR="00E72597" w:rsidRPr="00786956">
        <w:t>„Ліси</w:t>
      </w:r>
      <w:proofErr w:type="spellEnd"/>
      <w:r w:rsidR="00E72597" w:rsidRPr="00786956">
        <w:t xml:space="preserve"> </w:t>
      </w:r>
      <w:proofErr w:type="spellStart"/>
      <w:r w:rsidR="00E72597" w:rsidRPr="00786956">
        <w:t>Дніпропетровщіни</w:t>
      </w:r>
      <w:proofErr w:type="spellEnd"/>
      <w:r w:rsidR="00E72597" w:rsidRPr="00786956">
        <w:t xml:space="preserve"> на 2011 – 2015 роки”</w:t>
      </w:r>
    </w:p>
    <w:p w:rsidR="00E72597" w:rsidRPr="00786956" w:rsidRDefault="00A0526C" w:rsidP="00E72597">
      <w:pPr>
        <w:ind w:firstLine="708"/>
        <w:contextualSpacing/>
        <w:jc w:val="both"/>
        <w:rPr>
          <w:color w:val="000000"/>
          <w:szCs w:val="28"/>
        </w:rPr>
      </w:pPr>
      <w:r w:rsidRPr="00786956">
        <w:rPr>
          <w:szCs w:val="28"/>
        </w:rPr>
        <w:t xml:space="preserve">Доручити </w:t>
      </w:r>
      <w:r w:rsidR="00E72597" w:rsidRPr="00786956">
        <w:rPr>
          <w:szCs w:val="28"/>
        </w:rPr>
        <w:t>Дніпропетровському обласному управлінню лісового та мисливського господарства</w:t>
      </w:r>
      <w:r w:rsidR="00D20E85" w:rsidRPr="00786956">
        <w:rPr>
          <w:szCs w:val="28"/>
        </w:rPr>
        <w:t xml:space="preserve"> терміново</w:t>
      </w:r>
      <w:r w:rsidR="00E72597" w:rsidRPr="00786956">
        <w:rPr>
          <w:szCs w:val="28"/>
        </w:rPr>
        <w:t xml:space="preserve"> забезпечити підготовку заключного звіт</w:t>
      </w:r>
      <w:r w:rsidRPr="00786956">
        <w:rPr>
          <w:szCs w:val="28"/>
        </w:rPr>
        <w:t>у</w:t>
      </w:r>
      <w:r w:rsidR="00E72597" w:rsidRPr="00786956">
        <w:rPr>
          <w:szCs w:val="28"/>
        </w:rPr>
        <w:t xml:space="preserve"> щодо реалізації </w:t>
      </w:r>
      <w:r w:rsidR="00E72597" w:rsidRPr="00786956">
        <w:t xml:space="preserve">програми </w:t>
      </w:r>
      <w:proofErr w:type="spellStart"/>
      <w:r w:rsidR="00E72597" w:rsidRPr="00786956">
        <w:t>„Ліси</w:t>
      </w:r>
      <w:proofErr w:type="spellEnd"/>
      <w:r w:rsidR="00E72597" w:rsidRPr="00786956">
        <w:t xml:space="preserve"> </w:t>
      </w:r>
      <w:proofErr w:type="spellStart"/>
      <w:r w:rsidR="00E72597" w:rsidRPr="00786956">
        <w:t>Дніпропетровщіни</w:t>
      </w:r>
      <w:proofErr w:type="spellEnd"/>
      <w:r w:rsidR="00E72597" w:rsidRPr="00786956">
        <w:t xml:space="preserve"> на 2011 – 2015 роки” та направити його на розгляд обласної державної адміністрації з метою підготовки заключного звіту відповідно до вимог </w:t>
      </w:r>
      <w:r w:rsidR="00E72597" w:rsidRPr="00786956">
        <w:rPr>
          <w:color w:val="000000"/>
          <w:szCs w:val="28"/>
        </w:rPr>
        <w:t xml:space="preserve">розпорядження голови облдержадміністрації від 12 червня 2007 року № Р-211/0/3-07 </w:t>
      </w:r>
      <w:proofErr w:type="spellStart"/>
      <w:r w:rsidR="00E72597" w:rsidRPr="00786956">
        <w:rPr>
          <w:color w:val="000000"/>
          <w:szCs w:val="28"/>
        </w:rPr>
        <w:t>„Про</w:t>
      </w:r>
      <w:proofErr w:type="spellEnd"/>
      <w:r w:rsidR="00E72597" w:rsidRPr="00786956">
        <w:rPr>
          <w:color w:val="000000"/>
          <w:szCs w:val="28"/>
        </w:rPr>
        <w:t xml:space="preserve"> П</w:t>
      </w:r>
      <w:r w:rsidR="00E72597" w:rsidRPr="00786956">
        <w:rPr>
          <w:bCs/>
          <w:color w:val="000000"/>
          <w:szCs w:val="28"/>
        </w:rPr>
        <w:t>оложення про порядок розроблення, затвердження та виконання регіональних цільових програм у Дніпропетровській облдержадміністрації</w:t>
      </w:r>
      <w:r w:rsidR="00E72597" w:rsidRPr="00786956">
        <w:rPr>
          <w:color w:val="000000"/>
          <w:szCs w:val="28"/>
        </w:rPr>
        <w:t>” (зі змінами та доповненнями).</w:t>
      </w:r>
    </w:p>
    <w:p w:rsidR="00A0526C" w:rsidRPr="00786956" w:rsidRDefault="00C37E9F" w:rsidP="00E72597">
      <w:pPr>
        <w:ind w:firstLine="708"/>
        <w:contextualSpacing/>
        <w:jc w:val="both"/>
        <w:rPr>
          <w:szCs w:val="28"/>
        </w:rPr>
      </w:pPr>
      <w:r w:rsidRPr="00786956">
        <w:rPr>
          <w:color w:val="000000"/>
          <w:szCs w:val="28"/>
        </w:rPr>
        <w:t xml:space="preserve">Забезпечити підготовку та вирішити питання щодо </w:t>
      </w:r>
      <w:r w:rsidR="00A0526C" w:rsidRPr="00786956">
        <w:rPr>
          <w:color w:val="000000"/>
          <w:szCs w:val="28"/>
        </w:rPr>
        <w:t>нової регіональної програми або продовження терміну дії існуючої</w:t>
      </w:r>
      <w:r w:rsidRPr="00786956">
        <w:rPr>
          <w:color w:val="000000"/>
          <w:szCs w:val="28"/>
        </w:rPr>
        <w:t xml:space="preserve"> регіональної програми (</w:t>
      </w:r>
      <w:r w:rsidR="00A0526C" w:rsidRPr="00786956">
        <w:rPr>
          <w:color w:val="000000"/>
          <w:szCs w:val="28"/>
        </w:rPr>
        <w:t xml:space="preserve">окремих </w:t>
      </w:r>
      <w:r w:rsidRPr="00786956">
        <w:rPr>
          <w:color w:val="000000"/>
          <w:szCs w:val="28"/>
        </w:rPr>
        <w:t xml:space="preserve">її </w:t>
      </w:r>
      <w:r w:rsidR="00A0526C" w:rsidRPr="00786956">
        <w:rPr>
          <w:color w:val="000000"/>
          <w:szCs w:val="28"/>
        </w:rPr>
        <w:t>заходів)</w:t>
      </w:r>
      <w:r w:rsidRPr="00786956">
        <w:rPr>
          <w:color w:val="000000"/>
          <w:szCs w:val="28"/>
        </w:rPr>
        <w:t>,</w:t>
      </w:r>
      <w:r w:rsidR="00A0526C" w:rsidRPr="00786956">
        <w:rPr>
          <w:color w:val="000000"/>
          <w:szCs w:val="28"/>
        </w:rPr>
        <w:t xml:space="preserve"> </w:t>
      </w:r>
      <w:r w:rsidRPr="00786956">
        <w:rPr>
          <w:color w:val="000000"/>
          <w:szCs w:val="28"/>
        </w:rPr>
        <w:t xml:space="preserve">що дозволить продовжити реалізацію заходів спрямованих на </w:t>
      </w:r>
      <w:r w:rsidR="00A0526C" w:rsidRPr="00786956">
        <w:rPr>
          <w:szCs w:val="28"/>
        </w:rPr>
        <w:t>впорядкування, збереження та відтворення лісів Дніпропетровської області.</w:t>
      </w:r>
    </w:p>
    <w:p w:rsidR="00E72597" w:rsidRPr="00786956" w:rsidRDefault="00A0526C" w:rsidP="00E72597">
      <w:pPr>
        <w:ind w:firstLine="708"/>
        <w:contextualSpacing/>
        <w:jc w:val="both"/>
      </w:pPr>
      <w:r w:rsidRPr="00786956">
        <w:t>Визнати незадовільною</w:t>
      </w:r>
      <w:r w:rsidR="00E72597" w:rsidRPr="00786956">
        <w:t xml:space="preserve"> роботу </w:t>
      </w:r>
      <w:r w:rsidR="00E72597" w:rsidRPr="00786956">
        <w:rPr>
          <w:szCs w:val="28"/>
        </w:rPr>
        <w:t>Дніпропетровського обласного управління лісового та мисливського господарства щодо збереження та відтворення лісів на території Дніпропетровської області.</w:t>
      </w:r>
    </w:p>
    <w:p w:rsidR="005D671D" w:rsidRPr="00786956" w:rsidRDefault="005D671D" w:rsidP="00E72597">
      <w:pPr>
        <w:ind w:firstLine="709"/>
        <w:jc w:val="both"/>
        <w:rPr>
          <w:rFonts w:eastAsia="Arial Unicode MS"/>
          <w:bCs/>
          <w:color w:val="000000"/>
          <w:sz w:val="24"/>
        </w:rPr>
      </w:pPr>
    </w:p>
    <w:p w:rsidR="005D671D" w:rsidRPr="00786956" w:rsidRDefault="005D671D" w:rsidP="005D671D">
      <w:pPr>
        <w:ind w:firstLine="709"/>
        <w:jc w:val="both"/>
        <w:rPr>
          <w:rFonts w:eastAsia="Arial Unicode MS"/>
          <w:bCs/>
          <w:color w:val="000000"/>
          <w:sz w:val="24"/>
        </w:rPr>
      </w:pPr>
    </w:p>
    <w:p w:rsidR="005D671D" w:rsidRPr="00786956" w:rsidRDefault="005D671D" w:rsidP="005D671D">
      <w:pPr>
        <w:pStyle w:val="a5"/>
        <w:spacing w:line="240" w:lineRule="exact"/>
        <w:jc w:val="center"/>
        <w:rPr>
          <w:b/>
          <w:bCs/>
        </w:rPr>
      </w:pPr>
      <w:r w:rsidRPr="00786956">
        <w:rPr>
          <w:b/>
          <w:bCs/>
        </w:rPr>
        <w:t>Результати голосування:</w:t>
      </w:r>
    </w:p>
    <w:p w:rsidR="005D671D" w:rsidRPr="00786956" w:rsidRDefault="005D671D" w:rsidP="005D671D">
      <w:pPr>
        <w:pStyle w:val="a5"/>
        <w:spacing w:line="180" w:lineRule="exact"/>
        <w:jc w:val="center"/>
        <w:rPr>
          <w:b/>
          <w:bCs/>
          <w:sz w:val="10"/>
        </w:rPr>
      </w:pPr>
    </w:p>
    <w:p w:rsidR="005D671D" w:rsidRPr="00786956" w:rsidRDefault="00A0526C" w:rsidP="005D671D">
      <w:pPr>
        <w:pStyle w:val="a5"/>
        <w:ind w:left="2832" w:firstLine="708"/>
      </w:pPr>
      <w:r w:rsidRPr="00786956">
        <w:t xml:space="preserve">за </w:t>
      </w:r>
      <w:r w:rsidRPr="00786956">
        <w:tab/>
      </w:r>
      <w:r w:rsidRPr="00786956">
        <w:tab/>
      </w:r>
      <w:r w:rsidRPr="00786956">
        <w:tab/>
        <w:t>– 7</w:t>
      </w:r>
    </w:p>
    <w:p w:rsidR="005D671D" w:rsidRPr="00786956" w:rsidRDefault="005D671D" w:rsidP="005D671D">
      <w:pPr>
        <w:ind w:left="2832" w:firstLine="720"/>
        <w:jc w:val="both"/>
      </w:pPr>
      <w:r w:rsidRPr="00786956">
        <w:t>проти</w:t>
      </w:r>
      <w:r w:rsidRPr="00786956">
        <w:tab/>
      </w:r>
      <w:r w:rsidRPr="00786956">
        <w:tab/>
        <w:t>– -</w:t>
      </w:r>
    </w:p>
    <w:p w:rsidR="005D671D" w:rsidRPr="00786956" w:rsidRDefault="005D671D" w:rsidP="005D671D">
      <w:pPr>
        <w:ind w:left="2832" w:firstLine="720"/>
        <w:jc w:val="both"/>
      </w:pPr>
      <w:r w:rsidRPr="00786956">
        <w:t xml:space="preserve">утримались </w:t>
      </w:r>
      <w:r w:rsidRPr="00786956">
        <w:tab/>
        <w:t>– -</w:t>
      </w:r>
    </w:p>
    <w:p w:rsidR="005D671D" w:rsidRPr="00786956" w:rsidRDefault="00A0526C" w:rsidP="005D671D">
      <w:pPr>
        <w:ind w:left="2832" w:firstLine="720"/>
        <w:jc w:val="both"/>
      </w:pPr>
      <w:r w:rsidRPr="00786956">
        <w:t xml:space="preserve">усього </w:t>
      </w:r>
      <w:r w:rsidRPr="00786956">
        <w:tab/>
      </w:r>
      <w:r w:rsidRPr="00786956">
        <w:tab/>
        <w:t>– 7</w:t>
      </w:r>
    </w:p>
    <w:p w:rsidR="005D671D" w:rsidRPr="00786956" w:rsidRDefault="005D671D" w:rsidP="005D671D">
      <w:pPr>
        <w:ind w:left="2832" w:firstLine="720"/>
        <w:jc w:val="both"/>
      </w:pPr>
    </w:p>
    <w:p w:rsidR="005D671D" w:rsidRPr="00786956" w:rsidRDefault="005D671D" w:rsidP="005D671D">
      <w:pPr>
        <w:ind w:left="2832" w:firstLine="720"/>
        <w:jc w:val="both"/>
      </w:pPr>
    </w:p>
    <w:p w:rsidR="005D671D" w:rsidRPr="00786956" w:rsidRDefault="005D671D" w:rsidP="005D671D">
      <w:pPr>
        <w:ind w:left="2832" w:firstLine="720"/>
        <w:jc w:val="both"/>
      </w:pPr>
    </w:p>
    <w:p w:rsidR="005D671D" w:rsidRPr="00786956" w:rsidRDefault="005D671D" w:rsidP="005D671D">
      <w:pPr>
        <w:ind w:left="2832" w:firstLine="720"/>
        <w:jc w:val="both"/>
      </w:pPr>
    </w:p>
    <w:p w:rsidR="005D671D" w:rsidRPr="00786956" w:rsidRDefault="005D671D" w:rsidP="005D671D">
      <w:pPr>
        <w:ind w:left="2832" w:firstLine="720"/>
        <w:jc w:val="both"/>
      </w:pPr>
    </w:p>
    <w:p w:rsidR="005D671D" w:rsidRPr="00786956" w:rsidRDefault="005D671D" w:rsidP="005D671D">
      <w:pPr>
        <w:ind w:firstLine="709"/>
        <w:jc w:val="both"/>
        <w:rPr>
          <w:b/>
          <w:szCs w:val="28"/>
        </w:rPr>
      </w:pPr>
      <w:r w:rsidRPr="00786956">
        <w:rPr>
          <w:b/>
          <w:szCs w:val="28"/>
        </w:rPr>
        <w:t>СЛУХАЛИ 10. Різне.</w:t>
      </w:r>
    </w:p>
    <w:p w:rsidR="005D671D" w:rsidRPr="00786956" w:rsidRDefault="005D671D" w:rsidP="005D671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956">
        <w:rPr>
          <w:rFonts w:ascii="Times New Roman" w:hAnsi="Times New Roman" w:cs="Times New Roman"/>
          <w:sz w:val="28"/>
          <w:szCs w:val="28"/>
        </w:rPr>
        <w:t>Питання не розглядалися.</w:t>
      </w:r>
    </w:p>
    <w:p w:rsidR="005D671D" w:rsidRPr="00786956" w:rsidRDefault="005D671D" w:rsidP="005D671D">
      <w:pPr>
        <w:jc w:val="both"/>
        <w:rPr>
          <w:szCs w:val="28"/>
        </w:rPr>
      </w:pPr>
    </w:p>
    <w:p w:rsidR="005D671D" w:rsidRPr="00786956" w:rsidRDefault="005D671D" w:rsidP="005D671D">
      <w:pPr>
        <w:jc w:val="both"/>
        <w:rPr>
          <w:szCs w:val="28"/>
        </w:rPr>
      </w:pPr>
    </w:p>
    <w:p w:rsidR="005D671D" w:rsidRPr="00786956" w:rsidRDefault="005D671D" w:rsidP="005D671D">
      <w:pPr>
        <w:jc w:val="both"/>
        <w:rPr>
          <w:b/>
          <w:szCs w:val="28"/>
        </w:rPr>
      </w:pPr>
      <w:r w:rsidRPr="00786956">
        <w:rPr>
          <w:b/>
          <w:szCs w:val="28"/>
        </w:rPr>
        <w:t>Голова комісії</w:t>
      </w:r>
      <w:r w:rsidRPr="00786956">
        <w:rPr>
          <w:szCs w:val="28"/>
        </w:rPr>
        <w:tab/>
      </w:r>
      <w:r w:rsidRPr="00786956">
        <w:rPr>
          <w:szCs w:val="28"/>
        </w:rPr>
        <w:tab/>
      </w:r>
      <w:r w:rsidRPr="00786956">
        <w:rPr>
          <w:szCs w:val="28"/>
        </w:rPr>
        <w:tab/>
      </w:r>
      <w:r w:rsidRPr="00786956">
        <w:rPr>
          <w:szCs w:val="28"/>
        </w:rPr>
        <w:tab/>
      </w:r>
      <w:r w:rsidRPr="00786956">
        <w:rPr>
          <w:szCs w:val="28"/>
        </w:rPr>
        <w:tab/>
        <w:t xml:space="preserve">                  </w:t>
      </w:r>
      <w:r w:rsidRPr="00786956">
        <w:rPr>
          <w:b/>
          <w:szCs w:val="28"/>
        </w:rPr>
        <w:t>ІВАХНО А.Ю.</w:t>
      </w:r>
    </w:p>
    <w:p w:rsidR="005D671D" w:rsidRPr="00786956" w:rsidRDefault="005D671D" w:rsidP="005D671D">
      <w:pPr>
        <w:shd w:val="clear" w:color="auto" w:fill="FFFFFF"/>
        <w:tabs>
          <w:tab w:val="left" w:pos="7049"/>
        </w:tabs>
        <w:rPr>
          <w:sz w:val="24"/>
        </w:rPr>
      </w:pPr>
      <w:r w:rsidRPr="00786956">
        <w:rPr>
          <w:spacing w:val="-10"/>
          <w:szCs w:val="28"/>
        </w:rPr>
        <w:t xml:space="preserve">                                                                                                       </w:t>
      </w:r>
      <w:r w:rsidRPr="00786956">
        <w:rPr>
          <w:spacing w:val="-10"/>
          <w:sz w:val="24"/>
        </w:rPr>
        <w:t>(Ініціал імені, прізвище)</w:t>
      </w:r>
    </w:p>
    <w:p w:rsidR="005D671D" w:rsidRPr="00786956" w:rsidRDefault="005D671D" w:rsidP="005D671D">
      <w:pPr>
        <w:jc w:val="both"/>
        <w:rPr>
          <w:szCs w:val="28"/>
        </w:rPr>
      </w:pPr>
    </w:p>
    <w:p w:rsidR="005D671D" w:rsidRPr="00786956" w:rsidRDefault="005D671D" w:rsidP="005D671D">
      <w:pPr>
        <w:jc w:val="both"/>
        <w:rPr>
          <w:szCs w:val="28"/>
        </w:rPr>
      </w:pPr>
    </w:p>
    <w:p w:rsidR="005D671D" w:rsidRPr="00786956" w:rsidRDefault="005D671D" w:rsidP="005D671D">
      <w:pPr>
        <w:jc w:val="both"/>
        <w:rPr>
          <w:b/>
          <w:szCs w:val="28"/>
        </w:rPr>
      </w:pPr>
      <w:r w:rsidRPr="00786956">
        <w:rPr>
          <w:b/>
          <w:szCs w:val="28"/>
        </w:rPr>
        <w:t>Секретар комісії</w:t>
      </w:r>
      <w:r w:rsidRPr="00786956">
        <w:rPr>
          <w:b/>
          <w:szCs w:val="28"/>
        </w:rPr>
        <w:tab/>
      </w:r>
      <w:r w:rsidRPr="00786956">
        <w:rPr>
          <w:b/>
          <w:szCs w:val="28"/>
        </w:rPr>
        <w:tab/>
      </w:r>
      <w:r w:rsidRPr="00786956">
        <w:rPr>
          <w:b/>
          <w:szCs w:val="28"/>
        </w:rPr>
        <w:tab/>
      </w:r>
      <w:r w:rsidRPr="00786956">
        <w:rPr>
          <w:b/>
          <w:szCs w:val="28"/>
        </w:rPr>
        <w:tab/>
      </w:r>
      <w:r w:rsidRPr="00786956">
        <w:rPr>
          <w:b/>
          <w:szCs w:val="28"/>
        </w:rPr>
        <w:tab/>
      </w:r>
      <w:r w:rsidRPr="00786956">
        <w:rPr>
          <w:b/>
          <w:szCs w:val="28"/>
        </w:rPr>
        <w:tab/>
      </w:r>
      <w:r w:rsidRPr="00786956">
        <w:rPr>
          <w:szCs w:val="28"/>
        </w:rPr>
        <w:t xml:space="preserve">   </w:t>
      </w:r>
      <w:r w:rsidRPr="00786956">
        <w:rPr>
          <w:b/>
          <w:szCs w:val="28"/>
        </w:rPr>
        <w:t xml:space="preserve">    ВАКУЛЬЧУК К.О.</w:t>
      </w:r>
    </w:p>
    <w:p w:rsidR="005D671D" w:rsidRPr="00786956" w:rsidRDefault="005D671D" w:rsidP="005D671D">
      <w:pPr>
        <w:shd w:val="clear" w:color="auto" w:fill="FFFFFF"/>
        <w:tabs>
          <w:tab w:val="left" w:pos="7049"/>
        </w:tabs>
        <w:rPr>
          <w:sz w:val="24"/>
        </w:rPr>
      </w:pPr>
      <w:r w:rsidRPr="00786956">
        <w:rPr>
          <w:spacing w:val="-10"/>
          <w:szCs w:val="28"/>
        </w:rPr>
        <w:t xml:space="preserve">                                                                                                        </w:t>
      </w:r>
      <w:r w:rsidRPr="00786956">
        <w:rPr>
          <w:spacing w:val="-10"/>
          <w:sz w:val="24"/>
        </w:rPr>
        <w:t>(Ініціал імені, прізвище)</w:t>
      </w:r>
    </w:p>
    <w:p w:rsidR="005D671D" w:rsidRPr="00786956" w:rsidRDefault="005D671D" w:rsidP="005D671D"/>
    <w:p w:rsidR="00A9078F" w:rsidRPr="00786956" w:rsidRDefault="00A9078F">
      <w:bookmarkStart w:id="0" w:name="_GoBack"/>
      <w:bookmarkEnd w:id="0"/>
    </w:p>
    <w:sectPr w:rsidR="00A9078F" w:rsidRPr="00786956" w:rsidSect="000079C8">
      <w:headerReference w:type="even" r:id="rId10"/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EEB" w:rsidRDefault="00F15EEB">
      <w:r>
        <w:separator/>
      </w:r>
    </w:p>
  </w:endnote>
  <w:endnote w:type="continuationSeparator" w:id="0">
    <w:p w:rsidR="00F15EEB" w:rsidRDefault="00F15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EEB" w:rsidRDefault="00F15EEB">
      <w:r>
        <w:separator/>
      </w:r>
    </w:p>
  </w:footnote>
  <w:footnote w:type="continuationSeparator" w:id="0">
    <w:p w:rsidR="00F15EEB" w:rsidRDefault="00F15E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9C8" w:rsidRDefault="00A0526C" w:rsidP="000079C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079C8" w:rsidRDefault="00F15EE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9C8" w:rsidRDefault="00A0526C" w:rsidP="000079C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86956">
      <w:rPr>
        <w:rStyle w:val="a9"/>
        <w:noProof/>
      </w:rPr>
      <w:t>5</w:t>
    </w:r>
    <w:r>
      <w:rPr>
        <w:rStyle w:val="a9"/>
      </w:rPr>
      <w:fldChar w:fldCharType="end"/>
    </w:r>
  </w:p>
  <w:p w:rsidR="000079C8" w:rsidRDefault="00F15EE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B0416"/>
    <w:multiLevelType w:val="hybridMultilevel"/>
    <w:tmpl w:val="E37A6C26"/>
    <w:lvl w:ilvl="0" w:tplc="802EDAFC">
      <w:start w:val="1"/>
      <w:numFmt w:val="decimal"/>
      <w:lvlText w:val="%1."/>
      <w:lvlJc w:val="left"/>
      <w:pPr>
        <w:ind w:left="1070" w:hanging="360"/>
      </w:pPr>
      <w:rPr>
        <w:rFonts w:hint="default"/>
        <w:b/>
        <w:i w:val="0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50CC6833"/>
    <w:multiLevelType w:val="hybridMultilevel"/>
    <w:tmpl w:val="51A48DA8"/>
    <w:lvl w:ilvl="0" w:tplc="0282A900">
      <w:start w:val="1"/>
      <w:numFmt w:val="decimal"/>
      <w:lvlText w:val="СЛУХАЛИ 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71D"/>
    <w:rsid w:val="0019583F"/>
    <w:rsid w:val="004A68F8"/>
    <w:rsid w:val="005113D5"/>
    <w:rsid w:val="005D671D"/>
    <w:rsid w:val="00620586"/>
    <w:rsid w:val="00694CB9"/>
    <w:rsid w:val="00786956"/>
    <w:rsid w:val="008F545F"/>
    <w:rsid w:val="00A0526C"/>
    <w:rsid w:val="00A9078F"/>
    <w:rsid w:val="00AC0563"/>
    <w:rsid w:val="00B1052C"/>
    <w:rsid w:val="00BC3CA3"/>
    <w:rsid w:val="00C37E9F"/>
    <w:rsid w:val="00C7173C"/>
    <w:rsid w:val="00CC31DC"/>
    <w:rsid w:val="00CC546A"/>
    <w:rsid w:val="00D20E85"/>
    <w:rsid w:val="00DA0EAD"/>
    <w:rsid w:val="00E72597"/>
    <w:rsid w:val="00F15EEB"/>
    <w:rsid w:val="00F66599"/>
    <w:rsid w:val="00FE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71D"/>
    <w:rPr>
      <w:rFonts w:eastAsia="Times New Roman" w:cs="Times New Roman"/>
      <w:szCs w:val="24"/>
      <w:lang w:val="uk-UA" w:eastAsia="ru-RU"/>
    </w:rPr>
  </w:style>
  <w:style w:type="paragraph" w:styleId="3">
    <w:name w:val="heading 3"/>
    <w:basedOn w:val="a"/>
    <w:next w:val="a"/>
    <w:link w:val="30"/>
    <w:qFormat/>
    <w:rsid w:val="005D671D"/>
    <w:pPr>
      <w:keepNext/>
      <w:outlineLvl w:val="2"/>
    </w:pPr>
    <w:rPr>
      <w:rFonts w:eastAsia="Arial Unicode MS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D671D"/>
    <w:rPr>
      <w:rFonts w:eastAsia="Arial Unicode MS" w:cs="Times New Roman"/>
      <w:b/>
      <w:color w:val="000000"/>
      <w:sz w:val="24"/>
      <w:szCs w:val="24"/>
      <w:lang w:val="uk-UA" w:eastAsia="ru-RU"/>
    </w:rPr>
  </w:style>
  <w:style w:type="paragraph" w:styleId="a3">
    <w:name w:val="Title"/>
    <w:basedOn w:val="a"/>
    <w:link w:val="a4"/>
    <w:qFormat/>
    <w:rsid w:val="005D671D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5D671D"/>
    <w:rPr>
      <w:rFonts w:eastAsia="Times New Roman" w:cs="Times New Roman"/>
      <w:b/>
      <w:szCs w:val="20"/>
      <w:lang w:val="uk-UA" w:eastAsia="ru-RU"/>
    </w:rPr>
  </w:style>
  <w:style w:type="paragraph" w:styleId="a5">
    <w:name w:val="Body Text"/>
    <w:basedOn w:val="a"/>
    <w:link w:val="a6"/>
    <w:rsid w:val="005D671D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5D671D"/>
    <w:rPr>
      <w:rFonts w:eastAsia="Times New Roman" w:cs="Times New Roman"/>
      <w:szCs w:val="20"/>
      <w:lang w:val="uk-UA" w:eastAsia="ru-RU"/>
    </w:rPr>
  </w:style>
  <w:style w:type="paragraph" w:styleId="a7">
    <w:name w:val="header"/>
    <w:basedOn w:val="a"/>
    <w:link w:val="a8"/>
    <w:rsid w:val="005D671D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5D671D"/>
    <w:rPr>
      <w:rFonts w:eastAsia="Times New Roman" w:cs="Times New Roman"/>
      <w:szCs w:val="24"/>
      <w:lang w:val="uk-UA" w:eastAsia="ru-RU"/>
    </w:rPr>
  </w:style>
  <w:style w:type="character" w:styleId="a9">
    <w:name w:val="page number"/>
    <w:basedOn w:val="a0"/>
    <w:rsid w:val="005D671D"/>
  </w:style>
  <w:style w:type="paragraph" w:styleId="aa">
    <w:name w:val="List Paragraph"/>
    <w:basedOn w:val="a"/>
    <w:uiPriority w:val="34"/>
    <w:qFormat/>
    <w:rsid w:val="005D671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5D67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671D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b">
    <w:name w:val="Body Text Indent"/>
    <w:basedOn w:val="a"/>
    <w:link w:val="ac"/>
    <w:uiPriority w:val="99"/>
    <w:semiHidden/>
    <w:unhideWhenUsed/>
    <w:rsid w:val="005D671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D671D"/>
    <w:rPr>
      <w:rFonts w:eastAsia="Times New Roman" w:cs="Times New Roman"/>
      <w:szCs w:val="24"/>
      <w:lang w:val="uk-UA" w:eastAsia="ru-RU"/>
    </w:rPr>
  </w:style>
  <w:style w:type="paragraph" w:styleId="ad">
    <w:name w:val="Balloon Text"/>
    <w:basedOn w:val="a"/>
    <w:link w:val="ae"/>
    <w:uiPriority w:val="99"/>
    <w:semiHidden/>
    <w:unhideWhenUsed/>
    <w:rsid w:val="005D671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D671D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71D"/>
    <w:rPr>
      <w:rFonts w:eastAsia="Times New Roman" w:cs="Times New Roman"/>
      <w:szCs w:val="24"/>
      <w:lang w:val="uk-UA" w:eastAsia="ru-RU"/>
    </w:rPr>
  </w:style>
  <w:style w:type="paragraph" w:styleId="3">
    <w:name w:val="heading 3"/>
    <w:basedOn w:val="a"/>
    <w:next w:val="a"/>
    <w:link w:val="30"/>
    <w:qFormat/>
    <w:rsid w:val="005D671D"/>
    <w:pPr>
      <w:keepNext/>
      <w:outlineLvl w:val="2"/>
    </w:pPr>
    <w:rPr>
      <w:rFonts w:eastAsia="Arial Unicode MS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D671D"/>
    <w:rPr>
      <w:rFonts w:eastAsia="Arial Unicode MS" w:cs="Times New Roman"/>
      <w:b/>
      <w:color w:val="000000"/>
      <w:sz w:val="24"/>
      <w:szCs w:val="24"/>
      <w:lang w:val="uk-UA" w:eastAsia="ru-RU"/>
    </w:rPr>
  </w:style>
  <w:style w:type="paragraph" w:styleId="a3">
    <w:name w:val="Title"/>
    <w:basedOn w:val="a"/>
    <w:link w:val="a4"/>
    <w:qFormat/>
    <w:rsid w:val="005D671D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5D671D"/>
    <w:rPr>
      <w:rFonts w:eastAsia="Times New Roman" w:cs="Times New Roman"/>
      <w:b/>
      <w:szCs w:val="20"/>
      <w:lang w:val="uk-UA" w:eastAsia="ru-RU"/>
    </w:rPr>
  </w:style>
  <w:style w:type="paragraph" w:styleId="a5">
    <w:name w:val="Body Text"/>
    <w:basedOn w:val="a"/>
    <w:link w:val="a6"/>
    <w:rsid w:val="005D671D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5D671D"/>
    <w:rPr>
      <w:rFonts w:eastAsia="Times New Roman" w:cs="Times New Roman"/>
      <w:szCs w:val="20"/>
      <w:lang w:val="uk-UA" w:eastAsia="ru-RU"/>
    </w:rPr>
  </w:style>
  <w:style w:type="paragraph" w:styleId="a7">
    <w:name w:val="header"/>
    <w:basedOn w:val="a"/>
    <w:link w:val="a8"/>
    <w:rsid w:val="005D671D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5D671D"/>
    <w:rPr>
      <w:rFonts w:eastAsia="Times New Roman" w:cs="Times New Roman"/>
      <w:szCs w:val="24"/>
      <w:lang w:val="uk-UA" w:eastAsia="ru-RU"/>
    </w:rPr>
  </w:style>
  <w:style w:type="character" w:styleId="a9">
    <w:name w:val="page number"/>
    <w:basedOn w:val="a0"/>
    <w:rsid w:val="005D671D"/>
  </w:style>
  <w:style w:type="paragraph" w:styleId="aa">
    <w:name w:val="List Paragraph"/>
    <w:basedOn w:val="a"/>
    <w:uiPriority w:val="34"/>
    <w:qFormat/>
    <w:rsid w:val="005D671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5D67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671D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b">
    <w:name w:val="Body Text Indent"/>
    <w:basedOn w:val="a"/>
    <w:link w:val="ac"/>
    <w:uiPriority w:val="99"/>
    <w:semiHidden/>
    <w:unhideWhenUsed/>
    <w:rsid w:val="005D671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D671D"/>
    <w:rPr>
      <w:rFonts w:eastAsia="Times New Roman" w:cs="Times New Roman"/>
      <w:szCs w:val="24"/>
      <w:lang w:val="uk-UA" w:eastAsia="ru-RU"/>
    </w:rPr>
  </w:style>
  <w:style w:type="paragraph" w:styleId="ad">
    <w:name w:val="Balloon Text"/>
    <w:basedOn w:val="a"/>
    <w:link w:val="ae"/>
    <w:uiPriority w:val="99"/>
    <w:semiHidden/>
    <w:unhideWhenUsed/>
    <w:rsid w:val="005D671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D671D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A83F6-12D3-452B-810D-23E36A573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5</Pages>
  <Words>4928</Words>
  <Characters>2810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2017-02-22T09:08:00Z</dcterms:created>
  <dcterms:modified xsi:type="dcterms:W3CDTF">2017-02-23T15:55:00Z</dcterms:modified>
</cp:coreProperties>
</file>