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8" w:rsidRPr="009E5850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2977A8" w:rsidRPr="00DD6266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2977A8" w:rsidRPr="00C87735" w:rsidRDefault="002977A8" w:rsidP="002977A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  <w:lang w:val="uk-UA" w:eastAsia="ru-RU"/>
        </w:rPr>
      </w:pPr>
    </w:p>
    <w:p w:rsidR="00113C95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6C9B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F5677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F5677C"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ереліку 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завдань і заходів 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</w:t>
      </w:r>
    </w:p>
    <w:p w:rsidR="002977A8" w:rsidRPr="00512CDB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на 2016 – 2020 роки</w:t>
      </w:r>
    </w:p>
    <w:p w:rsidR="002977A8" w:rsidRDefault="002977A8" w:rsidP="002977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12"/>
          <w:szCs w:val="12"/>
          <w:lang w:val="uk-UA" w:eastAsia="ru-RU"/>
        </w:rPr>
      </w:pPr>
    </w:p>
    <w:p w:rsidR="002977A8" w:rsidRPr="009E5850" w:rsidRDefault="002977A8" w:rsidP="002977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12"/>
          <w:szCs w:val="12"/>
          <w:lang w:val="uk-UA" w:eastAsia="ru-RU"/>
        </w:rPr>
      </w:pPr>
    </w:p>
    <w:tbl>
      <w:tblPr>
        <w:tblW w:w="4877" w:type="pct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10"/>
        <w:gridCol w:w="2172"/>
        <w:gridCol w:w="2016"/>
        <w:gridCol w:w="1039"/>
        <w:gridCol w:w="1287"/>
        <w:gridCol w:w="1005"/>
        <w:gridCol w:w="1005"/>
        <w:gridCol w:w="1005"/>
        <w:gridCol w:w="1005"/>
        <w:gridCol w:w="1011"/>
        <w:gridCol w:w="1149"/>
        <w:gridCol w:w="1416"/>
      </w:tblGrid>
      <w:tr w:rsidR="002977A8" w:rsidRPr="0097302B" w:rsidTr="00113C95">
        <w:trPr>
          <w:trHeight w:val="207"/>
          <w:tblHeader/>
        </w:trPr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Зміст завдань і заходів Програми 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Відповідальні за виконання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Строки виконання</w:t>
            </w:r>
          </w:p>
        </w:tc>
        <w:tc>
          <w:tcPr>
            <w:tcW w:w="243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Очікуваний результат виконання завдання (заходу),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 т.</w:t>
            </w: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ч. за роками виконання</w:t>
            </w:r>
          </w:p>
        </w:tc>
      </w:tr>
      <w:tr w:rsidR="002977A8" w:rsidRPr="0097302B" w:rsidTr="00113C95">
        <w:trPr>
          <w:trHeight w:val="207"/>
          <w:tblHeader/>
        </w:trPr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243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207"/>
          <w:tblHeader/>
        </w:trPr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207"/>
          <w:tblHeader/>
        </w:trPr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  <w:tblHeader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2977A8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12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  <w:r w:rsidRPr="00F73E4A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(далі – НС) техногенного та природного характеру в мирний час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1.4. Розвиток та оснащення обласної </w:t>
            </w: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оперативно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-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рятувальної служби цивільного захисту  сучасною аварійно-рятувальною та пожежною технікою і спеціальним обладнанням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Управління цивільного захисту облдержадміністрації, </w:t>
            </w:r>
          </w:p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ГУ ДСНС у Дніпропетровській 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області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 w:rsidRPr="009325D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,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в</w:t>
            </w:r>
            <w:r w:rsidRPr="009325D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иконавчий комітет Дніпровської міської ради (за згодою)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2018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130208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8960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139168,000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12928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8960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21888,000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465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117280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117280,000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15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2977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1.13.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творення, доукомплектування та забезпечення функціонування підрозділів місцевої пожежної охорони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Управління цивільного захисту облдержадміністрації, райдержадміністрації,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ГУ Д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СНС у Дніпропетровській області </w:t>
            </w:r>
            <w:r w:rsidRPr="009325D5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                                                                   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108519,36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121676,264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193275,208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218634,116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289025,764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931130,712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67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107539,36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120696,264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192295,208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217654,116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288045,764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926230,712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57"/>
        </w:trPr>
        <w:tc>
          <w:tcPr>
            <w:tcW w:w="3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4900,000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Апостолівський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Апостолівська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айдержадміністрація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bookmarkStart w:id="0" w:name="_GoBack"/>
        <w:bookmarkEnd w:id="0"/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Васильківський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Васильківська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44445,444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44445,444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Верхньодніпровський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Верхньодніпровська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24576,712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65683,668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24576,712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65683,668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439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Дніпровський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Дніпровська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32157,088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507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15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32157,088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7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Криворізький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Криворізька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9853,268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3B37BC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8"/>
                <w:szCs w:val="8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54460,908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9853,268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54460,908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489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Криничанський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Криничанська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26545,708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26545,708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414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Магдалинівський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Магдалинівська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26849,604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26849,604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13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Межівський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Межівська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45511,040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4111,888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8819,868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12158,356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9885,464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9885,464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44861,040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43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650,000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5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Нікопольський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Нікопольська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3B37BC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6"/>
                <w:szCs w:val="6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36865,068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36865,068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55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3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Новомосковський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Новомосковська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9853,268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18965,332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22303,82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79037,620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9853,268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18965,332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209C2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209C2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22303,82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79037,620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84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Павлоградський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Павлоградська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12725,664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26849,604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69621,660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12725,664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26849,604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69621,660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85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Петриківський район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Петриківська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12126,16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54460,908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11326,16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11488,356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9215,464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9215,464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9215,464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50460,908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7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800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4000,000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Петропавлівський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Петропавлівська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3B37BC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8"/>
                <w:szCs w:val="8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43542,044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43542,044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55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Покровський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Покровська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36865,068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36865,068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П’ятихатський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П’ятихатська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45511,040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10015,464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45511,040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Синельниківський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Синельниківська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54460,908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59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51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4191,888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8899,868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12238,356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15576,844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13303,952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54210,908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259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250,000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Солонянський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Солонянська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26545,708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Державний </w:t>
            </w: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>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4241,888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8949,868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6676,976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26545,708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369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43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Софіївський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Софіївська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15464,648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71153,348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461DF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15464,648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461DF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461DF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461DF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7461DF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</w:pPr>
            <w:r w:rsidRPr="007461DF">
              <w:rPr>
                <w:rFonts w:ascii="Times New Roman" w:eastAsia="Times New Roman" w:hAnsi="Times New Roman"/>
                <w:bCs/>
                <w:sz w:val="17"/>
                <w:szCs w:val="17"/>
                <w:lang w:val="uk-UA" w:eastAsia="ru-RU"/>
              </w:rPr>
              <w:t>13353,952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71153,348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Томаківський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Томаківська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16834,14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16834,140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16834,14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16834,140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521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Царичанський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Царичанська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lastRenderedPageBreak/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12288,356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Широківський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Широківська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16834,14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21238,224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3B37BC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8"/>
                <w:szCs w:val="8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22303,82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60376,184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16834,14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21238,224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22303,82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60376,184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Юр’ївський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район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proofErr w:type="spellStart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Юр’їв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ська</w:t>
            </w:r>
            <w:proofErr w:type="spellEnd"/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р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айдержадміністрація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 року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5611,38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3338,488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15626,844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заход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ами</w:t>
            </w: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 xml:space="preserve"> першого пріоритетного завдання:</w:t>
            </w:r>
          </w:p>
          <w:p w:rsidR="002977A8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228111,791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395540,608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340824,005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351870,452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431603,004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1747949,860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6066,496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26185,738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15358,094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3885,648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3241,949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54737,925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218386,96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366232,202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321271,909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344326,469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423631,386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1673848,926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3658,335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3122,668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4194,002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3658,335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4729,669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19363,009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Програмою:</w:t>
            </w:r>
          </w:p>
        </w:tc>
        <w:tc>
          <w:tcPr>
            <w:tcW w:w="141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241818,284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402534,801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347825,765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358890,785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438628,667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1789698,302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12778,796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26185,738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15358,094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3885,648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3241,949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61450,225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223049,753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370894,995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325939,746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349006,688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428315,159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1697206,341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113C95">
        <w:trPr>
          <w:trHeight w:val="170"/>
        </w:trPr>
        <w:tc>
          <w:tcPr>
            <w:tcW w:w="11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5989,735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5454,068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6527,925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5998,449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7071,559</w:t>
            </w:r>
          </w:p>
        </w:tc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8469D4" w:rsidRDefault="002977A8" w:rsidP="00E77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31041,736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E77D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</w:tbl>
    <w:p w:rsidR="002977A8" w:rsidRDefault="002977A8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977A8" w:rsidRPr="00E91D07" w:rsidRDefault="00113C95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2977A8" w:rsidRPr="00E91D07" w:rsidRDefault="00113C95" w:rsidP="002977A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                                                                                          С. ОЛІЙНИК</w:t>
      </w:r>
    </w:p>
    <w:p w:rsidR="002977A8" w:rsidRDefault="002977A8" w:rsidP="002977A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8302A0" w:rsidRDefault="008302A0"/>
    <w:sectPr w:rsidR="008302A0" w:rsidSect="00113C95">
      <w:headerReference w:type="default" r:id="rId8"/>
      <w:pgSz w:w="16838" w:h="11906" w:orient="landscape"/>
      <w:pgMar w:top="567" w:right="395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7" w:rsidRDefault="00A55397" w:rsidP="002977A8">
      <w:pPr>
        <w:spacing w:after="0" w:line="240" w:lineRule="auto"/>
      </w:pPr>
      <w:r>
        <w:separator/>
      </w:r>
    </w:p>
  </w:endnote>
  <w:endnote w:type="continuationSeparator" w:id="0">
    <w:p w:rsidR="00A55397" w:rsidRDefault="00A55397" w:rsidP="002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7" w:rsidRDefault="00A55397" w:rsidP="002977A8">
      <w:pPr>
        <w:spacing w:after="0" w:line="240" w:lineRule="auto"/>
      </w:pPr>
      <w:r>
        <w:separator/>
      </w:r>
    </w:p>
  </w:footnote>
  <w:footnote w:type="continuationSeparator" w:id="0">
    <w:p w:rsidR="00A55397" w:rsidRDefault="00A55397" w:rsidP="002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42571"/>
      <w:docPartObj>
        <w:docPartGallery w:val="Page Numbers (Top of Page)"/>
        <w:docPartUnique/>
      </w:docPartObj>
    </w:sdtPr>
    <w:sdtEndPr/>
    <w:sdtContent>
      <w:p w:rsidR="002977A8" w:rsidRDefault="002977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7C">
          <w:rPr>
            <w:noProof/>
          </w:rPr>
          <w:t>9</w:t>
        </w:r>
        <w:r>
          <w:fldChar w:fldCharType="end"/>
        </w:r>
      </w:p>
    </w:sdtContent>
  </w:sdt>
  <w:p w:rsidR="002977A8" w:rsidRDefault="002977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BD1"/>
    <w:multiLevelType w:val="hybridMultilevel"/>
    <w:tmpl w:val="F72029EA"/>
    <w:lvl w:ilvl="0" w:tplc="94726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264BD"/>
    <w:multiLevelType w:val="hybridMultilevel"/>
    <w:tmpl w:val="A6F0DCB2"/>
    <w:lvl w:ilvl="0" w:tplc="22AEB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01AC8"/>
    <w:multiLevelType w:val="hybridMultilevel"/>
    <w:tmpl w:val="8194AC2C"/>
    <w:lvl w:ilvl="0" w:tplc="18582D6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68F"/>
    <w:multiLevelType w:val="hybridMultilevel"/>
    <w:tmpl w:val="12C8EFF4"/>
    <w:lvl w:ilvl="0" w:tplc="3D9ABE74">
      <w:start w:val="1"/>
      <w:numFmt w:val="decimal"/>
      <w:lvlText w:val="%1."/>
      <w:lvlJc w:val="left"/>
      <w:pPr>
        <w:tabs>
          <w:tab w:val="num" w:pos="1105"/>
        </w:tabs>
        <w:ind w:left="28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DB6BC7"/>
    <w:multiLevelType w:val="hybridMultilevel"/>
    <w:tmpl w:val="EDEAB232"/>
    <w:lvl w:ilvl="0" w:tplc="07C8D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33976"/>
    <w:multiLevelType w:val="hybridMultilevel"/>
    <w:tmpl w:val="B230616A"/>
    <w:lvl w:ilvl="0" w:tplc="2FE4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40E"/>
    <w:multiLevelType w:val="hybridMultilevel"/>
    <w:tmpl w:val="91281C92"/>
    <w:lvl w:ilvl="0" w:tplc="E77E7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C71D3"/>
    <w:multiLevelType w:val="hybridMultilevel"/>
    <w:tmpl w:val="7C5A1F76"/>
    <w:lvl w:ilvl="0" w:tplc="9042B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5903A8"/>
    <w:multiLevelType w:val="hybridMultilevel"/>
    <w:tmpl w:val="5C466C80"/>
    <w:lvl w:ilvl="0" w:tplc="000AEC3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9E0056"/>
    <w:multiLevelType w:val="hybridMultilevel"/>
    <w:tmpl w:val="B5109418"/>
    <w:lvl w:ilvl="0" w:tplc="5CEA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AA1CF6"/>
    <w:multiLevelType w:val="hybridMultilevel"/>
    <w:tmpl w:val="C82CFE2A"/>
    <w:lvl w:ilvl="0" w:tplc="B2D89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C"/>
    <w:rsid w:val="000D1CDA"/>
    <w:rsid w:val="00113C95"/>
    <w:rsid w:val="002977A8"/>
    <w:rsid w:val="00360AA0"/>
    <w:rsid w:val="008302A0"/>
    <w:rsid w:val="00A55397"/>
    <w:rsid w:val="00B44F62"/>
    <w:rsid w:val="00EB12FC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6649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4</cp:revision>
  <cp:lastPrinted>2017-03-16T13:56:00Z</cp:lastPrinted>
  <dcterms:created xsi:type="dcterms:W3CDTF">2017-03-16T09:50:00Z</dcterms:created>
  <dcterms:modified xsi:type="dcterms:W3CDTF">2017-03-16T13:59:00Z</dcterms:modified>
</cp:coreProperties>
</file>