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FC0208" w:rsidRDefault="000248A0" w:rsidP="00DE5EBD">
      <w:pPr>
        <w:jc w:val="center"/>
        <w:rPr>
          <w:szCs w:val="28"/>
        </w:rPr>
      </w:pPr>
      <w:r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724B65" w:rsidRPr="00FC0208" w:rsidRDefault="003C3212" w:rsidP="00F31A11">
      <w:pPr>
        <w:ind w:left="-8" w:right="-8"/>
        <w:jc w:val="center"/>
        <w:rPr>
          <w:bCs/>
          <w:iCs/>
          <w:szCs w:val="28"/>
        </w:rPr>
      </w:pPr>
      <w:r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552855" w:rsidRDefault="00480D19" w:rsidP="00480D19">
      <w:pPr>
        <w:shd w:val="clear" w:color="auto" w:fill="FFFFFF"/>
        <w:jc w:val="center"/>
        <w:rPr>
          <w:sz w:val="24"/>
          <w:szCs w:val="28"/>
        </w:rPr>
      </w:pPr>
      <w:smartTag w:uri="urn:schemas-microsoft-com:office:smarttags" w:element="metricconverter">
        <w:smartTagPr>
          <w:attr w:name="ProductID" w:val="49004, м"/>
        </w:smartTagPr>
        <w:r w:rsidRPr="00552855">
          <w:rPr>
            <w:color w:val="000000"/>
            <w:sz w:val="24"/>
            <w:szCs w:val="28"/>
          </w:rPr>
          <w:t>49004, м</w:t>
        </w:r>
      </w:smartTag>
      <w:r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0248A0" w:rsidRPr="00011BA4" w:rsidRDefault="000248A0" w:rsidP="000248A0">
      <w:pPr>
        <w:pStyle w:val="a3"/>
        <w:rPr>
          <w:szCs w:val="28"/>
        </w:rPr>
      </w:pPr>
      <w:r w:rsidRPr="00011BA4">
        <w:rPr>
          <w:szCs w:val="28"/>
        </w:rPr>
        <w:t xml:space="preserve">П Р О Т О К О Л   № </w:t>
      </w:r>
      <w:r w:rsidR="00750E86" w:rsidRPr="00011BA4">
        <w:rPr>
          <w:szCs w:val="28"/>
        </w:rPr>
        <w:t>9</w:t>
      </w:r>
    </w:p>
    <w:p w:rsidR="000248A0" w:rsidRPr="00011BA4" w:rsidRDefault="000248A0" w:rsidP="000248A0">
      <w:pPr>
        <w:jc w:val="center"/>
        <w:rPr>
          <w:szCs w:val="28"/>
        </w:rPr>
      </w:pPr>
      <w:r w:rsidRPr="00011BA4">
        <w:rPr>
          <w:szCs w:val="28"/>
        </w:rPr>
        <w:t>засідання постійної комісії ради</w:t>
      </w:r>
    </w:p>
    <w:p w:rsidR="000248A0" w:rsidRPr="00011BA4" w:rsidRDefault="000248A0" w:rsidP="000248A0">
      <w:pPr>
        <w:rPr>
          <w:szCs w:val="28"/>
        </w:rPr>
      </w:pPr>
    </w:p>
    <w:p w:rsidR="000248A0" w:rsidRPr="00011BA4" w:rsidRDefault="000248A0" w:rsidP="000248A0">
      <w:pPr>
        <w:jc w:val="right"/>
        <w:rPr>
          <w:szCs w:val="28"/>
        </w:rPr>
      </w:pPr>
      <w:r w:rsidRPr="00011BA4">
        <w:rPr>
          <w:szCs w:val="28"/>
        </w:rPr>
        <w:t>2</w:t>
      </w:r>
      <w:r w:rsidR="00750E86" w:rsidRPr="00011BA4">
        <w:rPr>
          <w:szCs w:val="28"/>
        </w:rPr>
        <w:t>1</w:t>
      </w:r>
      <w:r w:rsidRPr="00011BA4">
        <w:rPr>
          <w:szCs w:val="28"/>
        </w:rPr>
        <w:t xml:space="preserve"> березня 201</w:t>
      </w:r>
      <w:r w:rsidR="00750E86" w:rsidRPr="00011BA4">
        <w:rPr>
          <w:szCs w:val="28"/>
        </w:rPr>
        <w:t xml:space="preserve">7 </w:t>
      </w:r>
      <w:r w:rsidRPr="00011BA4">
        <w:rPr>
          <w:szCs w:val="28"/>
        </w:rPr>
        <w:t>року</w:t>
      </w:r>
    </w:p>
    <w:p w:rsidR="000248A0" w:rsidRPr="00011BA4" w:rsidRDefault="000248A0" w:rsidP="000248A0">
      <w:pPr>
        <w:jc w:val="right"/>
        <w:rPr>
          <w:szCs w:val="28"/>
        </w:rPr>
      </w:pPr>
      <w:r w:rsidRPr="00011BA4">
        <w:rPr>
          <w:szCs w:val="28"/>
        </w:rPr>
        <w:t>1</w:t>
      </w:r>
      <w:r w:rsidR="00750E86" w:rsidRPr="00011BA4">
        <w:rPr>
          <w:szCs w:val="28"/>
        </w:rPr>
        <w:t>0</w:t>
      </w:r>
      <w:r w:rsidRPr="00011BA4">
        <w:rPr>
          <w:szCs w:val="28"/>
        </w:rPr>
        <w:t>-00 годин</w:t>
      </w:r>
    </w:p>
    <w:p w:rsidR="000248A0" w:rsidRPr="00011BA4" w:rsidRDefault="000248A0" w:rsidP="000248A0">
      <w:pPr>
        <w:rPr>
          <w:szCs w:val="28"/>
        </w:rPr>
      </w:pPr>
    </w:p>
    <w:p w:rsidR="000248A0" w:rsidRPr="00011BA4" w:rsidRDefault="000248A0" w:rsidP="000248A0">
      <w:pPr>
        <w:ind w:firstLine="720"/>
        <w:rPr>
          <w:szCs w:val="28"/>
        </w:rPr>
      </w:pPr>
      <w:r w:rsidRPr="00011BA4">
        <w:rPr>
          <w:szCs w:val="28"/>
        </w:rPr>
        <w:t>Усього членів комісії:</w:t>
      </w:r>
      <w:r w:rsidRPr="00011BA4">
        <w:rPr>
          <w:szCs w:val="28"/>
        </w:rPr>
        <w:tab/>
      </w:r>
      <w:r w:rsidRPr="00011BA4">
        <w:rPr>
          <w:szCs w:val="28"/>
        </w:rPr>
        <w:tab/>
        <w:t xml:space="preserve"> 5 чол.</w:t>
      </w:r>
    </w:p>
    <w:p w:rsidR="000248A0" w:rsidRPr="00011BA4" w:rsidRDefault="000248A0" w:rsidP="000248A0">
      <w:pPr>
        <w:ind w:firstLine="720"/>
        <w:rPr>
          <w:szCs w:val="28"/>
        </w:rPr>
      </w:pPr>
      <w:r w:rsidRPr="00011BA4">
        <w:rPr>
          <w:szCs w:val="28"/>
        </w:rPr>
        <w:t xml:space="preserve">Присутні:                   </w:t>
      </w:r>
      <w:r w:rsidRPr="00011BA4">
        <w:rPr>
          <w:szCs w:val="28"/>
        </w:rPr>
        <w:tab/>
      </w:r>
      <w:r w:rsidRPr="00011BA4">
        <w:rPr>
          <w:szCs w:val="28"/>
        </w:rPr>
        <w:tab/>
        <w:t xml:space="preserve"> </w:t>
      </w:r>
      <w:r w:rsidR="00582850" w:rsidRPr="00011BA4">
        <w:rPr>
          <w:szCs w:val="28"/>
        </w:rPr>
        <w:t>3</w:t>
      </w:r>
      <w:r w:rsidRPr="00011BA4">
        <w:rPr>
          <w:szCs w:val="28"/>
        </w:rPr>
        <w:t xml:space="preserve"> чол.</w:t>
      </w:r>
    </w:p>
    <w:p w:rsidR="000248A0" w:rsidRPr="00011BA4" w:rsidRDefault="000248A0" w:rsidP="000248A0">
      <w:pPr>
        <w:ind w:firstLine="720"/>
        <w:rPr>
          <w:szCs w:val="28"/>
        </w:rPr>
      </w:pPr>
      <w:r w:rsidRPr="00011BA4">
        <w:rPr>
          <w:szCs w:val="28"/>
        </w:rPr>
        <w:t xml:space="preserve">Відсутні:                     </w:t>
      </w:r>
      <w:r w:rsidRPr="00011BA4">
        <w:rPr>
          <w:szCs w:val="28"/>
        </w:rPr>
        <w:tab/>
      </w:r>
      <w:r w:rsidRPr="00011BA4">
        <w:rPr>
          <w:szCs w:val="28"/>
        </w:rPr>
        <w:tab/>
        <w:t xml:space="preserve"> </w:t>
      </w:r>
      <w:r w:rsidR="00582850" w:rsidRPr="00011BA4">
        <w:rPr>
          <w:szCs w:val="28"/>
        </w:rPr>
        <w:t>2</w:t>
      </w:r>
      <w:r w:rsidRPr="00011BA4">
        <w:rPr>
          <w:szCs w:val="28"/>
        </w:rPr>
        <w:t xml:space="preserve"> чол.</w:t>
      </w:r>
    </w:p>
    <w:p w:rsidR="000248A0" w:rsidRPr="00011BA4" w:rsidRDefault="000248A0" w:rsidP="000248A0">
      <w:pPr>
        <w:rPr>
          <w:szCs w:val="28"/>
        </w:rPr>
      </w:pPr>
      <w:r w:rsidRPr="00011BA4">
        <w:rPr>
          <w:szCs w:val="28"/>
        </w:rPr>
        <w:t xml:space="preserve"> </w:t>
      </w:r>
    </w:p>
    <w:p w:rsidR="000248A0" w:rsidRPr="00011BA4" w:rsidRDefault="000248A0" w:rsidP="000248A0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011BA4">
        <w:rPr>
          <w:szCs w:val="28"/>
        </w:rPr>
        <w:t xml:space="preserve">Присутні: </w:t>
      </w:r>
      <w:proofErr w:type="spellStart"/>
      <w:r w:rsidRPr="00011BA4">
        <w:rPr>
          <w:szCs w:val="28"/>
        </w:rPr>
        <w:t>Сиченко</w:t>
      </w:r>
      <w:proofErr w:type="spellEnd"/>
      <w:r w:rsidRPr="00011BA4">
        <w:rPr>
          <w:szCs w:val="28"/>
        </w:rPr>
        <w:t xml:space="preserve"> В.В., </w:t>
      </w:r>
      <w:proofErr w:type="spellStart"/>
      <w:r w:rsidR="00582850" w:rsidRPr="00011BA4">
        <w:rPr>
          <w:szCs w:val="28"/>
        </w:rPr>
        <w:t>Дацько</w:t>
      </w:r>
      <w:proofErr w:type="spellEnd"/>
      <w:r w:rsidR="00582850" w:rsidRPr="00011BA4">
        <w:rPr>
          <w:szCs w:val="28"/>
        </w:rPr>
        <w:t xml:space="preserve"> Т.Ф., </w:t>
      </w:r>
      <w:proofErr w:type="spellStart"/>
      <w:r w:rsidRPr="00011BA4">
        <w:rPr>
          <w:szCs w:val="28"/>
        </w:rPr>
        <w:t>Юнкевич</w:t>
      </w:r>
      <w:proofErr w:type="spellEnd"/>
      <w:r w:rsidRPr="00011BA4">
        <w:rPr>
          <w:szCs w:val="28"/>
        </w:rPr>
        <w:t xml:space="preserve"> О.О. </w:t>
      </w:r>
    </w:p>
    <w:p w:rsidR="000248A0" w:rsidRPr="00011BA4" w:rsidRDefault="000248A0" w:rsidP="000248A0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011BA4">
        <w:rPr>
          <w:szCs w:val="28"/>
        </w:rPr>
        <w:t xml:space="preserve">Відсутні: </w:t>
      </w:r>
      <w:proofErr w:type="spellStart"/>
      <w:r w:rsidR="00582850" w:rsidRPr="00011BA4">
        <w:rPr>
          <w:szCs w:val="28"/>
        </w:rPr>
        <w:t>Прохоренко</w:t>
      </w:r>
      <w:proofErr w:type="spellEnd"/>
      <w:r w:rsidR="00582850" w:rsidRPr="00011BA4">
        <w:rPr>
          <w:szCs w:val="28"/>
        </w:rPr>
        <w:t xml:space="preserve"> В.А., </w:t>
      </w:r>
      <w:proofErr w:type="spellStart"/>
      <w:r w:rsidR="00582850" w:rsidRPr="00011BA4">
        <w:rPr>
          <w:szCs w:val="28"/>
        </w:rPr>
        <w:t>Щокін</w:t>
      </w:r>
      <w:proofErr w:type="spellEnd"/>
      <w:r w:rsidR="00582850" w:rsidRPr="00011BA4">
        <w:rPr>
          <w:szCs w:val="28"/>
        </w:rPr>
        <w:t xml:space="preserve"> В.П.</w:t>
      </w:r>
    </w:p>
    <w:p w:rsidR="000248A0" w:rsidRPr="00011BA4" w:rsidRDefault="000248A0" w:rsidP="000248A0">
      <w:pPr>
        <w:autoSpaceDE w:val="0"/>
        <w:autoSpaceDN w:val="0"/>
        <w:adjustRightInd w:val="0"/>
        <w:rPr>
          <w:szCs w:val="28"/>
        </w:rPr>
      </w:pPr>
    </w:p>
    <w:p w:rsidR="00582850" w:rsidRPr="00011BA4" w:rsidRDefault="00582850" w:rsidP="00582850">
      <w:pPr>
        <w:ind w:firstLine="720"/>
        <w:jc w:val="both"/>
        <w:rPr>
          <w:b/>
          <w:szCs w:val="28"/>
        </w:rPr>
      </w:pPr>
      <w:r w:rsidRPr="00011BA4">
        <w:rPr>
          <w:b/>
          <w:szCs w:val="28"/>
        </w:rPr>
        <w:t>У роботі комісії взяли участь:</w:t>
      </w:r>
    </w:p>
    <w:p w:rsidR="00011BA4" w:rsidRPr="00011BA4" w:rsidRDefault="00A96F8A" w:rsidP="00A96F8A">
      <w:pPr>
        <w:pStyle w:val="a5"/>
        <w:ind w:firstLine="709"/>
        <w:rPr>
          <w:b/>
          <w:szCs w:val="28"/>
        </w:rPr>
      </w:pPr>
      <w:r w:rsidRPr="00011BA4">
        <w:rPr>
          <w:b/>
          <w:szCs w:val="28"/>
        </w:rPr>
        <w:t xml:space="preserve">ГИРЕНКО </w:t>
      </w:r>
      <w:r w:rsidR="00582850" w:rsidRPr="00011BA4">
        <w:rPr>
          <w:b/>
          <w:szCs w:val="28"/>
        </w:rPr>
        <w:t>Л.А. –</w:t>
      </w:r>
      <w:r w:rsidR="00011BA4" w:rsidRPr="00011BA4">
        <w:rPr>
          <w:szCs w:val="28"/>
        </w:rPr>
        <w:t xml:space="preserve"> начальник управління з питань гуманітарної, соціально-культурної сфери та освіти виконавчого апарату обласної ради;</w:t>
      </w:r>
    </w:p>
    <w:p w:rsidR="00582850" w:rsidRPr="00A96F8A" w:rsidRDefault="00A96F8A" w:rsidP="00A96F8A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011BA4">
        <w:rPr>
          <w:b/>
          <w:szCs w:val="28"/>
        </w:rPr>
        <w:t xml:space="preserve">АНТІПОВ </w:t>
      </w:r>
      <w:r w:rsidR="00582850" w:rsidRPr="00011BA4">
        <w:rPr>
          <w:b/>
          <w:szCs w:val="28"/>
        </w:rPr>
        <w:t>В.М. –</w:t>
      </w:r>
      <w:r w:rsidR="00011BA4" w:rsidRPr="00011BA4">
        <w:rPr>
          <w:b/>
          <w:szCs w:val="28"/>
        </w:rPr>
        <w:t xml:space="preserve"> </w:t>
      </w:r>
      <w:r w:rsidR="00011BA4" w:rsidRPr="00A96F8A">
        <w:rPr>
          <w:szCs w:val="28"/>
        </w:rPr>
        <w:t>депутат обласної ради;</w:t>
      </w:r>
    </w:p>
    <w:p w:rsidR="00582850" w:rsidRPr="00011BA4" w:rsidRDefault="00582850" w:rsidP="00A96F8A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011BA4">
        <w:rPr>
          <w:b/>
          <w:szCs w:val="28"/>
        </w:rPr>
        <w:t>ПОЛТОРАЦЬКИЙ О.В.</w:t>
      </w:r>
      <w:r w:rsidRPr="00011BA4">
        <w:rPr>
          <w:szCs w:val="28"/>
        </w:rPr>
        <w:t xml:space="preserve"> – директор департаменту освіти і науки ОДА; </w:t>
      </w:r>
    </w:p>
    <w:p w:rsidR="00582850" w:rsidRPr="00011BA4" w:rsidRDefault="00582850" w:rsidP="00A96F8A">
      <w:pPr>
        <w:pStyle w:val="ae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011BA4">
        <w:rPr>
          <w:b/>
          <w:lang w:val="uk-UA"/>
        </w:rPr>
        <w:t xml:space="preserve">ЛИТВИНЕНКО Н.В. </w:t>
      </w:r>
      <w:r w:rsidRPr="00011BA4">
        <w:rPr>
          <w:lang w:val="uk-UA"/>
        </w:rPr>
        <w:t>– заступник директора департаменту освіти і науки ОДА;</w:t>
      </w:r>
    </w:p>
    <w:p w:rsidR="00582850" w:rsidRPr="00011BA4" w:rsidRDefault="00A96F8A" w:rsidP="00A96F8A">
      <w:pPr>
        <w:pStyle w:val="ae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A96F8A">
        <w:rPr>
          <w:b/>
          <w:lang w:val="uk-UA"/>
        </w:rPr>
        <w:t xml:space="preserve">ІСАЄВА </w:t>
      </w:r>
      <w:r w:rsidR="00582850" w:rsidRPr="00A96F8A">
        <w:rPr>
          <w:b/>
          <w:lang w:val="uk-UA"/>
        </w:rPr>
        <w:t>О.В.</w:t>
      </w:r>
      <w:r w:rsidR="00582850" w:rsidRPr="00011BA4">
        <w:rPr>
          <w:lang w:val="uk-UA"/>
        </w:rPr>
        <w:t xml:space="preserve"> –</w:t>
      </w:r>
      <w:r w:rsidRPr="00A96F8A">
        <w:rPr>
          <w:lang w:val="uk-UA"/>
        </w:rPr>
        <w:t xml:space="preserve"> </w:t>
      </w:r>
      <w:r w:rsidRPr="00A10C58">
        <w:rPr>
          <w:lang w:val="uk-UA"/>
        </w:rPr>
        <w:t xml:space="preserve">начальник </w:t>
      </w:r>
      <w:r>
        <w:rPr>
          <w:lang w:val="uk-UA"/>
        </w:rPr>
        <w:t>відділу</w:t>
      </w:r>
      <w:r w:rsidRPr="00A10C58">
        <w:rPr>
          <w:lang w:val="uk-UA"/>
        </w:rPr>
        <w:t xml:space="preserve"> дошкільної</w:t>
      </w:r>
      <w:r>
        <w:rPr>
          <w:lang w:val="uk-UA"/>
        </w:rPr>
        <w:t xml:space="preserve"> освіти та соціального захисту </w:t>
      </w:r>
      <w:r w:rsidRPr="00A10C58">
        <w:rPr>
          <w:lang w:val="uk-UA"/>
        </w:rPr>
        <w:t>департаменту освіти і науки облдержадміністрації</w:t>
      </w:r>
    </w:p>
    <w:p w:rsidR="00582850" w:rsidRPr="00011BA4" w:rsidRDefault="00A96F8A" w:rsidP="00A96F8A">
      <w:pPr>
        <w:ind w:firstLine="709"/>
        <w:jc w:val="both"/>
        <w:rPr>
          <w:szCs w:val="28"/>
        </w:rPr>
      </w:pPr>
      <w:r w:rsidRPr="00A96F8A">
        <w:rPr>
          <w:b/>
          <w:szCs w:val="28"/>
        </w:rPr>
        <w:t xml:space="preserve">ШУМІК </w:t>
      </w:r>
      <w:r w:rsidR="00582850" w:rsidRPr="00A96F8A">
        <w:rPr>
          <w:b/>
          <w:szCs w:val="28"/>
        </w:rPr>
        <w:t xml:space="preserve">І.В. </w:t>
      </w:r>
      <w:r w:rsidR="00582850" w:rsidRPr="00011BA4">
        <w:rPr>
          <w:szCs w:val="28"/>
        </w:rPr>
        <w:t>–</w:t>
      </w:r>
      <w:r w:rsidR="00011BA4" w:rsidRPr="00011BA4">
        <w:rPr>
          <w:szCs w:val="28"/>
        </w:rPr>
        <w:t xml:space="preserve"> заступник начальника управління науки вищої та професійно-технічної освіти департаменту освіти і науки облдержадміністрації</w:t>
      </w:r>
      <w:r w:rsidR="0088427F">
        <w:rPr>
          <w:szCs w:val="28"/>
        </w:rPr>
        <w:t>;</w:t>
      </w:r>
    </w:p>
    <w:p w:rsidR="00582850" w:rsidRPr="00011BA4" w:rsidRDefault="00582850" w:rsidP="00A96F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1BA4">
        <w:rPr>
          <w:b/>
          <w:szCs w:val="28"/>
        </w:rPr>
        <w:t>ЯЦУК В.М.</w:t>
      </w:r>
      <w:r w:rsidRPr="00011BA4">
        <w:rPr>
          <w:szCs w:val="28"/>
        </w:rPr>
        <w:t xml:space="preserve"> – заступник начальника управління молоді і спорту ОДА; </w:t>
      </w:r>
    </w:p>
    <w:p w:rsidR="00582850" w:rsidRPr="00011BA4" w:rsidRDefault="00582850" w:rsidP="00A96F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1BA4">
        <w:rPr>
          <w:b/>
          <w:szCs w:val="28"/>
        </w:rPr>
        <w:t>СЛИВНА В.О.</w:t>
      </w:r>
      <w:r w:rsidRPr="00011BA4">
        <w:rPr>
          <w:szCs w:val="28"/>
        </w:rPr>
        <w:t xml:space="preserve"> – заступник директора департаменту соціального захисту                 населення ОДА;</w:t>
      </w:r>
    </w:p>
    <w:p w:rsidR="00582850" w:rsidRPr="00011BA4" w:rsidRDefault="0088427F" w:rsidP="00A96F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427F">
        <w:rPr>
          <w:b/>
          <w:szCs w:val="28"/>
        </w:rPr>
        <w:t xml:space="preserve">РАХМАНОВ </w:t>
      </w:r>
      <w:r w:rsidR="00582850" w:rsidRPr="0088427F">
        <w:rPr>
          <w:b/>
          <w:szCs w:val="28"/>
        </w:rPr>
        <w:t>В.Р.</w:t>
      </w:r>
      <w:r w:rsidR="00582850" w:rsidRPr="00011BA4">
        <w:rPr>
          <w:szCs w:val="28"/>
        </w:rPr>
        <w:t xml:space="preserve"> –</w:t>
      </w:r>
      <w:r w:rsidR="00011BA4" w:rsidRPr="00011BA4">
        <w:rPr>
          <w:szCs w:val="28"/>
        </w:rPr>
        <w:t xml:space="preserve"> </w:t>
      </w:r>
      <w:r w:rsidR="00011BA4" w:rsidRPr="00011BA4">
        <w:rPr>
          <w:color w:val="000000"/>
          <w:szCs w:val="28"/>
          <w:lang w:eastAsia="uk-UA"/>
        </w:rPr>
        <w:t xml:space="preserve">завідувач сектором гендерної і  сімейної політики </w:t>
      </w:r>
      <w:r w:rsidR="00011BA4" w:rsidRPr="00011BA4">
        <w:rPr>
          <w:szCs w:val="28"/>
          <w:lang w:eastAsia="uk-UA"/>
        </w:rPr>
        <w:t>департаменту соціального захисту населення облдержадміністрації</w:t>
      </w:r>
      <w:r>
        <w:rPr>
          <w:szCs w:val="28"/>
          <w:lang w:eastAsia="uk-UA"/>
        </w:rPr>
        <w:t>;</w:t>
      </w:r>
    </w:p>
    <w:p w:rsidR="0088427F" w:rsidRDefault="0088427F" w:rsidP="0088427F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011BA4">
        <w:rPr>
          <w:b/>
          <w:szCs w:val="28"/>
        </w:rPr>
        <w:t>ЛЕЛЬЧИЦЬКИЙ М.Н.</w:t>
      </w:r>
      <w:r w:rsidRPr="00011BA4">
        <w:rPr>
          <w:szCs w:val="28"/>
        </w:rPr>
        <w:t xml:space="preserve"> – голова ради директорів обласних комунальних закладів освіти;</w:t>
      </w:r>
    </w:p>
    <w:p w:rsidR="0081200E" w:rsidRPr="00011BA4" w:rsidRDefault="0081200E" w:rsidP="0088427F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p w:rsidR="0088427F" w:rsidRPr="00011BA4" w:rsidRDefault="0088427F" w:rsidP="00065247">
      <w:pPr>
        <w:pStyle w:val="ae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 w:rsidRPr="00011BA4">
        <w:rPr>
          <w:b/>
          <w:lang w:val="uk-UA"/>
        </w:rPr>
        <w:lastRenderedPageBreak/>
        <w:t>МОГИЛА Ю.М.</w:t>
      </w:r>
      <w:r w:rsidRPr="00011BA4">
        <w:rPr>
          <w:lang w:val="uk-UA"/>
        </w:rPr>
        <w:t xml:space="preserve"> – помічник-консультант депутата обласної ради;</w:t>
      </w:r>
    </w:p>
    <w:p w:rsidR="0088427F" w:rsidRPr="00011BA4" w:rsidRDefault="0088427F" w:rsidP="00065247">
      <w:pPr>
        <w:pStyle w:val="ae"/>
        <w:tabs>
          <w:tab w:val="left" w:pos="993"/>
        </w:tabs>
        <w:ind w:left="0" w:firstLine="709"/>
        <w:jc w:val="both"/>
        <w:rPr>
          <w:lang w:val="uk-UA"/>
        </w:rPr>
      </w:pPr>
      <w:r w:rsidRPr="00011BA4">
        <w:rPr>
          <w:b/>
          <w:lang w:val="uk-UA"/>
        </w:rPr>
        <w:t>КРИВОГУЗ С.А. –</w:t>
      </w:r>
      <w:r w:rsidR="00111BD0">
        <w:rPr>
          <w:b/>
          <w:lang w:val="uk-UA"/>
        </w:rPr>
        <w:t xml:space="preserve"> </w:t>
      </w:r>
      <w:r w:rsidRPr="00011BA4">
        <w:rPr>
          <w:lang w:val="uk-UA"/>
        </w:rPr>
        <w:t xml:space="preserve">директор КП </w:t>
      </w:r>
      <w:proofErr w:type="spellStart"/>
      <w:r w:rsidRPr="00011BA4">
        <w:rPr>
          <w:lang w:val="uk-UA"/>
        </w:rPr>
        <w:t>„Молодіжний</w:t>
      </w:r>
      <w:proofErr w:type="spellEnd"/>
      <w:r w:rsidRPr="00011BA4">
        <w:rPr>
          <w:lang w:val="uk-UA"/>
        </w:rPr>
        <w:t xml:space="preserve"> центр Дніпропетровщини” ДОР”;</w:t>
      </w:r>
    </w:p>
    <w:p w:rsidR="00011BA4" w:rsidRPr="00011BA4" w:rsidRDefault="0088427F" w:rsidP="00065247">
      <w:pPr>
        <w:ind w:firstLine="709"/>
        <w:jc w:val="both"/>
        <w:rPr>
          <w:b/>
          <w:szCs w:val="28"/>
        </w:rPr>
      </w:pPr>
      <w:r w:rsidRPr="0088427F">
        <w:rPr>
          <w:b/>
          <w:szCs w:val="28"/>
        </w:rPr>
        <w:t xml:space="preserve">ГОРОБЕЦЬ </w:t>
      </w:r>
      <w:r w:rsidR="00582850" w:rsidRPr="0088427F">
        <w:rPr>
          <w:b/>
          <w:szCs w:val="28"/>
        </w:rPr>
        <w:t>Я.В.</w:t>
      </w:r>
      <w:r w:rsidR="00582850" w:rsidRPr="00011BA4">
        <w:rPr>
          <w:szCs w:val="28"/>
        </w:rPr>
        <w:t xml:space="preserve"> –</w:t>
      </w:r>
      <w:r w:rsidR="00011BA4" w:rsidRPr="00011BA4">
        <w:rPr>
          <w:szCs w:val="28"/>
        </w:rPr>
        <w:t xml:space="preserve"> виконавчий директор </w:t>
      </w:r>
      <w:r w:rsidR="00011BA4" w:rsidRPr="0088427F">
        <w:rPr>
          <w:szCs w:val="28"/>
        </w:rPr>
        <w:t>ГО „ЖІНКИ плюс”</w:t>
      </w:r>
      <w:r>
        <w:rPr>
          <w:szCs w:val="28"/>
        </w:rPr>
        <w:t>;</w:t>
      </w:r>
    </w:p>
    <w:p w:rsidR="00011BA4" w:rsidRPr="00011BA4" w:rsidRDefault="0088427F" w:rsidP="00065247">
      <w:pPr>
        <w:ind w:firstLine="709"/>
        <w:jc w:val="both"/>
        <w:rPr>
          <w:szCs w:val="28"/>
        </w:rPr>
      </w:pPr>
      <w:r w:rsidRPr="0088427F">
        <w:rPr>
          <w:b/>
          <w:szCs w:val="28"/>
        </w:rPr>
        <w:t xml:space="preserve">ПІВНЯК </w:t>
      </w:r>
      <w:r w:rsidR="00582850" w:rsidRPr="0088427F">
        <w:rPr>
          <w:b/>
          <w:szCs w:val="28"/>
        </w:rPr>
        <w:t>О.А.</w:t>
      </w:r>
      <w:r w:rsidR="00582850" w:rsidRPr="00011BA4">
        <w:rPr>
          <w:szCs w:val="28"/>
        </w:rPr>
        <w:t xml:space="preserve"> –</w:t>
      </w:r>
      <w:r w:rsidR="00011BA4" w:rsidRPr="00011BA4">
        <w:rPr>
          <w:szCs w:val="28"/>
        </w:rPr>
        <w:t xml:space="preserve"> керівник МОС </w:t>
      </w:r>
      <w:proofErr w:type="spellStart"/>
      <w:r w:rsidR="00011BA4" w:rsidRPr="00011BA4">
        <w:rPr>
          <w:szCs w:val="28"/>
        </w:rPr>
        <w:t>„Єдиний</w:t>
      </w:r>
      <w:proofErr w:type="spellEnd"/>
      <w:r w:rsidR="00011BA4" w:rsidRPr="00011BA4">
        <w:rPr>
          <w:szCs w:val="28"/>
        </w:rPr>
        <w:t xml:space="preserve"> простір”</w:t>
      </w:r>
      <w:r>
        <w:rPr>
          <w:szCs w:val="28"/>
        </w:rPr>
        <w:t>;</w:t>
      </w:r>
    </w:p>
    <w:p w:rsidR="00582850" w:rsidRPr="00011BA4" w:rsidRDefault="0088427F" w:rsidP="000652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427F">
        <w:rPr>
          <w:b/>
          <w:szCs w:val="28"/>
        </w:rPr>
        <w:t xml:space="preserve">ВЕЛИЧКО </w:t>
      </w:r>
      <w:r w:rsidR="00582850" w:rsidRPr="0088427F">
        <w:rPr>
          <w:b/>
          <w:szCs w:val="28"/>
        </w:rPr>
        <w:t>О.</w:t>
      </w:r>
      <w:r w:rsidR="00011BA4" w:rsidRPr="0088427F">
        <w:rPr>
          <w:b/>
          <w:szCs w:val="28"/>
        </w:rPr>
        <w:t>В.</w:t>
      </w:r>
      <w:r w:rsidR="00582850" w:rsidRPr="00011BA4">
        <w:rPr>
          <w:szCs w:val="28"/>
        </w:rPr>
        <w:t xml:space="preserve"> –</w:t>
      </w:r>
      <w:r w:rsidR="00011BA4" w:rsidRPr="00011BA4">
        <w:rPr>
          <w:szCs w:val="28"/>
        </w:rPr>
        <w:t xml:space="preserve"> директор ТОВ </w:t>
      </w:r>
      <w:proofErr w:type="spellStart"/>
      <w:r w:rsidR="00011BA4" w:rsidRPr="00011BA4">
        <w:rPr>
          <w:szCs w:val="28"/>
        </w:rPr>
        <w:t>„Техноімідж</w:t>
      </w:r>
      <w:proofErr w:type="spellEnd"/>
      <w:r w:rsidR="00011BA4" w:rsidRPr="00011BA4">
        <w:rPr>
          <w:szCs w:val="28"/>
        </w:rPr>
        <w:t>”</w:t>
      </w:r>
      <w:r>
        <w:rPr>
          <w:szCs w:val="28"/>
        </w:rPr>
        <w:t>;</w:t>
      </w:r>
    </w:p>
    <w:p w:rsidR="00011BA4" w:rsidRPr="0088427F" w:rsidRDefault="0088427F" w:rsidP="00065247">
      <w:pPr>
        <w:ind w:firstLine="709"/>
        <w:jc w:val="both"/>
        <w:rPr>
          <w:szCs w:val="28"/>
        </w:rPr>
      </w:pPr>
      <w:r w:rsidRPr="0088427F">
        <w:rPr>
          <w:b/>
          <w:szCs w:val="28"/>
        </w:rPr>
        <w:t xml:space="preserve">ДУКАЧ </w:t>
      </w:r>
      <w:r w:rsidR="00582850" w:rsidRPr="0088427F">
        <w:rPr>
          <w:b/>
          <w:szCs w:val="28"/>
        </w:rPr>
        <w:t>Л.М.</w:t>
      </w:r>
      <w:r w:rsidR="00582850" w:rsidRPr="00011BA4">
        <w:rPr>
          <w:szCs w:val="28"/>
        </w:rPr>
        <w:t xml:space="preserve"> –</w:t>
      </w:r>
      <w:r w:rsidR="00011BA4" w:rsidRPr="00011BA4">
        <w:rPr>
          <w:b/>
          <w:szCs w:val="28"/>
        </w:rPr>
        <w:t xml:space="preserve"> </w:t>
      </w:r>
      <w:r w:rsidR="00011BA4" w:rsidRPr="0088427F">
        <w:rPr>
          <w:szCs w:val="28"/>
        </w:rPr>
        <w:t xml:space="preserve">керівник ГО </w:t>
      </w:r>
      <w:proofErr w:type="spellStart"/>
      <w:r w:rsidR="00011BA4" w:rsidRPr="0088427F">
        <w:rPr>
          <w:szCs w:val="28"/>
        </w:rPr>
        <w:t>„Асоціація</w:t>
      </w:r>
      <w:proofErr w:type="spellEnd"/>
      <w:r w:rsidR="00011BA4" w:rsidRPr="0088427F">
        <w:rPr>
          <w:szCs w:val="28"/>
        </w:rPr>
        <w:t xml:space="preserve"> фахівців лікування ЛФК та спортивної медицини Дніпропетровської області”</w:t>
      </w:r>
      <w:r>
        <w:rPr>
          <w:szCs w:val="28"/>
        </w:rPr>
        <w:t>;</w:t>
      </w:r>
    </w:p>
    <w:p w:rsidR="00582850" w:rsidRPr="00011BA4" w:rsidRDefault="0088427F" w:rsidP="000652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427F">
        <w:rPr>
          <w:b/>
          <w:szCs w:val="28"/>
        </w:rPr>
        <w:t xml:space="preserve">ОРЄШИНА </w:t>
      </w:r>
      <w:r w:rsidR="00582850" w:rsidRPr="0088427F">
        <w:rPr>
          <w:b/>
          <w:szCs w:val="28"/>
        </w:rPr>
        <w:t>В.М.</w:t>
      </w:r>
      <w:r w:rsidR="00582850" w:rsidRPr="00011BA4">
        <w:rPr>
          <w:szCs w:val="28"/>
        </w:rPr>
        <w:t xml:space="preserve"> –</w:t>
      </w:r>
      <w:r w:rsidR="00011BA4" w:rsidRPr="00011BA4">
        <w:rPr>
          <w:szCs w:val="28"/>
        </w:rPr>
        <w:t xml:space="preserve"> керівник ДООФСС </w:t>
      </w:r>
      <w:proofErr w:type="spellStart"/>
      <w:r w:rsidR="00011BA4" w:rsidRPr="00011BA4">
        <w:rPr>
          <w:szCs w:val="28"/>
        </w:rPr>
        <w:t>„Спартак</w:t>
      </w:r>
      <w:proofErr w:type="spellEnd"/>
      <w:r w:rsidR="00011BA4" w:rsidRPr="00011BA4">
        <w:rPr>
          <w:szCs w:val="28"/>
        </w:rPr>
        <w:t>”</w:t>
      </w:r>
      <w:r>
        <w:rPr>
          <w:szCs w:val="28"/>
        </w:rPr>
        <w:t>;</w:t>
      </w:r>
    </w:p>
    <w:p w:rsidR="0088427F" w:rsidRDefault="0088427F" w:rsidP="000652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427F">
        <w:rPr>
          <w:b/>
          <w:szCs w:val="28"/>
        </w:rPr>
        <w:t xml:space="preserve">КОЖУШКО </w:t>
      </w:r>
      <w:r w:rsidR="003D3BAB" w:rsidRPr="0088427F">
        <w:rPr>
          <w:b/>
          <w:szCs w:val="28"/>
        </w:rPr>
        <w:t>М.М.</w:t>
      </w:r>
      <w:r w:rsidR="003D3BAB" w:rsidRPr="00011BA4">
        <w:rPr>
          <w:szCs w:val="28"/>
        </w:rPr>
        <w:t xml:space="preserve"> –</w:t>
      </w:r>
      <w:r w:rsidR="00011BA4" w:rsidRPr="00011BA4">
        <w:rPr>
          <w:szCs w:val="28"/>
        </w:rPr>
        <w:t xml:space="preserve"> керівник ГО </w:t>
      </w:r>
      <w:proofErr w:type="spellStart"/>
      <w:r w:rsidR="00011BA4" w:rsidRPr="00011BA4">
        <w:rPr>
          <w:szCs w:val="28"/>
        </w:rPr>
        <w:t>„Допоможемо</w:t>
      </w:r>
      <w:proofErr w:type="spellEnd"/>
      <w:r w:rsidR="00011BA4" w:rsidRPr="00011BA4">
        <w:rPr>
          <w:szCs w:val="28"/>
        </w:rPr>
        <w:t xml:space="preserve"> дітям”</w:t>
      </w:r>
      <w:r>
        <w:rPr>
          <w:szCs w:val="28"/>
        </w:rPr>
        <w:t>;</w:t>
      </w:r>
    </w:p>
    <w:p w:rsidR="00065247" w:rsidRDefault="00065247" w:rsidP="00381656">
      <w:pPr>
        <w:ind w:firstLine="709"/>
        <w:jc w:val="both"/>
        <w:rPr>
          <w:sz w:val="24"/>
          <w:lang w:eastAsia="uk-UA"/>
        </w:rPr>
      </w:pPr>
      <w:r w:rsidRPr="00065247">
        <w:rPr>
          <w:b/>
          <w:szCs w:val="28"/>
        </w:rPr>
        <w:t>НІКУЛЬЧЕНКО О.Є.</w:t>
      </w:r>
      <w:r>
        <w:rPr>
          <w:sz w:val="24"/>
          <w:lang w:eastAsia="uk-UA"/>
        </w:rPr>
        <w:t xml:space="preserve"> – </w:t>
      </w:r>
      <w:r>
        <w:t xml:space="preserve">начальник управління </w:t>
      </w:r>
      <w:r w:rsidRPr="00065247">
        <w:rPr>
          <w:bCs/>
        </w:rPr>
        <w:t>фінансів невиробничої сфери</w:t>
      </w:r>
      <w:r w:rsidRPr="00065247">
        <w:rPr>
          <w:szCs w:val="28"/>
        </w:rPr>
        <w:t xml:space="preserve"> </w:t>
      </w:r>
      <w:r w:rsidRPr="00011BA4">
        <w:rPr>
          <w:szCs w:val="28"/>
        </w:rPr>
        <w:t>департаменту фінансів</w:t>
      </w:r>
      <w:r w:rsidRPr="00065247">
        <w:rPr>
          <w:szCs w:val="28"/>
        </w:rPr>
        <w:t xml:space="preserve"> </w:t>
      </w:r>
      <w:r w:rsidRPr="00011BA4">
        <w:rPr>
          <w:szCs w:val="28"/>
        </w:rPr>
        <w:t>облдержадміністрації</w:t>
      </w:r>
      <w:r>
        <w:rPr>
          <w:szCs w:val="28"/>
        </w:rPr>
        <w:t>;</w:t>
      </w:r>
    </w:p>
    <w:p w:rsidR="00065247" w:rsidRPr="00065247" w:rsidRDefault="00065247" w:rsidP="00381656">
      <w:pPr>
        <w:ind w:firstLine="709"/>
        <w:jc w:val="both"/>
        <w:rPr>
          <w:sz w:val="24"/>
          <w:lang w:eastAsia="uk-UA"/>
        </w:rPr>
      </w:pPr>
      <w:r w:rsidRPr="00065247">
        <w:rPr>
          <w:b/>
        </w:rPr>
        <w:t>МАКАРОВ Д.А.</w:t>
      </w:r>
      <w:r>
        <w:t xml:space="preserve"> – заступник начальника управління – начальник планово-економічний відділу </w:t>
      </w:r>
      <w:r w:rsidRPr="00065247">
        <w:rPr>
          <w:bCs/>
        </w:rPr>
        <w:t>управління капітального будівництва облдержадміністрації</w:t>
      </w:r>
      <w:r>
        <w:rPr>
          <w:bCs/>
        </w:rPr>
        <w:t>;</w:t>
      </w:r>
    </w:p>
    <w:p w:rsidR="00011BA4" w:rsidRDefault="00065247" w:rsidP="003816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011BA4" w:rsidRPr="00065247">
        <w:rPr>
          <w:szCs w:val="28"/>
        </w:rPr>
        <w:t>редставники студентського самоврядування;</w:t>
      </w:r>
    </w:p>
    <w:p w:rsidR="005C28D1" w:rsidRPr="00065247" w:rsidRDefault="005C28D1" w:rsidP="003816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представники громадських організацій;</w:t>
      </w:r>
    </w:p>
    <w:p w:rsidR="00011BA4" w:rsidRPr="00065247" w:rsidRDefault="00065247" w:rsidP="003816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011BA4" w:rsidRPr="00065247">
        <w:rPr>
          <w:szCs w:val="28"/>
        </w:rPr>
        <w:t xml:space="preserve">редставники </w:t>
      </w:r>
      <w:proofErr w:type="spellStart"/>
      <w:r w:rsidR="00011BA4" w:rsidRPr="00065247">
        <w:rPr>
          <w:szCs w:val="28"/>
        </w:rPr>
        <w:t>Першотравенської</w:t>
      </w:r>
      <w:proofErr w:type="spellEnd"/>
      <w:r w:rsidR="00011BA4" w:rsidRPr="00065247">
        <w:rPr>
          <w:szCs w:val="28"/>
        </w:rPr>
        <w:t xml:space="preserve"> громади.</w:t>
      </w:r>
    </w:p>
    <w:p w:rsidR="003D3BAB" w:rsidRPr="00065247" w:rsidRDefault="003D3BAB" w:rsidP="00011BA4">
      <w:pPr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0248A0" w:rsidRPr="00582850" w:rsidRDefault="000248A0" w:rsidP="000248A0">
      <w:pPr>
        <w:pStyle w:val="ae"/>
        <w:tabs>
          <w:tab w:val="left" w:pos="720"/>
        </w:tabs>
        <w:spacing w:line="276" w:lineRule="auto"/>
        <w:ind w:left="0" w:firstLine="709"/>
        <w:jc w:val="both"/>
      </w:pPr>
    </w:p>
    <w:p w:rsidR="000248A0" w:rsidRDefault="000248A0" w:rsidP="000248A0">
      <w:pPr>
        <w:ind w:firstLine="708"/>
        <w:jc w:val="both"/>
        <w:rPr>
          <w:szCs w:val="28"/>
        </w:rPr>
      </w:pPr>
      <w:r>
        <w:rPr>
          <w:szCs w:val="28"/>
        </w:rPr>
        <w:t xml:space="preserve">Головував: голова постійної комісії </w:t>
      </w:r>
      <w:proofErr w:type="spellStart"/>
      <w:r>
        <w:rPr>
          <w:szCs w:val="28"/>
          <w:lang w:val="ru-RU"/>
        </w:rPr>
        <w:t>Сиченко</w:t>
      </w:r>
      <w:proofErr w:type="spellEnd"/>
      <w:r>
        <w:rPr>
          <w:szCs w:val="28"/>
          <w:lang w:val="ru-RU"/>
        </w:rPr>
        <w:t xml:space="preserve"> В.В.</w:t>
      </w:r>
      <w:r>
        <w:rPr>
          <w:szCs w:val="28"/>
        </w:rPr>
        <w:t xml:space="preserve"> </w:t>
      </w:r>
    </w:p>
    <w:p w:rsidR="000248A0" w:rsidRDefault="000248A0" w:rsidP="000248A0">
      <w:pPr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Порядок денний засідання постійної комісії:</w:t>
      </w:r>
    </w:p>
    <w:p w:rsidR="00A157E4" w:rsidRDefault="00A157E4" w:rsidP="000248A0">
      <w:pPr>
        <w:jc w:val="center"/>
        <w:rPr>
          <w:b/>
          <w:szCs w:val="28"/>
        </w:rPr>
      </w:pPr>
    </w:p>
    <w:p w:rsidR="0088427F" w:rsidRDefault="00A157E4" w:rsidP="0088427F">
      <w:pPr>
        <w:tabs>
          <w:tab w:val="left" w:pos="-3119"/>
        </w:tabs>
        <w:ind w:firstLine="709"/>
        <w:jc w:val="both"/>
        <w:rPr>
          <w:b/>
          <w:szCs w:val="28"/>
        </w:rPr>
      </w:pPr>
      <w:r w:rsidRPr="00A157E4">
        <w:rPr>
          <w:b/>
          <w:szCs w:val="28"/>
        </w:rPr>
        <w:t xml:space="preserve">1. </w:t>
      </w:r>
      <w:r w:rsidR="0088427F">
        <w:rPr>
          <w:b/>
        </w:rPr>
        <w:t>Про порядок денний восьмої сесії обласної ради VІІ скликання</w:t>
      </w:r>
      <w:r w:rsidR="0088427F">
        <w:rPr>
          <w:b/>
          <w:szCs w:val="28"/>
        </w:rPr>
        <w:t>.</w:t>
      </w:r>
    </w:p>
    <w:p w:rsidR="00A157E4" w:rsidRPr="00A157E4" w:rsidRDefault="0088427F" w:rsidP="00A157E4">
      <w:pPr>
        <w:ind w:firstLine="709"/>
        <w:jc w:val="both"/>
        <w:rPr>
          <w:b/>
          <w:szCs w:val="28"/>
          <w:lang w:val="ru-RU"/>
        </w:rPr>
      </w:pPr>
      <w:r w:rsidRPr="0088427F">
        <w:rPr>
          <w:b/>
        </w:rPr>
        <w:t>2.</w:t>
      </w:r>
      <w:r>
        <w:t xml:space="preserve"> </w:t>
      </w:r>
      <w:hyperlink r:id="rId10" w:history="1">
        <w:r w:rsidR="00A157E4" w:rsidRPr="00A157E4">
          <w:rPr>
            <w:rStyle w:val="af0"/>
            <w:b/>
            <w:color w:val="auto"/>
            <w:szCs w:val="28"/>
            <w:u w:val="none"/>
          </w:rPr>
          <w:t>Звіт про виконання обласного бюджету за 2016 рік.</w:t>
        </w:r>
      </w:hyperlink>
    </w:p>
    <w:p w:rsidR="00A157E4" w:rsidRPr="00A157E4" w:rsidRDefault="0088427F" w:rsidP="00A157E4">
      <w:pPr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</w:rPr>
        <w:t>3</w:t>
      </w:r>
      <w:r w:rsidR="00A157E4" w:rsidRPr="00A157E4">
        <w:rPr>
          <w:b/>
          <w:szCs w:val="28"/>
        </w:rPr>
        <w:t xml:space="preserve">. </w:t>
      </w:r>
      <w:hyperlink r:id="rId11" w:history="1">
        <w:r w:rsidR="00A157E4" w:rsidRPr="00A157E4">
          <w:rPr>
            <w:rStyle w:val="af0"/>
            <w:b/>
            <w:color w:val="auto"/>
            <w:szCs w:val="28"/>
            <w:u w:val="none"/>
          </w:rPr>
          <w:t xml:space="preserve">Про внесення змін до рішення обласної ради від 02 грудня                 2016 року № 116-7/VІІ </w:t>
        </w:r>
        <w:proofErr w:type="spellStart"/>
        <w:r w:rsidR="00A157E4" w:rsidRPr="00A157E4">
          <w:rPr>
            <w:rStyle w:val="af0"/>
            <w:b/>
            <w:color w:val="auto"/>
            <w:szCs w:val="28"/>
            <w:u w:val="none"/>
          </w:rPr>
          <w:t>„Про</w:t>
        </w:r>
        <w:proofErr w:type="spellEnd"/>
        <w:r w:rsidR="00A157E4" w:rsidRPr="00A157E4">
          <w:rPr>
            <w:rStyle w:val="af0"/>
            <w:b/>
            <w:color w:val="auto"/>
            <w:szCs w:val="28"/>
            <w:u w:val="none"/>
          </w:rPr>
          <w:t xml:space="preserve"> обласний бюджет на 2017 рік”</w:t>
        </w:r>
      </w:hyperlink>
      <w:r w:rsidR="00A157E4" w:rsidRPr="00A157E4">
        <w:rPr>
          <w:rStyle w:val="af0"/>
          <w:b/>
          <w:color w:val="auto"/>
          <w:szCs w:val="28"/>
          <w:u w:val="none"/>
        </w:rPr>
        <w:t>.</w:t>
      </w:r>
    </w:p>
    <w:p w:rsidR="00A157E4" w:rsidRPr="00A157E4" w:rsidRDefault="0088427F" w:rsidP="00A157E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4</w:t>
      </w:r>
      <w:r w:rsidR="00A157E4" w:rsidRPr="00A157E4">
        <w:rPr>
          <w:b/>
          <w:szCs w:val="28"/>
        </w:rPr>
        <w:t xml:space="preserve">. </w:t>
      </w:r>
      <w:r w:rsidR="0015316A" w:rsidRPr="00A157E4">
        <w:rPr>
          <w:b/>
          <w:szCs w:val="28"/>
        </w:rPr>
        <w:t xml:space="preserve">Щодо утримання та фінансування професійно-технічних навчальних закладів області. </w:t>
      </w:r>
    </w:p>
    <w:p w:rsidR="00A157E4" w:rsidRPr="00A157E4" w:rsidRDefault="0088427F" w:rsidP="00A157E4">
      <w:pPr>
        <w:ind w:firstLine="709"/>
        <w:jc w:val="both"/>
        <w:rPr>
          <w:rStyle w:val="af0"/>
          <w:b/>
          <w:color w:val="auto"/>
          <w:szCs w:val="28"/>
          <w:u w:val="none"/>
        </w:rPr>
      </w:pPr>
      <w:r>
        <w:rPr>
          <w:b/>
          <w:szCs w:val="28"/>
        </w:rPr>
        <w:t>5</w:t>
      </w:r>
      <w:r w:rsidR="00A157E4" w:rsidRPr="00A157E4">
        <w:rPr>
          <w:b/>
          <w:szCs w:val="28"/>
        </w:rPr>
        <w:t xml:space="preserve">. </w:t>
      </w:r>
      <w:hyperlink r:id="rId12" w:history="1">
        <w:r w:rsidR="0015316A" w:rsidRPr="00A157E4">
          <w:rPr>
            <w:rStyle w:val="af0"/>
            <w:b/>
            <w:color w:val="auto"/>
            <w:szCs w:val="28"/>
            <w:u w:val="none"/>
          </w:rPr>
          <w:t xml:space="preserve">Про внесення змін до рішення обласної ради від 03 лютого                 2012 року № 241-11/VІ </w:t>
        </w:r>
        <w:proofErr w:type="spellStart"/>
        <w:r w:rsidR="0015316A" w:rsidRPr="00A157E4">
          <w:rPr>
            <w:rStyle w:val="af0"/>
            <w:b/>
            <w:color w:val="auto"/>
            <w:szCs w:val="28"/>
            <w:u w:val="none"/>
          </w:rPr>
          <w:t>„Про</w:t>
        </w:r>
        <w:proofErr w:type="spellEnd"/>
        <w:r w:rsidR="0015316A" w:rsidRPr="00A157E4">
          <w:rPr>
            <w:rStyle w:val="af0"/>
            <w:b/>
            <w:color w:val="auto"/>
            <w:szCs w:val="28"/>
            <w:u w:val="none"/>
          </w:rPr>
          <w:t xml:space="preserve"> Програму розвитку сімейної та гендерної політики у Дніпропетровській області на 2012 – 2021 роки” (зі змінами).</w:t>
        </w:r>
      </w:hyperlink>
    </w:p>
    <w:p w:rsidR="0088427F" w:rsidRPr="00A157E4" w:rsidRDefault="0088427F" w:rsidP="0088427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="00A157E4" w:rsidRPr="00A157E4">
        <w:rPr>
          <w:b/>
          <w:szCs w:val="28"/>
        </w:rPr>
        <w:t xml:space="preserve">. </w:t>
      </w:r>
      <w:r>
        <w:rPr>
          <w:b/>
          <w:bCs/>
          <w:kern w:val="36"/>
          <w:szCs w:val="28"/>
          <w:lang w:eastAsia="uk-UA"/>
        </w:rPr>
        <w:t>Про розгляд звернення голови ОДА щодо перегляду терміну дії безстрокових трудових договорів  з керівниками закладів освіти обласної комунальної власності.</w:t>
      </w:r>
      <w:r w:rsidRPr="00967657">
        <w:rPr>
          <w:b/>
          <w:bCs/>
          <w:color w:val="FFFFFF" w:themeColor="background1"/>
          <w:kern w:val="36"/>
          <w:szCs w:val="28"/>
          <w:lang w:eastAsia="uk-UA"/>
        </w:rPr>
        <w:t>15</w:t>
      </w:r>
    </w:p>
    <w:p w:rsidR="00A157E4" w:rsidRDefault="0088427F" w:rsidP="00A157E4">
      <w:pPr>
        <w:ind w:firstLine="709"/>
        <w:jc w:val="both"/>
        <w:rPr>
          <w:b/>
          <w:bCs/>
          <w:kern w:val="36"/>
          <w:szCs w:val="28"/>
          <w:lang w:eastAsia="uk-UA"/>
        </w:rPr>
      </w:pPr>
      <w:r>
        <w:rPr>
          <w:b/>
          <w:szCs w:val="28"/>
        </w:rPr>
        <w:t xml:space="preserve">7. </w:t>
      </w:r>
      <w:r w:rsidRPr="00A4511D">
        <w:rPr>
          <w:b/>
          <w:bCs/>
          <w:kern w:val="36"/>
          <w:szCs w:val="28"/>
          <w:lang w:eastAsia="uk-UA"/>
        </w:rPr>
        <w:t xml:space="preserve">Про оптимізацію </w:t>
      </w:r>
      <w:r>
        <w:rPr>
          <w:b/>
          <w:bCs/>
          <w:kern w:val="36"/>
          <w:szCs w:val="28"/>
          <w:lang w:eastAsia="uk-UA"/>
        </w:rPr>
        <w:t xml:space="preserve">обласних </w:t>
      </w:r>
      <w:r w:rsidRPr="00A4511D">
        <w:rPr>
          <w:b/>
          <w:bCs/>
          <w:kern w:val="36"/>
          <w:szCs w:val="28"/>
          <w:lang w:eastAsia="uk-UA"/>
        </w:rPr>
        <w:t>комунальних закладів освіти</w:t>
      </w:r>
      <w:r>
        <w:rPr>
          <w:b/>
          <w:bCs/>
          <w:kern w:val="36"/>
          <w:szCs w:val="28"/>
          <w:lang w:eastAsia="uk-UA"/>
        </w:rPr>
        <w:t>.</w:t>
      </w:r>
    </w:p>
    <w:p w:rsidR="00DD3F0D" w:rsidRPr="00DD3F0D" w:rsidRDefault="00DD3F0D" w:rsidP="00DD3F0D">
      <w:pPr>
        <w:ind w:firstLine="709"/>
        <w:jc w:val="both"/>
        <w:rPr>
          <w:b/>
          <w:szCs w:val="28"/>
          <w:lang w:val="ru-RU"/>
        </w:rPr>
      </w:pPr>
      <w:r>
        <w:rPr>
          <w:b/>
          <w:bCs/>
          <w:kern w:val="36"/>
          <w:szCs w:val="28"/>
          <w:lang w:eastAsia="uk-UA"/>
        </w:rPr>
        <w:t xml:space="preserve">8. </w:t>
      </w:r>
      <w:hyperlink r:id="rId13" w:history="1">
        <w:r w:rsidRPr="00DD3F0D">
          <w:rPr>
            <w:rStyle w:val="af0"/>
            <w:b/>
            <w:color w:val="auto"/>
            <w:szCs w:val="28"/>
            <w:u w:val="none"/>
          </w:rPr>
          <w:t>Про деякі питання управління майном, що належить до спільної власності територіальних громад сіл, селищ, міст Дніпропетровської області.</w:t>
        </w:r>
      </w:hyperlink>
    </w:p>
    <w:p w:rsidR="00A157E4" w:rsidRPr="00A157E4" w:rsidRDefault="00EE7A71" w:rsidP="00A157E4">
      <w:pPr>
        <w:ind w:firstLine="709"/>
        <w:jc w:val="both"/>
        <w:rPr>
          <w:b/>
          <w:szCs w:val="28"/>
        </w:rPr>
      </w:pPr>
      <w:hyperlink r:id="rId14" w:history="1">
        <w:r w:rsidR="00DD3F0D">
          <w:rPr>
            <w:b/>
            <w:szCs w:val="28"/>
          </w:rPr>
          <w:t>9</w:t>
        </w:r>
        <w:r w:rsidR="00A157E4" w:rsidRPr="00DD3F0D">
          <w:rPr>
            <w:rStyle w:val="af0"/>
            <w:b/>
            <w:color w:val="auto"/>
            <w:szCs w:val="28"/>
            <w:u w:val="none"/>
          </w:rPr>
          <w:t xml:space="preserve">. Про затвердження порядку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області, </w:t>
        </w:r>
        <w:r w:rsidR="00A157E4" w:rsidRPr="00DD3F0D">
          <w:rPr>
            <w:rStyle w:val="af0"/>
            <w:b/>
            <w:i/>
            <w:color w:val="auto"/>
            <w:szCs w:val="28"/>
            <w:u w:val="none"/>
          </w:rPr>
          <w:t xml:space="preserve">(поданий депутатом обласної ради </w:t>
        </w:r>
        <w:proofErr w:type="spellStart"/>
        <w:r w:rsidR="00A157E4" w:rsidRPr="00DD3F0D">
          <w:rPr>
            <w:rStyle w:val="af0"/>
            <w:b/>
            <w:i/>
            <w:color w:val="auto"/>
            <w:szCs w:val="28"/>
            <w:u w:val="none"/>
          </w:rPr>
          <w:t>Туровською</w:t>
        </w:r>
        <w:proofErr w:type="spellEnd"/>
        <w:r w:rsidR="00A157E4" w:rsidRPr="00DD3F0D">
          <w:rPr>
            <w:rStyle w:val="af0"/>
            <w:b/>
            <w:i/>
            <w:color w:val="auto"/>
            <w:szCs w:val="28"/>
            <w:u w:val="none"/>
          </w:rPr>
          <w:t xml:space="preserve"> І.Л.</w:t>
        </w:r>
      </w:hyperlink>
      <w:r w:rsidR="00A157E4" w:rsidRPr="00A157E4">
        <w:rPr>
          <w:rStyle w:val="af0"/>
          <w:b/>
          <w:i/>
          <w:color w:val="auto"/>
          <w:sz w:val="24"/>
          <w:szCs w:val="28"/>
          <w:u w:val="none"/>
        </w:rPr>
        <w:t>).</w:t>
      </w:r>
    </w:p>
    <w:p w:rsidR="00A157E4" w:rsidRPr="00A157E4" w:rsidRDefault="00DD3F0D" w:rsidP="00A157E4">
      <w:pPr>
        <w:ind w:firstLine="709"/>
        <w:jc w:val="both"/>
        <w:outlineLvl w:val="0"/>
        <w:rPr>
          <w:b/>
          <w:bCs/>
          <w:i/>
          <w:kern w:val="36"/>
          <w:sz w:val="24"/>
          <w:szCs w:val="28"/>
          <w:lang w:eastAsia="uk-UA"/>
        </w:rPr>
      </w:pPr>
      <w:r>
        <w:rPr>
          <w:b/>
          <w:bCs/>
          <w:kern w:val="36"/>
          <w:szCs w:val="28"/>
          <w:lang w:eastAsia="uk-UA"/>
        </w:rPr>
        <w:t>10</w:t>
      </w:r>
      <w:r w:rsidR="00A157E4" w:rsidRPr="00A157E4">
        <w:rPr>
          <w:b/>
          <w:bCs/>
          <w:kern w:val="36"/>
          <w:szCs w:val="28"/>
          <w:lang w:eastAsia="uk-UA"/>
        </w:rPr>
        <w:t xml:space="preserve">. Про затвердження Положення про застосування системи електронних закупівель </w:t>
      </w:r>
      <w:proofErr w:type="spellStart"/>
      <w:r w:rsidR="00A157E4" w:rsidRPr="00A157E4">
        <w:rPr>
          <w:b/>
          <w:bCs/>
          <w:kern w:val="36"/>
          <w:szCs w:val="28"/>
          <w:lang w:eastAsia="uk-UA"/>
        </w:rPr>
        <w:t>ProZorro</w:t>
      </w:r>
      <w:proofErr w:type="spellEnd"/>
      <w:r w:rsidR="00A157E4" w:rsidRPr="00A157E4">
        <w:rPr>
          <w:b/>
          <w:bCs/>
          <w:kern w:val="36"/>
          <w:szCs w:val="28"/>
          <w:lang w:eastAsia="uk-UA"/>
        </w:rPr>
        <w:t xml:space="preserve"> товарів, робіт і послуг у Дніпропетровській обласній раді, </w:t>
      </w:r>
      <w:r w:rsidR="00A157E4" w:rsidRPr="00A157E4">
        <w:rPr>
          <w:b/>
          <w:bCs/>
          <w:i/>
          <w:kern w:val="36"/>
          <w:sz w:val="24"/>
          <w:szCs w:val="28"/>
          <w:lang w:eastAsia="uk-UA"/>
        </w:rPr>
        <w:t xml:space="preserve">(поданий депутатом обласної ради </w:t>
      </w:r>
      <w:proofErr w:type="spellStart"/>
      <w:r w:rsidR="00A157E4" w:rsidRPr="00A157E4">
        <w:rPr>
          <w:b/>
          <w:bCs/>
          <w:i/>
          <w:kern w:val="36"/>
          <w:sz w:val="24"/>
          <w:szCs w:val="28"/>
          <w:lang w:eastAsia="uk-UA"/>
        </w:rPr>
        <w:t>Туровською</w:t>
      </w:r>
      <w:proofErr w:type="spellEnd"/>
      <w:r w:rsidR="00A157E4" w:rsidRPr="00A157E4">
        <w:rPr>
          <w:b/>
          <w:bCs/>
          <w:i/>
          <w:kern w:val="36"/>
          <w:sz w:val="24"/>
          <w:szCs w:val="28"/>
          <w:lang w:eastAsia="uk-UA"/>
        </w:rPr>
        <w:t xml:space="preserve"> І.Л.).</w:t>
      </w: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A157E4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967657" w:rsidP="0088427F">
      <w:pPr>
        <w:tabs>
          <w:tab w:val="left" w:pos="-3119"/>
        </w:tabs>
        <w:jc w:val="both"/>
        <w:rPr>
          <w:b/>
          <w:bCs/>
          <w:color w:val="FFFFFF" w:themeColor="background1"/>
          <w:kern w:val="36"/>
          <w:szCs w:val="28"/>
          <w:lang w:eastAsia="uk-UA"/>
        </w:rPr>
      </w:pPr>
      <w:r w:rsidRPr="00967657">
        <w:rPr>
          <w:b/>
          <w:bCs/>
          <w:color w:val="FFFFFF" w:themeColor="background1"/>
          <w:kern w:val="36"/>
          <w:szCs w:val="28"/>
          <w:lang w:eastAsia="uk-UA"/>
        </w:rPr>
        <w:t>звернення голови ОДА щодо перегляду т</w:t>
      </w:r>
    </w:p>
    <w:p w:rsidR="0088427F" w:rsidRDefault="0088427F" w:rsidP="0088427F">
      <w:pPr>
        <w:tabs>
          <w:tab w:val="left" w:pos="-3119"/>
        </w:tabs>
        <w:jc w:val="both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88427F">
      <w:pPr>
        <w:tabs>
          <w:tab w:val="left" w:pos="-3119"/>
        </w:tabs>
        <w:jc w:val="both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Default="0088427F" w:rsidP="0088427F">
      <w:pPr>
        <w:tabs>
          <w:tab w:val="left" w:pos="-3119"/>
        </w:tabs>
        <w:jc w:val="both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248A0" w:rsidRDefault="000248A0" w:rsidP="0088427F">
      <w:pPr>
        <w:ind w:firstLine="708"/>
        <w:jc w:val="both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СЛУХАЛИ: 1. </w:t>
      </w:r>
      <w:r>
        <w:rPr>
          <w:b/>
        </w:rPr>
        <w:t xml:space="preserve">Про порядок денний </w:t>
      </w:r>
      <w:r w:rsidR="00C46D0D">
        <w:rPr>
          <w:b/>
        </w:rPr>
        <w:t>восьмої</w:t>
      </w:r>
      <w:r>
        <w:rPr>
          <w:b/>
        </w:rPr>
        <w:t xml:space="preserve"> сесії обласної ради                       VІІ скликання</w:t>
      </w:r>
      <w:r>
        <w:rPr>
          <w:b/>
          <w:szCs w:val="28"/>
        </w:rPr>
        <w:t>.</w:t>
      </w:r>
    </w:p>
    <w:p w:rsidR="000248A0" w:rsidRDefault="000248A0" w:rsidP="000248A0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 </w:t>
      </w:r>
    </w:p>
    <w:p w:rsidR="000248A0" w:rsidRDefault="000248A0" w:rsidP="000248A0">
      <w:pPr>
        <w:ind w:firstLine="708"/>
        <w:jc w:val="both"/>
        <w:rPr>
          <w:szCs w:val="28"/>
        </w:rPr>
      </w:pPr>
    </w:p>
    <w:p w:rsidR="000248A0" w:rsidRDefault="000248A0" w:rsidP="000248A0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</w:t>
      </w:r>
    </w:p>
    <w:p w:rsidR="000248A0" w:rsidRDefault="000248A0" w:rsidP="000248A0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 щодо </w:t>
      </w:r>
      <w:r>
        <w:t xml:space="preserve">порядку денного </w:t>
      </w:r>
      <w:r w:rsidR="00C46D0D">
        <w:t>восьмої</w:t>
      </w:r>
      <w:r>
        <w:t xml:space="preserve"> сесії обласної ради              VІІ скликання</w:t>
      </w:r>
      <w:r>
        <w:rPr>
          <w:szCs w:val="28"/>
        </w:rPr>
        <w:t xml:space="preserve"> взяти до відома.</w:t>
      </w:r>
    </w:p>
    <w:p w:rsidR="000248A0" w:rsidRDefault="000248A0" w:rsidP="000248A0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0248A0" w:rsidRDefault="000248A0" w:rsidP="000248A0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0248A0" w:rsidRDefault="000248A0" w:rsidP="000248A0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0248A0" w:rsidRDefault="000248A0" w:rsidP="000248A0">
      <w:pPr>
        <w:pStyle w:val="a6"/>
        <w:ind w:left="2832" w:firstLine="720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</w:rPr>
        <w:tab/>
      </w:r>
      <w:r>
        <w:rPr>
          <w:szCs w:val="28"/>
        </w:rPr>
        <w:tab/>
        <w:t xml:space="preserve">– </w:t>
      </w:r>
      <w:r w:rsidR="0015316A">
        <w:rPr>
          <w:szCs w:val="28"/>
        </w:rPr>
        <w:t>3</w:t>
      </w:r>
    </w:p>
    <w:p w:rsidR="000248A0" w:rsidRDefault="000248A0" w:rsidP="000248A0">
      <w:pPr>
        <w:ind w:left="2832" w:firstLine="720"/>
        <w:jc w:val="both"/>
        <w:rPr>
          <w:szCs w:val="28"/>
        </w:rPr>
      </w:pPr>
      <w:r>
        <w:rPr>
          <w:szCs w:val="28"/>
        </w:rPr>
        <w:t>проти</w:t>
      </w:r>
      <w:r>
        <w:rPr>
          <w:szCs w:val="28"/>
        </w:rPr>
        <w:tab/>
        <w:t>– ____</w:t>
      </w:r>
    </w:p>
    <w:p w:rsidR="000248A0" w:rsidRDefault="000248A0" w:rsidP="000248A0">
      <w:pPr>
        <w:ind w:left="2832" w:firstLine="720"/>
        <w:jc w:val="both"/>
        <w:rPr>
          <w:szCs w:val="28"/>
        </w:rPr>
      </w:pPr>
      <w:r>
        <w:rPr>
          <w:szCs w:val="28"/>
        </w:rPr>
        <w:t>утримались – ____</w:t>
      </w:r>
    </w:p>
    <w:p w:rsidR="000248A0" w:rsidRDefault="000248A0" w:rsidP="000248A0">
      <w:pPr>
        <w:ind w:left="2832" w:firstLine="720"/>
        <w:jc w:val="both"/>
        <w:rPr>
          <w:szCs w:val="28"/>
        </w:rPr>
      </w:pPr>
      <w:r>
        <w:rPr>
          <w:szCs w:val="28"/>
        </w:rPr>
        <w:t xml:space="preserve">усього </w:t>
      </w:r>
      <w:r>
        <w:rPr>
          <w:szCs w:val="28"/>
        </w:rPr>
        <w:tab/>
        <w:t xml:space="preserve">– </w:t>
      </w:r>
      <w:r w:rsidR="0015316A">
        <w:rPr>
          <w:szCs w:val="28"/>
        </w:rPr>
        <w:t>3</w:t>
      </w:r>
    </w:p>
    <w:p w:rsidR="000248A0" w:rsidRDefault="000248A0" w:rsidP="000248A0">
      <w:pPr>
        <w:ind w:left="2832" w:firstLine="720"/>
        <w:jc w:val="both"/>
        <w:rPr>
          <w:szCs w:val="28"/>
        </w:rPr>
      </w:pPr>
    </w:p>
    <w:p w:rsidR="00C46D0D" w:rsidRPr="00750E86" w:rsidRDefault="00C46D0D" w:rsidP="00C46D0D">
      <w:pPr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СЛУХАЛИ: 2. </w:t>
      </w:r>
      <w:hyperlink r:id="rId15" w:history="1">
        <w:r w:rsidRPr="00750E86">
          <w:rPr>
            <w:rStyle w:val="af0"/>
            <w:b/>
            <w:color w:val="auto"/>
            <w:szCs w:val="28"/>
            <w:u w:val="none"/>
          </w:rPr>
          <w:t>Звіт про виконання обласного бюджету за 2016 рік.</w:t>
        </w:r>
      </w:hyperlink>
    </w:p>
    <w:p w:rsidR="00C46D0D" w:rsidRDefault="00C46D0D" w:rsidP="00C46D0D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 </w:t>
      </w:r>
    </w:p>
    <w:p w:rsidR="00C46D0D" w:rsidRPr="0081200E" w:rsidRDefault="00C46D0D" w:rsidP="00C46D0D">
      <w:pPr>
        <w:pStyle w:val="ae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Виступили: </w:t>
      </w:r>
      <w:proofErr w:type="spellStart"/>
      <w:r>
        <w:rPr>
          <w:lang w:val="uk-UA"/>
        </w:rPr>
        <w:t>Полторацький</w:t>
      </w:r>
      <w:proofErr w:type="spellEnd"/>
      <w:r>
        <w:rPr>
          <w:lang w:val="uk-UA"/>
        </w:rPr>
        <w:t xml:space="preserve"> О.В., </w:t>
      </w:r>
      <w:proofErr w:type="spellStart"/>
      <w:r w:rsidR="0081200E" w:rsidRPr="0081200E">
        <w:t>Нікульченко</w:t>
      </w:r>
      <w:proofErr w:type="spellEnd"/>
      <w:r w:rsidR="0081200E" w:rsidRPr="0081200E">
        <w:t xml:space="preserve"> О.Є.</w:t>
      </w:r>
    </w:p>
    <w:p w:rsidR="00C46D0D" w:rsidRDefault="00C46D0D" w:rsidP="00C46D0D">
      <w:pPr>
        <w:ind w:firstLine="708"/>
        <w:jc w:val="both"/>
        <w:rPr>
          <w:szCs w:val="28"/>
        </w:rPr>
      </w:pPr>
    </w:p>
    <w:p w:rsidR="00C46D0D" w:rsidRDefault="00C46D0D" w:rsidP="00C46D0D">
      <w:pPr>
        <w:shd w:val="clear" w:color="auto" w:fill="FFFFFF"/>
        <w:ind w:firstLine="700"/>
        <w:jc w:val="both"/>
        <w:rPr>
          <w:b/>
          <w:szCs w:val="28"/>
        </w:rPr>
      </w:pPr>
      <w:r>
        <w:rPr>
          <w:b/>
          <w:bCs/>
          <w:szCs w:val="28"/>
        </w:rPr>
        <w:t>ВИРІШИЛИ</w:t>
      </w:r>
      <w:r>
        <w:rPr>
          <w:b/>
          <w:szCs w:val="28"/>
        </w:rPr>
        <w:t xml:space="preserve">: </w:t>
      </w:r>
    </w:p>
    <w:p w:rsidR="00C46D0D" w:rsidRDefault="00C46D0D" w:rsidP="00C46D0D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 </w:t>
      </w:r>
      <w:r>
        <w:t xml:space="preserve">щодо </w:t>
      </w:r>
      <w:r>
        <w:rPr>
          <w:szCs w:val="28"/>
        </w:rPr>
        <w:t xml:space="preserve">внесення змін до рішення обласної ради від              04 грудня 2015 року № 705-35/VІ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обласний бюджет на 2016 рік”</w:t>
      </w:r>
      <w:r>
        <w:t xml:space="preserve"> взяти до відома</w:t>
      </w:r>
      <w:r>
        <w:rPr>
          <w:szCs w:val="28"/>
        </w:rPr>
        <w:t>.</w:t>
      </w:r>
    </w:p>
    <w:p w:rsidR="00574FD0" w:rsidRDefault="00574FD0" w:rsidP="00C46D0D">
      <w:pPr>
        <w:shd w:val="clear" w:color="auto" w:fill="FFFFFF"/>
        <w:ind w:firstLine="700"/>
        <w:jc w:val="both"/>
        <w:rPr>
          <w:szCs w:val="28"/>
        </w:rPr>
      </w:pPr>
    </w:p>
    <w:p w:rsidR="00C46D0D" w:rsidRDefault="00C46D0D" w:rsidP="00C46D0D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2. Рекомендувати обласній раді затвердити проект рішення </w:t>
      </w:r>
      <w:proofErr w:type="spellStart"/>
      <w:r>
        <w:rPr>
          <w:szCs w:val="28"/>
        </w:rPr>
        <w:t>„</w:t>
      </w:r>
      <w:r w:rsidRPr="00C46D0D">
        <w:rPr>
          <w:szCs w:val="28"/>
        </w:rPr>
        <w:t>Звіт</w:t>
      </w:r>
      <w:proofErr w:type="spellEnd"/>
      <w:r w:rsidRPr="00C46D0D">
        <w:rPr>
          <w:szCs w:val="28"/>
        </w:rPr>
        <w:t xml:space="preserve"> про виконання обласного бюджету за 2016 рік</w:t>
      </w:r>
      <w:r>
        <w:rPr>
          <w:szCs w:val="28"/>
        </w:rPr>
        <w:t>”.</w:t>
      </w:r>
    </w:p>
    <w:p w:rsidR="00C46D0D" w:rsidRDefault="00C46D0D" w:rsidP="000248A0">
      <w:pPr>
        <w:jc w:val="both"/>
        <w:rPr>
          <w:b/>
          <w:szCs w:val="28"/>
        </w:rPr>
      </w:pPr>
    </w:p>
    <w:p w:rsidR="00C46D0D" w:rsidRPr="00FC0208" w:rsidRDefault="00C46D0D" w:rsidP="00C46D0D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FC0208">
        <w:rPr>
          <w:b/>
          <w:bCs/>
          <w:szCs w:val="28"/>
        </w:rPr>
        <w:t>Результати голосування:</w:t>
      </w:r>
    </w:p>
    <w:p w:rsidR="00C46D0D" w:rsidRPr="00FC0208" w:rsidRDefault="00C46D0D" w:rsidP="00C46D0D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C46D0D" w:rsidRPr="00FC0208" w:rsidRDefault="00C46D0D" w:rsidP="00C46D0D">
      <w:pPr>
        <w:pStyle w:val="a6"/>
        <w:ind w:left="2832" w:firstLine="720"/>
        <w:rPr>
          <w:szCs w:val="28"/>
        </w:rPr>
      </w:pPr>
      <w:r w:rsidRPr="00FC0208">
        <w:rPr>
          <w:szCs w:val="28"/>
        </w:rPr>
        <w:t xml:space="preserve">за </w:t>
      </w:r>
      <w:r w:rsidRPr="00FC0208">
        <w:rPr>
          <w:szCs w:val="28"/>
        </w:rPr>
        <w:tab/>
      </w:r>
      <w:r w:rsidRPr="00FC0208">
        <w:rPr>
          <w:szCs w:val="28"/>
        </w:rPr>
        <w:tab/>
        <w:t xml:space="preserve">– </w:t>
      </w:r>
      <w:r w:rsidR="0015316A">
        <w:rPr>
          <w:szCs w:val="28"/>
        </w:rPr>
        <w:t>3</w:t>
      </w:r>
    </w:p>
    <w:p w:rsidR="00C46D0D" w:rsidRPr="00FC0208" w:rsidRDefault="00C46D0D" w:rsidP="00C46D0D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C46D0D" w:rsidRPr="00FC0208" w:rsidRDefault="00C46D0D" w:rsidP="00C46D0D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утримались – ____</w:t>
      </w:r>
    </w:p>
    <w:p w:rsidR="00C46D0D" w:rsidRDefault="00C46D0D" w:rsidP="00C46D0D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 w:rsidR="0015316A">
        <w:rPr>
          <w:szCs w:val="28"/>
        </w:rPr>
        <w:t>3</w:t>
      </w:r>
    </w:p>
    <w:p w:rsidR="00C46D0D" w:rsidRDefault="00C46D0D" w:rsidP="000248A0">
      <w:pPr>
        <w:jc w:val="both"/>
        <w:rPr>
          <w:b/>
          <w:szCs w:val="28"/>
        </w:rPr>
      </w:pPr>
    </w:p>
    <w:p w:rsidR="000248A0" w:rsidRDefault="000248A0" w:rsidP="00C46D0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СЛУХАЛИ: </w:t>
      </w:r>
      <w:r w:rsidR="00C46D0D">
        <w:rPr>
          <w:b/>
          <w:szCs w:val="28"/>
        </w:rPr>
        <w:t>3</w:t>
      </w:r>
      <w:r>
        <w:rPr>
          <w:b/>
          <w:szCs w:val="28"/>
        </w:rPr>
        <w:t xml:space="preserve">. </w:t>
      </w:r>
      <w:hyperlink r:id="rId16" w:history="1">
        <w:r w:rsidR="00C46D0D" w:rsidRPr="00750E86">
          <w:rPr>
            <w:rStyle w:val="af0"/>
            <w:b/>
            <w:color w:val="auto"/>
            <w:szCs w:val="28"/>
            <w:u w:val="none"/>
          </w:rPr>
          <w:t xml:space="preserve">Про внесення змін до рішення обласної ради від 02 грудня                 2016 року № 116-7/VІІ </w:t>
        </w:r>
        <w:proofErr w:type="spellStart"/>
        <w:r w:rsidR="00C46D0D" w:rsidRPr="00750E86">
          <w:rPr>
            <w:rStyle w:val="af0"/>
            <w:b/>
            <w:color w:val="auto"/>
            <w:szCs w:val="28"/>
            <w:u w:val="none"/>
          </w:rPr>
          <w:t>„Про</w:t>
        </w:r>
        <w:proofErr w:type="spellEnd"/>
        <w:r w:rsidR="00C46D0D" w:rsidRPr="00750E86">
          <w:rPr>
            <w:rStyle w:val="af0"/>
            <w:b/>
            <w:color w:val="auto"/>
            <w:szCs w:val="28"/>
            <w:u w:val="none"/>
          </w:rPr>
          <w:t xml:space="preserve"> обласний бюджет на 2017 рік”</w:t>
        </w:r>
      </w:hyperlink>
      <w:r>
        <w:rPr>
          <w:b/>
          <w:szCs w:val="28"/>
        </w:rPr>
        <w:t>.</w:t>
      </w:r>
    </w:p>
    <w:p w:rsidR="000248A0" w:rsidRDefault="000248A0" w:rsidP="000248A0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 </w:t>
      </w:r>
    </w:p>
    <w:p w:rsidR="000248A0" w:rsidRDefault="000248A0" w:rsidP="000248A0">
      <w:pPr>
        <w:pStyle w:val="ae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Виступили: </w:t>
      </w:r>
      <w:proofErr w:type="spellStart"/>
      <w:r w:rsidR="00111BD0">
        <w:rPr>
          <w:lang w:val="uk-UA"/>
        </w:rPr>
        <w:t>Нікульченко</w:t>
      </w:r>
      <w:proofErr w:type="spellEnd"/>
      <w:r w:rsidR="00111BD0">
        <w:rPr>
          <w:lang w:val="uk-UA"/>
        </w:rPr>
        <w:t xml:space="preserve"> О.Є., </w:t>
      </w:r>
      <w:proofErr w:type="spellStart"/>
      <w:r>
        <w:rPr>
          <w:lang w:val="uk-UA"/>
        </w:rPr>
        <w:t>Полторацький</w:t>
      </w:r>
      <w:proofErr w:type="spellEnd"/>
      <w:r>
        <w:rPr>
          <w:lang w:val="uk-UA"/>
        </w:rPr>
        <w:t xml:space="preserve"> О.В., </w:t>
      </w:r>
      <w:r w:rsidR="00111BD0">
        <w:rPr>
          <w:lang w:val="uk-UA"/>
        </w:rPr>
        <w:t>Макаров Д.А.</w:t>
      </w:r>
    </w:p>
    <w:p w:rsidR="000248A0" w:rsidRDefault="000248A0" w:rsidP="000248A0">
      <w:pPr>
        <w:ind w:firstLine="708"/>
        <w:jc w:val="both"/>
        <w:rPr>
          <w:szCs w:val="28"/>
        </w:rPr>
      </w:pPr>
    </w:p>
    <w:p w:rsidR="000248A0" w:rsidRDefault="000248A0" w:rsidP="000248A0">
      <w:pPr>
        <w:shd w:val="clear" w:color="auto" w:fill="FFFFFF"/>
        <w:ind w:firstLine="700"/>
        <w:jc w:val="both"/>
        <w:rPr>
          <w:b/>
          <w:szCs w:val="28"/>
        </w:rPr>
      </w:pPr>
      <w:r>
        <w:rPr>
          <w:b/>
          <w:bCs/>
          <w:szCs w:val="28"/>
        </w:rPr>
        <w:t>ВИРІШИЛИ</w:t>
      </w:r>
      <w:r>
        <w:rPr>
          <w:b/>
          <w:szCs w:val="28"/>
        </w:rPr>
        <w:t xml:space="preserve">: </w:t>
      </w:r>
    </w:p>
    <w:p w:rsidR="000248A0" w:rsidRDefault="000248A0" w:rsidP="000248A0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 </w:t>
      </w:r>
      <w:r>
        <w:t xml:space="preserve">щодо </w:t>
      </w:r>
      <w:r>
        <w:rPr>
          <w:szCs w:val="28"/>
        </w:rPr>
        <w:t>внесення змін до рішення обласної ради від              0</w:t>
      </w:r>
      <w:r w:rsidR="00C46D0D">
        <w:rPr>
          <w:szCs w:val="28"/>
        </w:rPr>
        <w:t>2</w:t>
      </w:r>
      <w:r>
        <w:rPr>
          <w:szCs w:val="28"/>
        </w:rPr>
        <w:t xml:space="preserve"> грудня 201</w:t>
      </w:r>
      <w:r w:rsidR="00C46D0D">
        <w:rPr>
          <w:szCs w:val="28"/>
        </w:rPr>
        <w:t>6</w:t>
      </w:r>
      <w:r>
        <w:rPr>
          <w:szCs w:val="28"/>
        </w:rPr>
        <w:t xml:space="preserve"> року № </w:t>
      </w:r>
      <w:r w:rsidR="00C46D0D">
        <w:rPr>
          <w:szCs w:val="28"/>
        </w:rPr>
        <w:t>116</w:t>
      </w:r>
      <w:r>
        <w:rPr>
          <w:szCs w:val="28"/>
        </w:rPr>
        <w:t>-</w:t>
      </w:r>
      <w:r w:rsidR="00C46D0D">
        <w:rPr>
          <w:szCs w:val="28"/>
        </w:rPr>
        <w:t>7</w:t>
      </w:r>
      <w:r>
        <w:rPr>
          <w:szCs w:val="28"/>
        </w:rPr>
        <w:t>/V</w:t>
      </w:r>
      <w:r w:rsidR="00C46D0D">
        <w:rPr>
          <w:szCs w:val="28"/>
        </w:rPr>
        <w:t>І</w:t>
      </w:r>
      <w:r>
        <w:rPr>
          <w:szCs w:val="28"/>
        </w:rPr>
        <w:t xml:space="preserve">І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обласний бюджет на 201</w:t>
      </w:r>
      <w:r w:rsidR="00C46D0D">
        <w:rPr>
          <w:szCs w:val="28"/>
        </w:rPr>
        <w:t>7</w:t>
      </w:r>
      <w:r>
        <w:rPr>
          <w:szCs w:val="28"/>
        </w:rPr>
        <w:t xml:space="preserve"> рік”</w:t>
      </w:r>
      <w:r>
        <w:t xml:space="preserve"> взяти до відома</w:t>
      </w:r>
      <w:r>
        <w:rPr>
          <w:szCs w:val="28"/>
        </w:rPr>
        <w:t>.</w:t>
      </w:r>
    </w:p>
    <w:p w:rsidR="000248A0" w:rsidRDefault="000248A0" w:rsidP="000248A0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2. Рекомендувати обласній раді затвердити проект рішення </w:t>
      </w:r>
      <w:proofErr w:type="spellStart"/>
      <w:r>
        <w:rPr>
          <w:szCs w:val="28"/>
        </w:rPr>
        <w:t>„</w:t>
      </w:r>
      <w:r w:rsidR="00C46D0D" w:rsidRPr="00C46D0D">
        <w:rPr>
          <w:szCs w:val="28"/>
        </w:rPr>
        <w:t>Про</w:t>
      </w:r>
      <w:proofErr w:type="spellEnd"/>
      <w:r w:rsidR="00C46D0D" w:rsidRPr="00C46D0D">
        <w:rPr>
          <w:szCs w:val="28"/>
        </w:rPr>
        <w:t xml:space="preserve"> внесення змін до рішення обласної ради від 02 грудня 2016 року № 116-7/VІІ </w:t>
      </w:r>
      <w:proofErr w:type="spellStart"/>
      <w:r w:rsidR="00C46D0D" w:rsidRPr="00C46D0D">
        <w:rPr>
          <w:szCs w:val="28"/>
        </w:rPr>
        <w:t>„Про</w:t>
      </w:r>
      <w:proofErr w:type="spellEnd"/>
      <w:r w:rsidR="00C46D0D" w:rsidRPr="00C46D0D">
        <w:rPr>
          <w:szCs w:val="28"/>
        </w:rPr>
        <w:t xml:space="preserve"> обласний бюджет на 2017 рік</w:t>
      </w:r>
      <w:r>
        <w:rPr>
          <w:szCs w:val="28"/>
        </w:rPr>
        <w:t>”.</w:t>
      </w:r>
    </w:p>
    <w:p w:rsidR="00FC0208" w:rsidRPr="00FC0208" w:rsidRDefault="00FC0208" w:rsidP="00EF5D90">
      <w:pPr>
        <w:pStyle w:val="a6"/>
        <w:spacing w:line="300" w:lineRule="exact"/>
        <w:ind w:firstLine="720"/>
        <w:rPr>
          <w:szCs w:val="28"/>
        </w:rPr>
      </w:pPr>
    </w:p>
    <w:p w:rsidR="00574FD0" w:rsidRDefault="00574FD0" w:rsidP="00EF5D90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EF5D90" w:rsidRPr="00FC0208" w:rsidRDefault="00EF5D90" w:rsidP="00EF5D90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FC0208">
        <w:rPr>
          <w:b/>
          <w:bCs/>
          <w:szCs w:val="28"/>
        </w:rPr>
        <w:t>Результати голосування:</w:t>
      </w:r>
    </w:p>
    <w:p w:rsidR="00EF5D90" w:rsidRPr="00FC0208" w:rsidRDefault="00EF5D90" w:rsidP="00EF5D90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EF5D90" w:rsidRPr="00FC0208" w:rsidRDefault="00EF5D90" w:rsidP="00EF5D90">
      <w:pPr>
        <w:pStyle w:val="a6"/>
        <w:ind w:left="2832" w:firstLine="720"/>
        <w:rPr>
          <w:szCs w:val="28"/>
        </w:rPr>
      </w:pPr>
      <w:r w:rsidRPr="00FC0208">
        <w:rPr>
          <w:szCs w:val="28"/>
        </w:rPr>
        <w:t xml:space="preserve">за </w:t>
      </w:r>
      <w:r w:rsidRPr="00FC0208">
        <w:rPr>
          <w:szCs w:val="28"/>
        </w:rPr>
        <w:tab/>
      </w:r>
      <w:r w:rsidRPr="00FC0208">
        <w:rPr>
          <w:szCs w:val="28"/>
        </w:rPr>
        <w:tab/>
        <w:t xml:space="preserve">– </w:t>
      </w:r>
      <w:r w:rsidR="0015316A">
        <w:rPr>
          <w:szCs w:val="28"/>
        </w:rPr>
        <w:t>3</w:t>
      </w:r>
    </w:p>
    <w:p w:rsidR="00EF5D90" w:rsidRPr="00FC0208" w:rsidRDefault="00EF5D90" w:rsidP="00EF5D90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EF5D90" w:rsidRPr="00FC0208" w:rsidRDefault="00EF5D90" w:rsidP="00EF5D90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утримались – ____</w:t>
      </w:r>
    </w:p>
    <w:p w:rsidR="00EF5D90" w:rsidRDefault="00EF5D90" w:rsidP="00EF5D90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 w:rsidR="0015316A">
        <w:rPr>
          <w:szCs w:val="28"/>
        </w:rPr>
        <w:t>3</w:t>
      </w:r>
    </w:p>
    <w:p w:rsidR="009F1709" w:rsidRDefault="009F1709" w:rsidP="00EF5D90">
      <w:pPr>
        <w:ind w:left="2832" w:firstLine="720"/>
        <w:jc w:val="both"/>
        <w:rPr>
          <w:szCs w:val="28"/>
        </w:rPr>
      </w:pPr>
    </w:p>
    <w:p w:rsidR="00574FD0" w:rsidRPr="00FC0208" w:rsidRDefault="00574FD0" w:rsidP="00EF5D90">
      <w:pPr>
        <w:ind w:left="2832" w:firstLine="720"/>
        <w:jc w:val="both"/>
        <w:rPr>
          <w:szCs w:val="28"/>
        </w:rPr>
      </w:pPr>
    </w:p>
    <w:p w:rsidR="0015316A" w:rsidRPr="00FC0208" w:rsidRDefault="0015316A" w:rsidP="0015316A">
      <w:pPr>
        <w:tabs>
          <w:tab w:val="left" w:pos="993"/>
          <w:tab w:val="left" w:pos="1120"/>
        </w:tabs>
        <w:ind w:firstLine="720"/>
        <w:jc w:val="both"/>
        <w:rPr>
          <w:b/>
          <w:szCs w:val="28"/>
        </w:rPr>
      </w:pPr>
      <w:r w:rsidRPr="00FC0208">
        <w:rPr>
          <w:b/>
          <w:szCs w:val="28"/>
        </w:rPr>
        <w:t xml:space="preserve">СЛУХАЛИ: </w:t>
      </w:r>
      <w:r>
        <w:rPr>
          <w:b/>
          <w:szCs w:val="28"/>
        </w:rPr>
        <w:t>4</w:t>
      </w:r>
      <w:r w:rsidRPr="00FC0208">
        <w:rPr>
          <w:b/>
          <w:szCs w:val="28"/>
        </w:rPr>
        <w:t xml:space="preserve">. </w:t>
      </w:r>
      <w:r w:rsidRPr="00750E86">
        <w:rPr>
          <w:b/>
          <w:szCs w:val="28"/>
        </w:rPr>
        <w:t>Щодо утримання та фінансування професійно-технічних навчальних закладів області</w:t>
      </w:r>
      <w:r>
        <w:rPr>
          <w:rStyle w:val="af2"/>
          <w:color w:val="000000"/>
          <w:szCs w:val="28"/>
          <w:shd w:val="clear" w:color="auto" w:fill="FFFFFF"/>
        </w:rPr>
        <w:t>.</w:t>
      </w:r>
    </w:p>
    <w:p w:rsidR="0015316A" w:rsidRDefault="0015316A" w:rsidP="0015316A">
      <w:pPr>
        <w:ind w:firstLine="708"/>
        <w:jc w:val="both"/>
        <w:rPr>
          <w:szCs w:val="28"/>
        </w:rPr>
      </w:pPr>
      <w:r w:rsidRPr="00FC0208">
        <w:rPr>
          <w:szCs w:val="28"/>
          <w:u w:val="single"/>
        </w:rPr>
        <w:t>Інформація</w:t>
      </w:r>
      <w:r w:rsidRPr="00FC0208">
        <w:rPr>
          <w:szCs w:val="28"/>
        </w:rPr>
        <w:t xml:space="preserve">: </w:t>
      </w:r>
      <w:proofErr w:type="spellStart"/>
      <w:r w:rsidRPr="00FC0208">
        <w:rPr>
          <w:szCs w:val="28"/>
          <w:lang w:val="ru-RU"/>
        </w:rPr>
        <w:t>Сиченко</w:t>
      </w:r>
      <w:proofErr w:type="spellEnd"/>
      <w:r w:rsidRPr="00FC0208">
        <w:rPr>
          <w:szCs w:val="28"/>
          <w:lang w:val="ru-RU"/>
        </w:rPr>
        <w:t xml:space="preserve"> В.В.</w:t>
      </w:r>
      <w:r w:rsidR="008B0D23">
        <w:rPr>
          <w:szCs w:val="28"/>
        </w:rPr>
        <w:t xml:space="preserve">, </w:t>
      </w:r>
      <w:proofErr w:type="spellStart"/>
      <w:r w:rsidR="008B0D23">
        <w:rPr>
          <w:szCs w:val="28"/>
        </w:rPr>
        <w:t>Полторацький</w:t>
      </w:r>
      <w:proofErr w:type="spellEnd"/>
      <w:r w:rsidR="008B0D23">
        <w:rPr>
          <w:szCs w:val="28"/>
        </w:rPr>
        <w:t xml:space="preserve"> О.В.</w:t>
      </w:r>
    </w:p>
    <w:p w:rsidR="0015316A" w:rsidRDefault="0015316A" w:rsidP="0015316A">
      <w:pPr>
        <w:pStyle w:val="ae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103FCE">
        <w:rPr>
          <w:lang w:val="uk-UA"/>
        </w:rPr>
        <w:t xml:space="preserve">Виступили: </w:t>
      </w:r>
      <w:proofErr w:type="spellStart"/>
      <w:r>
        <w:rPr>
          <w:lang w:val="uk-UA"/>
        </w:rPr>
        <w:t>Полторацький</w:t>
      </w:r>
      <w:proofErr w:type="spellEnd"/>
      <w:r>
        <w:rPr>
          <w:lang w:val="uk-UA"/>
        </w:rPr>
        <w:t xml:space="preserve"> О.В., Литвиненко Н.В., </w:t>
      </w:r>
      <w:proofErr w:type="spellStart"/>
      <w:r>
        <w:rPr>
          <w:lang w:val="uk-UA"/>
        </w:rPr>
        <w:t>Юнкевич</w:t>
      </w:r>
      <w:proofErr w:type="spellEnd"/>
      <w:r>
        <w:rPr>
          <w:lang w:val="uk-UA"/>
        </w:rPr>
        <w:t xml:space="preserve"> О.О., </w:t>
      </w:r>
    </w:p>
    <w:p w:rsidR="0015316A" w:rsidRPr="00103FCE" w:rsidRDefault="0015316A" w:rsidP="00111BD0">
      <w:pPr>
        <w:pStyle w:val="ae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Кожушко</w:t>
      </w:r>
      <w:proofErr w:type="spellEnd"/>
      <w:r>
        <w:rPr>
          <w:lang w:val="uk-UA"/>
        </w:rPr>
        <w:t xml:space="preserve"> М.М., </w:t>
      </w:r>
      <w:proofErr w:type="spellStart"/>
      <w:r w:rsidR="00111BD0">
        <w:rPr>
          <w:lang w:val="uk-UA"/>
        </w:rPr>
        <w:t>Нікульченко</w:t>
      </w:r>
      <w:proofErr w:type="spellEnd"/>
      <w:r w:rsidR="00111BD0">
        <w:rPr>
          <w:lang w:val="uk-UA"/>
        </w:rPr>
        <w:t xml:space="preserve"> О.Є.</w:t>
      </w:r>
    </w:p>
    <w:p w:rsidR="0015316A" w:rsidRDefault="0015316A" w:rsidP="0015316A">
      <w:pPr>
        <w:shd w:val="clear" w:color="auto" w:fill="FFFFFF"/>
        <w:ind w:firstLine="700"/>
        <w:jc w:val="both"/>
        <w:rPr>
          <w:b/>
          <w:bCs/>
          <w:szCs w:val="28"/>
        </w:rPr>
      </w:pPr>
    </w:p>
    <w:p w:rsidR="0015316A" w:rsidRPr="00B82756" w:rsidRDefault="0015316A" w:rsidP="0015316A">
      <w:pPr>
        <w:shd w:val="clear" w:color="auto" w:fill="FFFFFF"/>
        <w:ind w:firstLine="700"/>
        <w:jc w:val="both"/>
        <w:rPr>
          <w:b/>
          <w:szCs w:val="28"/>
        </w:rPr>
      </w:pPr>
      <w:r w:rsidRPr="00B82756">
        <w:rPr>
          <w:b/>
          <w:bCs/>
          <w:szCs w:val="28"/>
        </w:rPr>
        <w:t>ВИРІШИЛИ</w:t>
      </w:r>
      <w:r w:rsidRPr="00B82756">
        <w:rPr>
          <w:b/>
          <w:szCs w:val="28"/>
        </w:rPr>
        <w:t xml:space="preserve">: </w:t>
      </w:r>
    </w:p>
    <w:p w:rsidR="0015316A" w:rsidRDefault="0015316A" w:rsidP="0015316A">
      <w:pPr>
        <w:shd w:val="clear" w:color="auto" w:fill="FFFFFF"/>
        <w:ind w:firstLine="700"/>
        <w:jc w:val="both"/>
        <w:rPr>
          <w:szCs w:val="28"/>
        </w:rPr>
      </w:pPr>
      <w:r w:rsidRPr="008D6D04">
        <w:rPr>
          <w:szCs w:val="28"/>
        </w:rPr>
        <w:t xml:space="preserve">1. Інформацію </w:t>
      </w:r>
      <w:r>
        <w:rPr>
          <w:szCs w:val="28"/>
        </w:rPr>
        <w:t>голови пост</w:t>
      </w:r>
      <w:r w:rsidRPr="008D6D04">
        <w:rPr>
          <w:szCs w:val="28"/>
        </w:rPr>
        <w:t xml:space="preserve">ійної комісії обласної ради з питань науки, освіти, сім’ї та молоді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</w:t>
      </w:r>
      <w:r w:rsidRPr="008D6D04">
        <w:rPr>
          <w:szCs w:val="28"/>
        </w:rPr>
        <w:t xml:space="preserve"> </w:t>
      </w:r>
      <w:r w:rsidR="00A81172">
        <w:rPr>
          <w:szCs w:val="28"/>
        </w:rPr>
        <w:t xml:space="preserve">та директора департаменту освіти і науки облдержадміністрації </w:t>
      </w:r>
      <w:proofErr w:type="spellStart"/>
      <w:r w:rsidR="00A81172">
        <w:rPr>
          <w:szCs w:val="28"/>
        </w:rPr>
        <w:t>Полторацького</w:t>
      </w:r>
      <w:proofErr w:type="spellEnd"/>
      <w:r w:rsidR="00A81172">
        <w:rPr>
          <w:szCs w:val="28"/>
        </w:rPr>
        <w:t xml:space="preserve"> О.В. </w:t>
      </w:r>
      <w:r w:rsidRPr="008D6D04">
        <w:t xml:space="preserve">щодо </w:t>
      </w:r>
      <w:hyperlink r:id="rId17" w:history="1">
        <w:r w:rsidRPr="00C46D0D">
          <w:rPr>
            <w:szCs w:val="28"/>
          </w:rPr>
          <w:t>утримання та фінансування професійно-технічних навчальних закладів області</w:t>
        </w:r>
      </w:hyperlink>
      <w:r>
        <w:rPr>
          <w:b/>
          <w:szCs w:val="28"/>
        </w:rPr>
        <w:t xml:space="preserve"> </w:t>
      </w:r>
      <w:r w:rsidRPr="0028172F">
        <w:t>взяти до відома</w:t>
      </w:r>
      <w:r w:rsidRPr="0028172F">
        <w:rPr>
          <w:szCs w:val="28"/>
        </w:rPr>
        <w:t>.</w:t>
      </w:r>
    </w:p>
    <w:p w:rsidR="00574FD0" w:rsidRDefault="00574FD0" w:rsidP="0015316A">
      <w:pPr>
        <w:tabs>
          <w:tab w:val="left" w:pos="993"/>
          <w:tab w:val="left" w:pos="1120"/>
        </w:tabs>
        <w:ind w:firstLine="720"/>
        <w:jc w:val="both"/>
        <w:rPr>
          <w:szCs w:val="28"/>
        </w:rPr>
      </w:pPr>
    </w:p>
    <w:p w:rsidR="0015316A" w:rsidRDefault="0015316A" w:rsidP="0015316A">
      <w:pPr>
        <w:tabs>
          <w:tab w:val="left" w:pos="993"/>
          <w:tab w:val="left" w:pos="1120"/>
        </w:tabs>
        <w:ind w:firstLine="720"/>
        <w:jc w:val="both"/>
        <w:rPr>
          <w:szCs w:val="28"/>
        </w:rPr>
      </w:pPr>
      <w:r w:rsidRPr="00C53790">
        <w:rPr>
          <w:szCs w:val="28"/>
        </w:rPr>
        <w:t xml:space="preserve">2. Рекомендувати </w:t>
      </w:r>
      <w:r>
        <w:rPr>
          <w:szCs w:val="28"/>
        </w:rPr>
        <w:t xml:space="preserve">департаменту освіти і науки облдержадміністрації підготувати лист-звернення до Міністерства освіти і науки України та Міністерства фінансів України з пропозицією </w:t>
      </w:r>
      <w:r w:rsidR="00F03527">
        <w:t xml:space="preserve">щодо забезпечення заробітною платою майстрів та викладачів спецдисциплін закладів </w:t>
      </w:r>
      <w:proofErr w:type="spellStart"/>
      <w:r w:rsidR="00F03527">
        <w:t>профтехосвіти</w:t>
      </w:r>
      <w:proofErr w:type="spellEnd"/>
      <w:r w:rsidR="00F03527">
        <w:rPr>
          <w:szCs w:val="28"/>
        </w:rPr>
        <w:t xml:space="preserve"> </w:t>
      </w:r>
      <w:r w:rsidRPr="0015316A">
        <w:rPr>
          <w:szCs w:val="28"/>
        </w:rPr>
        <w:t>області</w:t>
      </w:r>
      <w:r w:rsidRPr="00A81172">
        <w:rPr>
          <w:rStyle w:val="af2"/>
          <w:b w:val="0"/>
          <w:color w:val="000000"/>
          <w:szCs w:val="28"/>
          <w:shd w:val="clear" w:color="auto" w:fill="FFFFFF"/>
        </w:rPr>
        <w:t>.</w:t>
      </w:r>
    </w:p>
    <w:p w:rsidR="00F03527" w:rsidRDefault="00F03527" w:rsidP="0015316A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15316A" w:rsidRPr="00FC0208" w:rsidRDefault="0015316A" w:rsidP="0015316A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FC0208">
        <w:rPr>
          <w:b/>
          <w:bCs/>
          <w:szCs w:val="28"/>
        </w:rPr>
        <w:t>Результати голосування:</w:t>
      </w:r>
    </w:p>
    <w:p w:rsidR="0015316A" w:rsidRPr="00FC0208" w:rsidRDefault="0015316A" w:rsidP="0015316A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15316A" w:rsidRPr="00FC0208" w:rsidRDefault="0015316A" w:rsidP="0015316A">
      <w:pPr>
        <w:pStyle w:val="a6"/>
        <w:ind w:left="2832" w:firstLine="720"/>
        <w:rPr>
          <w:szCs w:val="28"/>
        </w:rPr>
      </w:pPr>
      <w:r w:rsidRPr="00FC0208">
        <w:rPr>
          <w:szCs w:val="28"/>
        </w:rPr>
        <w:t xml:space="preserve">за </w:t>
      </w:r>
      <w:r w:rsidRPr="00FC0208">
        <w:rPr>
          <w:szCs w:val="28"/>
        </w:rPr>
        <w:tab/>
      </w:r>
      <w:r w:rsidRPr="00FC0208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15316A" w:rsidRPr="00FC0208" w:rsidRDefault="0015316A" w:rsidP="0015316A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15316A" w:rsidRPr="00FC0208" w:rsidRDefault="0015316A" w:rsidP="0015316A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утримались – ____</w:t>
      </w:r>
    </w:p>
    <w:p w:rsidR="0015316A" w:rsidRPr="00FC0208" w:rsidRDefault="0015316A" w:rsidP="0015316A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15316A" w:rsidRDefault="0015316A" w:rsidP="00A157E4">
      <w:pPr>
        <w:ind w:firstLine="708"/>
        <w:jc w:val="both"/>
        <w:rPr>
          <w:b/>
          <w:szCs w:val="28"/>
        </w:rPr>
      </w:pPr>
    </w:p>
    <w:p w:rsidR="00574FD0" w:rsidRDefault="00574FD0" w:rsidP="00A157E4">
      <w:pPr>
        <w:ind w:firstLine="708"/>
        <w:jc w:val="both"/>
        <w:rPr>
          <w:b/>
          <w:szCs w:val="28"/>
        </w:rPr>
      </w:pPr>
    </w:p>
    <w:p w:rsidR="00A157E4" w:rsidRDefault="00A157E4" w:rsidP="00A157E4">
      <w:pPr>
        <w:ind w:firstLine="708"/>
        <w:jc w:val="both"/>
        <w:rPr>
          <w:b/>
          <w:bCs/>
          <w:szCs w:val="28"/>
        </w:rPr>
      </w:pPr>
      <w:r w:rsidRPr="00FC0208">
        <w:rPr>
          <w:b/>
          <w:szCs w:val="28"/>
        </w:rPr>
        <w:t xml:space="preserve">СЛУХАЛИ: </w:t>
      </w:r>
      <w:r w:rsidR="0015316A">
        <w:rPr>
          <w:b/>
          <w:szCs w:val="28"/>
        </w:rPr>
        <w:t>5</w:t>
      </w:r>
      <w:r w:rsidRPr="00FC0208">
        <w:rPr>
          <w:b/>
          <w:szCs w:val="28"/>
        </w:rPr>
        <w:t xml:space="preserve">. </w:t>
      </w:r>
      <w:r w:rsidRPr="00C46D0D">
        <w:rPr>
          <w:b/>
          <w:szCs w:val="28"/>
        </w:rPr>
        <w:t xml:space="preserve">Про внесення змін до рішення обласної ради від 03 лютого                 2012 року № 241-11/VІ </w:t>
      </w:r>
      <w:proofErr w:type="spellStart"/>
      <w:r w:rsidRPr="00C46D0D">
        <w:rPr>
          <w:b/>
          <w:szCs w:val="28"/>
        </w:rPr>
        <w:t>„Про</w:t>
      </w:r>
      <w:proofErr w:type="spellEnd"/>
      <w:r w:rsidRPr="00C46D0D">
        <w:rPr>
          <w:b/>
          <w:szCs w:val="28"/>
        </w:rPr>
        <w:t xml:space="preserve"> Програму розвитку сімейної та гендерної політики у Дніпропетровській області на 2012 – 2021 роки” (зі змінами)</w:t>
      </w:r>
      <w:r>
        <w:rPr>
          <w:b/>
          <w:bCs/>
          <w:szCs w:val="28"/>
        </w:rPr>
        <w:t>.</w:t>
      </w:r>
    </w:p>
    <w:p w:rsidR="00A157E4" w:rsidRPr="00FC0208" w:rsidRDefault="00A157E4" w:rsidP="00A157E4">
      <w:pPr>
        <w:ind w:firstLine="708"/>
        <w:jc w:val="both"/>
        <w:rPr>
          <w:szCs w:val="28"/>
        </w:rPr>
      </w:pPr>
      <w:r w:rsidRPr="00FC0208">
        <w:rPr>
          <w:szCs w:val="28"/>
          <w:u w:val="single"/>
        </w:rPr>
        <w:t>Інформація</w:t>
      </w:r>
      <w:r w:rsidRPr="00FC0208">
        <w:rPr>
          <w:szCs w:val="28"/>
        </w:rPr>
        <w:t xml:space="preserve">: </w:t>
      </w:r>
      <w:proofErr w:type="spellStart"/>
      <w:r w:rsidRPr="00FC0208">
        <w:rPr>
          <w:szCs w:val="28"/>
          <w:lang w:val="ru-RU"/>
        </w:rPr>
        <w:t>Сиченка</w:t>
      </w:r>
      <w:proofErr w:type="spellEnd"/>
      <w:r w:rsidRPr="00FC0208">
        <w:rPr>
          <w:szCs w:val="28"/>
          <w:lang w:val="ru-RU"/>
        </w:rPr>
        <w:t xml:space="preserve"> В.В.</w:t>
      </w:r>
      <w:r w:rsidRPr="00FC0208">
        <w:rPr>
          <w:szCs w:val="28"/>
        </w:rPr>
        <w:t xml:space="preserve"> </w:t>
      </w:r>
    </w:p>
    <w:p w:rsidR="00A157E4" w:rsidRDefault="00A157E4" w:rsidP="00A157E4">
      <w:pPr>
        <w:ind w:firstLine="720"/>
        <w:jc w:val="both"/>
        <w:rPr>
          <w:szCs w:val="28"/>
        </w:rPr>
      </w:pPr>
      <w:r w:rsidRPr="00FC0208">
        <w:rPr>
          <w:szCs w:val="28"/>
          <w:u w:val="single"/>
        </w:rPr>
        <w:t>Виступили</w:t>
      </w:r>
      <w:r w:rsidRPr="00FC0208">
        <w:rPr>
          <w:szCs w:val="28"/>
        </w:rPr>
        <w:t xml:space="preserve">: </w:t>
      </w:r>
      <w:proofErr w:type="spellStart"/>
      <w:r w:rsidR="0015316A">
        <w:rPr>
          <w:szCs w:val="28"/>
        </w:rPr>
        <w:t>Гиренко</w:t>
      </w:r>
      <w:proofErr w:type="spellEnd"/>
      <w:r w:rsidR="0015316A">
        <w:rPr>
          <w:szCs w:val="28"/>
        </w:rPr>
        <w:t xml:space="preserve"> Л.А.</w:t>
      </w:r>
      <w:r>
        <w:rPr>
          <w:szCs w:val="28"/>
        </w:rPr>
        <w:t xml:space="preserve">, </w:t>
      </w:r>
      <w:r w:rsidR="0015316A">
        <w:rPr>
          <w:szCs w:val="28"/>
        </w:rPr>
        <w:t xml:space="preserve">Горобець Я.В., </w:t>
      </w:r>
      <w:proofErr w:type="spellStart"/>
      <w:r w:rsidR="0015316A">
        <w:rPr>
          <w:szCs w:val="28"/>
        </w:rPr>
        <w:t>Півняк</w:t>
      </w:r>
      <w:proofErr w:type="spellEnd"/>
      <w:r w:rsidR="0015316A">
        <w:rPr>
          <w:szCs w:val="28"/>
        </w:rPr>
        <w:t xml:space="preserve"> О.А</w:t>
      </w:r>
      <w:r>
        <w:rPr>
          <w:szCs w:val="28"/>
        </w:rPr>
        <w:t xml:space="preserve">. </w:t>
      </w:r>
    </w:p>
    <w:p w:rsidR="00A157E4" w:rsidRPr="00FC0208" w:rsidRDefault="00A157E4" w:rsidP="00A157E4">
      <w:pPr>
        <w:ind w:firstLine="720"/>
        <w:jc w:val="both"/>
        <w:rPr>
          <w:szCs w:val="28"/>
        </w:rPr>
      </w:pPr>
    </w:p>
    <w:p w:rsidR="00A157E4" w:rsidRDefault="00A157E4" w:rsidP="00A157E4">
      <w:pPr>
        <w:pStyle w:val="3"/>
        <w:ind w:firstLine="720"/>
        <w:jc w:val="both"/>
        <w:rPr>
          <w:b w:val="0"/>
          <w:sz w:val="28"/>
          <w:szCs w:val="28"/>
        </w:rPr>
      </w:pPr>
      <w:r w:rsidRPr="00FC0208">
        <w:rPr>
          <w:sz w:val="28"/>
          <w:szCs w:val="28"/>
        </w:rPr>
        <w:lastRenderedPageBreak/>
        <w:t xml:space="preserve">ВИРІШИЛИ: </w:t>
      </w:r>
    </w:p>
    <w:p w:rsidR="00A157E4" w:rsidRDefault="00A157E4" w:rsidP="00A157E4">
      <w:pPr>
        <w:ind w:firstLine="708"/>
        <w:jc w:val="both"/>
        <w:rPr>
          <w:szCs w:val="28"/>
        </w:rPr>
      </w:pPr>
      <w:r w:rsidRPr="008D6D04">
        <w:rPr>
          <w:szCs w:val="28"/>
        </w:rPr>
        <w:t xml:space="preserve">1. Інформацію </w:t>
      </w:r>
      <w:r>
        <w:rPr>
          <w:szCs w:val="28"/>
        </w:rPr>
        <w:t>голови пост</w:t>
      </w:r>
      <w:r w:rsidRPr="008D6D04">
        <w:rPr>
          <w:szCs w:val="28"/>
        </w:rPr>
        <w:t xml:space="preserve">ійної комісії обласної ради з питань науки, освіти, сім’ї та молоді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</w:t>
      </w:r>
      <w:r w:rsidRPr="008D6D04">
        <w:rPr>
          <w:szCs w:val="28"/>
        </w:rPr>
        <w:t xml:space="preserve"> </w:t>
      </w:r>
      <w:r w:rsidRPr="008D6D04">
        <w:t xml:space="preserve">щодо </w:t>
      </w:r>
      <w:r w:rsidRPr="00146614">
        <w:rPr>
          <w:szCs w:val="28"/>
        </w:rPr>
        <w:t xml:space="preserve">внесення змін до рішення обласної ради від </w:t>
      </w:r>
      <w:r>
        <w:rPr>
          <w:szCs w:val="28"/>
        </w:rPr>
        <w:t xml:space="preserve">              </w:t>
      </w:r>
      <w:proofErr w:type="spellStart"/>
      <w:r w:rsidRPr="00C46D0D">
        <w:rPr>
          <w:szCs w:val="28"/>
        </w:rPr>
        <w:t>від</w:t>
      </w:r>
      <w:proofErr w:type="spellEnd"/>
      <w:r w:rsidRPr="00C46D0D">
        <w:rPr>
          <w:szCs w:val="28"/>
        </w:rPr>
        <w:t xml:space="preserve"> 03 лютого 2012 року № 241-11/VІ </w:t>
      </w:r>
      <w:proofErr w:type="spellStart"/>
      <w:r w:rsidRPr="00C46D0D">
        <w:rPr>
          <w:szCs w:val="28"/>
        </w:rPr>
        <w:t>„Про</w:t>
      </w:r>
      <w:proofErr w:type="spellEnd"/>
      <w:r w:rsidRPr="00C46D0D">
        <w:rPr>
          <w:szCs w:val="28"/>
        </w:rPr>
        <w:t xml:space="preserve"> Програму розвитку сімейної та гендерної політики у Дніпропетровській області на 2012 – 2021 роки” (зі змінами)</w:t>
      </w:r>
      <w:r>
        <w:rPr>
          <w:szCs w:val="28"/>
        </w:rPr>
        <w:t xml:space="preserve"> </w:t>
      </w:r>
      <w:r w:rsidRPr="0028172F">
        <w:t>взяти до відома</w:t>
      </w:r>
      <w:r w:rsidRPr="0028172F">
        <w:rPr>
          <w:szCs w:val="28"/>
        </w:rPr>
        <w:t>.</w:t>
      </w:r>
    </w:p>
    <w:p w:rsidR="00574FD0" w:rsidRDefault="00574FD0" w:rsidP="00A157E4">
      <w:pPr>
        <w:shd w:val="clear" w:color="auto" w:fill="FFFFFF"/>
        <w:ind w:firstLine="700"/>
        <w:jc w:val="both"/>
        <w:rPr>
          <w:szCs w:val="28"/>
        </w:rPr>
      </w:pPr>
    </w:p>
    <w:p w:rsidR="00A157E4" w:rsidRDefault="00A157E4" w:rsidP="00A157E4">
      <w:pPr>
        <w:shd w:val="clear" w:color="auto" w:fill="FFFFFF"/>
        <w:ind w:firstLine="700"/>
        <w:jc w:val="both"/>
        <w:rPr>
          <w:szCs w:val="28"/>
        </w:rPr>
      </w:pPr>
      <w:r w:rsidRPr="00C53790">
        <w:rPr>
          <w:szCs w:val="28"/>
        </w:rPr>
        <w:t xml:space="preserve">2. Рекомендувати обласній раді затвердити проект рішення </w:t>
      </w:r>
      <w:proofErr w:type="spellStart"/>
      <w:r w:rsidRPr="00C53790">
        <w:rPr>
          <w:szCs w:val="28"/>
        </w:rPr>
        <w:t>„</w:t>
      </w:r>
      <w:r w:rsidRPr="00C46D0D">
        <w:rPr>
          <w:szCs w:val="28"/>
        </w:rPr>
        <w:t>Про</w:t>
      </w:r>
      <w:proofErr w:type="spellEnd"/>
      <w:r w:rsidRPr="00C46D0D">
        <w:rPr>
          <w:szCs w:val="28"/>
        </w:rPr>
        <w:t xml:space="preserve"> внесення змін до рішення обласної ради від 03 лютого 2012 року № 241-11/VІ </w:t>
      </w:r>
      <w:proofErr w:type="spellStart"/>
      <w:r w:rsidRPr="00C46D0D">
        <w:rPr>
          <w:szCs w:val="28"/>
        </w:rPr>
        <w:t>„Про</w:t>
      </w:r>
      <w:proofErr w:type="spellEnd"/>
      <w:r w:rsidRPr="00C46D0D">
        <w:rPr>
          <w:szCs w:val="28"/>
        </w:rPr>
        <w:t xml:space="preserve"> Програму розвитку сімейної та гендерної політики у Дніпропетровській області на 2012 – 2021 роки” (зі змінами)</w:t>
      </w:r>
      <w:r w:rsidRPr="0028172F">
        <w:rPr>
          <w:szCs w:val="28"/>
        </w:rPr>
        <w:t>.</w:t>
      </w:r>
    </w:p>
    <w:p w:rsidR="00A157E4" w:rsidRPr="00843431" w:rsidRDefault="00A157E4" w:rsidP="00A157E4"/>
    <w:p w:rsidR="00A157E4" w:rsidRPr="00FC0208" w:rsidRDefault="00A157E4" w:rsidP="00A157E4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FC0208">
        <w:rPr>
          <w:b/>
          <w:bCs/>
          <w:szCs w:val="28"/>
        </w:rPr>
        <w:t>Результати голосування:</w:t>
      </w:r>
    </w:p>
    <w:p w:rsidR="00A157E4" w:rsidRPr="00FC0208" w:rsidRDefault="00A157E4" w:rsidP="00A157E4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A157E4" w:rsidRPr="00FC0208" w:rsidRDefault="00A157E4" w:rsidP="00A157E4">
      <w:pPr>
        <w:pStyle w:val="a6"/>
        <w:ind w:left="2832" w:firstLine="720"/>
        <w:rPr>
          <w:szCs w:val="28"/>
        </w:rPr>
      </w:pPr>
      <w:r w:rsidRPr="00FC0208">
        <w:rPr>
          <w:szCs w:val="28"/>
        </w:rPr>
        <w:t xml:space="preserve">за </w:t>
      </w:r>
      <w:r w:rsidRPr="00FC0208">
        <w:rPr>
          <w:szCs w:val="28"/>
        </w:rPr>
        <w:tab/>
      </w:r>
      <w:r w:rsidRPr="00FC0208">
        <w:rPr>
          <w:szCs w:val="28"/>
        </w:rPr>
        <w:tab/>
        <w:t xml:space="preserve">– </w:t>
      </w:r>
      <w:r w:rsidR="0015316A">
        <w:rPr>
          <w:szCs w:val="28"/>
        </w:rPr>
        <w:t>3</w:t>
      </w:r>
    </w:p>
    <w:p w:rsidR="00A157E4" w:rsidRPr="00FC0208" w:rsidRDefault="00A157E4" w:rsidP="00A157E4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A157E4" w:rsidRPr="00FC0208" w:rsidRDefault="00A157E4" w:rsidP="00A157E4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утримались – </w:t>
      </w:r>
    </w:p>
    <w:p w:rsidR="00FC0208" w:rsidRDefault="00A157E4" w:rsidP="00BC0DCC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 w:rsidR="0015316A">
        <w:rPr>
          <w:szCs w:val="28"/>
        </w:rPr>
        <w:t>3</w:t>
      </w:r>
    </w:p>
    <w:p w:rsidR="0015316A" w:rsidRDefault="0015316A" w:rsidP="00BC0DCC">
      <w:pPr>
        <w:ind w:left="2832" w:firstLine="720"/>
        <w:jc w:val="both"/>
        <w:rPr>
          <w:szCs w:val="28"/>
        </w:rPr>
      </w:pPr>
    </w:p>
    <w:p w:rsidR="00C46D0D" w:rsidRPr="00750E86" w:rsidRDefault="009F0552" w:rsidP="00C46D0D">
      <w:pPr>
        <w:ind w:firstLine="709"/>
        <w:jc w:val="both"/>
        <w:rPr>
          <w:b/>
          <w:szCs w:val="28"/>
        </w:rPr>
      </w:pPr>
      <w:r w:rsidRPr="00FC0208">
        <w:rPr>
          <w:b/>
          <w:szCs w:val="28"/>
        </w:rPr>
        <w:t xml:space="preserve">СЛУХАЛИ: </w:t>
      </w:r>
      <w:r w:rsidR="00C46D0D">
        <w:rPr>
          <w:b/>
          <w:szCs w:val="28"/>
        </w:rPr>
        <w:t>6</w:t>
      </w:r>
      <w:r w:rsidRPr="00FC0208">
        <w:rPr>
          <w:b/>
          <w:szCs w:val="28"/>
        </w:rPr>
        <w:t xml:space="preserve">. </w:t>
      </w:r>
      <w:hyperlink r:id="rId18" w:history="1">
        <w:r w:rsidR="0015316A">
          <w:rPr>
            <w:b/>
            <w:bCs/>
            <w:kern w:val="36"/>
            <w:szCs w:val="28"/>
            <w:lang w:eastAsia="uk-UA"/>
          </w:rPr>
          <w:t>Про розгляд звернення голови ОДА щодо перегляду терміну дії безстрокових трудових договорів  з керівниками закладів освіти обласної комунальної власності</w:t>
        </w:r>
        <w:r w:rsidR="00C46D0D" w:rsidRPr="00750E86">
          <w:rPr>
            <w:rStyle w:val="af0"/>
            <w:b/>
            <w:color w:val="auto"/>
            <w:szCs w:val="28"/>
            <w:u w:val="none"/>
          </w:rPr>
          <w:t>.</w:t>
        </w:r>
      </w:hyperlink>
    </w:p>
    <w:p w:rsidR="009F0552" w:rsidRDefault="009F0552" w:rsidP="009F0552">
      <w:pPr>
        <w:ind w:firstLine="708"/>
        <w:jc w:val="both"/>
        <w:rPr>
          <w:szCs w:val="28"/>
        </w:rPr>
      </w:pPr>
      <w:r w:rsidRPr="00FC0208">
        <w:rPr>
          <w:szCs w:val="28"/>
          <w:u w:val="single"/>
        </w:rPr>
        <w:t>Інформація</w:t>
      </w:r>
      <w:r w:rsidRPr="00FC0208">
        <w:rPr>
          <w:szCs w:val="28"/>
        </w:rPr>
        <w:t xml:space="preserve">: </w:t>
      </w:r>
      <w:proofErr w:type="spellStart"/>
      <w:r w:rsidRPr="00381656">
        <w:rPr>
          <w:szCs w:val="28"/>
        </w:rPr>
        <w:t>Сиченка</w:t>
      </w:r>
      <w:proofErr w:type="spellEnd"/>
      <w:r w:rsidRPr="00381656">
        <w:rPr>
          <w:szCs w:val="28"/>
        </w:rPr>
        <w:t xml:space="preserve"> В.В.</w:t>
      </w:r>
      <w:r w:rsidRPr="00FC0208">
        <w:rPr>
          <w:szCs w:val="28"/>
        </w:rPr>
        <w:t xml:space="preserve"> </w:t>
      </w:r>
    </w:p>
    <w:p w:rsidR="008B0D23" w:rsidRPr="00103FCE" w:rsidRDefault="008B0D23" w:rsidP="008B0D23">
      <w:pPr>
        <w:pStyle w:val="ae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103FCE">
        <w:rPr>
          <w:lang w:val="uk-UA"/>
        </w:rPr>
        <w:t xml:space="preserve">Виступили: </w:t>
      </w:r>
      <w:proofErr w:type="spellStart"/>
      <w:r>
        <w:rPr>
          <w:lang w:val="uk-UA"/>
        </w:rPr>
        <w:t>Дацько</w:t>
      </w:r>
      <w:proofErr w:type="spellEnd"/>
      <w:r>
        <w:rPr>
          <w:lang w:val="uk-UA"/>
        </w:rPr>
        <w:t xml:space="preserve"> Т.Ф., </w:t>
      </w:r>
      <w:proofErr w:type="spellStart"/>
      <w:r>
        <w:rPr>
          <w:lang w:val="uk-UA"/>
        </w:rPr>
        <w:t>Полторацький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Юнкевич</w:t>
      </w:r>
      <w:proofErr w:type="spellEnd"/>
      <w:r>
        <w:rPr>
          <w:lang w:val="uk-UA"/>
        </w:rPr>
        <w:t xml:space="preserve"> О.О., </w:t>
      </w:r>
      <w:r w:rsidR="0081200E">
        <w:rPr>
          <w:lang w:val="uk-UA"/>
        </w:rPr>
        <w:t xml:space="preserve">               </w:t>
      </w:r>
      <w:proofErr w:type="spellStart"/>
      <w:r>
        <w:rPr>
          <w:lang w:val="uk-UA"/>
        </w:rPr>
        <w:t>Лельчицький</w:t>
      </w:r>
      <w:proofErr w:type="spellEnd"/>
      <w:r>
        <w:rPr>
          <w:lang w:val="uk-UA"/>
        </w:rPr>
        <w:t xml:space="preserve"> М.Н.</w:t>
      </w:r>
    </w:p>
    <w:p w:rsidR="00625696" w:rsidRPr="00FC0208" w:rsidRDefault="00625696" w:rsidP="009F0552">
      <w:pPr>
        <w:ind w:firstLine="708"/>
        <w:jc w:val="both"/>
        <w:rPr>
          <w:szCs w:val="28"/>
        </w:rPr>
      </w:pPr>
    </w:p>
    <w:p w:rsidR="006E75F7" w:rsidRDefault="009F0552" w:rsidP="006E75F7">
      <w:pPr>
        <w:ind w:right="-6" w:firstLine="709"/>
        <w:jc w:val="both"/>
        <w:rPr>
          <w:b/>
          <w:szCs w:val="28"/>
        </w:rPr>
      </w:pPr>
      <w:r w:rsidRPr="00FC0208">
        <w:rPr>
          <w:b/>
          <w:bCs/>
          <w:szCs w:val="28"/>
        </w:rPr>
        <w:t>ВИРІШИЛИ</w:t>
      </w:r>
      <w:r w:rsidRPr="00FC0208">
        <w:rPr>
          <w:b/>
          <w:szCs w:val="28"/>
        </w:rPr>
        <w:t xml:space="preserve">: </w:t>
      </w:r>
    </w:p>
    <w:p w:rsidR="00C46D0D" w:rsidRDefault="00C46D0D" w:rsidP="0015316A">
      <w:pPr>
        <w:ind w:firstLine="709"/>
        <w:jc w:val="both"/>
        <w:rPr>
          <w:szCs w:val="28"/>
        </w:rPr>
      </w:pPr>
      <w:r w:rsidRPr="008D6D04">
        <w:rPr>
          <w:szCs w:val="28"/>
        </w:rPr>
        <w:t xml:space="preserve">1. Інформацію </w:t>
      </w:r>
      <w:r>
        <w:rPr>
          <w:szCs w:val="28"/>
        </w:rPr>
        <w:t>голови пост</w:t>
      </w:r>
      <w:r w:rsidRPr="008D6D04">
        <w:rPr>
          <w:szCs w:val="28"/>
        </w:rPr>
        <w:t xml:space="preserve">ійної комісії обласної ради з питань науки, освіти, сім’ї та молоді </w:t>
      </w:r>
      <w:proofErr w:type="spellStart"/>
      <w:r>
        <w:rPr>
          <w:szCs w:val="28"/>
        </w:rPr>
        <w:t>Сиченка</w:t>
      </w:r>
      <w:proofErr w:type="spellEnd"/>
      <w:r>
        <w:rPr>
          <w:szCs w:val="28"/>
        </w:rPr>
        <w:t xml:space="preserve"> В.В.</w:t>
      </w:r>
      <w:r w:rsidRPr="008D6D04">
        <w:rPr>
          <w:szCs w:val="28"/>
        </w:rPr>
        <w:t xml:space="preserve"> </w:t>
      </w:r>
      <w:r w:rsidRPr="008D6D04">
        <w:t xml:space="preserve">щодо </w:t>
      </w:r>
      <w:hyperlink r:id="rId19" w:history="1">
        <w:r w:rsidR="0015316A" w:rsidRPr="0015316A">
          <w:rPr>
            <w:bCs/>
            <w:kern w:val="36"/>
            <w:szCs w:val="28"/>
            <w:lang w:eastAsia="uk-UA"/>
          </w:rPr>
          <w:t>розгляду звернення голови ОДА щодо перегляду терміну дії безстрокових трудових договорів з керівниками закладів освіти обласної комунальної власності</w:t>
        </w:r>
        <w:r w:rsidR="0015316A">
          <w:rPr>
            <w:bCs/>
            <w:kern w:val="36"/>
            <w:szCs w:val="28"/>
            <w:lang w:eastAsia="uk-UA"/>
          </w:rPr>
          <w:t xml:space="preserve"> </w:t>
        </w:r>
      </w:hyperlink>
      <w:r w:rsidRPr="0028172F">
        <w:t>взяти до відома</w:t>
      </w:r>
      <w:r w:rsidRPr="0028172F">
        <w:rPr>
          <w:szCs w:val="28"/>
        </w:rPr>
        <w:t>.</w:t>
      </w:r>
    </w:p>
    <w:p w:rsidR="00574FD0" w:rsidRDefault="00574FD0" w:rsidP="00C46D0D">
      <w:pPr>
        <w:shd w:val="clear" w:color="auto" w:fill="FFFFFF"/>
        <w:ind w:firstLine="700"/>
        <w:jc w:val="both"/>
        <w:rPr>
          <w:szCs w:val="28"/>
        </w:rPr>
      </w:pPr>
    </w:p>
    <w:p w:rsidR="008B0D23" w:rsidRDefault="00C46D0D" w:rsidP="00C46D0D">
      <w:pPr>
        <w:shd w:val="clear" w:color="auto" w:fill="FFFFFF"/>
        <w:ind w:firstLine="700"/>
        <w:jc w:val="both"/>
        <w:rPr>
          <w:szCs w:val="28"/>
        </w:rPr>
      </w:pPr>
      <w:r w:rsidRPr="00C53790">
        <w:rPr>
          <w:szCs w:val="28"/>
        </w:rPr>
        <w:t xml:space="preserve">2. </w:t>
      </w:r>
      <w:r w:rsidR="008B0D23">
        <w:rPr>
          <w:szCs w:val="28"/>
        </w:rPr>
        <w:t xml:space="preserve">Звернутись до </w:t>
      </w:r>
      <w:r w:rsidR="00FD4BA8">
        <w:t>управління житлово-комунального господарства та комунальної власності</w:t>
      </w:r>
      <w:r w:rsidR="00FD4BA8" w:rsidRPr="00FD4BA8">
        <w:t xml:space="preserve"> </w:t>
      </w:r>
      <w:r w:rsidR="00FD4BA8">
        <w:t>та управління правового забезпечення діяльності</w:t>
      </w:r>
      <w:r w:rsidR="00F247B7">
        <w:rPr>
          <w:szCs w:val="28"/>
        </w:rPr>
        <w:t xml:space="preserve"> обласної ради за офіційним роз’ясненням щодо механізму переведення керівників закладів з безстрокових контрактів на строкові.</w:t>
      </w:r>
    </w:p>
    <w:p w:rsidR="00574FD0" w:rsidRDefault="00574FD0" w:rsidP="00C46D0D">
      <w:pPr>
        <w:shd w:val="clear" w:color="auto" w:fill="FFFFFF"/>
        <w:ind w:firstLine="700"/>
        <w:jc w:val="both"/>
        <w:rPr>
          <w:szCs w:val="28"/>
        </w:rPr>
      </w:pPr>
    </w:p>
    <w:p w:rsidR="003C2356" w:rsidRDefault="00FD4BA8" w:rsidP="00C46D0D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3. Вважати за доцільне провести співбесіди з керівниками закладів освіти обласного підпорядкування </w:t>
      </w:r>
      <w:r w:rsidR="003C2356">
        <w:rPr>
          <w:szCs w:val="28"/>
        </w:rPr>
        <w:t>у квітні поточного року.</w:t>
      </w:r>
    </w:p>
    <w:p w:rsidR="003C2356" w:rsidRDefault="003C2356" w:rsidP="008516CB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9F0552" w:rsidRPr="00FC0208" w:rsidRDefault="009F0552" w:rsidP="008516CB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FC0208">
        <w:rPr>
          <w:b/>
          <w:bCs/>
          <w:szCs w:val="28"/>
        </w:rPr>
        <w:t>Результати голосування:</w:t>
      </w:r>
    </w:p>
    <w:p w:rsidR="009F0552" w:rsidRPr="00FC0208" w:rsidRDefault="009F0552" w:rsidP="009F0552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9F0552" w:rsidRPr="00FC0208" w:rsidRDefault="009F0552" w:rsidP="009F0552">
      <w:pPr>
        <w:pStyle w:val="a6"/>
        <w:ind w:left="2832" w:firstLine="720"/>
        <w:rPr>
          <w:szCs w:val="28"/>
        </w:rPr>
      </w:pPr>
      <w:r w:rsidRPr="00FC0208">
        <w:rPr>
          <w:szCs w:val="28"/>
        </w:rPr>
        <w:t xml:space="preserve">за </w:t>
      </w:r>
      <w:r w:rsidRPr="00FC0208">
        <w:rPr>
          <w:szCs w:val="28"/>
        </w:rPr>
        <w:tab/>
      </w:r>
      <w:r w:rsidRPr="00FC0208">
        <w:rPr>
          <w:szCs w:val="28"/>
        </w:rPr>
        <w:tab/>
        <w:t xml:space="preserve">– </w:t>
      </w:r>
      <w:r w:rsidR="003C2356">
        <w:rPr>
          <w:szCs w:val="28"/>
        </w:rPr>
        <w:t>3</w:t>
      </w:r>
    </w:p>
    <w:p w:rsidR="009F0552" w:rsidRPr="00FC0208" w:rsidRDefault="009F0552" w:rsidP="009F0552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9F0552" w:rsidRPr="00FC0208" w:rsidRDefault="009F0552" w:rsidP="009F0552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утримались – ____</w:t>
      </w:r>
    </w:p>
    <w:p w:rsidR="009F0552" w:rsidRDefault="009F0552" w:rsidP="009F0552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 w:rsidR="003C2356">
        <w:rPr>
          <w:szCs w:val="28"/>
        </w:rPr>
        <w:t>3</w:t>
      </w:r>
    </w:p>
    <w:p w:rsidR="00146614" w:rsidRDefault="009F0552" w:rsidP="00103FCE">
      <w:pPr>
        <w:ind w:firstLine="709"/>
        <w:jc w:val="both"/>
        <w:rPr>
          <w:b/>
          <w:szCs w:val="28"/>
        </w:rPr>
      </w:pPr>
      <w:r w:rsidRPr="00A432A6">
        <w:rPr>
          <w:b/>
          <w:szCs w:val="28"/>
        </w:rPr>
        <w:lastRenderedPageBreak/>
        <w:t xml:space="preserve">СЛУХАЛИ: </w:t>
      </w:r>
      <w:r w:rsidR="00C46D0D">
        <w:rPr>
          <w:b/>
          <w:szCs w:val="28"/>
        </w:rPr>
        <w:t>7</w:t>
      </w:r>
      <w:r w:rsidR="00B04232" w:rsidRPr="00A432A6">
        <w:rPr>
          <w:b/>
          <w:szCs w:val="28"/>
        </w:rPr>
        <w:t xml:space="preserve">. </w:t>
      </w:r>
      <w:r w:rsidR="00615DEF" w:rsidRPr="00A4511D">
        <w:rPr>
          <w:b/>
          <w:bCs/>
          <w:kern w:val="36"/>
          <w:szCs w:val="28"/>
          <w:lang w:eastAsia="uk-UA"/>
        </w:rPr>
        <w:t xml:space="preserve">Про оптимізацію </w:t>
      </w:r>
      <w:r w:rsidR="00615DEF">
        <w:rPr>
          <w:b/>
          <w:bCs/>
          <w:kern w:val="36"/>
          <w:szCs w:val="28"/>
          <w:lang w:eastAsia="uk-UA"/>
        </w:rPr>
        <w:t xml:space="preserve">обласних </w:t>
      </w:r>
      <w:r w:rsidR="00615DEF" w:rsidRPr="00A4511D">
        <w:rPr>
          <w:b/>
          <w:bCs/>
          <w:kern w:val="36"/>
          <w:szCs w:val="28"/>
          <w:lang w:eastAsia="uk-UA"/>
        </w:rPr>
        <w:t>комунальних закладів освіти</w:t>
      </w:r>
      <w:r w:rsidR="00146614">
        <w:rPr>
          <w:b/>
          <w:szCs w:val="28"/>
        </w:rPr>
        <w:t>.</w:t>
      </w:r>
    </w:p>
    <w:p w:rsidR="00F32398" w:rsidRDefault="00F32398" w:rsidP="00F32398">
      <w:pPr>
        <w:ind w:firstLine="709"/>
        <w:jc w:val="both"/>
        <w:rPr>
          <w:szCs w:val="28"/>
        </w:rPr>
      </w:pPr>
      <w:r w:rsidRPr="00FC0208">
        <w:rPr>
          <w:szCs w:val="28"/>
          <w:u w:val="single"/>
        </w:rPr>
        <w:t>Інформація</w:t>
      </w:r>
      <w:r w:rsidRPr="00FC0208">
        <w:rPr>
          <w:szCs w:val="28"/>
        </w:rPr>
        <w:t xml:space="preserve">: </w:t>
      </w:r>
      <w:proofErr w:type="spellStart"/>
      <w:r w:rsidRPr="00FC0208">
        <w:rPr>
          <w:szCs w:val="28"/>
        </w:rPr>
        <w:t>Сиченка</w:t>
      </w:r>
      <w:proofErr w:type="spellEnd"/>
      <w:r w:rsidRPr="00FC0208">
        <w:rPr>
          <w:szCs w:val="28"/>
        </w:rPr>
        <w:t xml:space="preserve"> В.В. </w:t>
      </w:r>
    </w:p>
    <w:p w:rsidR="00F32398" w:rsidRPr="00FC0208" w:rsidRDefault="00F32398" w:rsidP="00F32398">
      <w:pPr>
        <w:ind w:firstLine="709"/>
        <w:jc w:val="both"/>
        <w:rPr>
          <w:szCs w:val="28"/>
        </w:rPr>
      </w:pPr>
      <w:r>
        <w:rPr>
          <w:szCs w:val="28"/>
        </w:rPr>
        <w:t xml:space="preserve">Виступили: </w:t>
      </w:r>
      <w:proofErr w:type="spellStart"/>
      <w:r w:rsidR="00C46D0D">
        <w:rPr>
          <w:szCs w:val="28"/>
        </w:rPr>
        <w:t>Полторацький</w:t>
      </w:r>
      <w:proofErr w:type="spellEnd"/>
      <w:r w:rsidR="00C46D0D">
        <w:rPr>
          <w:szCs w:val="28"/>
        </w:rPr>
        <w:t xml:space="preserve"> О.В.</w:t>
      </w:r>
      <w:r w:rsidR="00D267C6">
        <w:rPr>
          <w:szCs w:val="28"/>
        </w:rPr>
        <w:t xml:space="preserve">, </w:t>
      </w:r>
      <w:proofErr w:type="spellStart"/>
      <w:r w:rsidR="00D267C6">
        <w:rPr>
          <w:szCs w:val="28"/>
        </w:rPr>
        <w:t>Дацько</w:t>
      </w:r>
      <w:proofErr w:type="spellEnd"/>
      <w:r w:rsidR="00D267C6">
        <w:rPr>
          <w:szCs w:val="28"/>
        </w:rPr>
        <w:t xml:space="preserve"> Т.Ф., </w:t>
      </w:r>
      <w:proofErr w:type="spellStart"/>
      <w:r w:rsidR="00D267C6">
        <w:rPr>
          <w:szCs w:val="28"/>
        </w:rPr>
        <w:t>Юнкевич</w:t>
      </w:r>
      <w:proofErr w:type="spellEnd"/>
      <w:r w:rsidR="00D267C6">
        <w:rPr>
          <w:szCs w:val="28"/>
        </w:rPr>
        <w:t xml:space="preserve"> О.О., </w:t>
      </w:r>
      <w:proofErr w:type="spellStart"/>
      <w:r w:rsidR="00D267C6">
        <w:rPr>
          <w:szCs w:val="28"/>
        </w:rPr>
        <w:t>Антіпов</w:t>
      </w:r>
      <w:proofErr w:type="spellEnd"/>
      <w:r w:rsidR="00D267C6">
        <w:rPr>
          <w:szCs w:val="28"/>
        </w:rPr>
        <w:t xml:space="preserve"> В.М., Ісаєва О.В., п</w:t>
      </w:r>
      <w:r w:rsidR="00D267C6" w:rsidRPr="00011BA4">
        <w:rPr>
          <w:szCs w:val="28"/>
        </w:rPr>
        <w:t xml:space="preserve">редставники </w:t>
      </w:r>
      <w:proofErr w:type="spellStart"/>
      <w:r w:rsidR="00D267C6" w:rsidRPr="00011BA4">
        <w:rPr>
          <w:szCs w:val="28"/>
        </w:rPr>
        <w:t>Першотравенської</w:t>
      </w:r>
      <w:proofErr w:type="spellEnd"/>
      <w:r w:rsidR="00D267C6" w:rsidRPr="00011BA4">
        <w:rPr>
          <w:szCs w:val="28"/>
        </w:rPr>
        <w:t xml:space="preserve"> громади</w:t>
      </w:r>
      <w:r w:rsidR="00FD4BA8">
        <w:rPr>
          <w:szCs w:val="28"/>
        </w:rPr>
        <w:t>.</w:t>
      </w:r>
    </w:p>
    <w:p w:rsidR="00C46D0D" w:rsidRDefault="00C46D0D" w:rsidP="00F32398">
      <w:pPr>
        <w:ind w:firstLine="708"/>
        <w:jc w:val="both"/>
        <w:rPr>
          <w:szCs w:val="28"/>
        </w:rPr>
      </w:pPr>
    </w:p>
    <w:p w:rsidR="00F32398" w:rsidRDefault="00F32398" w:rsidP="00F32398">
      <w:pPr>
        <w:ind w:firstLine="720"/>
        <w:jc w:val="both"/>
        <w:rPr>
          <w:b/>
          <w:szCs w:val="28"/>
        </w:rPr>
      </w:pPr>
      <w:r w:rsidRPr="00FC0208">
        <w:rPr>
          <w:b/>
          <w:bCs/>
          <w:szCs w:val="28"/>
        </w:rPr>
        <w:t>ВИРІШИЛИ</w:t>
      </w:r>
      <w:r w:rsidRPr="00FC0208">
        <w:rPr>
          <w:b/>
          <w:szCs w:val="28"/>
        </w:rPr>
        <w:t xml:space="preserve">: </w:t>
      </w:r>
    </w:p>
    <w:p w:rsidR="00F32398" w:rsidRDefault="00F32398" w:rsidP="00146614">
      <w:pPr>
        <w:tabs>
          <w:tab w:val="left" w:pos="1276"/>
        </w:tabs>
        <w:ind w:firstLine="709"/>
        <w:jc w:val="both"/>
        <w:rPr>
          <w:szCs w:val="28"/>
        </w:rPr>
      </w:pPr>
      <w:r w:rsidRPr="00FC0208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FC0208">
        <w:rPr>
          <w:szCs w:val="28"/>
        </w:rPr>
        <w:t>Сиченка</w:t>
      </w:r>
      <w:proofErr w:type="spellEnd"/>
      <w:r w:rsidRPr="00FC0208">
        <w:rPr>
          <w:szCs w:val="28"/>
        </w:rPr>
        <w:t xml:space="preserve"> В.В. щодо </w:t>
      </w:r>
      <w:r w:rsidR="00D267C6" w:rsidRPr="00D267C6">
        <w:rPr>
          <w:bCs/>
          <w:kern w:val="36"/>
          <w:szCs w:val="28"/>
          <w:lang w:eastAsia="uk-UA"/>
        </w:rPr>
        <w:t>оптимізації обласних комунальних закладів освіти</w:t>
      </w:r>
      <w:r w:rsidR="008302C6" w:rsidRPr="00D267C6">
        <w:rPr>
          <w:szCs w:val="28"/>
        </w:rPr>
        <w:t xml:space="preserve"> </w:t>
      </w:r>
      <w:r w:rsidRPr="00D267C6">
        <w:rPr>
          <w:szCs w:val="28"/>
        </w:rPr>
        <w:t xml:space="preserve">взяти до відома. </w:t>
      </w:r>
    </w:p>
    <w:p w:rsidR="00875FB8" w:rsidRPr="00875FB8" w:rsidRDefault="00FD4BA8" w:rsidP="00146614">
      <w:pPr>
        <w:tabs>
          <w:tab w:val="left" w:pos="1276"/>
        </w:tabs>
        <w:ind w:firstLine="709"/>
        <w:jc w:val="both"/>
        <w:rPr>
          <w:szCs w:val="28"/>
        </w:rPr>
      </w:pPr>
      <w:r w:rsidRPr="00875FB8">
        <w:rPr>
          <w:szCs w:val="28"/>
        </w:rPr>
        <w:t xml:space="preserve">2. Підтримати доцільність реорганізації (або передачі на баланс місцевих рад) </w:t>
      </w:r>
      <w:r w:rsidR="00875FB8" w:rsidRPr="00875FB8">
        <w:rPr>
          <w:szCs w:val="28"/>
        </w:rPr>
        <w:t xml:space="preserve">КЗО </w:t>
      </w:r>
      <w:proofErr w:type="spellStart"/>
      <w:r w:rsidR="00875FB8" w:rsidRPr="00875FB8">
        <w:rPr>
          <w:szCs w:val="28"/>
        </w:rPr>
        <w:t>„Навчально-реабілітаційний</w:t>
      </w:r>
      <w:proofErr w:type="spellEnd"/>
      <w:r w:rsidR="00875FB8" w:rsidRPr="00875FB8">
        <w:rPr>
          <w:szCs w:val="28"/>
        </w:rPr>
        <w:t xml:space="preserve"> центр розвитку дитини дошкільного віку” ДОР”, КЗО </w:t>
      </w:r>
      <w:proofErr w:type="spellStart"/>
      <w:r w:rsidR="00875FB8" w:rsidRPr="00875FB8">
        <w:rPr>
          <w:szCs w:val="28"/>
        </w:rPr>
        <w:t>„Магдалинівський</w:t>
      </w:r>
      <w:proofErr w:type="spellEnd"/>
      <w:r w:rsidR="00875FB8" w:rsidRPr="00875FB8">
        <w:rPr>
          <w:szCs w:val="28"/>
        </w:rPr>
        <w:t xml:space="preserve"> навчально-реабілітаційний центр” ДОР” та Інститут підприємництва </w:t>
      </w:r>
      <w:proofErr w:type="spellStart"/>
      <w:r w:rsidR="00875FB8" w:rsidRPr="00875FB8">
        <w:rPr>
          <w:szCs w:val="28"/>
        </w:rPr>
        <w:t>„Стратегія</w:t>
      </w:r>
      <w:proofErr w:type="spellEnd"/>
      <w:r w:rsidR="00875FB8" w:rsidRPr="00875FB8">
        <w:rPr>
          <w:szCs w:val="28"/>
        </w:rPr>
        <w:t>”,</w:t>
      </w:r>
      <w:r w:rsidRPr="00875FB8">
        <w:rPr>
          <w:szCs w:val="28"/>
        </w:rPr>
        <w:t xml:space="preserve"> згідно </w:t>
      </w:r>
      <w:r w:rsidR="00875FB8" w:rsidRPr="00875FB8">
        <w:rPr>
          <w:szCs w:val="28"/>
        </w:rPr>
        <w:t>подання</w:t>
      </w:r>
      <w:r w:rsidRPr="00875FB8">
        <w:rPr>
          <w:szCs w:val="28"/>
        </w:rPr>
        <w:t xml:space="preserve"> голови Дніпропетровської облдержадміністрації </w:t>
      </w:r>
      <w:proofErr w:type="spellStart"/>
      <w:r w:rsidRPr="00875FB8">
        <w:rPr>
          <w:szCs w:val="28"/>
        </w:rPr>
        <w:t>Резніченка</w:t>
      </w:r>
      <w:proofErr w:type="spellEnd"/>
      <w:r w:rsidRPr="00875FB8">
        <w:rPr>
          <w:szCs w:val="28"/>
        </w:rPr>
        <w:t xml:space="preserve"> В.М. від </w:t>
      </w:r>
      <w:r w:rsidR="00875FB8" w:rsidRPr="00875FB8">
        <w:rPr>
          <w:szCs w:val="28"/>
        </w:rPr>
        <w:t>20.02.2017 № 27-624/0/2-17 про оптимізацію комунальних закладів освіти.</w:t>
      </w:r>
    </w:p>
    <w:p w:rsidR="008302C6" w:rsidRPr="008302C6" w:rsidRDefault="00FD4BA8" w:rsidP="006F7B8E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>3</w:t>
      </w:r>
      <w:r w:rsidR="006F7B8E" w:rsidRPr="00A432A6">
        <w:rPr>
          <w:szCs w:val="28"/>
        </w:rPr>
        <w:t xml:space="preserve">. </w:t>
      </w:r>
      <w:r w:rsidR="008302C6" w:rsidRPr="00C53790">
        <w:rPr>
          <w:szCs w:val="28"/>
        </w:rPr>
        <w:t xml:space="preserve">Рекомендувати </w:t>
      </w:r>
      <w:r w:rsidR="00D267C6">
        <w:rPr>
          <w:szCs w:val="28"/>
        </w:rPr>
        <w:t xml:space="preserve">членам постійної профільної комісії обласної ради спільно з представниками </w:t>
      </w:r>
      <w:r>
        <w:rPr>
          <w:szCs w:val="28"/>
        </w:rPr>
        <w:t xml:space="preserve">громадськості </w:t>
      </w:r>
      <w:r w:rsidR="00D267C6">
        <w:rPr>
          <w:szCs w:val="28"/>
        </w:rPr>
        <w:t xml:space="preserve">здійснити робочу поїздку до </w:t>
      </w:r>
      <w:r>
        <w:rPr>
          <w:szCs w:val="28"/>
        </w:rPr>
        <w:t>О</w:t>
      </w:r>
      <w:r w:rsidR="00D267C6" w:rsidRPr="00D267C6">
        <w:rPr>
          <w:szCs w:val="28"/>
        </w:rPr>
        <w:t xml:space="preserve">КЗО </w:t>
      </w:r>
      <w:proofErr w:type="spellStart"/>
      <w:r w:rsidR="00D267C6" w:rsidRPr="00D267C6">
        <w:rPr>
          <w:szCs w:val="28"/>
        </w:rPr>
        <w:t>„Першотравенська</w:t>
      </w:r>
      <w:proofErr w:type="spellEnd"/>
      <w:r w:rsidR="00D267C6" w:rsidRPr="00D267C6">
        <w:rPr>
          <w:szCs w:val="28"/>
        </w:rPr>
        <w:t xml:space="preserve"> загальноосвітня спеціальна школа-інтернат” ДОР”</w:t>
      </w:r>
      <w:r w:rsidR="00D267C6">
        <w:rPr>
          <w:szCs w:val="28"/>
        </w:rPr>
        <w:t xml:space="preserve"> для вивчення питання </w:t>
      </w:r>
      <w:r>
        <w:rPr>
          <w:szCs w:val="28"/>
        </w:rPr>
        <w:t xml:space="preserve">реорганізації </w:t>
      </w:r>
      <w:r w:rsidR="00D267C6">
        <w:rPr>
          <w:szCs w:val="28"/>
        </w:rPr>
        <w:t>даного закладу та за результатами розглянути питання на черговому засідання комісії</w:t>
      </w:r>
      <w:r w:rsidR="008302C6" w:rsidRPr="008302C6">
        <w:rPr>
          <w:szCs w:val="28"/>
        </w:rPr>
        <w:t>.</w:t>
      </w:r>
    </w:p>
    <w:p w:rsidR="00780923" w:rsidRDefault="00780923" w:rsidP="006F7B8E">
      <w:pPr>
        <w:shd w:val="clear" w:color="auto" w:fill="FFFFFF"/>
        <w:ind w:firstLine="700"/>
        <w:jc w:val="both"/>
        <w:rPr>
          <w:szCs w:val="28"/>
        </w:rPr>
      </w:pPr>
    </w:p>
    <w:p w:rsidR="00F32398" w:rsidRPr="00FC0208" w:rsidRDefault="00F32398" w:rsidP="00F32398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FC0208">
        <w:rPr>
          <w:b/>
          <w:bCs/>
          <w:szCs w:val="28"/>
        </w:rPr>
        <w:t>Результати голосування:</w:t>
      </w:r>
    </w:p>
    <w:p w:rsidR="00F32398" w:rsidRPr="00FC0208" w:rsidRDefault="00F32398" w:rsidP="00F32398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F32398" w:rsidRPr="00FC0208" w:rsidRDefault="00F32398" w:rsidP="00F32398">
      <w:pPr>
        <w:pStyle w:val="a6"/>
        <w:ind w:left="2832" w:firstLine="720"/>
        <w:rPr>
          <w:szCs w:val="28"/>
        </w:rPr>
      </w:pPr>
      <w:r w:rsidRPr="00FC0208">
        <w:rPr>
          <w:szCs w:val="28"/>
        </w:rPr>
        <w:t xml:space="preserve">за </w:t>
      </w:r>
      <w:r w:rsidRPr="00FC0208">
        <w:rPr>
          <w:szCs w:val="28"/>
        </w:rPr>
        <w:tab/>
      </w:r>
      <w:r w:rsidRPr="00FC0208">
        <w:rPr>
          <w:szCs w:val="28"/>
        </w:rPr>
        <w:tab/>
        <w:t xml:space="preserve">– </w:t>
      </w:r>
      <w:r w:rsidR="00D267C6">
        <w:rPr>
          <w:szCs w:val="28"/>
        </w:rPr>
        <w:t>3</w:t>
      </w:r>
    </w:p>
    <w:p w:rsidR="00F32398" w:rsidRPr="00FC0208" w:rsidRDefault="00F32398" w:rsidP="00F32398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F32398" w:rsidRPr="00FC0208" w:rsidRDefault="00F32398" w:rsidP="00F32398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утримались – ____</w:t>
      </w:r>
    </w:p>
    <w:p w:rsidR="00F156C1" w:rsidRDefault="00F32398" w:rsidP="00780923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 w:rsidR="00D267C6">
        <w:rPr>
          <w:szCs w:val="28"/>
        </w:rPr>
        <w:t>3</w:t>
      </w:r>
    </w:p>
    <w:p w:rsidR="00780923" w:rsidRDefault="00780923" w:rsidP="00780923">
      <w:pPr>
        <w:ind w:left="2832" w:firstLine="720"/>
        <w:jc w:val="both"/>
        <w:rPr>
          <w:b/>
          <w:szCs w:val="28"/>
        </w:rPr>
      </w:pPr>
    </w:p>
    <w:p w:rsidR="0081200E" w:rsidRDefault="0081200E" w:rsidP="00780923">
      <w:pPr>
        <w:ind w:left="2832" w:firstLine="720"/>
        <w:jc w:val="both"/>
        <w:rPr>
          <w:b/>
          <w:szCs w:val="28"/>
        </w:rPr>
      </w:pPr>
    </w:p>
    <w:p w:rsidR="00DD3F0D" w:rsidRPr="00DD3F0D" w:rsidRDefault="00DD3F0D" w:rsidP="00DD3F0D">
      <w:pPr>
        <w:ind w:firstLine="709"/>
        <w:jc w:val="both"/>
        <w:rPr>
          <w:b/>
          <w:szCs w:val="28"/>
          <w:lang w:val="ru-RU"/>
        </w:rPr>
      </w:pPr>
      <w:r>
        <w:rPr>
          <w:b/>
          <w:bCs/>
          <w:kern w:val="36"/>
          <w:szCs w:val="28"/>
          <w:lang w:eastAsia="uk-UA"/>
        </w:rPr>
        <w:t xml:space="preserve">СЛУХАЛИ: 8. </w:t>
      </w:r>
      <w:hyperlink r:id="rId20" w:history="1">
        <w:r w:rsidRPr="00DD3F0D">
          <w:rPr>
            <w:rStyle w:val="af0"/>
            <w:b/>
            <w:color w:val="auto"/>
            <w:szCs w:val="28"/>
            <w:u w:val="none"/>
          </w:rPr>
          <w:t>Про деякі питання управління майном, що належить до спільної власності територіальних громад сіл, селищ, міст Дніпропетровської області.</w:t>
        </w:r>
      </w:hyperlink>
    </w:p>
    <w:p w:rsidR="00DD3F0D" w:rsidRPr="000321ED" w:rsidRDefault="00DD3F0D" w:rsidP="00DD3F0D">
      <w:pPr>
        <w:ind w:firstLine="709"/>
        <w:jc w:val="both"/>
        <w:rPr>
          <w:szCs w:val="28"/>
        </w:rPr>
      </w:pPr>
      <w:r w:rsidRPr="000321ED">
        <w:rPr>
          <w:szCs w:val="28"/>
          <w:u w:val="single"/>
        </w:rPr>
        <w:t>Інформація</w:t>
      </w:r>
      <w:r w:rsidRPr="000321ED">
        <w:rPr>
          <w:szCs w:val="28"/>
        </w:rPr>
        <w:t xml:space="preserve">: </w:t>
      </w:r>
      <w:proofErr w:type="spellStart"/>
      <w:r w:rsidRPr="000321ED">
        <w:rPr>
          <w:szCs w:val="28"/>
        </w:rPr>
        <w:t>Сиченка</w:t>
      </w:r>
      <w:proofErr w:type="spellEnd"/>
      <w:r w:rsidRPr="000321ED">
        <w:rPr>
          <w:szCs w:val="28"/>
        </w:rPr>
        <w:t xml:space="preserve"> В.В. </w:t>
      </w:r>
    </w:p>
    <w:p w:rsidR="00DD3F0D" w:rsidRDefault="00DD3F0D" w:rsidP="00DD3F0D">
      <w:pPr>
        <w:ind w:firstLine="709"/>
        <w:jc w:val="both"/>
        <w:rPr>
          <w:szCs w:val="28"/>
        </w:rPr>
      </w:pPr>
      <w:r w:rsidRPr="00FD4BA8">
        <w:rPr>
          <w:szCs w:val="28"/>
          <w:u w:val="single"/>
        </w:rPr>
        <w:t>Виступили: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Дацько</w:t>
      </w:r>
      <w:proofErr w:type="spellEnd"/>
      <w:r>
        <w:rPr>
          <w:szCs w:val="28"/>
        </w:rPr>
        <w:t xml:space="preserve"> Т.Ф., </w:t>
      </w:r>
      <w:proofErr w:type="spellStart"/>
      <w:r>
        <w:rPr>
          <w:szCs w:val="28"/>
        </w:rPr>
        <w:t>Юнкевич</w:t>
      </w:r>
      <w:proofErr w:type="spellEnd"/>
      <w:r>
        <w:rPr>
          <w:szCs w:val="28"/>
        </w:rPr>
        <w:t xml:space="preserve"> О.О., </w:t>
      </w:r>
      <w:proofErr w:type="spellStart"/>
      <w:r>
        <w:rPr>
          <w:szCs w:val="28"/>
        </w:rPr>
        <w:t>Лельчицький</w:t>
      </w:r>
      <w:proofErr w:type="spellEnd"/>
      <w:r>
        <w:rPr>
          <w:szCs w:val="28"/>
        </w:rPr>
        <w:t xml:space="preserve"> М.Н., </w:t>
      </w:r>
      <w:r w:rsidR="00574FD0">
        <w:rPr>
          <w:szCs w:val="28"/>
        </w:rPr>
        <w:t xml:space="preserve">              </w:t>
      </w:r>
      <w:proofErr w:type="spellStart"/>
      <w:r>
        <w:rPr>
          <w:szCs w:val="28"/>
        </w:rPr>
        <w:t>Полторацький</w:t>
      </w:r>
      <w:proofErr w:type="spellEnd"/>
      <w:r>
        <w:rPr>
          <w:szCs w:val="28"/>
        </w:rPr>
        <w:t xml:space="preserve"> О.В.</w:t>
      </w:r>
    </w:p>
    <w:p w:rsidR="00574FD0" w:rsidRPr="00FC0208" w:rsidRDefault="00574FD0" w:rsidP="00DD3F0D">
      <w:pPr>
        <w:ind w:firstLine="709"/>
        <w:jc w:val="both"/>
        <w:rPr>
          <w:szCs w:val="28"/>
        </w:rPr>
      </w:pPr>
    </w:p>
    <w:p w:rsidR="00DD3F0D" w:rsidRPr="000321ED" w:rsidRDefault="00DD3F0D" w:rsidP="00DD3F0D">
      <w:pPr>
        <w:ind w:firstLine="720"/>
        <w:jc w:val="both"/>
        <w:rPr>
          <w:b/>
          <w:szCs w:val="28"/>
        </w:rPr>
      </w:pPr>
      <w:r w:rsidRPr="000321ED">
        <w:rPr>
          <w:b/>
          <w:bCs/>
          <w:szCs w:val="28"/>
        </w:rPr>
        <w:t>ВИРІШИЛИ</w:t>
      </w:r>
      <w:r w:rsidRPr="000321ED">
        <w:rPr>
          <w:b/>
          <w:szCs w:val="28"/>
        </w:rPr>
        <w:t xml:space="preserve">: </w:t>
      </w:r>
    </w:p>
    <w:p w:rsidR="00DD3F0D" w:rsidRDefault="00DD3F0D" w:rsidP="00DD3F0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FC0208">
        <w:rPr>
          <w:szCs w:val="28"/>
        </w:rPr>
        <w:t xml:space="preserve"> Інформацію голови постійної комісії обласної ради з питань науки, освіти, сім’ї та молоді </w:t>
      </w:r>
      <w:proofErr w:type="spellStart"/>
      <w:r w:rsidRPr="00FC0208">
        <w:rPr>
          <w:szCs w:val="28"/>
        </w:rPr>
        <w:t>Сиченка</w:t>
      </w:r>
      <w:proofErr w:type="spellEnd"/>
      <w:r w:rsidRPr="00FC0208">
        <w:rPr>
          <w:szCs w:val="28"/>
        </w:rPr>
        <w:t xml:space="preserve"> В.В. </w:t>
      </w:r>
      <w:hyperlink r:id="rId21" w:history="1"/>
      <w:r>
        <w:rPr>
          <w:szCs w:val="28"/>
        </w:rPr>
        <w:t xml:space="preserve"> </w:t>
      </w:r>
      <w:r w:rsidRPr="00FC0208">
        <w:rPr>
          <w:szCs w:val="28"/>
        </w:rPr>
        <w:t>взяти до відома.</w:t>
      </w:r>
      <w:r>
        <w:rPr>
          <w:szCs w:val="28"/>
        </w:rPr>
        <w:t xml:space="preserve"> </w:t>
      </w:r>
    </w:p>
    <w:p w:rsidR="00574FD0" w:rsidRDefault="00574FD0" w:rsidP="00DD3F0D">
      <w:pPr>
        <w:ind w:firstLine="709"/>
        <w:jc w:val="both"/>
        <w:rPr>
          <w:szCs w:val="28"/>
        </w:rPr>
      </w:pPr>
    </w:p>
    <w:p w:rsidR="00DD3F0D" w:rsidRDefault="00DD3F0D" w:rsidP="00DD3F0D">
      <w:pPr>
        <w:ind w:firstLine="709"/>
        <w:jc w:val="both"/>
        <w:rPr>
          <w:szCs w:val="28"/>
        </w:rPr>
      </w:pPr>
      <w:r w:rsidRPr="006D5BC4">
        <w:rPr>
          <w:szCs w:val="28"/>
        </w:rPr>
        <w:t xml:space="preserve">2. </w:t>
      </w:r>
      <w:r>
        <w:rPr>
          <w:szCs w:val="28"/>
        </w:rPr>
        <w:t xml:space="preserve">Вважати передчасним розгляд питання щодо зміни в системі забезпечення харчування вихованців закладів освіти обласного підпорядкування до отримання висновків </w:t>
      </w:r>
      <w:r w:rsidR="00E424F8">
        <w:rPr>
          <w:szCs w:val="28"/>
        </w:rPr>
        <w:t>робочої групи з питань перевірки діяльності закладів освіти обласного підпорядкування та професійно-технічних навчальних закладів.</w:t>
      </w:r>
    </w:p>
    <w:p w:rsidR="00574FD0" w:rsidRDefault="00574FD0" w:rsidP="00DD3F0D">
      <w:pPr>
        <w:ind w:firstLine="709"/>
        <w:jc w:val="both"/>
        <w:rPr>
          <w:szCs w:val="28"/>
        </w:rPr>
      </w:pPr>
    </w:p>
    <w:p w:rsidR="00875FB8" w:rsidRDefault="00E424F8" w:rsidP="00875FB8">
      <w:pPr>
        <w:ind w:firstLine="709"/>
        <w:jc w:val="both"/>
        <w:rPr>
          <w:sz w:val="26"/>
          <w:szCs w:val="26"/>
        </w:rPr>
      </w:pPr>
      <w:r w:rsidRPr="00875FB8">
        <w:rPr>
          <w:szCs w:val="28"/>
        </w:rPr>
        <w:lastRenderedPageBreak/>
        <w:t xml:space="preserve">3. Внести </w:t>
      </w:r>
      <w:r w:rsidR="00370C39" w:rsidRPr="00875FB8">
        <w:rPr>
          <w:szCs w:val="28"/>
        </w:rPr>
        <w:t xml:space="preserve">зміни до складу </w:t>
      </w:r>
      <w:r w:rsidRPr="00875FB8">
        <w:rPr>
          <w:szCs w:val="28"/>
        </w:rPr>
        <w:t>робочої групи з перевірки діяльності закладів обласного підпорядкування та професійн</w:t>
      </w:r>
      <w:r w:rsidR="00370C39" w:rsidRPr="00875FB8">
        <w:rPr>
          <w:szCs w:val="28"/>
        </w:rPr>
        <w:t xml:space="preserve">о-технічних навчальних закладів </w:t>
      </w:r>
      <w:r w:rsidR="00875FB8" w:rsidRPr="00875FB8">
        <w:t xml:space="preserve">за результатами </w:t>
      </w:r>
      <w:r w:rsidR="00875FB8">
        <w:t>п</w:t>
      </w:r>
      <w:r w:rsidR="00875FB8" w:rsidRPr="00875FB8">
        <w:t>ротоколу засідання комісії від 05.05.2016 № 3</w:t>
      </w:r>
      <w:r w:rsidR="00875FB8">
        <w:t xml:space="preserve">, виключивши зі складу </w:t>
      </w:r>
      <w:r w:rsidR="0081200E">
        <w:t xml:space="preserve">робочої групи </w:t>
      </w:r>
      <w:proofErr w:type="spellStart"/>
      <w:r w:rsidR="00875FB8" w:rsidRPr="00E87D50">
        <w:rPr>
          <w:sz w:val="26"/>
          <w:szCs w:val="26"/>
        </w:rPr>
        <w:t>Салащенко</w:t>
      </w:r>
      <w:proofErr w:type="spellEnd"/>
      <w:r w:rsidR="00875FB8" w:rsidRPr="00E87D50">
        <w:rPr>
          <w:sz w:val="26"/>
          <w:szCs w:val="26"/>
        </w:rPr>
        <w:t xml:space="preserve"> Ірин</w:t>
      </w:r>
      <w:r w:rsidR="00875FB8">
        <w:rPr>
          <w:sz w:val="26"/>
          <w:szCs w:val="26"/>
        </w:rPr>
        <w:t>у</w:t>
      </w:r>
      <w:r w:rsidR="00875FB8" w:rsidRPr="00E87D50">
        <w:rPr>
          <w:sz w:val="26"/>
          <w:szCs w:val="26"/>
        </w:rPr>
        <w:t xml:space="preserve"> Іванівн</w:t>
      </w:r>
      <w:r w:rsidR="00875FB8">
        <w:rPr>
          <w:sz w:val="26"/>
          <w:szCs w:val="26"/>
        </w:rPr>
        <w:t>у</w:t>
      </w:r>
      <w:r w:rsidR="0081200E">
        <w:rPr>
          <w:sz w:val="26"/>
          <w:szCs w:val="26"/>
        </w:rPr>
        <w:t xml:space="preserve"> –</w:t>
      </w:r>
      <w:r w:rsidR="0081200E" w:rsidRPr="0081200E">
        <w:rPr>
          <w:sz w:val="26"/>
          <w:szCs w:val="26"/>
        </w:rPr>
        <w:t xml:space="preserve"> </w:t>
      </w:r>
      <w:r w:rsidR="0081200E" w:rsidRPr="00E87D50">
        <w:rPr>
          <w:sz w:val="26"/>
          <w:szCs w:val="26"/>
        </w:rPr>
        <w:t>член</w:t>
      </w:r>
      <w:r w:rsidR="0081200E">
        <w:rPr>
          <w:sz w:val="26"/>
          <w:szCs w:val="26"/>
        </w:rPr>
        <w:t xml:space="preserve">а </w:t>
      </w:r>
      <w:r w:rsidR="0081200E" w:rsidRPr="00E87D50">
        <w:rPr>
          <w:sz w:val="26"/>
          <w:szCs w:val="26"/>
        </w:rPr>
        <w:t>постійної комісії</w:t>
      </w:r>
      <w:r w:rsidR="0081200E">
        <w:rPr>
          <w:sz w:val="26"/>
          <w:szCs w:val="26"/>
        </w:rPr>
        <w:t xml:space="preserve"> облради з питань науки, освіти, сім’ї та молоді та включити замість неї </w:t>
      </w:r>
      <w:proofErr w:type="spellStart"/>
      <w:r w:rsidR="0081200E">
        <w:rPr>
          <w:sz w:val="26"/>
          <w:szCs w:val="26"/>
        </w:rPr>
        <w:t>Щокіна</w:t>
      </w:r>
      <w:proofErr w:type="spellEnd"/>
      <w:r w:rsidR="0081200E">
        <w:rPr>
          <w:sz w:val="26"/>
          <w:szCs w:val="26"/>
        </w:rPr>
        <w:t xml:space="preserve"> Вадима Петровича – </w:t>
      </w:r>
      <w:r w:rsidR="0081200E" w:rsidRPr="00E87D50">
        <w:rPr>
          <w:sz w:val="26"/>
          <w:szCs w:val="26"/>
        </w:rPr>
        <w:t>член</w:t>
      </w:r>
      <w:r w:rsidR="0081200E">
        <w:rPr>
          <w:sz w:val="26"/>
          <w:szCs w:val="26"/>
        </w:rPr>
        <w:t xml:space="preserve">а </w:t>
      </w:r>
      <w:r w:rsidR="0081200E" w:rsidRPr="00E87D50">
        <w:rPr>
          <w:sz w:val="26"/>
          <w:szCs w:val="26"/>
        </w:rPr>
        <w:t>постійної комісії</w:t>
      </w:r>
      <w:r w:rsidR="0081200E">
        <w:rPr>
          <w:sz w:val="26"/>
          <w:szCs w:val="26"/>
        </w:rPr>
        <w:t xml:space="preserve"> облради з питань науки, освіти, сім’ї та молоді.</w:t>
      </w:r>
    </w:p>
    <w:p w:rsidR="00574FD0" w:rsidRDefault="00574FD0" w:rsidP="00875FB8">
      <w:pPr>
        <w:ind w:firstLine="709"/>
        <w:jc w:val="both"/>
        <w:rPr>
          <w:sz w:val="26"/>
          <w:szCs w:val="26"/>
        </w:rPr>
      </w:pPr>
    </w:p>
    <w:p w:rsidR="00574FD0" w:rsidRPr="00FC0208" w:rsidRDefault="00574FD0" w:rsidP="00574FD0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FC0208">
        <w:rPr>
          <w:b/>
          <w:bCs/>
          <w:szCs w:val="28"/>
        </w:rPr>
        <w:t>Результати голосування:</w:t>
      </w:r>
    </w:p>
    <w:p w:rsidR="00574FD0" w:rsidRPr="00FC0208" w:rsidRDefault="00574FD0" w:rsidP="00574FD0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574FD0" w:rsidRPr="00FC0208" w:rsidRDefault="00574FD0" w:rsidP="00574FD0">
      <w:pPr>
        <w:pStyle w:val="a6"/>
        <w:ind w:left="2832" w:firstLine="720"/>
        <w:rPr>
          <w:szCs w:val="28"/>
        </w:rPr>
      </w:pPr>
      <w:r w:rsidRPr="00FC0208">
        <w:rPr>
          <w:szCs w:val="28"/>
        </w:rPr>
        <w:t xml:space="preserve">за </w:t>
      </w:r>
      <w:r w:rsidRPr="00FC0208">
        <w:rPr>
          <w:szCs w:val="28"/>
        </w:rPr>
        <w:tab/>
      </w:r>
      <w:r w:rsidRPr="00FC0208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574FD0" w:rsidRPr="00FC0208" w:rsidRDefault="00574FD0" w:rsidP="00574FD0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574FD0" w:rsidRPr="00FC0208" w:rsidRDefault="00574FD0" w:rsidP="00574FD0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утримались – ____</w:t>
      </w:r>
    </w:p>
    <w:p w:rsidR="00574FD0" w:rsidRDefault="00574FD0" w:rsidP="00574FD0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81200E" w:rsidRPr="00875FB8" w:rsidRDefault="0081200E" w:rsidP="00875FB8">
      <w:pPr>
        <w:ind w:firstLine="709"/>
        <w:jc w:val="both"/>
        <w:rPr>
          <w:szCs w:val="28"/>
        </w:rPr>
      </w:pPr>
    </w:p>
    <w:p w:rsidR="00E424F8" w:rsidRDefault="00E424F8" w:rsidP="00DD3F0D">
      <w:pPr>
        <w:ind w:firstLine="709"/>
        <w:jc w:val="both"/>
        <w:rPr>
          <w:szCs w:val="28"/>
        </w:rPr>
      </w:pPr>
    </w:p>
    <w:p w:rsidR="008302C6" w:rsidRPr="00750E86" w:rsidRDefault="008302C6" w:rsidP="008302C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СЛУХАЛИ: </w:t>
      </w:r>
      <w:r w:rsidR="00DD3F0D">
        <w:rPr>
          <w:b/>
          <w:szCs w:val="28"/>
        </w:rPr>
        <w:t>9</w:t>
      </w:r>
      <w:r w:rsidR="000321ED" w:rsidRPr="000321ED">
        <w:rPr>
          <w:b/>
          <w:szCs w:val="28"/>
        </w:rPr>
        <w:t>.</w:t>
      </w:r>
      <w:hyperlink r:id="rId22" w:history="1">
        <w:r w:rsidRPr="00750E86">
          <w:rPr>
            <w:rStyle w:val="af0"/>
            <w:b/>
            <w:color w:val="auto"/>
            <w:szCs w:val="28"/>
            <w:u w:val="none"/>
          </w:rPr>
          <w:t xml:space="preserve"> Про затвердження порядку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</w:t>
        </w:r>
        <w:r w:rsidR="005C28D1" w:rsidRPr="00750E86">
          <w:rPr>
            <w:rStyle w:val="af0"/>
            <w:b/>
            <w:color w:val="auto"/>
            <w:szCs w:val="28"/>
            <w:u w:val="none"/>
          </w:rPr>
          <w:t>Дніпро</w:t>
        </w:r>
        <w:r w:rsidR="005C28D1">
          <w:rPr>
            <w:rStyle w:val="af0"/>
            <w:b/>
            <w:color w:val="auto"/>
            <w:szCs w:val="28"/>
            <w:u w:val="none"/>
          </w:rPr>
          <w:t>п</w:t>
        </w:r>
        <w:r w:rsidR="005C28D1" w:rsidRPr="00750E86">
          <w:rPr>
            <w:rStyle w:val="af0"/>
            <w:b/>
            <w:color w:val="auto"/>
            <w:szCs w:val="28"/>
            <w:u w:val="none"/>
          </w:rPr>
          <w:t>етровської</w:t>
        </w:r>
        <w:r w:rsidRPr="00750E86">
          <w:rPr>
            <w:rStyle w:val="af0"/>
            <w:b/>
            <w:color w:val="auto"/>
            <w:szCs w:val="28"/>
            <w:u w:val="none"/>
          </w:rPr>
          <w:t xml:space="preserve"> області</w:t>
        </w:r>
        <w:r w:rsidR="00E125E2">
          <w:rPr>
            <w:rStyle w:val="af0"/>
            <w:b/>
            <w:color w:val="auto"/>
            <w:szCs w:val="28"/>
            <w:u w:val="none"/>
          </w:rPr>
          <w:t>”</w:t>
        </w:r>
        <w:r w:rsidRPr="00750E86">
          <w:rPr>
            <w:rStyle w:val="af0"/>
            <w:b/>
            <w:color w:val="auto"/>
            <w:szCs w:val="28"/>
            <w:u w:val="none"/>
          </w:rPr>
          <w:t xml:space="preserve">, </w:t>
        </w:r>
        <w:r w:rsidRPr="00750E86">
          <w:rPr>
            <w:rStyle w:val="af0"/>
            <w:b/>
            <w:i/>
            <w:color w:val="auto"/>
            <w:szCs w:val="28"/>
            <w:u w:val="none"/>
          </w:rPr>
          <w:t xml:space="preserve">(поданий депутатом облради </w:t>
        </w:r>
        <w:proofErr w:type="spellStart"/>
        <w:r w:rsidRPr="00750E86">
          <w:rPr>
            <w:rStyle w:val="af0"/>
            <w:b/>
            <w:i/>
            <w:color w:val="auto"/>
            <w:szCs w:val="28"/>
            <w:u w:val="none"/>
          </w:rPr>
          <w:t>Туровською</w:t>
        </w:r>
        <w:proofErr w:type="spellEnd"/>
        <w:r w:rsidRPr="00750E86">
          <w:rPr>
            <w:rStyle w:val="af0"/>
            <w:b/>
            <w:i/>
            <w:color w:val="auto"/>
            <w:szCs w:val="28"/>
            <w:u w:val="none"/>
          </w:rPr>
          <w:t xml:space="preserve"> І.Л.</w:t>
        </w:r>
      </w:hyperlink>
      <w:r w:rsidRPr="00750E86">
        <w:rPr>
          <w:rStyle w:val="af0"/>
          <w:b/>
          <w:i/>
          <w:color w:val="auto"/>
          <w:szCs w:val="28"/>
          <w:u w:val="none"/>
        </w:rPr>
        <w:t>).</w:t>
      </w:r>
    </w:p>
    <w:p w:rsidR="000321ED" w:rsidRPr="000321ED" w:rsidRDefault="000321ED" w:rsidP="000321ED">
      <w:pPr>
        <w:ind w:firstLine="709"/>
        <w:jc w:val="both"/>
        <w:rPr>
          <w:szCs w:val="28"/>
        </w:rPr>
      </w:pPr>
      <w:r w:rsidRPr="000321ED">
        <w:rPr>
          <w:szCs w:val="28"/>
          <w:u w:val="single"/>
        </w:rPr>
        <w:t>Інформація</w:t>
      </w:r>
      <w:r w:rsidRPr="000321ED">
        <w:rPr>
          <w:szCs w:val="28"/>
        </w:rPr>
        <w:t xml:space="preserve">: </w:t>
      </w:r>
      <w:proofErr w:type="spellStart"/>
      <w:r w:rsidRPr="000321ED">
        <w:rPr>
          <w:szCs w:val="28"/>
        </w:rPr>
        <w:t>Сиченка</w:t>
      </w:r>
      <w:proofErr w:type="spellEnd"/>
      <w:r w:rsidRPr="000321ED">
        <w:rPr>
          <w:szCs w:val="28"/>
        </w:rPr>
        <w:t xml:space="preserve"> В.В. </w:t>
      </w:r>
    </w:p>
    <w:p w:rsidR="00FD4BA8" w:rsidRPr="00FC0208" w:rsidRDefault="00FD4BA8" w:rsidP="00FD4BA8">
      <w:pPr>
        <w:ind w:firstLine="709"/>
        <w:jc w:val="both"/>
        <w:rPr>
          <w:szCs w:val="28"/>
        </w:rPr>
      </w:pPr>
      <w:r w:rsidRPr="00FD4BA8">
        <w:rPr>
          <w:szCs w:val="28"/>
          <w:u w:val="single"/>
        </w:rPr>
        <w:t>Виступили: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Дацько</w:t>
      </w:r>
      <w:proofErr w:type="spellEnd"/>
      <w:r>
        <w:rPr>
          <w:szCs w:val="28"/>
        </w:rPr>
        <w:t xml:space="preserve"> Т.Ф., </w:t>
      </w:r>
      <w:proofErr w:type="spellStart"/>
      <w:r>
        <w:rPr>
          <w:szCs w:val="28"/>
        </w:rPr>
        <w:t>Юнкевич</w:t>
      </w:r>
      <w:proofErr w:type="spellEnd"/>
      <w:r>
        <w:rPr>
          <w:szCs w:val="28"/>
        </w:rPr>
        <w:t xml:space="preserve"> О.О., п</w:t>
      </w:r>
      <w:r w:rsidRPr="00011BA4">
        <w:rPr>
          <w:szCs w:val="28"/>
        </w:rPr>
        <w:t>редставники громад</w:t>
      </w:r>
      <w:r w:rsidR="005C28D1">
        <w:rPr>
          <w:szCs w:val="28"/>
        </w:rPr>
        <w:t>ських організацій</w:t>
      </w:r>
      <w:r>
        <w:rPr>
          <w:szCs w:val="28"/>
        </w:rPr>
        <w:t>.</w:t>
      </w:r>
    </w:p>
    <w:p w:rsidR="000321ED" w:rsidRPr="000321ED" w:rsidRDefault="000321ED" w:rsidP="000321ED">
      <w:pPr>
        <w:ind w:firstLine="708"/>
        <w:jc w:val="both"/>
        <w:rPr>
          <w:szCs w:val="28"/>
        </w:rPr>
      </w:pPr>
    </w:p>
    <w:p w:rsidR="000321ED" w:rsidRPr="000321ED" w:rsidRDefault="000321ED" w:rsidP="000321ED">
      <w:pPr>
        <w:ind w:firstLine="720"/>
        <w:jc w:val="both"/>
        <w:rPr>
          <w:b/>
          <w:szCs w:val="28"/>
        </w:rPr>
      </w:pPr>
      <w:r w:rsidRPr="000321ED">
        <w:rPr>
          <w:b/>
          <w:bCs/>
          <w:szCs w:val="28"/>
        </w:rPr>
        <w:t>ВИРІШИЛИ</w:t>
      </w:r>
      <w:r w:rsidRPr="000321ED">
        <w:rPr>
          <w:b/>
          <w:szCs w:val="28"/>
        </w:rPr>
        <w:t xml:space="preserve">: </w:t>
      </w:r>
    </w:p>
    <w:p w:rsidR="008302C6" w:rsidRDefault="008302C6" w:rsidP="008302C6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FC0208">
        <w:rPr>
          <w:szCs w:val="28"/>
        </w:rPr>
        <w:t xml:space="preserve"> Інформацію голови постійної комісії обласної ради з питань науки, освіти, сім’ї та молоді </w:t>
      </w:r>
      <w:proofErr w:type="spellStart"/>
      <w:r w:rsidRPr="00FC0208">
        <w:rPr>
          <w:szCs w:val="28"/>
        </w:rPr>
        <w:t>Сиченка</w:t>
      </w:r>
      <w:proofErr w:type="spellEnd"/>
      <w:r w:rsidRPr="00FC0208">
        <w:rPr>
          <w:szCs w:val="28"/>
        </w:rPr>
        <w:t xml:space="preserve"> В.В. щодо </w:t>
      </w:r>
      <w:hyperlink r:id="rId23" w:history="1">
        <w:r w:rsidRPr="008302C6">
          <w:rPr>
            <w:rStyle w:val="af0"/>
            <w:color w:val="auto"/>
            <w:szCs w:val="28"/>
            <w:u w:val="none"/>
          </w:rPr>
          <w:t>затвердження порядку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області</w:t>
        </w:r>
        <w:r w:rsidR="00E125E2">
          <w:rPr>
            <w:rStyle w:val="af0"/>
            <w:color w:val="auto"/>
            <w:szCs w:val="28"/>
            <w:u w:val="none"/>
          </w:rPr>
          <w:t>”</w:t>
        </w:r>
        <w:r w:rsidRPr="008302C6">
          <w:rPr>
            <w:rStyle w:val="af0"/>
            <w:color w:val="auto"/>
            <w:szCs w:val="28"/>
            <w:u w:val="none"/>
          </w:rPr>
          <w:t xml:space="preserve">, </w:t>
        </w:r>
        <w:r w:rsidRPr="008302C6">
          <w:rPr>
            <w:rStyle w:val="af0"/>
            <w:i/>
            <w:color w:val="auto"/>
            <w:szCs w:val="28"/>
            <w:u w:val="none"/>
          </w:rPr>
          <w:t xml:space="preserve">(поданий депутатом облради </w:t>
        </w:r>
        <w:proofErr w:type="spellStart"/>
        <w:r w:rsidRPr="008302C6">
          <w:rPr>
            <w:rStyle w:val="af0"/>
            <w:i/>
            <w:color w:val="auto"/>
            <w:szCs w:val="28"/>
            <w:u w:val="none"/>
          </w:rPr>
          <w:t>Туровською</w:t>
        </w:r>
        <w:proofErr w:type="spellEnd"/>
        <w:r w:rsidRPr="008302C6">
          <w:rPr>
            <w:rStyle w:val="af0"/>
            <w:i/>
            <w:color w:val="auto"/>
            <w:szCs w:val="28"/>
            <w:u w:val="none"/>
          </w:rPr>
          <w:t xml:space="preserve"> І.Л.</w:t>
        </w:r>
      </w:hyperlink>
      <w:r w:rsidRPr="008302C6">
        <w:rPr>
          <w:rStyle w:val="af0"/>
          <w:i/>
          <w:color w:val="auto"/>
          <w:szCs w:val="28"/>
          <w:u w:val="none"/>
        </w:rPr>
        <w:t>)</w:t>
      </w:r>
      <w:r w:rsidRPr="008302C6">
        <w:rPr>
          <w:szCs w:val="28"/>
        </w:rPr>
        <w:t xml:space="preserve"> </w:t>
      </w:r>
      <w:r w:rsidRPr="00FC0208">
        <w:rPr>
          <w:szCs w:val="28"/>
        </w:rPr>
        <w:t>взяти до відома.</w:t>
      </w:r>
      <w:r>
        <w:rPr>
          <w:szCs w:val="28"/>
        </w:rPr>
        <w:t xml:space="preserve"> </w:t>
      </w:r>
    </w:p>
    <w:p w:rsidR="00574FD0" w:rsidRDefault="00574FD0" w:rsidP="008302C6">
      <w:pPr>
        <w:ind w:firstLine="709"/>
        <w:jc w:val="both"/>
        <w:rPr>
          <w:szCs w:val="28"/>
        </w:rPr>
      </w:pPr>
    </w:p>
    <w:p w:rsidR="008302C6" w:rsidRPr="005C28D1" w:rsidRDefault="008302C6" w:rsidP="008302C6">
      <w:pPr>
        <w:ind w:firstLine="709"/>
        <w:jc w:val="both"/>
        <w:rPr>
          <w:b/>
          <w:szCs w:val="28"/>
        </w:rPr>
      </w:pPr>
      <w:r w:rsidRPr="006D5BC4">
        <w:rPr>
          <w:szCs w:val="28"/>
        </w:rPr>
        <w:t xml:space="preserve">2. </w:t>
      </w:r>
      <w:r w:rsidRPr="00C53790">
        <w:rPr>
          <w:szCs w:val="28"/>
        </w:rPr>
        <w:t xml:space="preserve">Рекомендувати обласній раді </w:t>
      </w:r>
      <w:r w:rsidR="005C28D1">
        <w:rPr>
          <w:szCs w:val="28"/>
        </w:rPr>
        <w:t>відкласти розгляд</w:t>
      </w:r>
      <w:r w:rsidR="00D267C6">
        <w:rPr>
          <w:szCs w:val="28"/>
        </w:rPr>
        <w:t xml:space="preserve"> </w:t>
      </w:r>
      <w:r w:rsidRPr="00C53790">
        <w:rPr>
          <w:szCs w:val="28"/>
        </w:rPr>
        <w:t>проект</w:t>
      </w:r>
      <w:r w:rsidR="005C28D1">
        <w:rPr>
          <w:szCs w:val="28"/>
        </w:rPr>
        <w:t>у</w:t>
      </w:r>
      <w:r w:rsidRPr="00C53790">
        <w:rPr>
          <w:szCs w:val="28"/>
        </w:rPr>
        <w:t xml:space="preserve"> рішення </w:t>
      </w:r>
      <w:r>
        <w:rPr>
          <w:szCs w:val="28"/>
        </w:rPr>
        <w:t xml:space="preserve">обласної ради </w:t>
      </w:r>
      <w:proofErr w:type="spellStart"/>
      <w:r w:rsidRPr="008302C6">
        <w:rPr>
          <w:szCs w:val="28"/>
        </w:rPr>
        <w:t>„</w:t>
      </w:r>
      <w:hyperlink r:id="rId24" w:history="1">
        <w:r w:rsidRPr="008302C6">
          <w:rPr>
            <w:rStyle w:val="af0"/>
            <w:color w:val="auto"/>
            <w:szCs w:val="28"/>
            <w:u w:val="none"/>
          </w:rPr>
          <w:t>Про</w:t>
        </w:r>
        <w:proofErr w:type="spellEnd"/>
        <w:r w:rsidRPr="008302C6">
          <w:rPr>
            <w:rStyle w:val="af0"/>
            <w:color w:val="auto"/>
            <w:szCs w:val="28"/>
            <w:u w:val="none"/>
          </w:rPr>
          <w:t xml:space="preserve"> затвердження порядку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області</w:t>
        </w:r>
        <w:r w:rsidR="00E125E2">
          <w:rPr>
            <w:rStyle w:val="af0"/>
            <w:color w:val="auto"/>
            <w:szCs w:val="28"/>
            <w:u w:val="none"/>
          </w:rPr>
          <w:t>”</w:t>
        </w:r>
        <w:r w:rsidRPr="008302C6">
          <w:rPr>
            <w:rStyle w:val="af0"/>
            <w:color w:val="auto"/>
            <w:szCs w:val="28"/>
            <w:u w:val="none"/>
          </w:rPr>
          <w:t xml:space="preserve">, </w:t>
        </w:r>
        <w:r w:rsidRPr="008302C6">
          <w:rPr>
            <w:rStyle w:val="af0"/>
            <w:i/>
            <w:color w:val="auto"/>
            <w:szCs w:val="28"/>
            <w:u w:val="none"/>
          </w:rPr>
          <w:t xml:space="preserve">(поданий депутатом облради </w:t>
        </w:r>
        <w:proofErr w:type="spellStart"/>
        <w:r w:rsidRPr="008302C6">
          <w:rPr>
            <w:rStyle w:val="af0"/>
            <w:i/>
            <w:color w:val="auto"/>
            <w:szCs w:val="28"/>
            <w:u w:val="none"/>
          </w:rPr>
          <w:t>Туровською</w:t>
        </w:r>
        <w:proofErr w:type="spellEnd"/>
        <w:r w:rsidRPr="008302C6">
          <w:rPr>
            <w:rStyle w:val="af0"/>
            <w:i/>
            <w:color w:val="auto"/>
            <w:szCs w:val="28"/>
            <w:u w:val="none"/>
          </w:rPr>
          <w:t xml:space="preserve"> І.Л.</w:t>
        </w:r>
      </w:hyperlink>
      <w:r w:rsidRPr="008302C6">
        <w:rPr>
          <w:rStyle w:val="af0"/>
          <w:i/>
          <w:color w:val="auto"/>
          <w:szCs w:val="28"/>
          <w:u w:val="none"/>
        </w:rPr>
        <w:t>)</w:t>
      </w:r>
      <w:r w:rsidR="005C28D1">
        <w:rPr>
          <w:rStyle w:val="af0"/>
          <w:i/>
          <w:color w:val="auto"/>
          <w:szCs w:val="28"/>
          <w:u w:val="none"/>
        </w:rPr>
        <w:t xml:space="preserve"> </w:t>
      </w:r>
      <w:r w:rsidR="005C28D1">
        <w:rPr>
          <w:rStyle w:val="af0"/>
          <w:color w:val="auto"/>
          <w:szCs w:val="28"/>
          <w:u w:val="none"/>
        </w:rPr>
        <w:t>до отримання висновків профільни</w:t>
      </w:r>
      <w:r w:rsidR="00516BCF">
        <w:rPr>
          <w:rStyle w:val="af0"/>
          <w:color w:val="auto"/>
          <w:szCs w:val="28"/>
          <w:u w:val="none"/>
        </w:rPr>
        <w:t>х</w:t>
      </w:r>
      <w:r w:rsidR="005C28D1">
        <w:rPr>
          <w:rStyle w:val="af0"/>
          <w:color w:val="auto"/>
          <w:szCs w:val="28"/>
          <w:u w:val="none"/>
        </w:rPr>
        <w:t xml:space="preserve"> комісі</w:t>
      </w:r>
      <w:r w:rsidR="00516BCF">
        <w:rPr>
          <w:rStyle w:val="af0"/>
          <w:color w:val="auto"/>
          <w:szCs w:val="28"/>
          <w:u w:val="none"/>
        </w:rPr>
        <w:t>й</w:t>
      </w:r>
      <w:r w:rsidR="005C28D1">
        <w:rPr>
          <w:rStyle w:val="af0"/>
          <w:color w:val="auto"/>
          <w:szCs w:val="28"/>
          <w:u w:val="none"/>
        </w:rPr>
        <w:t xml:space="preserve"> обласної ради, </w:t>
      </w:r>
      <w:r w:rsidR="005C28D1">
        <w:t>управління правового забезпечення діяльності</w:t>
      </w:r>
      <w:r w:rsidR="005C28D1">
        <w:rPr>
          <w:szCs w:val="28"/>
        </w:rPr>
        <w:t xml:space="preserve"> обласної ради,</w:t>
      </w:r>
      <w:r w:rsidR="005C28D1" w:rsidRPr="005C28D1">
        <w:t xml:space="preserve"> </w:t>
      </w:r>
      <w:r w:rsidR="005C28D1">
        <w:t>управління житлово-комунального господарства та комунальної власності.</w:t>
      </w:r>
    </w:p>
    <w:p w:rsidR="008302C6" w:rsidRPr="008302C6" w:rsidRDefault="008302C6" w:rsidP="008302C6">
      <w:pPr>
        <w:ind w:firstLine="709"/>
        <w:jc w:val="both"/>
        <w:rPr>
          <w:szCs w:val="28"/>
          <w:u w:val="single"/>
        </w:rPr>
      </w:pPr>
    </w:p>
    <w:p w:rsidR="000321ED" w:rsidRPr="00FC0208" w:rsidRDefault="000321ED" w:rsidP="000321ED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FC0208">
        <w:rPr>
          <w:b/>
          <w:bCs/>
          <w:szCs w:val="28"/>
        </w:rPr>
        <w:t>Результати голосування:</w:t>
      </w:r>
    </w:p>
    <w:p w:rsidR="000321ED" w:rsidRPr="00FC0208" w:rsidRDefault="000321ED" w:rsidP="000321ED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0321ED" w:rsidRPr="00FC0208" w:rsidRDefault="000321ED" w:rsidP="000321ED">
      <w:pPr>
        <w:pStyle w:val="a6"/>
        <w:ind w:left="2832" w:firstLine="720"/>
        <w:rPr>
          <w:szCs w:val="28"/>
        </w:rPr>
      </w:pPr>
      <w:r w:rsidRPr="00FC0208">
        <w:rPr>
          <w:szCs w:val="28"/>
        </w:rPr>
        <w:t xml:space="preserve">за </w:t>
      </w:r>
      <w:r w:rsidRPr="00FC0208">
        <w:rPr>
          <w:szCs w:val="28"/>
        </w:rPr>
        <w:tab/>
      </w:r>
      <w:r w:rsidRPr="00FC0208">
        <w:rPr>
          <w:szCs w:val="28"/>
        </w:rPr>
        <w:tab/>
        <w:t xml:space="preserve">– </w:t>
      </w:r>
      <w:r w:rsidR="005C28D1">
        <w:rPr>
          <w:szCs w:val="28"/>
        </w:rPr>
        <w:t>3</w:t>
      </w:r>
    </w:p>
    <w:p w:rsidR="000321ED" w:rsidRPr="00FC0208" w:rsidRDefault="000321ED" w:rsidP="000321ED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0321ED" w:rsidRPr="00FC0208" w:rsidRDefault="000321ED" w:rsidP="000321ED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утримались – ____</w:t>
      </w:r>
    </w:p>
    <w:p w:rsidR="000321ED" w:rsidRDefault="000321ED" w:rsidP="000321ED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 w:rsidR="005C28D1">
        <w:rPr>
          <w:szCs w:val="28"/>
        </w:rPr>
        <w:t>3</w:t>
      </w:r>
    </w:p>
    <w:p w:rsidR="000321ED" w:rsidRDefault="000321ED" w:rsidP="000321ED">
      <w:pPr>
        <w:ind w:firstLine="709"/>
        <w:jc w:val="both"/>
        <w:rPr>
          <w:b/>
          <w:szCs w:val="28"/>
        </w:rPr>
      </w:pPr>
    </w:p>
    <w:p w:rsidR="0081200E" w:rsidRDefault="0081200E" w:rsidP="000321ED">
      <w:pPr>
        <w:ind w:firstLine="709"/>
        <w:jc w:val="both"/>
        <w:rPr>
          <w:b/>
          <w:szCs w:val="28"/>
        </w:rPr>
      </w:pPr>
    </w:p>
    <w:p w:rsidR="008302C6" w:rsidRPr="005C28D1" w:rsidRDefault="008302C6" w:rsidP="008302C6">
      <w:pPr>
        <w:ind w:firstLine="709"/>
        <w:jc w:val="both"/>
        <w:outlineLvl w:val="0"/>
        <w:rPr>
          <w:szCs w:val="28"/>
        </w:rPr>
      </w:pPr>
      <w:r>
        <w:rPr>
          <w:b/>
          <w:szCs w:val="28"/>
        </w:rPr>
        <w:lastRenderedPageBreak/>
        <w:t>СЛУХАЛИ: 1</w:t>
      </w:r>
      <w:r w:rsidR="00DD3F0D">
        <w:rPr>
          <w:b/>
          <w:szCs w:val="28"/>
        </w:rPr>
        <w:t>0</w:t>
      </w:r>
      <w:r w:rsidRPr="000321ED">
        <w:rPr>
          <w:b/>
          <w:szCs w:val="28"/>
        </w:rPr>
        <w:t>.</w:t>
      </w:r>
      <w:r w:rsidRPr="008302C6">
        <w:rPr>
          <w:b/>
          <w:bCs/>
          <w:kern w:val="36"/>
          <w:szCs w:val="28"/>
          <w:lang w:eastAsia="uk-UA"/>
        </w:rPr>
        <w:t xml:space="preserve"> </w:t>
      </w:r>
      <w:r w:rsidRPr="00DF7066">
        <w:rPr>
          <w:b/>
          <w:bCs/>
          <w:kern w:val="36"/>
          <w:szCs w:val="28"/>
          <w:lang w:eastAsia="uk-UA"/>
        </w:rPr>
        <w:t xml:space="preserve">Про затвердження Положення про застосування системи електронних </w:t>
      </w:r>
      <w:r w:rsidRPr="005C28D1">
        <w:rPr>
          <w:b/>
          <w:bCs/>
          <w:kern w:val="36"/>
          <w:szCs w:val="28"/>
          <w:lang w:eastAsia="uk-UA"/>
        </w:rPr>
        <w:t xml:space="preserve">закупівель </w:t>
      </w:r>
      <w:proofErr w:type="spellStart"/>
      <w:r w:rsidRPr="005C28D1">
        <w:rPr>
          <w:b/>
          <w:bCs/>
          <w:kern w:val="36"/>
          <w:szCs w:val="28"/>
          <w:lang w:eastAsia="uk-UA"/>
        </w:rPr>
        <w:t>ProZorro</w:t>
      </w:r>
      <w:proofErr w:type="spellEnd"/>
      <w:r w:rsidRPr="005C28D1">
        <w:rPr>
          <w:b/>
          <w:bCs/>
          <w:kern w:val="36"/>
          <w:szCs w:val="28"/>
          <w:lang w:eastAsia="uk-UA"/>
        </w:rPr>
        <w:t xml:space="preserve"> товарів, робіт і послуг у Дніпропетровській обласній раді</w:t>
      </w:r>
      <w:r w:rsidR="00E125E2" w:rsidRPr="005C28D1">
        <w:rPr>
          <w:b/>
          <w:bCs/>
          <w:kern w:val="36"/>
          <w:szCs w:val="28"/>
          <w:lang w:eastAsia="uk-UA"/>
        </w:rPr>
        <w:t>”</w:t>
      </w:r>
      <w:r w:rsidRPr="005C28D1">
        <w:rPr>
          <w:b/>
          <w:bCs/>
          <w:kern w:val="36"/>
          <w:szCs w:val="28"/>
          <w:lang w:eastAsia="uk-UA"/>
        </w:rPr>
        <w:t xml:space="preserve">, </w:t>
      </w:r>
      <w:r w:rsidRPr="005C28D1">
        <w:rPr>
          <w:b/>
          <w:bCs/>
          <w:i/>
          <w:kern w:val="36"/>
          <w:szCs w:val="28"/>
          <w:lang w:eastAsia="uk-UA"/>
        </w:rPr>
        <w:t xml:space="preserve">(поданий депутатом облради </w:t>
      </w:r>
      <w:proofErr w:type="spellStart"/>
      <w:r w:rsidRPr="005C28D1">
        <w:rPr>
          <w:b/>
          <w:bCs/>
          <w:i/>
          <w:kern w:val="36"/>
          <w:szCs w:val="28"/>
          <w:lang w:eastAsia="uk-UA"/>
        </w:rPr>
        <w:t>Туровською</w:t>
      </w:r>
      <w:proofErr w:type="spellEnd"/>
      <w:r w:rsidRPr="005C28D1">
        <w:rPr>
          <w:b/>
          <w:bCs/>
          <w:i/>
          <w:kern w:val="36"/>
          <w:szCs w:val="28"/>
          <w:lang w:eastAsia="uk-UA"/>
        </w:rPr>
        <w:t xml:space="preserve"> І.Л.).</w:t>
      </w:r>
    </w:p>
    <w:p w:rsidR="008302C6" w:rsidRPr="005C28D1" w:rsidRDefault="008302C6" w:rsidP="008302C6">
      <w:pPr>
        <w:ind w:firstLine="709"/>
        <w:jc w:val="both"/>
        <w:rPr>
          <w:szCs w:val="28"/>
        </w:rPr>
      </w:pPr>
      <w:r w:rsidRPr="005C28D1">
        <w:rPr>
          <w:szCs w:val="28"/>
          <w:u w:val="single"/>
        </w:rPr>
        <w:t>Інформація</w:t>
      </w:r>
      <w:r w:rsidRPr="005C28D1">
        <w:rPr>
          <w:szCs w:val="28"/>
        </w:rPr>
        <w:t xml:space="preserve">: </w:t>
      </w:r>
      <w:proofErr w:type="spellStart"/>
      <w:r w:rsidRPr="005C28D1">
        <w:rPr>
          <w:szCs w:val="28"/>
        </w:rPr>
        <w:t>Сиченка</w:t>
      </w:r>
      <w:proofErr w:type="spellEnd"/>
      <w:r w:rsidRPr="005C28D1">
        <w:rPr>
          <w:szCs w:val="28"/>
        </w:rPr>
        <w:t xml:space="preserve"> В.В. </w:t>
      </w:r>
    </w:p>
    <w:p w:rsidR="00516BCF" w:rsidRPr="00FC0208" w:rsidRDefault="00516BCF" w:rsidP="00516BCF">
      <w:pPr>
        <w:ind w:firstLine="709"/>
        <w:jc w:val="both"/>
        <w:rPr>
          <w:szCs w:val="28"/>
        </w:rPr>
      </w:pPr>
      <w:r w:rsidRPr="00FD4BA8">
        <w:rPr>
          <w:szCs w:val="28"/>
          <w:u w:val="single"/>
        </w:rPr>
        <w:t>Виступили: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Дацько</w:t>
      </w:r>
      <w:proofErr w:type="spellEnd"/>
      <w:r>
        <w:rPr>
          <w:szCs w:val="28"/>
        </w:rPr>
        <w:t xml:space="preserve"> Т.Ф., </w:t>
      </w:r>
      <w:proofErr w:type="spellStart"/>
      <w:r>
        <w:rPr>
          <w:szCs w:val="28"/>
        </w:rPr>
        <w:t>Юнкевич</w:t>
      </w:r>
      <w:proofErr w:type="spellEnd"/>
      <w:r>
        <w:rPr>
          <w:szCs w:val="28"/>
        </w:rPr>
        <w:t xml:space="preserve"> О.О., п</w:t>
      </w:r>
      <w:r w:rsidRPr="00011BA4">
        <w:rPr>
          <w:szCs w:val="28"/>
        </w:rPr>
        <w:t>редставники громад</w:t>
      </w:r>
      <w:r>
        <w:rPr>
          <w:szCs w:val="28"/>
        </w:rPr>
        <w:t>ських організацій.</w:t>
      </w:r>
    </w:p>
    <w:p w:rsidR="008302C6" w:rsidRDefault="008302C6" w:rsidP="008302C6">
      <w:pPr>
        <w:ind w:firstLine="708"/>
        <w:jc w:val="both"/>
        <w:rPr>
          <w:szCs w:val="28"/>
        </w:rPr>
      </w:pPr>
    </w:p>
    <w:p w:rsidR="008302C6" w:rsidRPr="000321ED" w:rsidRDefault="008302C6" w:rsidP="008302C6">
      <w:pPr>
        <w:ind w:firstLine="720"/>
        <w:jc w:val="both"/>
        <w:rPr>
          <w:b/>
          <w:szCs w:val="28"/>
        </w:rPr>
      </w:pPr>
      <w:r w:rsidRPr="000321ED">
        <w:rPr>
          <w:b/>
          <w:bCs/>
          <w:szCs w:val="28"/>
        </w:rPr>
        <w:t>ВИРІШИЛИ</w:t>
      </w:r>
      <w:r w:rsidRPr="000321ED">
        <w:rPr>
          <w:b/>
          <w:szCs w:val="28"/>
        </w:rPr>
        <w:t xml:space="preserve">: </w:t>
      </w:r>
    </w:p>
    <w:p w:rsidR="008302C6" w:rsidRDefault="008302C6" w:rsidP="008302C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Pr="00FC0208">
        <w:rPr>
          <w:szCs w:val="28"/>
        </w:rPr>
        <w:t xml:space="preserve"> Інформацію голови постійної комісії обласної ради з питань науки, освіти, сім’ї та молоді </w:t>
      </w:r>
      <w:proofErr w:type="spellStart"/>
      <w:r w:rsidRPr="00FC0208">
        <w:rPr>
          <w:szCs w:val="28"/>
        </w:rPr>
        <w:t>Сиченка</w:t>
      </w:r>
      <w:proofErr w:type="spellEnd"/>
      <w:r w:rsidRPr="00FC0208">
        <w:rPr>
          <w:szCs w:val="28"/>
        </w:rPr>
        <w:t xml:space="preserve"> В.В</w:t>
      </w:r>
      <w:r w:rsidRPr="005C28D1">
        <w:rPr>
          <w:szCs w:val="28"/>
        </w:rPr>
        <w:t xml:space="preserve">. щодо </w:t>
      </w:r>
      <w:hyperlink r:id="rId25" w:history="1">
        <w:r w:rsidRPr="005C28D1">
          <w:rPr>
            <w:bCs/>
            <w:kern w:val="36"/>
            <w:szCs w:val="28"/>
            <w:lang w:eastAsia="uk-UA"/>
          </w:rPr>
          <w:t xml:space="preserve">затвердження Положення про застосування системи електронних закупівель </w:t>
        </w:r>
        <w:proofErr w:type="spellStart"/>
        <w:r w:rsidRPr="005C28D1">
          <w:rPr>
            <w:bCs/>
            <w:kern w:val="36"/>
            <w:szCs w:val="28"/>
            <w:lang w:eastAsia="uk-UA"/>
          </w:rPr>
          <w:t>ProZorro</w:t>
        </w:r>
        <w:proofErr w:type="spellEnd"/>
        <w:r w:rsidRPr="005C28D1">
          <w:rPr>
            <w:bCs/>
            <w:kern w:val="36"/>
            <w:szCs w:val="28"/>
            <w:lang w:eastAsia="uk-UA"/>
          </w:rPr>
          <w:t xml:space="preserve"> товарів, робіт і послуг у Дніпропетровській обласній раді</w:t>
        </w:r>
        <w:r w:rsidR="00E125E2" w:rsidRPr="005C28D1">
          <w:rPr>
            <w:bCs/>
            <w:kern w:val="36"/>
            <w:szCs w:val="28"/>
            <w:lang w:eastAsia="uk-UA"/>
          </w:rPr>
          <w:t>”</w:t>
        </w:r>
        <w:r w:rsidRPr="005C28D1">
          <w:rPr>
            <w:bCs/>
            <w:kern w:val="36"/>
            <w:szCs w:val="28"/>
            <w:lang w:eastAsia="uk-UA"/>
          </w:rPr>
          <w:t xml:space="preserve">, </w:t>
        </w:r>
        <w:r w:rsidRPr="005C28D1">
          <w:rPr>
            <w:bCs/>
            <w:i/>
            <w:kern w:val="36"/>
            <w:szCs w:val="28"/>
            <w:lang w:eastAsia="uk-UA"/>
          </w:rPr>
          <w:t xml:space="preserve">(поданий депутатом облради </w:t>
        </w:r>
        <w:proofErr w:type="spellStart"/>
        <w:r w:rsidRPr="005C28D1">
          <w:rPr>
            <w:bCs/>
            <w:i/>
            <w:kern w:val="36"/>
            <w:szCs w:val="28"/>
            <w:lang w:eastAsia="uk-UA"/>
          </w:rPr>
          <w:t>Туровською</w:t>
        </w:r>
        <w:proofErr w:type="spellEnd"/>
        <w:r w:rsidRPr="005C28D1">
          <w:rPr>
            <w:bCs/>
            <w:i/>
            <w:kern w:val="36"/>
            <w:szCs w:val="28"/>
            <w:lang w:eastAsia="uk-UA"/>
          </w:rPr>
          <w:t xml:space="preserve"> І.Л.).</w:t>
        </w:r>
      </w:hyperlink>
      <w:r w:rsidRPr="005C28D1">
        <w:rPr>
          <w:szCs w:val="28"/>
        </w:rPr>
        <w:t xml:space="preserve"> взяти до відома. </w:t>
      </w:r>
    </w:p>
    <w:p w:rsidR="0081200E" w:rsidRDefault="0081200E" w:rsidP="008302C6">
      <w:pPr>
        <w:ind w:firstLine="709"/>
        <w:jc w:val="both"/>
        <w:outlineLvl w:val="0"/>
        <w:rPr>
          <w:szCs w:val="28"/>
        </w:rPr>
      </w:pPr>
    </w:p>
    <w:p w:rsidR="005C28D1" w:rsidRPr="005C28D1" w:rsidRDefault="008302C6" w:rsidP="005C28D1">
      <w:pPr>
        <w:ind w:firstLine="709"/>
        <w:jc w:val="both"/>
        <w:rPr>
          <w:b/>
          <w:szCs w:val="28"/>
        </w:rPr>
      </w:pPr>
      <w:bookmarkStart w:id="0" w:name="_GoBack"/>
      <w:bookmarkEnd w:id="0"/>
      <w:r w:rsidRPr="005C28D1">
        <w:rPr>
          <w:szCs w:val="28"/>
        </w:rPr>
        <w:t xml:space="preserve">2. </w:t>
      </w:r>
      <w:r w:rsidR="00D267C6" w:rsidRPr="005C28D1">
        <w:rPr>
          <w:szCs w:val="28"/>
        </w:rPr>
        <w:t xml:space="preserve">Рекомендувати обласній раді </w:t>
      </w:r>
      <w:r w:rsidR="005C28D1" w:rsidRPr="005C28D1">
        <w:rPr>
          <w:szCs w:val="28"/>
        </w:rPr>
        <w:t>відкласти розгляд</w:t>
      </w:r>
      <w:r w:rsidR="00D267C6" w:rsidRPr="005C28D1">
        <w:rPr>
          <w:szCs w:val="28"/>
        </w:rPr>
        <w:t xml:space="preserve"> проект</w:t>
      </w:r>
      <w:r w:rsidR="005C28D1" w:rsidRPr="005C28D1">
        <w:rPr>
          <w:szCs w:val="28"/>
        </w:rPr>
        <w:t>у</w:t>
      </w:r>
      <w:r w:rsidR="00D267C6" w:rsidRPr="005C28D1">
        <w:rPr>
          <w:szCs w:val="28"/>
        </w:rPr>
        <w:t xml:space="preserve"> </w:t>
      </w:r>
      <w:r w:rsidRPr="005C28D1">
        <w:rPr>
          <w:szCs w:val="28"/>
        </w:rPr>
        <w:t xml:space="preserve">рішення обласної ради </w:t>
      </w:r>
      <w:proofErr w:type="spellStart"/>
      <w:r w:rsidRPr="005C28D1">
        <w:rPr>
          <w:szCs w:val="28"/>
        </w:rPr>
        <w:t>„</w:t>
      </w:r>
      <w:r w:rsidRPr="005C28D1">
        <w:rPr>
          <w:bCs/>
          <w:kern w:val="36"/>
          <w:szCs w:val="28"/>
          <w:lang w:eastAsia="uk-UA"/>
        </w:rPr>
        <w:t>Про</w:t>
      </w:r>
      <w:proofErr w:type="spellEnd"/>
      <w:r w:rsidRPr="005C28D1">
        <w:rPr>
          <w:bCs/>
          <w:kern w:val="36"/>
          <w:szCs w:val="28"/>
          <w:lang w:eastAsia="uk-UA"/>
        </w:rPr>
        <w:t xml:space="preserve"> затвердження Положення про застосування системи електронних закупівель </w:t>
      </w:r>
      <w:proofErr w:type="spellStart"/>
      <w:r w:rsidRPr="005C28D1">
        <w:rPr>
          <w:bCs/>
          <w:kern w:val="36"/>
          <w:szCs w:val="28"/>
          <w:lang w:eastAsia="uk-UA"/>
        </w:rPr>
        <w:t>ProZorro</w:t>
      </w:r>
      <w:proofErr w:type="spellEnd"/>
      <w:r w:rsidRPr="005C28D1">
        <w:rPr>
          <w:bCs/>
          <w:kern w:val="36"/>
          <w:szCs w:val="28"/>
          <w:lang w:eastAsia="uk-UA"/>
        </w:rPr>
        <w:t xml:space="preserve"> товарів, робіт і послуг у Дніпропетровській обласній раді”, </w:t>
      </w:r>
      <w:r w:rsidRPr="005C28D1">
        <w:rPr>
          <w:bCs/>
          <w:i/>
          <w:kern w:val="36"/>
          <w:szCs w:val="28"/>
          <w:lang w:eastAsia="uk-UA"/>
        </w:rPr>
        <w:t xml:space="preserve">(поданий депутатом облради </w:t>
      </w:r>
      <w:proofErr w:type="spellStart"/>
      <w:r w:rsidRPr="005C28D1">
        <w:rPr>
          <w:bCs/>
          <w:i/>
          <w:kern w:val="36"/>
          <w:szCs w:val="28"/>
          <w:lang w:eastAsia="uk-UA"/>
        </w:rPr>
        <w:t>Туровською</w:t>
      </w:r>
      <w:proofErr w:type="spellEnd"/>
      <w:r w:rsidRPr="005C28D1">
        <w:rPr>
          <w:bCs/>
          <w:i/>
          <w:kern w:val="36"/>
          <w:szCs w:val="28"/>
          <w:lang w:eastAsia="uk-UA"/>
        </w:rPr>
        <w:t xml:space="preserve"> І.Л.)</w:t>
      </w:r>
      <w:r w:rsidR="005C28D1">
        <w:rPr>
          <w:bCs/>
          <w:i/>
          <w:kern w:val="36"/>
          <w:szCs w:val="28"/>
          <w:lang w:eastAsia="uk-UA"/>
        </w:rPr>
        <w:t xml:space="preserve"> </w:t>
      </w:r>
      <w:r w:rsidR="005C28D1">
        <w:rPr>
          <w:rStyle w:val="af0"/>
          <w:color w:val="auto"/>
          <w:szCs w:val="28"/>
          <w:u w:val="none"/>
        </w:rPr>
        <w:t>до отримання висновків профільни</w:t>
      </w:r>
      <w:r w:rsidR="00516BCF">
        <w:rPr>
          <w:rStyle w:val="af0"/>
          <w:color w:val="auto"/>
          <w:szCs w:val="28"/>
          <w:u w:val="none"/>
        </w:rPr>
        <w:t>х</w:t>
      </w:r>
      <w:r w:rsidR="005C28D1">
        <w:rPr>
          <w:rStyle w:val="af0"/>
          <w:color w:val="auto"/>
          <w:szCs w:val="28"/>
          <w:u w:val="none"/>
        </w:rPr>
        <w:t xml:space="preserve"> комісі</w:t>
      </w:r>
      <w:r w:rsidR="00516BCF">
        <w:rPr>
          <w:rStyle w:val="af0"/>
          <w:color w:val="auto"/>
          <w:szCs w:val="28"/>
          <w:u w:val="none"/>
        </w:rPr>
        <w:t>й</w:t>
      </w:r>
      <w:r w:rsidR="005C28D1">
        <w:rPr>
          <w:rStyle w:val="af0"/>
          <w:color w:val="auto"/>
          <w:szCs w:val="28"/>
          <w:u w:val="none"/>
        </w:rPr>
        <w:t xml:space="preserve"> обласної ради</w:t>
      </w:r>
      <w:r w:rsidR="005C28D1">
        <w:t>.</w:t>
      </w:r>
    </w:p>
    <w:p w:rsidR="005C28D1" w:rsidRPr="008302C6" w:rsidRDefault="005C28D1" w:rsidP="005C28D1">
      <w:pPr>
        <w:ind w:firstLine="709"/>
        <w:jc w:val="both"/>
        <w:rPr>
          <w:szCs w:val="28"/>
          <w:u w:val="single"/>
        </w:rPr>
      </w:pPr>
    </w:p>
    <w:p w:rsidR="008302C6" w:rsidRPr="005C28D1" w:rsidRDefault="008302C6" w:rsidP="008302C6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  <w:r w:rsidRPr="005C28D1">
        <w:rPr>
          <w:b/>
          <w:bCs/>
          <w:szCs w:val="28"/>
        </w:rPr>
        <w:t>Результати голосування:</w:t>
      </w:r>
    </w:p>
    <w:p w:rsidR="008302C6" w:rsidRPr="005C28D1" w:rsidRDefault="008302C6" w:rsidP="008302C6">
      <w:pPr>
        <w:pStyle w:val="a6"/>
        <w:spacing w:line="300" w:lineRule="exact"/>
        <w:ind w:firstLine="720"/>
        <w:jc w:val="center"/>
        <w:rPr>
          <w:b/>
          <w:bCs/>
          <w:szCs w:val="28"/>
        </w:rPr>
      </w:pPr>
    </w:p>
    <w:p w:rsidR="008302C6" w:rsidRPr="005C28D1" w:rsidRDefault="008302C6" w:rsidP="008302C6">
      <w:pPr>
        <w:pStyle w:val="a6"/>
        <w:ind w:left="2832" w:firstLine="720"/>
        <w:rPr>
          <w:szCs w:val="28"/>
        </w:rPr>
      </w:pPr>
      <w:r w:rsidRPr="005C28D1">
        <w:rPr>
          <w:szCs w:val="28"/>
        </w:rPr>
        <w:t xml:space="preserve">за </w:t>
      </w:r>
      <w:r w:rsidRPr="005C28D1">
        <w:rPr>
          <w:szCs w:val="28"/>
        </w:rPr>
        <w:tab/>
      </w:r>
      <w:r w:rsidRPr="005C28D1">
        <w:rPr>
          <w:szCs w:val="28"/>
        </w:rPr>
        <w:tab/>
        <w:t xml:space="preserve">– </w:t>
      </w:r>
      <w:r w:rsidR="00D267C6" w:rsidRPr="005C28D1">
        <w:rPr>
          <w:szCs w:val="28"/>
        </w:rPr>
        <w:t>3</w:t>
      </w:r>
    </w:p>
    <w:p w:rsidR="008302C6" w:rsidRPr="00FC0208" w:rsidRDefault="008302C6" w:rsidP="008302C6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проти</w:t>
      </w:r>
      <w:r w:rsidRPr="00FC0208">
        <w:rPr>
          <w:szCs w:val="28"/>
        </w:rPr>
        <w:tab/>
        <w:t>– ____</w:t>
      </w:r>
    </w:p>
    <w:p w:rsidR="008302C6" w:rsidRPr="00FC0208" w:rsidRDefault="008302C6" w:rsidP="008302C6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>утримались – ____</w:t>
      </w:r>
    </w:p>
    <w:p w:rsidR="008302C6" w:rsidRDefault="008302C6" w:rsidP="008302C6">
      <w:pPr>
        <w:ind w:left="2832" w:firstLine="720"/>
        <w:jc w:val="both"/>
        <w:rPr>
          <w:szCs w:val="28"/>
        </w:rPr>
      </w:pPr>
      <w:r w:rsidRPr="00FC0208">
        <w:rPr>
          <w:szCs w:val="28"/>
        </w:rPr>
        <w:t xml:space="preserve">усього </w:t>
      </w:r>
      <w:r w:rsidRPr="00FC0208">
        <w:rPr>
          <w:szCs w:val="28"/>
        </w:rPr>
        <w:tab/>
        <w:t xml:space="preserve">– </w:t>
      </w:r>
      <w:r w:rsidR="00D267C6">
        <w:rPr>
          <w:szCs w:val="28"/>
        </w:rPr>
        <w:t>3</w:t>
      </w:r>
    </w:p>
    <w:p w:rsidR="006D5BC4" w:rsidRDefault="006D5BC4" w:rsidP="006D5BC4">
      <w:pPr>
        <w:ind w:firstLine="709"/>
        <w:jc w:val="both"/>
        <w:rPr>
          <w:szCs w:val="28"/>
        </w:rPr>
      </w:pPr>
    </w:p>
    <w:p w:rsidR="00A157E4" w:rsidRDefault="00A157E4" w:rsidP="006D5BC4">
      <w:pPr>
        <w:ind w:firstLine="709"/>
        <w:jc w:val="both"/>
        <w:rPr>
          <w:szCs w:val="28"/>
        </w:rPr>
      </w:pPr>
    </w:p>
    <w:p w:rsidR="00A157E4" w:rsidRDefault="00A157E4" w:rsidP="006D5BC4">
      <w:pPr>
        <w:ind w:firstLine="709"/>
        <w:jc w:val="both"/>
        <w:rPr>
          <w:szCs w:val="28"/>
        </w:rPr>
      </w:pPr>
    </w:p>
    <w:p w:rsidR="005B77A9" w:rsidRPr="00B04232" w:rsidRDefault="005B77A9" w:rsidP="005B77A9">
      <w:pPr>
        <w:shd w:val="clear" w:color="auto" w:fill="FFFFFF"/>
        <w:rPr>
          <w:bCs/>
          <w:szCs w:val="28"/>
        </w:rPr>
      </w:pPr>
      <w:r w:rsidRPr="00FC0208">
        <w:rPr>
          <w:b/>
          <w:szCs w:val="28"/>
        </w:rPr>
        <w:t>Голова постійної комісії</w:t>
      </w:r>
      <w:r w:rsidRPr="00FC0208">
        <w:rPr>
          <w:b/>
          <w:szCs w:val="28"/>
        </w:rPr>
        <w:tab/>
      </w:r>
      <w:r w:rsidRPr="00FC0208">
        <w:rPr>
          <w:b/>
          <w:szCs w:val="28"/>
        </w:rPr>
        <w:tab/>
      </w:r>
      <w:r w:rsidRPr="00FC0208">
        <w:rPr>
          <w:b/>
          <w:szCs w:val="28"/>
        </w:rPr>
        <w:tab/>
      </w:r>
      <w:r w:rsidRPr="00FC0208">
        <w:rPr>
          <w:b/>
          <w:szCs w:val="28"/>
        </w:rPr>
        <w:tab/>
      </w:r>
      <w:r w:rsidRPr="00FC0208">
        <w:rPr>
          <w:b/>
          <w:szCs w:val="28"/>
        </w:rPr>
        <w:tab/>
      </w:r>
      <w:r>
        <w:rPr>
          <w:b/>
          <w:szCs w:val="28"/>
        </w:rPr>
        <w:tab/>
      </w:r>
      <w:r w:rsidRPr="00FC0208">
        <w:rPr>
          <w:b/>
          <w:szCs w:val="28"/>
        </w:rPr>
        <w:t>В.В. СИЧЕНКО</w:t>
      </w:r>
      <w:r w:rsidRPr="00FC0208">
        <w:rPr>
          <w:b/>
          <w:szCs w:val="28"/>
        </w:rPr>
        <w:tab/>
      </w:r>
    </w:p>
    <w:p w:rsidR="005B77A9" w:rsidRDefault="005B77A9" w:rsidP="005B77A9">
      <w:pPr>
        <w:shd w:val="clear" w:color="auto" w:fill="FFFFFF"/>
        <w:rPr>
          <w:b/>
          <w:szCs w:val="28"/>
        </w:rPr>
      </w:pPr>
    </w:p>
    <w:p w:rsidR="005B77A9" w:rsidRDefault="005B77A9" w:rsidP="005B77A9">
      <w:pPr>
        <w:shd w:val="clear" w:color="auto" w:fill="FFFFFF"/>
        <w:rPr>
          <w:b/>
          <w:szCs w:val="28"/>
          <w:lang w:val="ru-RU"/>
        </w:rPr>
      </w:pPr>
    </w:p>
    <w:p w:rsidR="0081200E" w:rsidRDefault="0081200E" w:rsidP="005B77A9">
      <w:pPr>
        <w:shd w:val="clear" w:color="auto" w:fill="FFFFFF"/>
        <w:rPr>
          <w:b/>
          <w:szCs w:val="28"/>
          <w:lang w:val="ru-RU"/>
        </w:rPr>
      </w:pPr>
    </w:p>
    <w:p w:rsidR="00EF43E3" w:rsidRPr="009F1709" w:rsidRDefault="00D267C6" w:rsidP="005B77A9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Заступник голови </w:t>
      </w:r>
      <w:r w:rsidR="00EF43E3" w:rsidRPr="009F1709">
        <w:rPr>
          <w:b/>
          <w:szCs w:val="28"/>
        </w:rPr>
        <w:t>комісії</w:t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>
        <w:rPr>
          <w:b/>
          <w:szCs w:val="28"/>
        </w:rPr>
        <w:t>Т.Ф. ДАЦЬКО</w:t>
      </w:r>
    </w:p>
    <w:sectPr w:rsidR="00EF43E3" w:rsidRPr="009F1709" w:rsidSect="00FC0208">
      <w:headerReference w:type="even" r:id="rId26"/>
      <w:headerReference w:type="default" r:id="rId27"/>
      <w:pgSz w:w="11906" w:h="16838"/>
      <w:pgMar w:top="1276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71" w:rsidRDefault="00EE7A71">
      <w:r>
        <w:separator/>
      </w:r>
    </w:p>
  </w:endnote>
  <w:endnote w:type="continuationSeparator" w:id="0">
    <w:p w:rsidR="00EE7A71" w:rsidRDefault="00EE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71" w:rsidRDefault="00EE7A71">
      <w:r>
        <w:separator/>
      </w:r>
    </w:p>
  </w:footnote>
  <w:footnote w:type="continuationSeparator" w:id="0">
    <w:p w:rsidR="00EE7A71" w:rsidRDefault="00EE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A76015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A76015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4FD0">
      <w:rPr>
        <w:rStyle w:val="ab"/>
        <w:noProof/>
      </w:rPr>
      <w:t>9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2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6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35"/>
  </w:num>
  <w:num w:numId="4">
    <w:abstractNumId w:val="31"/>
  </w:num>
  <w:num w:numId="5">
    <w:abstractNumId w:val="19"/>
  </w:num>
  <w:num w:numId="6">
    <w:abstractNumId w:val="30"/>
  </w:num>
  <w:num w:numId="7">
    <w:abstractNumId w:val="2"/>
  </w:num>
  <w:num w:numId="8">
    <w:abstractNumId w:val="15"/>
  </w:num>
  <w:num w:numId="9">
    <w:abstractNumId w:val="5"/>
  </w:num>
  <w:num w:numId="10">
    <w:abstractNumId w:val="27"/>
  </w:num>
  <w:num w:numId="11">
    <w:abstractNumId w:val="29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33"/>
  </w:num>
  <w:num w:numId="20">
    <w:abstractNumId w:val="25"/>
  </w:num>
  <w:num w:numId="21">
    <w:abstractNumId w:val="14"/>
  </w:num>
  <w:num w:numId="22">
    <w:abstractNumId w:val="16"/>
  </w:num>
  <w:num w:numId="23">
    <w:abstractNumId w:val="0"/>
  </w:num>
  <w:num w:numId="24">
    <w:abstractNumId w:val="28"/>
  </w:num>
  <w:num w:numId="25">
    <w:abstractNumId w:val="21"/>
  </w:num>
  <w:num w:numId="26">
    <w:abstractNumId w:val="20"/>
  </w:num>
  <w:num w:numId="27">
    <w:abstractNumId w:val="9"/>
  </w:num>
  <w:num w:numId="28">
    <w:abstractNumId w:val="13"/>
  </w:num>
  <w:num w:numId="29">
    <w:abstractNumId w:val="34"/>
  </w:num>
  <w:num w:numId="30">
    <w:abstractNumId w:val="10"/>
  </w:num>
  <w:num w:numId="31">
    <w:abstractNumId w:val="36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C3E"/>
    <w:rsid w:val="00011BA4"/>
    <w:rsid w:val="00014137"/>
    <w:rsid w:val="000157D3"/>
    <w:rsid w:val="000225DB"/>
    <w:rsid w:val="000248A0"/>
    <w:rsid w:val="0003047B"/>
    <w:rsid w:val="000319FF"/>
    <w:rsid w:val="000321ED"/>
    <w:rsid w:val="000457F6"/>
    <w:rsid w:val="00047922"/>
    <w:rsid w:val="000640F3"/>
    <w:rsid w:val="00064E14"/>
    <w:rsid w:val="00065247"/>
    <w:rsid w:val="00074E32"/>
    <w:rsid w:val="00084E9A"/>
    <w:rsid w:val="00096050"/>
    <w:rsid w:val="000A52D9"/>
    <w:rsid w:val="000B45D9"/>
    <w:rsid w:val="000B7671"/>
    <w:rsid w:val="000C3444"/>
    <w:rsid w:val="000C5881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70A2"/>
    <w:rsid w:val="00146614"/>
    <w:rsid w:val="0015316A"/>
    <w:rsid w:val="0015532B"/>
    <w:rsid w:val="001610C2"/>
    <w:rsid w:val="00162565"/>
    <w:rsid w:val="001655EF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0AC5"/>
    <w:rsid w:val="001F15F1"/>
    <w:rsid w:val="002154FB"/>
    <w:rsid w:val="0021736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648D"/>
    <w:rsid w:val="0029745F"/>
    <w:rsid w:val="002B06C6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E08"/>
    <w:rsid w:val="0033698C"/>
    <w:rsid w:val="00337CA7"/>
    <w:rsid w:val="00350B4C"/>
    <w:rsid w:val="00363BA6"/>
    <w:rsid w:val="00370C39"/>
    <w:rsid w:val="00381656"/>
    <w:rsid w:val="00391CEB"/>
    <w:rsid w:val="00392EC0"/>
    <w:rsid w:val="003A7D2D"/>
    <w:rsid w:val="003B7DF7"/>
    <w:rsid w:val="003C2356"/>
    <w:rsid w:val="003C3212"/>
    <w:rsid w:val="003D2BAE"/>
    <w:rsid w:val="003D3BAB"/>
    <w:rsid w:val="003E26EE"/>
    <w:rsid w:val="003E2B3B"/>
    <w:rsid w:val="003F37C8"/>
    <w:rsid w:val="003F7EFB"/>
    <w:rsid w:val="0040112C"/>
    <w:rsid w:val="00404E78"/>
    <w:rsid w:val="00416C12"/>
    <w:rsid w:val="00441BE1"/>
    <w:rsid w:val="00451C27"/>
    <w:rsid w:val="0045518A"/>
    <w:rsid w:val="0047294D"/>
    <w:rsid w:val="004741E3"/>
    <w:rsid w:val="00474E6D"/>
    <w:rsid w:val="00480D19"/>
    <w:rsid w:val="0048779C"/>
    <w:rsid w:val="00492273"/>
    <w:rsid w:val="004B1FB4"/>
    <w:rsid w:val="004C13E4"/>
    <w:rsid w:val="004C56F3"/>
    <w:rsid w:val="004D289D"/>
    <w:rsid w:val="004D48E3"/>
    <w:rsid w:val="004D548D"/>
    <w:rsid w:val="004D7B39"/>
    <w:rsid w:val="004E17A8"/>
    <w:rsid w:val="004E705B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4653"/>
    <w:rsid w:val="005B179F"/>
    <w:rsid w:val="005B6EDC"/>
    <w:rsid w:val="005B77A9"/>
    <w:rsid w:val="005C28D1"/>
    <w:rsid w:val="005C3280"/>
    <w:rsid w:val="005C58E8"/>
    <w:rsid w:val="005E1F8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76EB5"/>
    <w:rsid w:val="00680A2E"/>
    <w:rsid w:val="00694306"/>
    <w:rsid w:val="006A607F"/>
    <w:rsid w:val="006B367B"/>
    <w:rsid w:val="006C4A75"/>
    <w:rsid w:val="006C66AD"/>
    <w:rsid w:val="006D5BC4"/>
    <w:rsid w:val="006D7ACB"/>
    <w:rsid w:val="006E2BED"/>
    <w:rsid w:val="006E3E12"/>
    <w:rsid w:val="006E75F7"/>
    <w:rsid w:val="006F19D9"/>
    <w:rsid w:val="006F7B8E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1029"/>
    <w:rsid w:val="007418E0"/>
    <w:rsid w:val="00744BDB"/>
    <w:rsid w:val="00750E86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6005"/>
    <w:rsid w:val="007B57EC"/>
    <w:rsid w:val="007C0F73"/>
    <w:rsid w:val="007C179B"/>
    <w:rsid w:val="007D12AB"/>
    <w:rsid w:val="007D2966"/>
    <w:rsid w:val="007F4A8C"/>
    <w:rsid w:val="007F63DE"/>
    <w:rsid w:val="007F763E"/>
    <w:rsid w:val="0081200E"/>
    <w:rsid w:val="00812049"/>
    <w:rsid w:val="00820154"/>
    <w:rsid w:val="008302C6"/>
    <w:rsid w:val="00835AB2"/>
    <w:rsid w:val="0083712E"/>
    <w:rsid w:val="00843431"/>
    <w:rsid w:val="008516CB"/>
    <w:rsid w:val="00871C19"/>
    <w:rsid w:val="00871CF2"/>
    <w:rsid w:val="00873252"/>
    <w:rsid w:val="00873A89"/>
    <w:rsid w:val="00874F75"/>
    <w:rsid w:val="00875FB8"/>
    <w:rsid w:val="0088427F"/>
    <w:rsid w:val="008846F3"/>
    <w:rsid w:val="008861D9"/>
    <w:rsid w:val="00893CBE"/>
    <w:rsid w:val="00895DDD"/>
    <w:rsid w:val="008A3661"/>
    <w:rsid w:val="008A64F3"/>
    <w:rsid w:val="008B0D23"/>
    <w:rsid w:val="008B4DD5"/>
    <w:rsid w:val="008F1AF2"/>
    <w:rsid w:val="008F43FB"/>
    <w:rsid w:val="0090269F"/>
    <w:rsid w:val="009048F4"/>
    <w:rsid w:val="009112FB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96862"/>
    <w:rsid w:val="00997FE2"/>
    <w:rsid w:val="009A5D98"/>
    <w:rsid w:val="009B0B96"/>
    <w:rsid w:val="009B1C65"/>
    <w:rsid w:val="009B5F8E"/>
    <w:rsid w:val="009C56CB"/>
    <w:rsid w:val="009D0C61"/>
    <w:rsid w:val="009D1795"/>
    <w:rsid w:val="009E189F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57E4"/>
    <w:rsid w:val="00A167E7"/>
    <w:rsid w:val="00A22D43"/>
    <w:rsid w:val="00A432A6"/>
    <w:rsid w:val="00A47106"/>
    <w:rsid w:val="00A62A48"/>
    <w:rsid w:val="00A76015"/>
    <w:rsid w:val="00A81172"/>
    <w:rsid w:val="00A84C09"/>
    <w:rsid w:val="00A96F8A"/>
    <w:rsid w:val="00AA0D47"/>
    <w:rsid w:val="00AA2ADB"/>
    <w:rsid w:val="00AB015B"/>
    <w:rsid w:val="00AD7F86"/>
    <w:rsid w:val="00B023B5"/>
    <w:rsid w:val="00B04232"/>
    <w:rsid w:val="00B05828"/>
    <w:rsid w:val="00B14108"/>
    <w:rsid w:val="00B14E77"/>
    <w:rsid w:val="00B27CCE"/>
    <w:rsid w:val="00B32009"/>
    <w:rsid w:val="00B60DCC"/>
    <w:rsid w:val="00B82756"/>
    <w:rsid w:val="00B9195E"/>
    <w:rsid w:val="00BA67C0"/>
    <w:rsid w:val="00BC08C2"/>
    <w:rsid w:val="00BC0DCC"/>
    <w:rsid w:val="00BD7967"/>
    <w:rsid w:val="00C06721"/>
    <w:rsid w:val="00C12BE2"/>
    <w:rsid w:val="00C24B13"/>
    <w:rsid w:val="00C25E66"/>
    <w:rsid w:val="00C277AB"/>
    <w:rsid w:val="00C30C78"/>
    <w:rsid w:val="00C37656"/>
    <w:rsid w:val="00C46D0D"/>
    <w:rsid w:val="00C9192F"/>
    <w:rsid w:val="00C91FF8"/>
    <w:rsid w:val="00C953A5"/>
    <w:rsid w:val="00CA2446"/>
    <w:rsid w:val="00CA4B5D"/>
    <w:rsid w:val="00CA69F8"/>
    <w:rsid w:val="00CB72B5"/>
    <w:rsid w:val="00CD0EE4"/>
    <w:rsid w:val="00CD51B6"/>
    <w:rsid w:val="00CD6DBA"/>
    <w:rsid w:val="00CE16D6"/>
    <w:rsid w:val="00CE28B8"/>
    <w:rsid w:val="00CF1494"/>
    <w:rsid w:val="00CF1F25"/>
    <w:rsid w:val="00CF4E15"/>
    <w:rsid w:val="00CF5E22"/>
    <w:rsid w:val="00D02063"/>
    <w:rsid w:val="00D1248C"/>
    <w:rsid w:val="00D267C6"/>
    <w:rsid w:val="00D318C3"/>
    <w:rsid w:val="00D4613E"/>
    <w:rsid w:val="00D612FA"/>
    <w:rsid w:val="00D73C66"/>
    <w:rsid w:val="00D80B09"/>
    <w:rsid w:val="00D81348"/>
    <w:rsid w:val="00D912AC"/>
    <w:rsid w:val="00DA0D7E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E5EBD"/>
    <w:rsid w:val="00DF14D8"/>
    <w:rsid w:val="00DF1F83"/>
    <w:rsid w:val="00E01119"/>
    <w:rsid w:val="00E1244F"/>
    <w:rsid w:val="00E125E2"/>
    <w:rsid w:val="00E27152"/>
    <w:rsid w:val="00E424F8"/>
    <w:rsid w:val="00E47D1F"/>
    <w:rsid w:val="00E52193"/>
    <w:rsid w:val="00E62053"/>
    <w:rsid w:val="00E70576"/>
    <w:rsid w:val="00E74886"/>
    <w:rsid w:val="00E776C1"/>
    <w:rsid w:val="00E81903"/>
    <w:rsid w:val="00E92F41"/>
    <w:rsid w:val="00EA3A40"/>
    <w:rsid w:val="00EC462A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20052"/>
    <w:rsid w:val="00F224F3"/>
    <w:rsid w:val="00F247B7"/>
    <w:rsid w:val="00F278A4"/>
    <w:rsid w:val="00F31A11"/>
    <w:rsid w:val="00F32398"/>
    <w:rsid w:val="00F44113"/>
    <w:rsid w:val="00F56888"/>
    <w:rsid w:val="00F65F71"/>
    <w:rsid w:val="00F730BA"/>
    <w:rsid w:val="00F82F19"/>
    <w:rsid w:val="00F86E85"/>
    <w:rsid w:val="00FB7D49"/>
    <w:rsid w:val="00FC0208"/>
    <w:rsid w:val="00FC202C"/>
    <w:rsid w:val="00FC58A8"/>
    <w:rsid w:val="00FC7128"/>
    <w:rsid w:val="00FD4BA8"/>
    <w:rsid w:val="00FD5917"/>
    <w:rsid w:val="00FE0063"/>
    <w:rsid w:val="00FE368F"/>
    <w:rsid w:val="00FE55F8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lrada.dp.gov.ua/documents/proeki-rishen/%d0%bf%d1%80%d0%be-%d0%b4%d0%b5%d1%8f%d0%ba%d1%96-%d0%bf%d0%b8%d1%82%d0%b0%d0%bd%d0%bd%d1%8f-%d1%83%d0%bf%d1%80%d0%b0%d0%b2%d0%bb%d1%96%d0%bd%d0%bd%d1%8f-%d0%bc%d0%b0%d0%b9%d0%bd%d0%be%d0%bc-%d1%89/" TargetMode="External"/><Relationship Id="rId18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oblrada.dp.gov.ua/documents/proeki-rishen/%d0%bf%d1%80%d0%be-%d0%b4%d0%b5%d1%8f%d0%ba%d1%96-%d0%bf%d0%b8%d1%82%d0%b0%d0%bd%d0%bd%d1%8f-%d1%83%d0%bf%d1%80%d0%b0%d0%b2%d0%bb%d1%96%d0%bd%d0%bd%d1%8f-%d0%bc%d0%b0%d0%b9%d0%bd%d0%be%d0%bc-%d1%8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11/" TargetMode="External"/><Relationship Id="rId17" Type="http://schemas.openxmlformats.org/officeDocument/2006/relationships/hyperlink" Target="http://www.oblrada.dp.ua/official-records/projects/zvit_byugjet_2015" TargetMode="External"/><Relationship Id="rId25" Type="http://schemas.openxmlformats.org/officeDocument/2006/relationships/hyperlink" Target="http://oblrada.dp.gov.ua/documents/proeki-rishen/proecty-rishen-podani-deputatami/%d0%bf%d1%80%d0%be%d0%b5%d0%ba%d1%82-%d1%80%d1%96%d1%88%d0%b5%d0%bd%d0%bd%d1%8f-%d0%bf%d1%80%d0%be-%d0%b7%d0%b0%d1%82%d0%b2%d0%b5%d1%80%d0%b4%d0%b6%d0%b5%d0%bd%d0%bd%d1%8f-%d0%bf%d0%be%d1%80%d1%8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2/" TargetMode="External"/><Relationship Id="rId20" Type="http://schemas.openxmlformats.org/officeDocument/2006/relationships/hyperlink" Target="http://oblrada.dp.gov.ua/documents/proeki-rishen/%d0%bf%d1%80%d0%be-%d0%b4%d0%b5%d1%8f%d0%ba%d1%96-%d0%bf%d0%b8%d1%82%d0%b0%d0%bd%d0%bd%d1%8f-%d1%83%d0%bf%d1%80%d0%b0%d0%b2%d0%bb%d1%96%d0%bd%d0%bd%d1%8f-%d0%bc%d0%b0%d0%b9%d0%bd%d0%be%d0%bc-%d1%8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2/" TargetMode="External"/><Relationship Id="rId24" Type="http://schemas.openxmlformats.org/officeDocument/2006/relationships/hyperlink" Target="http://oblrada.dp.gov.ua/documents/proeki-rishen/proecty-rishen-podani-deputatami/%d0%bf%d1%80%d0%be%d0%b5%d0%ba%d1%82-%d1%80%d1%96%d1%88%d0%b5%d0%bd%d0%bd%d1%8f-%d0%bf%d1%80%d0%be-%d0%b7%d0%b0%d1%82%d0%b2%d0%b5%d1%80%d0%b4%d0%b6%d0%b5%d0%bd%d0%bd%d1%8f-%d0%bf%d0%be%d1%80%d1%8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blrada.dp.gov.ua/documents/proeki-rishen/%d0%b7%d0%b2%d1%96%d1%82-%d0%bf%d1%80%d0%be-%d0%b2%d0%b8%d0%ba%d0%be%d0%bd%d0%b0%d0%bd%d0%bd%d1%8f-%d0%be%d0%b1%d0%bb%d0%b0%d1%81%d0%bd%d0%be%d0%b3%d0%be-%d0%b1%d1%8e%d0%b4%d0%b6%d0%b5%d1%82%d1%83/" TargetMode="External"/><Relationship Id="rId23" Type="http://schemas.openxmlformats.org/officeDocument/2006/relationships/hyperlink" Target="http://oblrada.dp.gov.ua/documents/proeki-rishen/proecty-rishen-podani-deputatami/%d0%bf%d1%80%d0%be%d0%b5%d0%ba%d1%82-%d1%80%d1%96%d1%88%d0%b5%d0%bd%d0%bd%d1%8f-%d0%bf%d1%80%d0%be-%d0%b7%d0%b0%d1%82%d0%b2%d0%b5%d1%80%d0%b4%d0%b6%d0%b5%d0%bd%d0%bd%d1%8f-%d0%bf%d0%be%d1%80%d1%8f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blrada.dp.gov.ua/documents/proeki-rishen/%d0%b7%d0%b2%d1%96%d1%82-%d0%bf%d1%80%d0%be-%d0%b2%d0%b8%d0%ba%d0%be%d0%bd%d0%b0%d0%bd%d0%bd%d1%8f-%d0%be%d0%b1%d0%bb%d0%b0%d1%81%d0%bd%d0%be%d0%b3%d0%be-%d0%b1%d1%8e%d0%b4%d0%b6%d0%b5%d1%82%d1%83/" TargetMode="External"/><Relationship Id="rId1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lrada.dp.gov.ua/documents/proeki-rishen/proecty-rishen-podani-deputatami/%d0%bf%d1%80%d0%be%d0%b5%d0%ba%d1%82-%d1%80%d1%96%d1%88%d0%b5%d0%bd%d0%bd%d1%8f-%d0%bf%d1%80%d0%be-%d0%b7%d0%b0%d1%82%d0%b2%d0%b5%d1%80%d0%b4%d0%b6%d0%b5%d0%bd%d0%bd%d1%8f-%d0%bf%d0%be%d1%80%d1%8f/" TargetMode="External"/><Relationship Id="rId22" Type="http://schemas.openxmlformats.org/officeDocument/2006/relationships/hyperlink" Target="http://oblrada.dp.gov.ua/documents/proeki-rishen/proecty-rishen-podani-deputatami/%d0%bf%d1%80%d0%be%d0%b5%d0%ba%d1%82-%d1%80%d1%96%d1%88%d0%b5%d0%bd%d0%bd%d1%8f-%d0%bf%d1%80%d0%be-%d0%b7%d0%b0%d1%82%d0%b2%d0%b5%d1%80%d0%b4%d0%b6%d0%b5%d0%bd%d0%bd%d1%8f-%d0%bf%d0%be%d1%80%d1%8f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46FA-A97E-41D8-9989-3543FA29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11221</Words>
  <Characters>6396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17582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2011-12-15T10:09:00Z</cp:lastPrinted>
  <dcterms:created xsi:type="dcterms:W3CDTF">2017-03-22T15:10:00Z</dcterms:created>
  <dcterms:modified xsi:type="dcterms:W3CDTF">2017-03-22T15:13:00Z</dcterms:modified>
</cp:coreProperties>
</file>