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74BDF" w:rsidRPr="001F0610" w:rsidRDefault="00C74BDF" w:rsidP="007852DA">
      <w:pPr>
        <w:shd w:val="clear" w:color="auto" w:fill="FFFFFF"/>
        <w:ind w:right="5400"/>
        <w:rPr>
          <w:rFonts w:ascii="Times New Roman" w:eastAsia="Times New Roman" w:hAnsi="Times New Roman" w:cs="Times New Roman"/>
          <w:sz w:val="28"/>
          <w:szCs w:val="28"/>
          <w:lang w:val="uk-UA"/>
        </w:rPr>
      </w:pPr>
    </w:p>
    <w:p w:rsidR="00C74BDF" w:rsidRPr="001F0610" w:rsidRDefault="00C74BDF" w:rsidP="007852DA">
      <w:pPr>
        <w:shd w:val="clear" w:color="auto" w:fill="FFFFFF"/>
        <w:ind w:right="5400"/>
        <w:rPr>
          <w:rFonts w:ascii="Times New Roman" w:eastAsia="Times New Roman" w:hAnsi="Times New Roman" w:cs="Times New Roman"/>
          <w:sz w:val="28"/>
          <w:szCs w:val="28"/>
          <w:lang w:val="uk-UA"/>
        </w:rPr>
      </w:pPr>
    </w:p>
    <w:p w:rsidR="007852DA" w:rsidRPr="001F0610" w:rsidRDefault="007852DA" w:rsidP="007852DA">
      <w:pPr>
        <w:shd w:val="clear" w:color="auto" w:fill="FFFFFF"/>
        <w:ind w:right="5400"/>
        <w:rPr>
          <w:rFonts w:ascii="Times New Roman" w:eastAsia="Times New Roman" w:hAnsi="Times New Roman" w:cs="Times New Roman"/>
          <w:sz w:val="28"/>
          <w:szCs w:val="28"/>
          <w:lang w:val="uk-UA"/>
        </w:rPr>
      </w:pPr>
    </w:p>
    <w:p w:rsidR="007852DA" w:rsidRPr="001F0610" w:rsidRDefault="007852DA" w:rsidP="007852DA">
      <w:pPr>
        <w:shd w:val="clear" w:color="auto" w:fill="FFFFFF"/>
        <w:ind w:right="5400"/>
        <w:rPr>
          <w:rFonts w:ascii="Times New Roman" w:eastAsia="Times New Roman" w:hAnsi="Times New Roman" w:cs="Times New Roman"/>
          <w:sz w:val="28"/>
          <w:szCs w:val="28"/>
          <w:lang w:val="uk-UA"/>
        </w:rPr>
      </w:pPr>
    </w:p>
    <w:p w:rsidR="007852DA" w:rsidRPr="001F0610" w:rsidRDefault="007852DA" w:rsidP="007852DA">
      <w:pPr>
        <w:shd w:val="clear" w:color="auto" w:fill="FFFFFF"/>
        <w:ind w:right="5400"/>
        <w:rPr>
          <w:rFonts w:ascii="Times New Roman" w:eastAsia="Times New Roman" w:hAnsi="Times New Roman" w:cs="Times New Roman"/>
          <w:sz w:val="28"/>
          <w:szCs w:val="28"/>
          <w:lang w:val="uk-UA"/>
        </w:rPr>
      </w:pPr>
    </w:p>
    <w:p w:rsidR="007852DA" w:rsidRPr="001F0610" w:rsidRDefault="007852DA" w:rsidP="007852DA">
      <w:pPr>
        <w:shd w:val="clear" w:color="auto" w:fill="FFFFFF"/>
        <w:ind w:right="5400"/>
        <w:rPr>
          <w:rFonts w:ascii="Times New Roman" w:eastAsia="Times New Roman" w:hAnsi="Times New Roman" w:cs="Times New Roman"/>
          <w:sz w:val="28"/>
          <w:szCs w:val="28"/>
          <w:lang w:val="uk-UA"/>
        </w:rPr>
      </w:pPr>
    </w:p>
    <w:p w:rsidR="007852DA" w:rsidRPr="001F0610" w:rsidRDefault="007852DA" w:rsidP="007852DA">
      <w:pPr>
        <w:shd w:val="clear" w:color="auto" w:fill="FFFFFF"/>
        <w:ind w:right="5400"/>
        <w:rPr>
          <w:rFonts w:ascii="Times New Roman" w:eastAsia="Times New Roman" w:hAnsi="Times New Roman" w:cs="Times New Roman"/>
          <w:sz w:val="28"/>
          <w:szCs w:val="28"/>
          <w:lang w:val="uk-UA"/>
        </w:rPr>
      </w:pPr>
    </w:p>
    <w:p w:rsidR="007852DA" w:rsidRPr="001F0610" w:rsidRDefault="007852DA" w:rsidP="007852DA">
      <w:pPr>
        <w:shd w:val="clear" w:color="auto" w:fill="FFFFFF"/>
        <w:ind w:right="5400"/>
        <w:rPr>
          <w:rFonts w:ascii="Times New Roman" w:eastAsia="Times New Roman" w:hAnsi="Times New Roman" w:cs="Times New Roman"/>
          <w:sz w:val="28"/>
          <w:szCs w:val="28"/>
          <w:lang w:val="uk-UA"/>
        </w:rPr>
      </w:pPr>
    </w:p>
    <w:p w:rsidR="007852DA" w:rsidRPr="001F0610" w:rsidRDefault="007852DA" w:rsidP="007852DA">
      <w:pPr>
        <w:shd w:val="clear" w:color="auto" w:fill="FFFFFF"/>
        <w:ind w:right="5400"/>
        <w:rPr>
          <w:rFonts w:ascii="Times New Roman" w:eastAsia="Times New Roman" w:hAnsi="Times New Roman" w:cs="Times New Roman"/>
          <w:sz w:val="28"/>
          <w:szCs w:val="28"/>
          <w:lang w:val="uk-UA"/>
        </w:rPr>
      </w:pPr>
    </w:p>
    <w:p w:rsidR="007852DA" w:rsidRPr="001F0610" w:rsidRDefault="007852DA" w:rsidP="007852DA">
      <w:pPr>
        <w:shd w:val="clear" w:color="auto" w:fill="FFFFFF"/>
        <w:ind w:right="5400"/>
        <w:rPr>
          <w:rFonts w:ascii="Times New Roman" w:eastAsia="Times New Roman" w:hAnsi="Times New Roman" w:cs="Times New Roman"/>
          <w:sz w:val="28"/>
          <w:szCs w:val="28"/>
          <w:lang w:val="uk-UA"/>
        </w:rPr>
      </w:pPr>
    </w:p>
    <w:p w:rsidR="007852DA" w:rsidRPr="001F0610" w:rsidRDefault="007852DA" w:rsidP="007852DA">
      <w:pPr>
        <w:shd w:val="clear" w:color="auto" w:fill="FFFFFF"/>
        <w:ind w:right="5400"/>
        <w:rPr>
          <w:rFonts w:ascii="Times New Roman" w:eastAsia="Times New Roman" w:hAnsi="Times New Roman" w:cs="Times New Roman"/>
          <w:sz w:val="28"/>
          <w:szCs w:val="28"/>
          <w:lang w:val="uk-UA"/>
        </w:rPr>
      </w:pPr>
    </w:p>
    <w:p w:rsidR="007852DA" w:rsidRPr="001F0610" w:rsidRDefault="007852DA" w:rsidP="007852DA">
      <w:pPr>
        <w:shd w:val="clear" w:color="auto" w:fill="FFFFFF"/>
        <w:ind w:right="5400"/>
        <w:rPr>
          <w:rFonts w:ascii="Times New Roman" w:eastAsia="Times New Roman" w:hAnsi="Times New Roman" w:cs="Times New Roman"/>
          <w:sz w:val="28"/>
          <w:szCs w:val="28"/>
          <w:lang w:val="uk-UA"/>
        </w:rPr>
      </w:pPr>
    </w:p>
    <w:p w:rsidR="007852DA" w:rsidRPr="001F0610" w:rsidRDefault="007852DA" w:rsidP="007852DA">
      <w:pPr>
        <w:shd w:val="clear" w:color="auto" w:fill="FFFFFF"/>
        <w:ind w:right="5400"/>
        <w:rPr>
          <w:rFonts w:ascii="Times New Roman" w:eastAsia="Times New Roman" w:hAnsi="Times New Roman" w:cs="Times New Roman"/>
          <w:sz w:val="28"/>
          <w:szCs w:val="28"/>
          <w:lang w:val="uk-UA"/>
        </w:rPr>
      </w:pPr>
    </w:p>
    <w:p w:rsidR="00EB3AAF" w:rsidRPr="001F0610" w:rsidRDefault="00D93B6E" w:rsidP="007852DA">
      <w:pPr>
        <w:shd w:val="clear" w:color="auto" w:fill="FFFFFF"/>
        <w:ind w:right="63"/>
        <w:jc w:val="center"/>
        <w:rPr>
          <w:rFonts w:ascii="Times New Roman" w:eastAsia="Times New Roman" w:hAnsi="Times New Roman" w:cs="Times New Roman"/>
          <w:b/>
          <w:sz w:val="28"/>
          <w:szCs w:val="28"/>
          <w:lang w:val="uk-UA"/>
        </w:rPr>
      </w:pPr>
      <w:r w:rsidRPr="001F0610">
        <w:rPr>
          <w:rFonts w:ascii="Times New Roman" w:eastAsia="Times New Roman" w:hAnsi="Times New Roman" w:cs="Times New Roman"/>
          <w:b/>
          <w:sz w:val="28"/>
          <w:szCs w:val="28"/>
          <w:lang w:val="uk-UA"/>
        </w:rPr>
        <w:t xml:space="preserve">Про затвердження Положення </w:t>
      </w:r>
      <w:r w:rsidR="00EB3AAF" w:rsidRPr="001F0610">
        <w:rPr>
          <w:rFonts w:ascii="Times New Roman" w:eastAsia="Times New Roman" w:hAnsi="Times New Roman" w:cs="Times New Roman"/>
          <w:b/>
          <w:sz w:val="28"/>
          <w:szCs w:val="28"/>
          <w:lang w:val="uk-UA"/>
        </w:rPr>
        <w:t>про порядок подання та розгляду електронних петицій у Дніпропетровській обласній раді</w:t>
      </w:r>
    </w:p>
    <w:p w:rsidR="007852DA" w:rsidRPr="001F0610" w:rsidRDefault="007852DA" w:rsidP="007852DA">
      <w:pPr>
        <w:shd w:val="clear" w:color="auto" w:fill="FFFFFF"/>
        <w:ind w:right="5400"/>
        <w:rPr>
          <w:rFonts w:ascii="Times New Roman" w:eastAsia="Times New Roman" w:hAnsi="Times New Roman" w:cs="Times New Roman"/>
          <w:sz w:val="28"/>
          <w:szCs w:val="28"/>
        </w:rPr>
      </w:pPr>
    </w:p>
    <w:p w:rsidR="007852DA" w:rsidRPr="001F0610" w:rsidRDefault="007852DA" w:rsidP="007852DA">
      <w:pPr>
        <w:shd w:val="clear" w:color="auto" w:fill="FFFFFF"/>
        <w:ind w:right="5400"/>
        <w:rPr>
          <w:rFonts w:ascii="Times New Roman" w:eastAsia="Times New Roman" w:hAnsi="Times New Roman" w:cs="Times New Roman"/>
          <w:sz w:val="28"/>
          <w:szCs w:val="28"/>
          <w:lang w:val="uk-UA"/>
        </w:rPr>
      </w:pPr>
    </w:p>
    <w:p w:rsidR="00C74BDF" w:rsidRPr="001F0610" w:rsidRDefault="00D93B6E" w:rsidP="007852DA">
      <w:pPr>
        <w:shd w:val="clear" w:color="auto" w:fill="FFFFFF"/>
        <w:ind w:firstLine="740"/>
        <w:jc w:val="both"/>
        <w:rPr>
          <w:rFonts w:ascii="Times New Roman" w:eastAsia="Times New Roman" w:hAnsi="Times New Roman" w:cs="Times New Roman"/>
          <w:sz w:val="28"/>
          <w:szCs w:val="28"/>
          <w:lang w:val="uk-UA"/>
        </w:rPr>
      </w:pPr>
      <w:bookmarkStart w:id="0" w:name="_GoBack"/>
      <w:r w:rsidRPr="001F0610">
        <w:rPr>
          <w:rFonts w:ascii="Times New Roman" w:eastAsia="Times New Roman" w:hAnsi="Times New Roman" w:cs="Times New Roman"/>
          <w:sz w:val="28"/>
          <w:szCs w:val="28"/>
          <w:lang w:val="uk-UA"/>
        </w:rPr>
        <w:t xml:space="preserve">Відповідно до </w:t>
      </w:r>
      <w:r w:rsidR="0066195F">
        <w:rPr>
          <w:rFonts w:ascii="Times New Roman" w:eastAsia="Times New Roman" w:hAnsi="Times New Roman" w:cs="Times New Roman"/>
          <w:sz w:val="28"/>
          <w:szCs w:val="28"/>
          <w:lang w:val="uk-UA"/>
        </w:rPr>
        <w:t>з</w:t>
      </w:r>
      <w:r w:rsidRPr="001F0610">
        <w:rPr>
          <w:rFonts w:ascii="Times New Roman" w:eastAsia="Times New Roman" w:hAnsi="Times New Roman" w:cs="Times New Roman"/>
          <w:sz w:val="28"/>
          <w:szCs w:val="28"/>
          <w:lang w:val="uk-UA"/>
        </w:rPr>
        <w:t>акон</w:t>
      </w:r>
      <w:r w:rsidR="00927E2E">
        <w:rPr>
          <w:rFonts w:ascii="Times New Roman" w:eastAsia="Times New Roman" w:hAnsi="Times New Roman" w:cs="Times New Roman"/>
          <w:sz w:val="28"/>
          <w:szCs w:val="28"/>
          <w:lang w:val="uk-UA"/>
        </w:rPr>
        <w:t>ів</w:t>
      </w:r>
      <w:r w:rsidRPr="001F0610">
        <w:rPr>
          <w:rFonts w:ascii="Times New Roman" w:eastAsia="Times New Roman" w:hAnsi="Times New Roman" w:cs="Times New Roman"/>
          <w:sz w:val="28"/>
          <w:szCs w:val="28"/>
          <w:lang w:val="uk-UA"/>
        </w:rPr>
        <w:t xml:space="preserve"> України </w:t>
      </w:r>
      <w:r w:rsidR="00927E2E">
        <w:rPr>
          <w:rFonts w:ascii="Times New Roman" w:eastAsia="Times New Roman" w:hAnsi="Times New Roman" w:cs="Times New Roman"/>
          <w:sz w:val="28"/>
          <w:szCs w:val="28"/>
          <w:lang w:val="uk-UA"/>
        </w:rPr>
        <w:t>„</w:t>
      </w:r>
      <w:r w:rsidR="00927E2E" w:rsidRPr="001F0610">
        <w:rPr>
          <w:rFonts w:ascii="Times New Roman" w:eastAsia="Times New Roman" w:hAnsi="Times New Roman" w:cs="Times New Roman"/>
          <w:sz w:val="28"/>
          <w:szCs w:val="28"/>
          <w:lang w:val="uk-UA"/>
        </w:rPr>
        <w:t>Про місцеве самоврядування в Україні</w:t>
      </w:r>
      <w:r w:rsidR="00927E2E">
        <w:rPr>
          <w:rFonts w:ascii="Times New Roman" w:eastAsia="Times New Roman" w:hAnsi="Times New Roman" w:cs="Times New Roman"/>
          <w:sz w:val="28"/>
          <w:szCs w:val="28"/>
          <w:lang w:val="uk-UA"/>
        </w:rPr>
        <w:t>”, „</w:t>
      </w:r>
      <w:r w:rsidRPr="001F0610">
        <w:rPr>
          <w:rFonts w:ascii="Times New Roman" w:eastAsia="Times New Roman" w:hAnsi="Times New Roman" w:cs="Times New Roman"/>
          <w:sz w:val="28"/>
          <w:szCs w:val="28"/>
          <w:lang w:val="uk-UA"/>
        </w:rPr>
        <w:t>Про звернення громадян</w:t>
      </w:r>
      <w:r w:rsidR="00927E2E">
        <w:rPr>
          <w:rFonts w:ascii="Times New Roman" w:eastAsia="Times New Roman" w:hAnsi="Times New Roman" w:cs="Times New Roman"/>
          <w:sz w:val="28"/>
          <w:szCs w:val="28"/>
          <w:lang w:val="uk-UA"/>
        </w:rPr>
        <w:t>”,</w:t>
      </w:r>
      <w:r w:rsidRPr="001F0610">
        <w:rPr>
          <w:rFonts w:ascii="Times New Roman" w:eastAsia="Times New Roman" w:hAnsi="Times New Roman" w:cs="Times New Roman"/>
          <w:sz w:val="28"/>
          <w:szCs w:val="28"/>
          <w:lang w:val="uk-UA"/>
        </w:rPr>
        <w:t xml:space="preserve"> з метою розширення можливостей прямої участі територіальної громади Дніпропетровської області у</w:t>
      </w:r>
      <w:r w:rsidR="00927E2E" w:rsidRPr="00927E2E">
        <w:rPr>
          <w:rFonts w:ascii="Times New Roman" w:eastAsia="Times New Roman" w:hAnsi="Times New Roman" w:cs="Times New Roman"/>
          <w:sz w:val="28"/>
          <w:szCs w:val="28"/>
          <w:lang w:val="uk-UA"/>
        </w:rPr>
        <w:t xml:space="preserve"> місцевому самоврядуванні</w:t>
      </w:r>
      <w:r w:rsidR="00927E2E">
        <w:rPr>
          <w:rFonts w:ascii="Times New Roman" w:eastAsia="Times New Roman" w:hAnsi="Times New Roman" w:cs="Times New Roman"/>
          <w:sz w:val="28"/>
          <w:szCs w:val="28"/>
          <w:lang w:val="uk-UA"/>
        </w:rPr>
        <w:t xml:space="preserve">, </w:t>
      </w:r>
      <w:r w:rsidR="00927E2E" w:rsidRPr="00927E2E">
        <w:rPr>
          <w:rFonts w:ascii="Times New Roman" w:eastAsia="Times New Roman" w:hAnsi="Times New Roman" w:cs="Times New Roman"/>
          <w:sz w:val="28"/>
          <w:szCs w:val="28"/>
          <w:lang w:val="uk-UA"/>
        </w:rPr>
        <w:t xml:space="preserve">реалізації права громадян на звернення до </w:t>
      </w:r>
      <w:r w:rsidR="00927E2E">
        <w:rPr>
          <w:rFonts w:ascii="Times New Roman" w:eastAsia="Times New Roman" w:hAnsi="Times New Roman" w:cs="Times New Roman"/>
          <w:sz w:val="28"/>
          <w:szCs w:val="28"/>
          <w:lang w:val="uk-UA"/>
        </w:rPr>
        <w:t xml:space="preserve">Дніпропетровської обласної </w:t>
      </w:r>
      <w:r w:rsidR="00927E2E" w:rsidRPr="00927E2E">
        <w:rPr>
          <w:rFonts w:ascii="Times New Roman" w:eastAsia="Times New Roman" w:hAnsi="Times New Roman" w:cs="Times New Roman"/>
          <w:sz w:val="28"/>
          <w:szCs w:val="28"/>
          <w:lang w:val="uk-UA"/>
        </w:rPr>
        <w:t>ради із застосуванням новітніх методів</w:t>
      </w:r>
      <w:r w:rsidR="00927E2E">
        <w:rPr>
          <w:rFonts w:ascii="Times New Roman" w:eastAsia="Times New Roman" w:hAnsi="Times New Roman" w:cs="Times New Roman"/>
          <w:sz w:val="28"/>
          <w:szCs w:val="28"/>
          <w:lang w:val="uk-UA"/>
        </w:rPr>
        <w:t xml:space="preserve"> та технологій</w:t>
      </w:r>
      <w:r w:rsidRPr="001F0610">
        <w:rPr>
          <w:rFonts w:ascii="Times New Roman" w:eastAsia="Times New Roman" w:hAnsi="Times New Roman" w:cs="Times New Roman"/>
          <w:sz w:val="28"/>
          <w:szCs w:val="28"/>
          <w:lang w:val="uk-UA"/>
        </w:rPr>
        <w:t>:</w:t>
      </w:r>
      <w:bookmarkEnd w:id="0"/>
    </w:p>
    <w:p w:rsidR="007852DA" w:rsidRDefault="007852DA" w:rsidP="007852DA">
      <w:pPr>
        <w:shd w:val="clear" w:color="auto" w:fill="FFFFFF"/>
        <w:ind w:firstLine="740"/>
        <w:jc w:val="both"/>
        <w:rPr>
          <w:rFonts w:ascii="Times New Roman" w:eastAsia="Times New Roman" w:hAnsi="Times New Roman" w:cs="Times New Roman"/>
          <w:sz w:val="28"/>
          <w:szCs w:val="28"/>
          <w:lang w:val="uk-UA"/>
        </w:rPr>
      </w:pPr>
    </w:p>
    <w:p w:rsidR="00C74BDF" w:rsidRPr="001F0610" w:rsidRDefault="007852DA" w:rsidP="007852DA">
      <w:pPr>
        <w:shd w:val="clear" w:color="auto" w:fill="FFFFFF"/>
        <w:ind w:firstLine="740"/>
        <w:jc w:val="both"/>
        <w:rPr>
          <w:rFonts w:ascii="Times New Roman" w:eastAsia="Times New Roman" w:hAnsi="Times New Roman" w:cs="Times New Roman"/>
          <w:sz w:val="28"/>
          <w:szCs w:val="28"/>
          <w:lang w:val="uk-UA"/>
        </w:rPr>
      </w:pPr>
      <w:r w:rsidRPr="001F0610">
        <w:rPr>
          <w:rFonts w:ascii="Times New Roman" w:eastAsia="Times New Roman" w:hAnsi="Times New Roman" w:cs="Times New Roman"/>
          <w:sz w:val="28"/>
          <w:szCs w:val="28"/>
          <w:lang w:val="uk-UA"/>
        </w:rPr>
        <w:t xml:space="preserve">1. </w:t>
      </w:r>
      <w:r w:rsidR="00D93B6E" w:rsidRPr="001F0610">
        <w:rPr>
          <w:rFonts w:ascii="Times New Roman" w:eastAsia="Times New Roman" w:hAnsi="Times New Roman" w:cs="Times New Roman"/>
          <w:sz w:val="28"/>
          <w:szCs w:val="28"/>
          <w:lang w:val="uk-UA"/>
        </w:rPr>
        <w:t xml:space="preserve">Затвердити Положення </w:t>
      </w:r>
      <w:r w:rsidR="00EB3AAF" w:rsidRPr="001F0610">
        <w:rPr>
          <w:rFonts w:ascii="Times New Roman" w:eastAsia="Times New Roman" w:hAnsi="Times New Roman" w:cs="Times New Roman"/>
          <w:sz w:val="28"/>
          <w:szCs w:val="28"/>
          <w:lang w:val="uk-UA"/>
        </w:rPr>
        <w:t xml:space="preserve">про порядок подання та розгляду електронних петицій у Дніпропетровській обласній раді </w:t>
      </w:r>
      <w:r w:rsidR="00D93B6E" w:rsidRPr="001F0610">
        <w:rPr>
          <w:rFonts w:ascii="Times New Roman" w:eastAsia="Times New Roman" w:hAnsi="Times New Roman" w:cs="Times New Roman"/>
          <w:sz w:val="28"/>
          <w:szCs w:val="28"/>
          <w:lang w:val="uk-UA"/>
        </w:rPr>
        <w:t>(дода</w:t>
      </w:r>
      <w:r w:rsidRPr="001F0610">
        <w:rPr>
          <w:rFonts w:ascii="Times New Roman" w:eastAsia="Times New Roman" w:hAnsi="Times New Roman" w:cs="Times New Roman"/>
          <w:sz w:val="28"/>
          <w:szCs w:val="28"/>
          <w:lang w:val="uk-UA"/>
        </w:rPr>
        <w:t>ється</w:t>
      </w:r>
      <w:r w:rsidR="00D93B6E" w:rsidRPr="001F0610">
        <w:rPr>
          <w:rFonts w:ascii="Times New Roman" w:eastAsia="Times New Roman" w:hAnsi="Times New Roman" w:cs="Times New Roman"/>
          <w:sz w:val="28"/>
          <w:szCs w:val="28"/>
          <w:lang w:val="uk-UA"/>
        </w:rPr>
        <w:t>).</w:t>
      </w:r>
    </w:p>
    <w:p w:rsidR="007852DA" w:rsidRPr="001F0610" w:rsidRDefault="007852DA" w:rsidP="007852DA">
      <w:pPr>
        <w:shd w:val="clear" w:color="auto" w:fill="FFFFFF"/>
        <w:ind w:firstLine="740"/>
        <w:jc w:val="both"/>
        <w:rPr>
          <w:rFonts w:ascii="Times New Roman" w:eastAsia="Times New Roman" w:hAnsi="Times New Roman" w:cs="Times New Roman"/>
          <w:sz w:val="28"/>
          <w:szCs w:val="28"/>
          <w:lang w:val="uk-UA"/>
        </w:rPr>
      </w:pPr>
    </w:p>
    <w:p w:rsidR="00EB3AAF" w:rsidRPr="001F0610" w:rsidRDefault="007852DA" w:rsidP="007852DA">
      <w:pPr>
        <w:shd w:val="clear" w:color="auto" w:fill="FFFFFF"/>
        <w:ind w:firstLine="740"/>
        <w:jc w:val="both"/>
        <w:rPr>
          <w:rFonts w:ascii="Times New Roman" w:eastAsia="Times New Roman" w:hAnsi="Times New Roman" w:cs="Times New Roman"/>
          <w:sz w:val="28"/>
          <w:szCs w:val="28"/>
          <w:lang w:val="uk-UA"/>
        </w:rPr>
      </w:pPr>
      <w:r w:rsidRPr="001F0610">
        <w:rPr>
          <w:rFonts w:ascii="Times New Roman" w:eastAsia="Times New Roman" w:hAnsi="Times New Roman" w:cs="Times New Roman"/>
          <w:sz w:val="28"/>
          <w:szCs w:val="28"/>
          <w:lang w:val="uk-UA"/>
        </w:rPr>
        <w:t xml:space="preserve">2. </w:t>
      </w:r>
      <w:r w:rsidR="00EB3AAF" w:rsidRPr="001F0610">
        <w:rPr>
          <w:rFonts w:ascii="Times New Roman" w:eastAsia="Times New Roman" w:hAnsi="Times New Roman" w:cs="Times New Roman"/>
          <w:sz w:val="28"/>
          <w:szCs w:val="28"/>
          <w:lang w:val="uk-UA"/>
        </w:rPr>
        <w:t xml:space="preserve">Відділу по роботі із зверненнями громадян та петиціями виконавчого апарату обласної ради </w:t>
      </w:r>
      <w:r w:rsidR="0066195F">
        <w:rPr>
          <w:rFonts w:ascii="Times New Roman" w:eastAsia="Times New Roman" w:hAnsi="Times New Roman" w:cs="Times New Roman"/>
          <w:sz w:val="28"/>
          <w:szCs w:val="28"/>
          <w:lang w:val="uk-UA"/>
        </w:rPr>
        <w:t>спільно</w:t>
      </w:r>
      <w:r w:rsidR="00EB3AAF" w:rsidRPr="001F0610">
        <w:rPr>
          <w:rFonts w:ascii="Times New Roman" w:eastAsia="Times New Roman" w:hAnsi="Times New Roman" w:cs="Times New Roman"/>
          <w:sz w:val="28"/>
          <w:szCs w:val="28"/>
          <w:lang w:val="uk-UA"/>
        </w:rPr>
        <w:t xml:space="preserve"> з </w:t>
      </w:r>
      <w:r w:rsidR="00BE782B">
        <w:rPr>
          <w:rFonts w:ascii="Times New Roman" w:eastAsia="Times New Roman" w:hAnsi="Times New Roman" w:cs="Times New Roman"/>
          <w:sz w:val="28"/>
          <w:szCs w:val="28"/>
          <w:lang w:val="uk-UA"/>
        </w:rPr>
        <w:t xml:space="preserve">управлінням розвитку громадянського суспільства виконавчого апарату обласної ради та </w:t>
      </w:r>
      <w:r w:rsidR="00EB3AAF" w:rsidRPr="001F0610">
        <w:rPr>
          <w:rFonts w:ascii="Times New Roman" w:hAnsi="Times New Roman" w:cs="Times New Roman"/>
          <w:sz w:val="28"/>
          <w:szCs w:val="28"/>
          <w:lang w:val="uk-UA"/>
        </w:rPr>
        <w:t>комунальним підприємством „Головний інформаційно-комунікаційний і науково-виробничий центр” Дніпропетровської обласної ради” опрацювати питання запровадження системи фіксації та опрацювання електронних петицій.</w:t>
      </w:r>
    </w:p>
    <w:p w:rsidR="007852DA" w:rsidRPr="001F0610" w:rsidRDefault="007852DA" w:rsidP="007852DA">
      <w:pPr>
        <w:shd w:val="clear" w:color="auto" w:fill="FFFFFF"/>
        <w:ind w:firstLine="740"/>
        <w:jc w:val="both"/>
        <w:rPr>
          <w:rFonts w:ascii="Times New Roman" w:eastAsia="Times New Roman" w:hAnsi="Times New Roman" w:cs="Times New Roman"/>
          <w:sz w:val="28"/>
          <w:szCs w:val="28"/>
          <w:lang w:val="uk-UA"/>
        </w:rPr>
      </w:pPr>
    </w:p>
    <w:p w:rsidR="00C74BDF" w:rsidRPr="001F0610" w:rsidRDefault="007852DA" w:rsidP="007852DA">
      <w:pPr>
        <w:shd w:val="clear" w:color="auto" w:fill="FFFFFF"/>
        <w:ind w:firstLine="740"/>
        <w:jc w:val="both"/>
        <w:rPr>
          <w:rFonts w:ascii="Times New Roman" w:eastAsia="Times New Roman" w:hAnsi="Times New Roman" w:cs="Times New Roman"/>
          <w:sz w:val="28"/>
          <w:szCs w:val="28"/>
          <w:lang w:val="uk-UA"/>
        </w:rPr>
      </w:pPr>
      <w:r w:rsidRPr="001F0610">
        <w:rPr>
          <w:rFonts w:ascii="Times New Roman" w:eastAsia="Times New Roman" w:hAnsi="Times New Roman" w:cs="Times New Roman"/>
          <w:sz w:val="28"/>
          <w:szCs w:val="28"/>
          <w:lang w:val="uk-UA"/>
        </w:rPr>
        <w:t xml:space="preserve">3. </w:t>
      </w:r>
      <w:r w:rsidR="00D93B6E" w:rsidRPr="001F0610">
        <w:rPr>
          <w:rFonts w:ascii="Times New Roman" w:eastAsia="Times New Roman" w:hAnsi="Times New Roman" w:cs="Times New Roman"/>
          <w:sz w:val="28"/>
          <w:szCs w:val="28"/>
          <w:lang w:val="uk-UA"/>
        </w:rPr>
        <w:t xml:space="preserve">Контроль за виконанням цього розпорядження покласти на </w:t>
      </w:r>
      <w:r w:rsidRPr="001F0610">
        <w:rPr>
          <w:rFonts w:ascii="Times New Roman" w:eastAsia="Times New Roman" w:hAnsi="Times New Roman" w:cs="Times New Roman"/>
          <w:sz w:val="28"/>
          <w:szCs w:val="28"/>
          <w:lang w:val="uk-UA"/>
        </w:rPr>
        <w:t xml:space="preserve">заступника голови обласної ради по </w:t>
      </w:r>
      <w:r w:rsidR="00D93B6E" w:rsidRPr="001F0610">
        <w:rPr>
          <w:rFonts w:ascii="Times New Roman" w:eastAsia="Times New Roman" w:hAnsi="Times New Roman" w:cs="Times New Roman"/>
          <w:sz w:val="28"/>
          <w:szCs w:val="28"/>
          <w:lang w:val="uk-UA"/>
        </w:rPr>
        <w:t>виконавчо</w:t>
      </w:r>
      <w:r w:rsidRPr="001F0610">
        <w:rPr>
          <w:rFonts w:ascii="Times New Roman" w:eastAsia="Times New Roman" w:hAnsi="Times New Roman" w:cs="Times New Roman"/>
          <w:sz w:val="28"/>
          <w:szCs w:val="28"/>
          <w:lang w:val="uk-UA"/>
        </w:rPr>
        <w:t>му</w:t>
      </w:r>
      <w:r w:rsidR="00D93B6E" w:rsidRPr="001F0610">
        <w:rPr>
          <w:rFonts w:ascii="Times New Roman" w:eastAsia="Times New Roman" w:hAnsi="Times New Roman" w:cs="Times New Roman"/>
          <w:sz w:val="28"/>
          <w:szCs w:val="28"/>
          <w:lang w:val="uk-UA"/>
        </w:rPr>
        <w:t xml:space="preserve"> апарату </w:t>
      </w:r>
      <w:r w:rsidRPr="001F0610">
        <w:rPr>
          <w:rFonts w:ascii="Times New Roman" w:eastAsia="Times New Roman" w:hAnsi="Times New Roman" w:cs="Times New Roman"/>
          <w:sz w:val="28"/>
          <w:szCs w:val="28"/>
          <w:lang w:val="uk-UA"/>
        </w:rPr>
        <w:t xml:space="preserve">– начальника управління правового забезпечення діяльності ради виконавчого апарату </w:t>
      </w:r>
      <w:r w:rsidR="00D93B6E" w:rsidRPr="001F0610">
        <w:rPr>
          <w:rFonts w:ascii="Times New Roman" w:eastAsia="Times New Roman" w:hAnsi="Times New Roman" w:cs="Times New Roman"/>
          <w:sz w:val="28"/>
          <w:szCs w:val="28"/>
          <w:lang w:val="uk-UA"/>
        </w:rPr>
        <w:t xml:space="preserve">Дніпропетровської обласної ради </w:t>
      </w:r>
      <w:proofErr w:type="spellStart"/>
      <w:r w:rsidRPr="001F0610">
        <w:rPr>
          <w:rFonts w:ascii="Times New Roman" w:eastAsia="Times New Roman" w:hAnsi="Times New Roman" w:cs="Times New Roman"/>
          <w:sz w:val="28"/>
          <w:szCs w:val="28"/>
          <w:lang w:val="uk-UA"/>
        </w:rPr>
        <w:t>Доброгорського</w:t>
      </w:r>
      <w:proofErr w:type="spellEnd"/>
      <w:r w:rsidRPr="001F0610">
        <w:rPr>
          <w:rFonts w:ascii="Times New Roman" w:eastAsia="Times New Roman" w:hAnsi="Times New Roman" w:cs="Times New Roman"/>
          <w:sz w:val="28"/>
          <w:szCs w:val="28"/>
          <w:lang w:val="uk-UA"/>
        </w:rPr>
        <w:t xml:space="preserve"> </w:t>
      </w:r>
      <w:r w:rsidR="004D4F59" w:rsidRPr="001F0610">
        <w:rPr>
          <w:rFonts w:ascii="Times New Roman" w:eastAsia="Times New Roman" w:hAnsi="Times New Roman" w:cs="Times New Roman"/>
          <w:sz w:val="28"/>
          <w:szCs w:val="28"/>
          <w:lang w:val="uk-UA"/>
        </w:rPr>
        <w:t>О.</w:t>
      </w:r>
      <w:r w:rsidRPr="001F0610">
        <w:rPr>
          <w:rFonts w:ascii="Times New Roman" w:eastAsia="Times New Roman" w:hAnsi="Times New Roman" w:cs="Times New Roman"/>
          <w:sz w:val="28"/>
          <w:szCs w:val="28"/>
          <w:lang w:val="uk-UA"/>
        </w:rPr>
        <w:t>В.</w:t>
      </w:r>
    </w:p>
    <w:p w:rsidR="007852DA" w:rsidRPr="001F0610" w:rsidRDefault="007852DA" w:rsidP="007852DA">
      <w:pPr>
        <w:shd w:val="clear" w:color="auto" w:fill="FFFFFF"/>
        <w:ind w:firstLine="740"/>
        <w:jc w:val="both"/>
        <w:rPr>
          <w:rFonts w:ascii="Times New Roman" w:eastAsia="Times New Roman" w:hAnsi="Times New Roman" w:cs="Times New Roman"/>
          <w:sz w:val="28"/>
          <w:szCs w:val="28"/>
          <w:lang w:val="uk-UA"/>
        </w:rPr>
      </w:pPr>
    </w:p>
    <w:p w:rsidR="00582D2C" w:rsidRPr="001F0610" w:rsidRDefault="00582D2C" w:rsidP="007852DA">
      <w:pPr>
        <w:shd w:val="clear" w:color="auto" w:fill="FFFFFF"/>
        <w:ind w:firstLine="740"/>
        <w:jc w:val="both"/>
        <w:rPr>
          <w:rFonts w:ascii="Times New Roman" w:eastAsia="Times New Roman" w:hAnsi="Times New Roman" w:cs="Times New Roman"/>
          <w:sz w:val="28"/>
          <w:szCs w:val="28"/>
          <w:lang w:val="uk-UA"/>
        </w:rPr>
      </w:pPr>
    </w:p>
    <w:p w:rsidR="007852DA" w:rsidRPr="001F0610" w:rsidRDefault="007852DA" w:rsidP="007852DA">
      <w:pPr>
        <w:shd w:val="clear" w:color="auto" w:fill="FFFFFF"/>
        <w:ind w:firstLine="740"/>
        <w:jc w:val="both"/>
        <w:rPr>
          <w:rFonts w:ascii="Times New Roman" w:eastAsia="Times New Roman" w:hAnsi="Times New Roman" w:cs="Times New Roman"/>
          <w:sz w:val="28"/>
          <w:szCs w:val="28"/>
          <w:lang w:val="uk-UA"/>
        </w:rPr>
      </w:pPr>
    </w:p>
    <w:p w:rsidR="00C74BDF" w:rsidRDefault="00D93B6E" w:rsidP="007852DA">
      <w:pPr>
        <w:shd w:val="clear" w:color="auto" w:fill="FFFFFF"/>
        <w:jc w:val="both"/>
        <w:rPr>
          <w:rFonts w:ascii="Times New Roman" w:eastAsia="Times New Roman" w:hAnsi="Times New Roman" w:cs="Times New Roman"/>
          <w:b/>
          <w:sz w:val="28"/>
          <w:szCs w:val="28"/>
          <w:lang w:val="uk-UA"/>
        </w:rPr>
      </w:pPr>
      <w:r w:rsidRPr="001F0610">
        <w:rPr>
          <w:rFonts w:ascii="Times New Roman" w:eastAsia="Times New Roman" w:hAnsi="Times New Roman" w:cs="Times New Roman"/>
          <w:b/>
          <w:sz w:val="28"/>
          <w:szCs w:val="28"/>
          <w:lang w:val="uk-UA"/>
        </w:rPr>
        <w:t>Голова обласної ради</w:t>
      </w:r>
      <w:r w:rsidRPr="001F0610">
        <w:rPr>
          <w:rFonts w:ascii="Times New Roman" w:eastAsia="Times New Roman" w:hAnsi="Times New Roman" w:cs="Times New Roman"/>
          <w:b/>
          <w:sz w:val="28"/>
          <w:szCs w:val="28"/>
          <w:lang w:val="uk-UA"/>
        </w:rPr>
        <w:tab/>
      </w:r>
      <w:r w:rsidRPr="001F0610">
        <w:rPr>
          <w:rFonts w:ascii="Times New Roman" w:eastAsia="Times New Roman" w:hAnsi="Times New Roman" w:cs="Times New Roman"/>
          <w:b/>
          <w:sz w:val="28"/>
          <w:szCs w:val="28"/>
          <w:lang w:val="uk-UA"/>
        </w:rPr>
        <w:tab/>
      </w:r>
      <w:r w:rsidRPr="001F0610">
        <w:rPr>
          <w:rFonts w:ascii="Times New Roman" w:eastAsia="Times New Roman" w:hAnsi="Times New Roman" w:cs="Times New Roman"/>
          <w:b/>
          <w:sz w:val="28"/>
          <w:szCs w:val="28"/>
          <w:lang w:val="uk-UA"/>
        </w:rPr>
        <w:tab/>
      </w:r>
      <w:r w:rsidRPr="001F0610">
        <w:rPr>
          <w:rFonts w:ascii="Times New Roman" w:eastAsia="Times New Roman" w:hAnsi="Times New Roman" w:cs="Times New Roman"/>
          <w:b/>
          <w:sz w:val="28"/>
          <w:szCs w:val="28"/>
          <w:lang w:val="uk-UA"/>
        </w:rPr>
        <w:tab/>
      </w:r>
      <w:r w:rsidRPr="001F0610">
        <w:rPr>
          <w:rFonts w:ascii="Times New Roman" w:eastAsia="Times New Roman" w:hAnsi="Times New Roman" w:cs="Times New Roman"/>
          <w:b/>
          <w:sz w:val="28"/>
          <w:szCs w:val="28"/>
          <w:lang w:val="uk-UA"/>
        </w:rPr>
        <w:tab/>
      </w:r>
      <w:r w:rsidRPr="001F0610">
        <w:rPr>
          <w:rFonts w:ascii="Times New Roman" w:eastAsia="Times New Roman" w:hAnsi="Times New Roman" w:cs="Times New Roman"/>
          <w:b/>
          <w:sz w:val="28"/>
          <w:szCs w:val="28"/>
          <w:lang w:val="uk-UA"/>
        </w:rPr>
        <w:tab/>
      </w:r>
      <w:r w:rsidR="0066195F">
        <w:rPr>
          <w:rFonts w:ascii="Times New Roman" w:eastAsia="Times New Roman" w:hAnsi="Times New Roman" w:cs="Times New Roman"/>
          <w:b/>
          <w:sz w:val="28"/>
          <w:szCs w:val="28"/>
          <w:lang w:val="uk-UA"/>
        </w:rPr>
        <w:t xml:space="preserve">     </w:t>
      </w:r>
      <w:r w:rsidRPr="001F0610">
        <w:rPr>
          <w:rFonts w:ascii="Times New Roman" w:eastAsia="Times New Roman" w:hAnsi="Times New Roman" w:cs="Times New Roman"/>
          <w:b/>
          <w:sz w:val="28"/>
          <w:szCs w:val="28"/>
          <w:lang w:val="uk-UA"/>
        </w:rPr>
        <w:t xml:space="preserve">Г. </w:t>
      </w:r>
      <w:r w:rsidR="007852DA" w:rsidRPr="001F0610">
        <w:rPr>
          <w:rFonts w:ascii="Times New Roman" w:eastAsia="Times New Roman" w:hAnsi="Times New Roman" w:cs="Times New Roman"/>
          <w:b/>
          <w:sz w:val="28"/>
          <w:szCs w:val="28"/>
          <w:lang w:val="uk-UA"/>
        </w:rPr>
        <w:t>ПРИГУНОВ</w:t>
      </w:r>
    </w:p>
    <w:p w:rsidR="00997FD8" w:rsidRPr="001F0610" w:rsidRDefault="00997FD8" w:rsidP="007852DA">
      <w:pPr>
        <w:shd w:val="clear" w:color="auto" w:fill="FFFFFF"/>
        <w:jc w:val="both"/>
        <w:rPr>
          <w:rFonts w:ascii="Times New Roman" w:eastAsia="Times New Roman" w:hAnsi="Times New Roman" w:cs="Times New Roman"/>
          <w:b/>
          <w:sz w:val="28"/>
          <w:szCs w:val="28"/>
          <w:lang w:val="uk-UA"/>
        </w:rPr>
      </w:pPr>
    </w:p>
    <w:p w:rsidR="00997FD8" w:rsidRDefault="00997FD8">
      <w:pPr>
        <w:shd w:val="clear" w:color="auto" w:fill="FFFFFF"/>
        <w:tabs>
          <w:tab w:val="left" w:pos="1062"/>
        </w:tabs>
        <w:spacing w:after="886" w:line="317" w:lineRule="auto"/>
        <w:jc w:val="both"/>
        <w:rPr>
          <w:rFonts w:ascii="Times New Roman" w:eastAsia="Times New Roman" w:hAnsi="Times New Roman" w:cs="Times New Roman"/>
          <w:sz w:val="28"/>
          <w:szCs w:val="28"/>
          <w:lang w:val="uk-UA"/>
        </w:rPr>
        <w:sectPr w:rsidR="00997FD8" w:rsidSect="005E5B4D">
          <w:headerReference w:type="default" r:id="rId7"/>
          <w:pgSz w:w="11900" w:h="16840"/>
          <w:pgMar w:top="1134" w:right="851" w:bottom="1134" w:left="1701" w:header="510" w:footer="510" w:gutter="0"/>
          <w:pgNumType w:start="1"/>
          <w:cols w:space="720"/>
          <w:titlePg/>
          <w:docGrid w:linePitch="326"/>
        </w:sectPr>
      </w:pPr>
    </w:p>
    <w:p w:rsidR="00C74BDF" w:rsidRPr="00845E42" w:rsidRDefault="00D93B6E" w:rsidP="004E4EFC">
      <w:pPr>
        <w:shd w:val="clear" w:color="auto" w:fill="FFFFFF"/>
        <w:ind w:left="6320"/>
        <w:rPr>
          <w:rFonts w:ascii="Times New Roman" w:eastAsia="Times New Roman" w:hAnsi="Times New Roman" w:cs="Times New Roman"/>
          <w:sz w:val="28"/>
          <w:szCs w:val="28"/>
          <w:lang w:val="uk-UA"/>
        </w:rPr>
      </w:pPr>
      <w:r w:rsidRPr="00845E42">
        <w:rPr>
          <w:rFonts w:ascii="Times New Roman" w:eastAsia="Times New Roman" w:hAnsi="Times New Roman" w:cs="Times New Roman"/>
          <w:sz w:val="28"/>
          <w:szCs w:val="28"/>
          <w:lang w:val="uk-UA"/>
        </w:rPr>
        <w:lastRenderedPageBreak/>
        <w:t>Додаток</w:t>
      </w:r>
    </w:p>
    <w:p w:rsidR="00C74BDF" w:rsidRPr="00845E42" w:rsidRDefault="00D93B6E" w:rsidP="004E4EFC">
      <w:pPr>
        <w:shd w:val="clear" w:color="auto" w:fill="FFFFFF"/>
        <w:ind w:left="6320"/>
        <w:rPr>
          <w:rFonts w:ascii="Times New Roman" w:eastAsia="Times New Roman" w:hAnsi="Times New Roman" w:cs="Times New Roman"/>
          <w:sz w:val="28"/>
          <w:szCs w:val="28"/>
          <w:lang w:val="uk-UA"/>
        </w:rPr>
      </w:pPr>
      <w:r w:rsidRPr="00845E42">
        <w:rPr>
          <w:rFonts w:ascii="Times New Roman" w:eastAsia="Times New Roman" w:hAnsi="Times New Roman" w:cs="Times New Roman"/>
          <w:sz w:val="28"/>
          <w:szCs w:val="28"/>
          <w:lang w:val="uk-UA"/>
        </w:rPr>
        <w:t xml:space="preserve">до </w:t>
      </w:r>
      <w:r w:rsidR="00582D2C" w:rsidRPr="00845E42">
        <w:rPr>
          <w:rFonts w:ascii="Times New Roman" w:eastAsia="Times New Roman" w:hAnsi="Times New Roman" w:cs="Times New Roman"/>
          <w:sz w:val="28"/>
          <w:szCs w:val="28"/>
          <w:lang w:val="uk-UA"/>
        </w:rPr>
        <w:t>розпорядження голови</w:t>
      </w:r>
      <w:r w:rsidRPr="00845E42">
        <w:rPr>
          <w:rFonts w:ascii="Times New Roman" w:eastAsia="Times New Roman" w:hAnsi="Times New Roman" w:cs="Times New Roman"/>
          <w:sz w:val="28"/>
          <w:szCs w:val="28"/>
          <w:lang w:val="uk-UA"/>
        </w:rPr>
        <w:t xml:space="preserve"> обласної ради</w:t>
      </w:r>
    </w:p>
    <w:p w:rsidR="00C74BDF" w:rsidRPr="00845E42" w:rsidRDefault="00C74BDF" w:rsidP="00582D2C">
      <w:pPr>
        <w:shd w:val="clear" w:color="auto" w:fill="FFFFFF"/>
        <w:rPr>
          <w:rFonts w:ascii="Times New Roman" w:eastAsia="Times New Roman" w:hAnsi="Times New Roman" w:cs="Times New Roman"/>
          <w:sz w:val="28"/>
          <w:szCs w:val="28"/>
          <w:lang w:val="uk-UA"/>
        </w:rPr>
      </w:pPr>
    </w:p>
    <w:p w:rsidR="00582D2C" w:rsidRPr="00845E42" w:rsidRDefault="00582D2C" w:rsidP="00582D2C">
      <w:pPr>
        <w:shd w:val="clear" w:color="auto" w:fill="FFFFFF"/>
        <w:rPr>
          <w:rFonts w:ascii="Times New Roman" w:eastAsia="Times New Roman" w:hAnsi="Times New Roman" w:cs="Times New Roman"/>
          <w:sz w:val="28"/>
          <w:szCs w:val="28"/>
          <w:lang w:val="uk-UA"/>
        </w:rPr>
      </w:pPr>
    </w:p>
    <w:p w:rsidR="00582D2C" w:rsidRPr="00845E42" w:rsidRDefault="00582D2C" w:rsidP="00582D2C">
      <w:pPr>
        <w:shd w:val="clear" w:color="auto" w:fill="FFFFFF"/>
        <w:rPr>
          <w:rFonts w:ascii="Times New Roman" w:eastAsia="Times New Roman" w:hAnsi="Times New Roman" w:cs="Times New Roman"/>
          <w:sz w:val="28"/>
          <w:szCs w:val="28"/>
          <w:lang w:val="uk-UA"/>
        </w:rPr>
      </w:pPr>
    </w:p>
    <w:p w:rsidR="00582D2C" w:rsidRPr="00845E42" w:rsidRDefault="00582D2C" w:rsidP="00582D2C">
      <w:pPr>
        <w:shd w:val="clear" w:color="auto" w:fill="FFFFFF"/>
        <w:jc w:val="center"/>
        <w:rPr>
          <w:rFonts w:ascii="Times New Roman" w:eastAsia="Times New Roman" w:hAnsi="Times New Roman" w:cs="Times New Roman"/>
          <w:b/>
          <w:sz w:val="28"/>
          <w:szCs w:val="28"/>
          <w:lang w:val="uk-UA"/>
        </w:rPr>
      </w:pPr>
      <w:r w:rsidRPr="00845E42">
        <w:rPr>
          <w:rFonts w:ascii="Times New Roman" w:eastAsia="Times New Roman" w:hAnsi="Times New Roman" w:cs="Times New Roman"/>
          <w:b/>
          <w:sz w:val="28"/>
          <w:szCs w:val="28"/>
          <w:lang w:val="uk-UA"/>
        </w:rPr>
        <w:t>ПОЛОЖЕННЯ</w:t>
      </w:r>
    </w:p>
    <w:p w:rsidR="00582D2C" w:rsidRPr="00845E42" w:rsidRDefault="00582D2C" w:rsidP="00582D2C">
      <w:pPr>
        <w:shd w:val="clear" w:color="auto" w:fill="FFFFFF"/>
        <w:jc w:val="center"/>
        <w:rPr>
          <w:rFonts w:ascii="Times New Roman" w:eastAsia="Times New Roman" w:hAnsi="Times New Roman" w:cs="Times New Roman"/>
          <w:b/>
          <w:sz w:val="28"/>
          <w:szCs w:val="28"/>
          <w:lang w:val="uk-UA"/>
        </w:rPr>
      </w:pPr>
      <w:r w:rsidRPr="00845E42">
        <w:rPr>
          <w:rFonts w:ascii="Times New Roman" w:eastAsia="Times New Roman" w:hAnsi="Times New Roman" w:cs="Times New Roman"/>
          <w:b/>
          <w:sz w:val="28"/>
          <w:szCs w:val="28"/>
          <w:lang w:val="uk-UA"/>
        </w:rPr>
        <w:t xml:space="preserve">про порядок подання та розгляду електронних петицій у </w:t>
      </w:r>
    </w:p>
    <w:p w:rsidR="00582D2C" w:rsidRPr="00845E42" w:rsidRDefault="00582D2C" w:rsidP="00582D2C">
      <w:pPr>
        <w:shd w:val="clear" w:color="auto" w:fill="FFFFFF"/>
        <w:jc w:val="center"/>
        <w:rPr>
          <w:rFonts w:ascii="Times New Roman" w:eastAsia="Times New Roman" w:hAnsi="Times New Roman" w:cs="Times New Roman"/>
          <w:b/>
          <w:sz w:val="28"/>
          <w:szCs w:val="28"/>
          <w:lang w:val="uk-UA"/>
        </w:rPr>
      </w:pPr>
      <w:r w:rsidRPr="00845E42">
        <w:rPr>
          <w:rFonts w:ascii="Times New Roman" w:eastAsia="Times New Roman" w:hAnsi="Times New Roman" w:cs="Times New Roman"/>
          <w:b/>
          <w:sz w:val="28"/>
          <w:szCs w:val="28"/>
          <w:lang w:val="uk-UA"/>
        </w:rPr>
        <w:t>Дніпропетровській обласній раді</w:t>
      </w:r>
    </w:p>
    <w:p w:rsidR="00582D2C" w:rsidRPr="00845E42" w:rsidRDefault="00582D2C" w:rsidP="005E5B4D">
      <w:pPr>
        <w:shd w:val="clear" w:color="auto" w:fill="FFFFFF"/>
        <w:jc w:val="both"/>
        <w:rPr>
          <w:rFonts w:ascii="Times New Roman" w:eastAsia="Times New Roman" w:hAnsi="Times New Roman" w:cs="Times New Roman"/>
          <w:sz w:val="28"/>
          <w:szCs w:val="28"/>
          <w:lang w:val="uk-UA"/>
        </w:rPr>
      </w:pPr>
    </w:p>
    <w:p w:rsidR="00C74BDF" w:rsidRPr="00845E42" w:rsidRDefault="00BE782B" w:rsidP="005E5B4D">
      <w:pPr>
        <w:shd w:val="clear" w:color="auto" w:fill="FFFFFF"/>
        <w:jc w:val="center"/>
        <w:rPr>
          <w:rFonts w:ascii="Times New Roman" w:hAnsi="Times New Roman" w:cs="Times New Roman"/>
          <w:sz w:val="28"/>
          <w:szCs w:val="28"/>
          <w:lang w:val="uk-UA"/>
        </w:rPr>
      </w:pPr>
      <w:r w:rsidRPr="00845E42">
        <w:rPr>
          <w:rFonts w:ascii="Times New Roman" w:eastAsia="Times New Roman" w:hAnsi="Times New Roman" w:cs="Times New Roman"/>
          <w:b/>
          <w:sz w:val="28"/>
          <w:szCs w:val="28"/>
          <w:lang w:val="uk-UA"/>
        </w:rPr>
        <w:t xml:space="preserve">1. </w:t>
      </w:r>
      <w:r w:rsidR="00D93B6E" w:rsidRPr="00845E42">
        <w:rPr>
          <w:rFonts w:ascii="Times New Roman" w:eastAsia="Times New Roman" w:hAnsi="Times New Roman" w:cs="Times New Roman"/>
          <w:b/>
          <w:sz w:val="28"/>
          <w:szCs w:val="28"/>
          <w:lang w:val="uk-UA"/>
        </w:rPr>
        <w:t>Загальні положення</w:t>
      </w:r>
    </w:p>
    <w:p w:rsidR="00582D2C" w:rsidRPr="00845E42" w:rsidRDefault="00582D2C" w:rsidP="004E4EFC">
      <w:pPr>
        <w:shd w:val="clear" w:color="auto" w:fill="FFFFFF"/>
        <w:ind w:firstLine="600"/>
        <w:jc w:val="both"/>
        <w:rPr>
          <w:rFonts w:ascii="Times New Roman" w:eastAsia="Times New Roman" w:hAnsi="Times New Roman" w:cs="Times New Roman"/>
          <w:sz w:val="28"/>
          <w:szCs w:val="28"/>
          <w:lang w:val="uk-UA"/>
        </w:rPr>
      </w:pPr>
    </w:p>
    <w:p w:rsidR="001F0610" w:rsidRPr="00845E42" w:rsidRDefault="00D93B6E" w:rsidP="001F0610">
      <w:pPr>
        <w:shd w:val="clear" w:color="auto" w:fill="FFFFFF"/>
        <w:ind w:firstLine="709"/>
        <w:jc w:val="both"/>
        <w:rPr>
          <w:rFonts w:ascii="Times New Roman" w:eastAsia="Times New Roman" w:hAnsi="Times New Roman" w:cs="Times New Roman"/>
          <w:sz w:val="28"/>
          <w:szCs w:val="28"/>
          <w:lang w:val="uk-UA"/>
        </w:rPr>
      </w:pPr>
      <w:r w:rsidRPr="00845E42">
        <w:rPr>
          <w:rFonts w:ascii="Times New Roman" w:eastAsia="Times New Roman" w:hAnsi="Times New Roman" w:cs="Times New Roman"/>
          <w:sz w:val="28"/>
          <w:szCs w:val="28"/>
          <w:lang w:val="uk-UA"/>
        </w:rPr>
        <w:t xml:space="preserve">1.1. </w:t>
      </w:r>
      <w:r w:rsidR="001F0610" w:rsidRPr="00845E42">
        <w:rPr>
          <w:rFonts w:ascii="Times New Roman" w:eastAsia="Times New Roman" w:hAnsi="Times New Roman" w:cs="Times New Roman"/>
          <w:sz w:val="28"/>
          <w:szCs w:val="28"/>
          <w:lang w:val="uk-UA"/>
        </w:rPr>
        <w:t>Положення про порядок подання та розгляду електронних петицій у Дніпропетровській обласній раді</w:t>
      </w:r>
      <w:r w:rsidR="0066195F" w:rsidRPr="00845E42">
        <w:rPr>
          <w:rFonts w:ascii="Times New Roman" w:eastAsia="Times New Roman" w:hAnsi="Times New Roman" w:cs="Times New Roman"/>
          <w:sz w:val="28"/>
          <w:szCs w:val="28"/>
          <w:lang w:val="uk-UA"/>
        </w:rPr>
        <w:t xml:space="preserve"> (далі – Положення)</w:t>
      </w:r>
      <w:r w:rsidR="001F0610" w:rsidRPr="00845E42">
        <w:rPr>
          <w:rFonts w:ascii="Times New Roman" w:eastAsia="Times New Roman" w:hAnsi="Times New Roman" w:cs="Times New Roman"/>
          <w:sz w:val="28"/>
          <w:szCs w:val="28"/>
          <w:lang w:val="uk-UA"/>
        </w:rPr>
        <w:t xml:space="preserve"> розроблен</w:t>
      </w:r>
      <w:r w:rsidR="0066195F" w:rsidRPr="00845E42">
        <w:rPr>
          <w:rFonts w:ascii="Times New Roman" w:eastAsia="Times New Roman" w:hAnsi="Times New Roman" w:cs="Times New Roman"/>
          <w:sz w:val="28"/>
          <w:szCs w:val="28"/>
          <w:lang w:val="uk-UA"/>
        </w:rPr>
        <w:t>е</w:t>
      </w:r>
      <w:r w:rsidR="001F0610" w:rsidRPr="00845E42">
        <w:rPr>
          <w:rFonts w:ascii="Times New Roman" w:eastAsia="Times New Roman" w:hAnsi="Times New Roman" w:cs="Times New Roman"/>
          <w:sz w:val="28"/>
          <w:szCs w:val="28"/>
          <w:lang w:val="uk-UA"/>
        </w:rPr>
        <w:t xml:space="preserve"> </w:t>
      </w:r>
      <w:r w:rsidR="005E39DB" w:rsidRPr="00845E42">
        <w:rPr>
          <w:rFonts w:ascii="Times New Roman" w:eastAsia="Times New Roman" w:hAnsi="Times New Roman" w:cs="Times New Roman"/>
          <w:sz w:val="28"/>
          <w:szCs w:val="28"/>
          <w:lang w:val="uk-UA"/>
        </w:rPr>
        <w:t xml:space="preserve">спільно з </w:t>
      </w:r>
      <w:r w:rsidR="001F0610" w:rsidRPr="00845E42">
        <w:rPr>
          <w:rFonts w:ascii="Times New Roman" w:eastAsia="Times New Roman" w:hAnsi="Times New Roman" w:cs="Times New Roman"/>
          <w:sz w:val="28"/>
          <w:szCs w:val="28"/>
          <w:lang w:val="uk-UA"/>
        </w:rPr>
        <w:t>громадсько</w:t>
      </w:r>
      <w:r w:rsidR="005E39DB" w:rsidRPr="00845E42">
        <w:rPr>
          <w:rFonts w:ascii="Times New Roman" w:eastAsia="Times New Roman" w:hAnsi="Times New Roman" w:cs="Times New Roman"/>
          <w:sz w:val="28"/>
          <w:szCs w:val="28"/>
          <w:lang w:val="uk-UA"/>
        </w:rPr>
        <w:t>ю</w:t>
      </w:r>
      <w:r w:rsidR="001F0610" w:rsidRPr="00845E42">
        <w:rPr>
          <w:rFonts w:ascii="Times New Roman" w:eastAsia="Times New Roman" w:hAnsi="Times New Roman" w:cs="Times New Roman"/>
          <w:sz w:val="28"/>
          <w:szCs w:val="28"/>
          <w:lang w:val="uk-UA"/>
        </w:rPr>
        <w:t xml:space="preserve"> організаці</w:t>
      </w:r>
      <w:r w:rsidR="005E39DB" w:rsidRPr="00845E42">
        <w:rPr>
          <w:rFonts w:ascii="Times New Roman" w:eastAsia="Times New Roman" w:hAnsi="Times New Roman" w:cs="Times New Roman"/>
          <w:sz w:val="28"/>
          <w:szCs w:val="28"/>
          <w:lang w:val="uk-UA"/>
        </w:rPr>
        <w:t>єю</w:t>
      </w:r>
      <w:r w:rsidR="001F0610" w:rsidRPr="00845E42">
        <w:rPr>
          <w:rFonts w:ascii="Times New Roman" w:eastAsia="Times New Roman" w:hAnsi="Times New Roman" w:cs="Times New Roman"/>
          <w:sz w:val="28"/>
          <w:szCs w:val="28"/>
          <w:lang w:val="uk-UA"/>
        </w:rPr>
        <w:t xml:space="preserve"> „Платформа Громадський Контроль”</w:t>
      </w:r>
      <w:r w:rsidR="005E39DB" w:rsidRPr="00845E42">
        <w:rPr>
          <w:rFonts w:ascii="Times New Roman" w:eastAsia="Times New Roman" w:hAnsi="Times New Roman" w:cs="Times New Roman"/>
          <w:sz w:val="28"/>
          <w:szCs w:val="28"/>
          <w:lang w:val="uk-UA"/>
        </w:rPr>
        <w:t>.</w:t>
      </w:r>
    </w:p>
    <w:p w:rsidR="001F0610" w:rsidRPr="00845E42" w:rsidRDefault="001F0610" w:rsidP="00582D2C">
      <w:pPr>
        <w:shd w:val="clear" w:color="auto" w:fill="FFFFFF"/>
        <w:ind w:firstLine="709"/>
        <w:jc w:val="both"/>
        <w:rPr>
          <w:rFonts w:ascii="Times New Roman" w:eastAsia="Times New Roman" w:hAnsi="Times New Roman" w:cs="Times New Roman"/>
          <w:sz w:val="28"/>
          <w:szCs w:val="28"/>
          <w:lang w:val="uk-UA"/>
        </w:rPr>
      </w:pPr>
    </w:p>
    <w:p w:rsidR="00C74BDF" w:rsidRPr="00845E42" w:rsidRDefault="001F0610" w:rsidP="00582D2C">
      <w:pPr>
        <w:shd w:val="clear" w:color="auto" w:fill="FFFFFF"/>
        <w:ind w:firstLine="709"/>
        <w:jc w:val="both"/>
        <w:rPr>
          <w:rFonts w:ascii="Times New Roman" w:eastAsia="Times New Roman" w:hAnsi="Times New Roman" w:cs="Times New Roman"/>
          <w:sz w:val="28"/>
          <w:szCs w:val="28"/>
          <w:lang w:val="uk-UA"/>
        </w:rPr>
      </w:pPr>
      <w:r w:rsidRPr="00845E42">
        <w:rPr>
          <w:rFonts w:ascii="Times New Roman" w:eastAsia="Times New Roman" w:hAnsi="Times New Roman" w:cs="Times New Roman"/>
          <w:sz w:val="28"/>
          <w:szCs w:val="28"/>
          <w:lang w:val="uk-UA"/>
        </w:rPr>
        <w:t xml:space="preserve">1.2. </w:t>
      </w:r>
      <w:r w:rsidR="00D93B6E" w:rsidRPr="00845E42">
        <w:rPr>
          <w:rFonts w:ascii="Times New Roman" w:eastAsia="Times New Roman" w:hAnsi="Times New Roman" w:cs="Times New Roman"/>
          <w:sz w:val="28"/>
          <w:szCs w:val="28"/>
          <w:lang w:val="uk-UA"/>
        </w:rPr>
        <w:t xml:space="preserve">Електронна петиція </w:t>
      </w:r>
      <w:r w:rsidR="00582D2C" w:rsidRPr="00845E42">
        <w:rPr>
          <w:rFonts w:ascii="Times New Roman" w:eastAsia="Times New Roman" w:hAnsi="Times New Roman" w:cs="Times New Roman"/>
          <w:sz w:val="28"/>
          <w:szCs w:val="28"/>
          <w:lang w:val="uk-UA"/>
        </w:rPr>
        <w:t>–</w:t>
      </w:r>
      <w:r w:rsidR="00D93B6E" w:rsidRPr="00845E42">
        <w:rPr>
          <w:rFonts w:ascii="Times New Roman" w:eastAsia="Times New Roman" w:hAnsi="Times New Roman" w:cs="Times New Roman"/>
          <w:sz w:val="28"/>
          <w:szCs w:val="28"/>
          <w:lang w:val="uk-UA"/>
        </w:rPr>
        <w:t xml:space="preserve"> колективне електронне звернення (ініціатива), яке розміщене на спеціальному </w:t>
      </w:r>
      <w:proofErr w:type="spellStart"/>
      <w:r w:rsidR="00D93B6E" w:rsidRPr="00845E42">
        <w:rPr>
          <w:rFonts w:ascii="Times New Roman" w:eastAsia="Times New Roman" w:hAnsi="Times New Roman" w:cs="Times New Roman"/>
          <w:sz w:val="28"/>
          <w:szCs w:val="28"/>
          <w:lang w:val="uk-UA"/>
        </w:rPr>
        <w:t>суб</w:t>
      </w:r>
      <w:proofErr w:type="spellEnd"/>
      <w:r w:rsidR="00D93B6E" w:rsidRPr="00845E42">
        <w:rPr>
          <w:rFonts w:ascii="Times New Roman" w:eastAsia="Times New Roman" w:hAnsi="Times New Roman" w:cs="Times New Roman"/>
          <w:sz w:val="28"/>
          <w:szCs w:val="28"/>
          <w:lang w:val="uk-UA"/>
        </w:rPr>
        <w:t>-домені веб-</w:t>
      </w:r>
      <w:proofErr w:type="spellStart"/>
      <w:r w:rsidR="00D93B6E" w:rsidRPr="00845E42">
        <w:rPr>
          <w:rFonts w:ascii="Times New Roman" w:eastAsia="Times New Roman" w:hAnsi="Times New Roman" w:cs="Times New Roman"/>
          <w:sz w:val="28"/>
          <w:szCs w:val="28"/>
          <w:lang w:val="uk-UA"/>
        </w:rPr>
        <w:t>сайт</w:t>
      </w:r>
      <w:r w:rsidR="0066195F" w:rsidRPr="00845E42">
        <w:rPr>
          <w:rFonts w:ascii="Times New Roman" w:eastAsia="Times New Roman" w:hAnsi="Times New Roman" w:cs="Times New Roman"/>
          <w:sz w:val="28"/>
          <w:szCs w:val="28"/>
          <w:lang w:val="uk-UA"/>
        </w:rPr>
        <w:t>а</w:t>
      </w:r>
      <w:proofErr w:type="spellEnd"/>
      <w:r w:rsidR="00D93B6E" w:rsidRPr="00845E42">
        <w:rPr>
          <w:rFonts w:ascii="Times New Roman" w:eastAsia="Times New Roman" w:hAnsi="Times New Roman" w:cs="Times New Roman"/>
          <w:sz w:val="28"/>
          <w:szCs w:val="28"/>
          <w:lang w:val="uk-UA"/>
        </w:rPr>
        <w:t xml:space="preserve"> Дніпропетровської обласної ради або на іншому веб-сайті, з яким укладено відповідний договір, для голосування </w:t>
      </w:r>
      <w:r w:rsidR="00677230" w:rsidRPr="00845E42">
        <w:rPr>
          <w:rFonts w:ascii="Times New Roman" w:eastAsia="Times New Roman" w:hAnsi="Times New Roman" w:cs="Times New Roman"/>
          <w:sz w:val="28"/>
          <w:szCs w:val="28"/>
          <w:lang w:val="uk-UA"/>
        </w:rPr>
        <w:t>мешканців Дніпропетровської області</w:t>
      </w:r>
      <w:r w:rsidR="00D93B6E" w:rsidRPr="00845E42">
        <w:rPr>
          <w:rFonts w:ascii="Times New Roman" w:eastAsia="Times New Roman" w:hAnsi="Times New Roman" w:cs="Times New Roman"/>
          <w:sz w:val="28"/>
          <w:szCs w:val="28"/>
          <w:lang w:val="uk-UA"/>
        </w:rPr>
        <w:t>, яке за умови набрання необхідної кількості голосів обов’язкове до розгляду Дніпропетровською обласною радою, органами чи посадовими особами місцевого самоврядування в особливому порядку.</w:t>
      </w:r>
    </w:p>
    <w:p w:rsidR="001F0610" w:rsidRPr="00845E42" w:rsidRDefault="001F0610" w:rsidP="00582D2C">
      <w:pPr>
        <w:shd w:val="clear" w:color="auto" w:fill="FFFFFF"/>
        <w:tabs>
          <w:tab w:val="left" w:pos="1088"/>
        </w:tabs>
        <w:ind w:firstLine="709"/>
        <w:jc w:val="both"/>
        <w:rPr>
          <w:rFonts w:ascii="Times New Roman" w:eastAsia="Times New Roman" w:hAnsi="Times New Roman" w:cs="Times New Roman"/>
          <w:sz w:val="28"/>
          <w:szCs w:val="28"/>
          <w:lang w:val="uk-UA"/>
        </w:rPr>
      </w:pPr>
    </w:p>
    <w:p w:rsidR="00C74BDF" w:rsidRPr="00845E42" w:rsidRDefault="00582D2C" w:rsidP="00582D2C">
      <w:pPr>
        <w:shd w:val="clear" w:color="auto" w:fill="FFFFFF"/>
        <w:tabs>
          <w:tab w:val="left" w:pos="1088"/>
        </w:tabs>
        <w:ind w:firstLine="709"/>
        <w:jc w:val="both"/>
        <w:rPr>
          <w:rFonts w:ascii="Times New Roman" w:eastAsia="Times New Roman" w:hAnsi="Times New Roman" w:cs="Times New Roman"/>
          <w:sz w:val="28"/>
          <w:szCs w:val="28"/>
          <w:lang w:val="uk-UA"/>
        </w:rPr>
      </w:pPr>
      <w:r w:rsidRPr="00845E42">
        <w:rPr>
          <w:rFonts w:ascii="Times New Roman" w:eastAsia="Times New Roman" w:hAnsi="Times New Roman" w:cs="Times New Roman"/>
          <w:sz w:val="28"/>
          <w:szCs w:val="28"/>
          <w:lang w:val="uk-UA"/>
        </w:rPr>
        <w:t>1.</w:t>
      </w:r>
      <w:r w:rsidR="001F0610" w:rsidRPr="00845E42">
        <w:rPr>
          <w:rFonts w:ascii="Times New Roman" w:eastAsia="Times New Roman" w:hAnsi="Times New Roman" w:cs="Times New Roman"/>
          <w:sz w:val="28"/>
          <w:szCs w:val="28"/>
          <w:lang w:val="uk-UA"/>
        </w:rPr>
        <w:t>3</w:t>
      </w:r>
      <w:r w:rsidRPr="00845E42">
        <w:rPr>
          <w:rFonts w:ascii="Times New Roman" w:eastAsia="Times New Roman" w:hAnsi="Times New Roman" w:cs="Times New Roman"/>
          <w:sz w:val="28"/>
          <w:szCs w:val="28"/>
          <w:lang w:val="uk-UA"/>
        </w:rPr>
        <w:t xml:space="preserve">. </w:t>
      </w:r>
      <w:r w:rsidR="00D93B6E" w:rsidRPr="00845E42">
        <w:rPr>
          <w:rFonts w:ascii="Times New Roman" w:eastAsia="Times New Roman" w:hAnsi="Times New Roman" w:cs="Times New Roman"/>
          <w:sz w:val="28"/>
          <w:szCs w:val="28"/>
          <w:lang w:val="uk-UA"/>
        </w:rPr>
        <w:t>Електронна петиція є однією з форм участі територіальної громади у здійсненні місцевого самоврядування, яка подається та розглядається відповідно до ст. 23</w:t>
      </w:r>
      <w:r w:rsidR="001F0610" w:rsidRPr="00845E42">
        <w:rPr>
          <w:rFonts w:ascii="Times New Roman" w:eastAsia="Times New Roman" w:hAnsi="Times New Roman" w:cs="Times New Roman"/>
          <w:sz w:val="28"/>
          <w:szCs w:val="28"/>
          <w:vertAlign w:val="superscript"/>
          <w:lang w:val="uk-UA"/>
        </w:rPr>
        <w:t>1</w:t>
      </w:r>
      <w:r w:rsidR="00D93B6E" w:rsidRPr="00845E42">
        <w:rPr>
          <w:rFonts w:ascii="Times New Roman" w:eastAsia="Times New Roman" w:hAnsi="Times New Roman" w:cs="Times New Roman"/>
          <w:sz w:val="28"/>
          <w:szCs w:val="28"/>
          <w:lang w:val="uk-UA"/>
        </w:rPr>
        <w:t xml:space="preserve"> Закону України </w:t>
      </w:r>
      <w:r w:rsidR="001F0610" w:rsidRPr="00845E42">
        <w:rPr>
          <w:rFonts w:ascii="Times New Roman" w:eastAsia="Times New Roman" w:hAnsi="Times New Roman" w:cs="Times New Roman"/>
          <w:sz w:val="28"/>
          <w:szCs w:val="28"/>
          <w:lang w:val="uk-UA"/>
        </w:rPr>
        <w:t>„</w:t>
      </w:r>
      <w:r w:rsidR="00D93B6E" w:rsidRPr="00845E42">
        <w:rPr>
          <w:rFonts w:ascii="Times New Roman" w:eastAsia="Times New Roman" w:hAnsi="Times New Roman" w:cs="Times New Roman"/>
          <w:sz w:val="28"/>
          <w:szCs w:val="28"/>
          <w:lang w:val="uk-UA"/>
        </w:rPr>
        <w:t>Про звернення громадян</w:t>
      </w:r>
      <w:r w:rsidR="001F0610" w:rsidRPr="00845E42">
        <w:rPr>
          <w:rFonts w:ascii="Times New Roman" w:eastAsia="Times New Roman" w:hAnsi="Times New Roman" w:cs="Times New Roman"/>
          <w:sz w:val="28"/>
          <w:szCs w:val="28"/>
          <w:lang w:val="uk-UA"/>
        </w:rPr>
        <w:t>”</w:t>
      </w:r>
      <w:r w:rsidR="00D93B6E" w:rsidRPr="00845E42">
        <w:rPr>
          <w:rFonts w:ascii="Times New Roman" w:eastAsia="Times New Roman" w:hAnsi="Times New Roman" w:cs="Times New Roman"/>
          <w:sz w:val="28"/>
          <w:szCs w:val="28"/>
          <w:lang w:val="uk-UA"/>
        </w:rPr>
        <w:t xml:space="preserve"> та цього Положення.</w:t>
      </w:r>
    </w:p>
    <w:p w:rsidR="008F459C" w:rsidRPr="00845E42" w:rsidRDefault="008F459C" w:rsidP="004E4EFC">
      <w:pPr>
        <w:shd w:val="clear" w:color="auto" w:fill="FFFFFF"/>
        <w:tabs>
          <w:tab w:val="left" w:pos="1088"/>
        </w:tabs>
        <w:ind w:left="720"/>
        <w:jc w:val="both"/>
        <w:rPr>
          <w:rFonts w:ascii="Times New Roman" w:eastAsia="Times New Roman" w:hAnsi="Times New Roman" w:cs="Times New Roman"/>
          <w:sz w:val="28"/>
          <w:szCs w:val="28"/>
          <w:lang w:val="uk-UA"/>
        </w:rPr>
      </w:pPr>
    </w:p>
    <w:p w:rsidR="00C74BDF" w:rsidRPr="00845E42" w:rsidRDefault="00582D2C" w:rsidP="00582D2C">
      <w:pPr>
        <w:shd w:val="clear" w:color="auto" w:fill="FFFFFF"/>
        <w:jc w:val="center"/>
        <w:rPr>
          <w:rFonts w:ascii="Times New Roman" w:eastAsia="Times New Roman" w:hAnsi="Times New Roman" w:cs="Times New Roman"/>
          <w:b/>
          <w:sz w:val="28"/>
          <w:szCs w:val="28"/>
          <w:lang w:val="uk-UA"/>
        </w:rPr>
      </w:pPr>
      <w:r w:rsidRPr="00845E42">
        <w:rPr>
          <w:rFonts w:ascii="Times New Roman" w:eastAsia="Times New Roman" w:hAnsi="Times New Roman" w:cs="Times New Roman"/>
          <w:b/>
          <w:sz w:val="28"/>
          <w:szCs w:val="28"/>
          <w:lang w:val="uk-UA"/>
        </w:rPr>
        <w:t xml:space="preserve">2. </w:t>
      </w:r>
      <w:r w:rsidR="00D93B6E" w:rsidRPr="00845E42">
        <w:rPr>
          <w:rFonts w:ascii="Times New Roman" w:eastAsia="Times New Roman" w:hAnsi="Times New Roman" w:cs="Times New Roman"/>
          <w:b/>
          <w:sz w:val="28"/>
          <w:szCs w:val="28"/>
          <w:lang w:val="uk-UA"/>
        </w:rPr>
        <w:t>Порядок подання електронної петиції</w:t>
      </w:r>
    </w:p>
    <w:p w:rsidR="00582D2C" w:rsidRPr="00845E42" w:rsidRDefault="00582D2C" w:rsidP="00582D2C">
      <w:pPr>
        <w:shd w:val="clear" w:color="auto" w:fill="FFFFFF"/>
        <w:tabs>
          <w:tab w:val="left" w:pos="1088"/>
        </w:tabs>
        <w:ind w:left="720"/>
        <w:jc w:val="both"/>
        <w:rPr>
          <w:rFonts w:ascii="Times New Roman" w:eastAsia="Times New Roman" w:hAnsi="Times New Roman" w:cs="Times New Roman"/>
          <w:sz w:val="28"/>
          <w:szCs w:val="28"/>
          <w:lang w:val="uk-UA"/>
        </w:rPr>
      </w:pPr>
    </w:p>
    <w:p w:rsidR="004D4F59" w:rsidRPr="00845E42" w:rsidRDefault="004D4F59" w:rsidP="004D4F59">
      <w:pPr>
        <w:shd w:val="clear" w:color="auto" w:fill="FFFFFF"/>
        <w:ind w:firstLine="709"/>
        <w:jc w:val="both"/>
        <w:rPr>
          <w:rFonts w:ascii="Times New Roman" w:eastAsia="Times New Roman" w:hAnsi="Times New Roman" w:cs="Times New Roman"/>
          <w:sz w:val="28"/>
          <w:szCs w:val="28"/>
          <w:lang w:val="uk-UA"/>
        </w:rPr>
      </w:pPr>
      <w:r w:rsidRPr="00845E42">
        <w:rPr>
          <w:rFonts w:ascii="Times New Roman" w:eastAsia="Times New Roman" w:hAnsi="Times New Roman" w:cs="Times New Roman"/>
          <w:sz w:val="28"/>
          <w:szCs w:val="28"/>
          <w:lang w:val="uk-UA"/>
        </w:rPr>
        <w:t>2.1. Громадяни можуть звернутися до Дніпропетровської обласної ради з електронними петиціями через офіційний веб-сайт обласної ради або веб-сайт громадського об’єднання, яке здійснює збір підписів на підтримку електронної петиції.</w:t>
      </w:r>
    </w:p>
    <w:p w:rsidR="004D4F59" w:rsidRPr="00845E42" w:rsidRDefault="004D4F59" w:rsidP="00582D2C">
      <w:pPr>
        <w:shd w:val="clear" w:color="auto" w:fill="FFFFFF"/>
        <w:tabs>
          <w:tab w:val="left" w:pos="1088"/>
        </w:tabs>
        <w:ind w:left="720"/>
        <w:jc w:val="both"/>
        <w:rPr>
          <w:rFonts w:ascii="Times New Roman" w:eastAsia="Times New Roman" w:hAnsi="Times New Roman" w:cs="Times New Roman"/>
          <w:sz w:val="28"/>
          <w:szCs w:val="28"/>
          <w:lang w:val="uk-UA"/>
        </w:rPr>
      </w:pPr>
    </w:p>
    <w:p w:rsidR="00C74BDF" w:rsidRPr="00845E42" w:rsidRDefault="005E39DB" w:rsidP="005E39DB">
      <w:pPr>
        <w:shd w:val="clear" w:color="auto" w:fill="FFFFFF"/>
        <w:ind w:firstLine="709"/>
        <w:jc w:val="both"/>
        <w:rPr>
          <w:rFonts w:ascii="Times New Roman" w:eastAsia="Times New Roman" w:hAnsi="Times New Roman" w:cs="Times New Roman"/>
          <w:sz w:val="28"/>
          <w:szCs w:val="28"/>
          <w:lang w:val="uk-UA"/>
        </w:rPr>
      </w:pPr>
      <w:r w:rsidRPr="00845E42">
        <w:rPr>
          <w:rFonts w:ascii="Times New Roman" w:eastAsia="Times New Roman" w:hAnsi="Times New Roman" w:cs="Times New Roman"/>
          <w:sz w:val="28"/>
          <w:szCs w:val="28"/>
          <w:lang w:val="uk-UA"/>
        </w:rPr>
        <w:t>2.</w:t>
      </w:r>
      <w:r w:rsidR="004D4F59" w:rsidRPr="00845E42">
        <w:rPr>
          <w:rFonts w:ascii="Times New Roman" w:eastAsia="Times New Roman" w:hAnsi="Times New Roman" w:cs="Times New Roman"/>
          <w:sz w:val="28"/>
          <w:szCs w:val="28"/>
          <w:lang w:val="uk-UA"/>
        </w:rPr>
        <w:t>2</w:t>
      </w:r>
      <w:r w:rsidRPr="00845E42">
        <w:rPr>
          <w:rFonts w:ascii="Times New Roman" w:eastAsia="Times New Roman" w:hAnsi="Times New Roman" w:cs="Times New Roman"/>
          <w:sz w:val="28"/>
          <w:szCs w:val="28"/>
          <w:lang w:val="uk-UA"/>
        </w:rPr>
        <w:t xml:space="preserve">. </w:t>
      </w:r>
      <w:r w:rsidR="00D93B6E" w:rsidRPr="00845E42">
        <w:rPr>
          <w:rFonts w:ascii="Times New Roman" w:eastAsia="Times New Roman" w:hAnsi="Times New Roman" w:cs="Times New Roman"/>
          <w:sz w:val="28"/>
          <w:szCs w:val="28"/>
          <w:lang w:val="uk-UA"/>
        </w:rPr>
        <w:t>Організацію</w:t>
      </w:r>
      <w:r w:rsidR="00582D2C" w:rsidRPr="00845E42">
        <w:rPr>
          <w:rFonts w:ascii="Times New Roman" w:eastAsia="Times New Roman" w:hAnsi="Times New Roman" w:cs="Times New Roman"/>
          <w:sz w:val="28"/>
          <w:szCs w:val="28"/>
          <w:lang w:val="uk-UA"/>
        </w:rPr>
        <w:t xml:space="preserve"> </w:t>
      </w:r>
      <w:r w:rsidR="00D93B6E" w:rsidRPr="00845E42">
        <w:rPr>
          <w:rFonts w:ascii="Times New Roman" w:eastAsia="Times New Roman" w:hAnsi="Times New Roman" w:cs="Times New Roman"/>
          <w:sz w:val="28"/>
          <w:szCs w:val="28"/>
          <w:lang w:val="uk-UA"/>
        </w:rPr>
        <w:t>розгляду електронних петицій,</w:t>
      </w:r>
      <w:r w:rsidR="00183151" w:rsidRPr="00845E42">
        <w:rPr>
          <w:rFonts w:ascii="Times New Roman" w:eastAsia="Times New Roman" w:hAnsi="Times New Roman" w:cs="Times New Roman"/>
          <w:sz w:val="28"/>
          <w:szCs w:val="28"/>
          <w:lang w:val="uk-UA"/>
        </w:rPr>
        <w:t xml:space="preserve"> </w:t>
      </w:r>
      <w:r w:rsidR="00D93B6E" w:rsidRPr="00845E42">
        <w:rPr>
          <w:rFonts w:ascii="Times New Roman" w:eastAsia="Times New Roman" w:hAnsi="Times New Roman" w:cs="Times New Roman"/>
          <w:sz w:val="28"/>
          <w:szCs w:val="28"/>
          <w:lang w:val="uk-UA"/>
        </w:rPr>
        <w:t>адресованих</w:t>
      </w:r>
      <w:r w:rsidR="00582D2C" w:rsidRPr="00845E42">
        <w:rPr>
          <w:rFonts w:ascii="Times New Roman" w:eastAsia="Times New Roman" w:hAnsi="Times New Roman" w:cs="Times New Roman"/>
          <w:sz w:val="28"/>
          <w:szCs w:val="28"/>
          <w:lang w:val="uk-UA"/>
        </w:rPr>
        <w:t xml:space="preserve"> </w:t>
      </w:r>
      <w:r w:rsidR="00D93B6E" w:rsidRPr="00845E42">
        <w:rPr>
          <w:rFonts w:ascii="Times New Roman" w:eastAsia="Times New Roman" w:hAnsi="Times New Roman" w:cs="Times New Roman"/>
          <w:sz w:val="28"/>
          <w:szCs w:val="28"/>
          <w:lang w:val="uk-UA"/>
        </w:rPr>
        <w:t xml:space="preserve">Дніпропетровській обласній раді, забезпечує </w:t>
      </w:r>
      <w:r w:rsidR="00183151" w:rsidRPr="00845E42">
        <w:rPr>
          <w:rFonts w:ascii="Times New Roman" w:eastAsia="Times New Roman" w:hAnsi="Times New Roman" w:cs="Times New Roman"/>
          <w:sz w:val="28"/>
          <w:szCs w:val="28"/>
          <w:lang w:val="uk-UA"/>
        </w:rPr>
        <w:t>відділ по роботі і</w:t>
      </w:r>
      <w:r w:rsidR="0066195F" w:rsidRPr="00845E42">
        <w:rPr>
          <w:rFonts w:ascii="Times New Roman" w:eastAsia="Times New Roman" w:hAnsi="Times New Roman" w:cs="Times New Roman"/>
          <w:sz w:val="28"/>
          <w:szCs w:val="28"/>
          <w:lang w:val="uk-UA"/>
        </w:rPr>
        <w:t>з</w:t>
      </w:r>
      <w:r w:rsidR="00183151" w:rsidRPr="00845E42">
        <w:rPr>
          <w:rFonts w:ascii="Times New Roman" w:eastAsia="Times New Roman" w:hAnsi="Times New Roman" w:cs="Times New Roman"/>
          <w:sz w:val="28"/>
          <w:szCs w:val="28"/>
          <w:lang w:val="uk-UA"/>
        </w:rPr>
        <w:t xml:space="preserve"> зверненнями громадян та петиціями </w:t>
      </w:r>
      <w:r w:rsidR="00D93B6E" w:rsidRPr="00845E42">
        <w:rPr>
          <w:rFonts w:ascii="Times New Roman" w:eastAsia="Times New Roman" w:hAnsi="Times New Roman" w:cs="Times New Roman"/>
          <w:sz w:val="28"/>
          <w:szCs w:val="28"/>
          <w:lang w:val="uk-UA"/>
        </w:rPr>
        <w:t>виконавч</w:t>
      </w:r>
      <w:r w:rsidR="00183151" w:rsidRPr="00845E42">
        <w:rPr>
          <w:rFonts w:ascii="Times New Roman" w:eastAsia="Times New Roman" w:hAnsi="Times New Roman" w:cs="Times New Roman"/>
          <w:sz w:val="28"/>
          <w:szCs w:val="28"/>
          <w:lang w:val="uk-UA"/>
        </w:rPr>
        <w:t>ого</w:t>
      </w:r>
      <w:r w:rsidR="00D93B6E" w:rsidRPr="00845E42">
        <w:rPr>
          <w:rFonts w:ascii="Times New Roman" w:eastAsia="Times New Roman" w:hAnsi="Times New Roman" w:cs="Times New Roman"/>
          <w:sz w:val="28"/>
          <w:szCs w:val="28"/>
          <w:lang w:val="uk-UA"/>
        </w:rPr>
        <w:t xml:space="preserve"> апарат</w:t>
      </w:r>
      <w:r w:rsidR="00183151" w:rsidRPr="00845E42">
        <w:rPr>
          <w:rFonts w:ascii="Times New Roman" w:eastAsia="Times New Roman" w:hAnsi="Times New Roman" w:cs="Times New Roman"/>
          <w:sz w:val="28"/>
          <w:szCs w:val="28"/>
          <w:lang w:val="uk-UA"/>
        </w:rPr>
        <w:t>у</w:t>
      </w:r>
      <w:r w:rsidR="00D93B6E" w:rsidRPr="00845E42">
        <w:rPr>
          <w:rFonts w:ascii="Times New Roman" w:eastAsia="Times New Roman" w:hAnsi="Times New Roman" w:cs="Times New Roman"/>
          <w:sz w:val="28"/>
          <w:szCs w:val="28"/>
          <w:lang w:val="uk-UA"/>
        </w:rPr>
        <w:t xml:space="preserve"> обласної ради.</w:t>
      </w:r>
    </w:p>
    <w:p w:rsidR="00183151" w:rsidRPr="00845E42" w:rsidRDefault="00183151" w:rsidP="00555536">
      <w:pPr>
        <w:shd w:val="clear" w:color="auto" w:fill="FFFFFF"/>
        <w:ind w:firstLine="709"/>
        <w:jc w:val="both"/>
        <w:rPr>
          <w:rFonts w:ascii="Times New Roman" w:eastAsia="Times New Roman" w:hAnsi="Times New Roman" w:cs="Times New Roman"/>
          <w:sz w:val="28"/>
          <w:szCs w:val="28"/>
          <w:lang w:val="uk-UA"/>
        </w:rPr>
      </w:pPr>
    </w:p>
    <w:p w:rsidR="00C74BDF" w:rsidRPr="00845E42" w:rsidRDefault="005E39DB" w:rsidP="005E39DB">
      <w:pPr>
        <w:shd w:val="clear" w:color="auto" w:fill="FFFFFF"/>
        <w:ind w:firstLine="709"/>
        <w:jc w:val="both"/>
        <w:rPr>
          <w:rFonts w:ascii="Times New Roman" w:eastAsia="Times New Roman" w:hAnsi="Times New Roman" w:cs="Times New Roman"/>
          <w:sz w:val="28"/>
          <w:szCs w:val="28"/>
          <w:lang w:val="uk-UA"/>
        </w:rPr>
      </w:pPr>
      <w:r w:rsidRPr="00845E42">
        <w:rPr>
          <w:rFonts w:ascii="Times New Roman" w:eastAsia="Times New Roman" w:hAnsi="Times New Roman" w:cs="Times New Roman"/>
          <w:sz w:val="28"/>
          <w:szCs w:val="28"/>
          <w:lang w:val="uk-UA"/>
        </w:rPr>
        <w:t>2.</w:t>
      </w:r>
      <w:r w:rsidR="004D4F59" w:rsidRPr="00845E42">
        <w:rPr>
          <w:rFonts w:ascii="Times New Roman" w:eastAsia="Times New Roman" w:hAnsi="Times New Roman" w:cs="Times New Roman"/>
          <w:sz w:val="28"/>
          <w:szCs w:val="28"/>
          <w:lang w:val="uk-UA"/>
        </w:rPr>
        <w:t>3</w:t>
      </w:r>
      <w:r w:rsidRPr="00845E42">
        <w:rPr>
          <w:rFonts w:ascii="Times New Roman" w:eastAsia="Times New Roman" w:hAnsi="Times New Roman" w:cs="Times New Roman"/>
          <w:sz w:val="28"/>
          <w:szCs w:val="28"/>
          <w:lang w:val="uk-UA"/>
        </w:rPr>
        <w:t xml:space="preserve">. </w:t>
      </w:r>
      <w:r w:rsidR="001B2536" w:rsidRPr="00845E42">
        <w:rPr>
          <w:rFonts w:ascii="Times New Roman" w:eastAsia="Times New Roman" w:hAnsi="Times New Roman" w:cs="Times New Roman"/>
          <w:sz w:val="28"/>
          <w:szCs w:val="28"/>
          <w:lang w:val="uk-UA"/>
        </w:rPr>
        <w:t>Е</w:t>
      </w:r>
      <w:r w:rsidR="00D93B6E" w:rsidRPr="00845E42">
        <w:rPr>
          <w:rFonts w:ascii="Times New Roman" w:eastAsia="Times New Roman" w:hAnsi="Times New Roman" w:cs="Times New Roman"/>
          <w:sz w:val="28"/>
          <w:szCs w:val="28"/>
          <w:lang w:val="uk-UA"/>
        </w:rPr>
        <w:t xml:space="preserve">лектронна петиція подається ініціатором через </w:t>
      </w:r>
      <w:proofErr w:type="spellStart"/>
      <w:r w:rsidR="00D93B6E" w:rsidRPr="00845E42">
        <w:rPr>
          <w:rFonts w:ascii="Times New Roman" w:eastAsia="Times New Roman" w:hAnsi="Times New Roman" w:cs="Times New Roman"/>
          <w:sz w:val="28"/>
          <w:szCs w:val="28"/>
          <w:lang w:val="uk-UA"/>
        </w:rPr>
        <w:t>суб</w:t>
      </w:r>
      <w:proofErr w:type="spellEnd"/>
      <w:r w:rsidR="00D93B6E" w:rsidRPr="00845E42">
        <w:rPr>
          <w:rFonts w:ascii="Times New Roman" w:eastAsia="Times New Roman" w:hAnsi="Times New Roman" w:cs="Times New Roman"/>
          <w:sz w:val="28"/>
          <w:szCs w:val="28"/>
          <w:lang w:val="uk-UA"/>
        </w:rPr>
        <w:t xml:space="preserve">-домен </w:t>
      </w:r>
      <w:r w:rsidR="00183151" w:rsidRPr="00845E42">
        <w:rPr>
          <w:rFonts w:ascii="Times New Roman" w:eastAsia="Times New Roman" w:hAnsi="Times New Roman" w:cs="Times New Roman"/>
          <w:sz w:val="28"/>
          <w:szCs w:val="28"/>
          <w:lang w:val="uk-UA"/>
        </w:rPr>
        <w:t>„</w:t>
      </w:r>
      <w:r w:rsidR="00D93B6E" w:rsidRPr="00845E42">
        <w:rPr>
          <w:rFonts w:ascii="Times New Roman" w:eastAsia="Times New Roman" w:hAnsi="Times New Roman" w:cs="Times New Roman"/>
          <w:sz w:val="28"/>
          <w:szCs w:val="28"/>
          <w:lang w:val="uk-UA"/>
        </w:rPr>
        <w:t>Електронні петиції</w:t>
      </w:r>
      <w:r w:rsidR="00183151" w:rsidRPr="00845E42">
        <w:rPr>
          <w:rFonts w:ascii="Times New Roman" w:eastAsia="Times New Roman" w:hAnsi="Times New Roman" w:cs="Times New Roman"/>
          <w:sz w:val="28"/>
          <w:szCs w:val="28"/>
          <w:lang w:val="uk-UA"/>
        </w:rPr>
        <w:t>”</w:t>
      </w:r>
      <w:r w:rsidR="00D93B6E" w:rsidRPr="00845E42">
        <w:rPr>
          <w:rFonts w:ascii="Times New Roman" w:eastAsia="Times New Roman" w:hAnsi="Times New Roman" w:cs="Times New Roman"/>
          <w:sz w:val="28"/>
          <w:szCs w:val="28"/>
          <w:lang w:val="uk-UA"/>
        </w:rPr>
        <w:t xml:space="preserve"> на веб-сайті Дніпропетровської обласної ради</w:t>
      </w:r>
      <w:r w:rsidR="001B2536" w:rsidRPr="00845E42">
        <w:rPr>
          <w:rFonts w:ascii="Times New Roman" w:eastAsia="Times New Roman" w:hAnsi="Times New Roman" w:cs="Times New Roman"/>
          <w:sz w:val="28"/>
          <w:szCs w:val="28"/>
          <w:lang w:val="uk-UA"/>
        </w:rPr>
        <w:t xml:space="preserve"> </w:t>
      </w:r>
      <w:r w:rsidR="004E2EA8" w:rsidRPr="00845E42">
        <w:rPr>
          <w:rFonts w:ascii="Times New Roman" w:eastAsia="Times New Roman" w:hAnsi="Times New Roman" w:cs="Times New Roman"/>
          <w:sz w:val="28"/>
          <w:szCs w:val="28"/>
          <w:lang w:val="uk-UA"/>
        </w:rPr>
        <w:t xml:space="preserve">шляхом </w:t>
      </w:r>
      <w:r w:rsidR="00D93B6E" w:rsidRPr="00845E42">
        <w:rPr>
          <w:rFonts w:ascii="Times New Roman" w:eastAsia="Times New Roman" w:hAnsi="Times New Roman" w:cs="Times New Roman"/>
          <w:sz w:val="28"/>
          <w:szCs w:val="28"/>
          <w:lang w:val="uk-UA"/>
        </w:rPr>
        <w:t>розміщ</w:t>
      </w:r>
      <w:r w:rsidR="004E2EA8" w:rsidRPr="00845E42">
        <w:rPr>
          <w:rFonts w:ascii="Times New Roman" w:eastAsia="Times New Roman" w:hAnsi="Times New Roman" w:cs="Times New Roman"/>
          <w:sz w:val="28"/>
          <w:szCs w:val="28"/>
          <w:lang w:val="uk-UA"/>
        </w:rPr>
        <w:t>ення тексту петиції</w:t>
      </w:r>
      <w:r w:rsidR="00D93B6E" w:rsidRPr="00845E42">
        <w:rPr>
          <w:rFonts w:ascii="Times New Roman" w:eastAsia="Times New Roman" w:hAnsi="Times New Roman" w:cs="Times New Roman"/>
          <w:sz w:val="28"/>
          <w:szCs w:val="28"/>
          <w:lang w:val="uk-UA"/>
        </w:rPr>
        <w:t xml:space="preserve"> у розділі </w:t>
      </w:r>
      <w:r w:rsidR="00183151" w:rsidRPr="00845E42">
        <w:rPr>
          <w:rFonts w:ascii="Times New Roman" w:eastAsia="Times New Roman" w:hAnsi="Times New Roman" w:cs="Times New Roman"/>
          <w:sz w:val="28"/>
          <w:szCs w:val="28"/>
          <w:lang w:val="uk-UA"/>
        </w:rPr>
        <w:t>„</w:t>
      </w:r>
      <w:r w:rsidR="00D93B6E" w:rsidRPr="00845E42">
        <w:rPr>
          <w:rFonts w:ascii="Times New Roman" w:eastAsia="Times New Roman" w:hAnsi="Times New Roman" w:cs="Times New Roman"/>
          <w:sz w:val="28"/>
          <w:szCs w:val="28"/>
          <w:lang w:val="uk-UA"/>
        </w:rPr>
        <w:t>Створити петицію</w:t>
      </w:r>
      <w:r w:rsidR="00183151" w:rsidRPr="00845E42">
        <w:rPr>
          <w:rFonts w:ascii="Times New Roman" w:eastAsia="Times New Roman" w:hAnsi="Times New Roman" w:cs="Times New Roman"/>
          <w:sz w:val="28"/>
          <w:szCs w:val="28"/>
          <w:lang w:val="uk-UA"/>
        </w:rPr>
        <w:t>”</w:t>
      </w:r>
      <w:r w:rsidR="00D93B6E" w:rsidRPr="00845E42">
        <w:rPr>
          <w:rFonts w:ascii="Times New Roman" w:eastAsia="Times New Roman" w:hAnsi="Times New Roman" w:cs="Times New Roman"/>
          <w:sz w:val="28"/>
          <w:szCs w:val="28"/>
          <w:lang w:val="uk-UA"/>
        </w:rPr>
        <w:t>.</w:t>
      </w:r>
    </w:p>
    <w:p w:rsidR="00D92169" w:rsidRPr="00845E42" w:rsidRDefault="00D92169" w:rsidP="00D92169">
      <w:pPr>
        <w:shd w:val="clear" w:color="auto" w:fill="FFFFFF"/>
        <w:ind w:firstLine="709"/>
        <w:jc w:val="both"/>
        <w:rPr>
          <w:rFonts w:ascii="Times New Roman" w:hAnsi="Times New Roman" w:cs="Times New Roman"/>
          <w:sz w:val="28"/>
          <w:szCs w:val="28"/>
          <w:lang w:val="uk-UA"/>
        </w:rPr>
      </w:pPr>
      <w:r w:rsidRPr="00845E42">
        <w:rPr>
          <w:rFonts w:ascii="Times New Roman" w:eastAsia="Times New Roman" w:hAnsi="Times New Roman" w:cs="Times New Roman"/>
          <w:sz w:val="28"/>
          <w:szCs w:val="28"/>
          <w:lang w:val="uk-UA"/>
        </w:rPr>
        <w:lastRenderedPageBreak/>
        <w:t xml:space="preserve">Для подання електронної петиції автору (ініціатору) необхідно пройти реєстрацію на </w:t>
      </w:r>
      <w:proofErr w:type="spellStart"/>
      <w:r w:rsidRPr="00845E42">
        <w:rPr>
          <w:rFonts w:ascii="Times New Roman" w:eastAsia="Times New Roman" w:hAnsi="Times New Roman" w:cs="Times New Roman"/>
          <w:sz w:val="28"/>
          <w:szCs w:val="28"/>
          <w:lang w:val="uk-UA"/>
        </w:rPr>
        <w:t>суб</w:t>
      </w:r>
      <w:proofErr w:type="spellEnd"/>
      <w:r w:rsidRPr="00845E42">
        <w:rPr>
          <w:rFonts w:ascii="Times New Roman" w:eastAsia="Times New Roman" w:hAnsi="Times New Roman" w:cs="Times New Roman"/>
          <w:sz w:val="28"/>
          <w:szCs w:val="28"/>
          <w:lang w:val="uk-UA"/>
        </w:rPr>
        <w:t>-домені „Електронні петиції” веб-</w:t>
      </w:r>
      <w:proofErr w:type="spellStart"/>
      <w:r w:rsidRPr="00845E42">
        <w:rPr>
          <w:rFonts w:ascii="Times New Roman" w:eastAsia="Times New Roman" w:hAnsi="Times New Roman" w:cs="Times New Roman"/>
          <w:sz w:val="28"/>
          <w:szCs w:val="28"/>
          <w:lang w:val="uk-UA"/>
        </w:rPr>
        <w:t>сайт</w:t>
      </w:r>
      <w:r w:rsidR="0066195F" w:rsidRPr="00845E42">
        <w:rPr>
          <w:rFonts w:ascii="Times New Roman" w:eastAsia="Times New Roman" w:hAnsi="Times New Roman" w:cs="Times New Roman"/>
          <w:sz w:val="28"/>
          <w:szCs w:val="28"/>
          <w:lang w:val="uk-UA"/>
        </w:rPr>
        <w:t>а</w:t>
      </w:r>
      <w:proofErr w:type="spellEnd"/>
      <w:r w:rsidRPr="00845E42">
        <w:rPr>
          <w:rFonts w:ascii="Times New Roman" w:eastAsia="Times New Roman" w:hAnsi="Times New Roman" w:cs="Times New Roman"/>
          <w:sz w:val="28"/>
          <w:szCs w:val="28"/>
          <w:lang w:val="uk-UA"/>
        </w:rPr>
        <w:t xml:space="preserve"> Дніпропетровської обласної ради, зазначивши своє прізвище, ім’я, по батькові, адресу електронної пошти, та надати згоду на обробку своїх персональних даних.</w:t>
      </w:r>
    </w:p>
    <w:p w:rsidR="00183151" w:rsidRPr="00845E42" w:rsidRDefault="00183151" w:rsidP="00582D2C">
      <w:pPr>
        <w:shd w:val="clear" w:color="auto" w:fill="FFFFFF"/>
        <w:ind w:firstLine="709"/>
        <w:jc w:val="both"/>
        <w:rPr>
          <w:rFonts w:ascii="Times New Roman" w:eastAsia="Times New Roman" w:hAnsi="Times New Roman" w:cs="Times New Roman"/>
          <w:szCs w:val="28"/>
          <w:lang w:val="uk-UA"/>
        </w:rPr>
      </w:pPr>
    </w:p>
    <w:p w:rsidR="00C74BDF" w:rsidRPr="00845E42" w:rsidRDefault="005E39DB" w:rsidP="005E39DB">
      <w:pPr>
        <w:shd w:val="clear" w:color="auto" w:fill="FFFFFF"/>
        <w:ind w:firstLine="709"/>
        <w:jc w:val="both"/>
        <w:rPr>
          <w:rFonts w:ascii="Times New Roman" w:hAnsi="Times New Roman" w:cs="Times New Roman"/>
          <w:sz w:val="28"/>
          <w:szCs w:val="28"/>
          <w:lang w:val="uk-UA"/>
        </w:rPr>
      </w:pPr>
      <w:r w:rsidRPr="00845E42">
        <w:rPr>
          <w:rFonts w:ascii="Times New Roman" w:eastAsia="Times New Roman" w:hAnsi="Times New Roman" w:cs="Times New Roman"/>
          <w:sz w:val="28"/>
          <w:szCs w:val="28"/>
          <w:lang w:val="uk-UA"/>
        </w:rPr>
        <w:t>2.</w:t>
      </w:r>
      <w:r w:rsidR="004D4F59" w:rsidRPr="00845E42">
        <w:rPr>
          <w:rFonts w:ascii="Times New Roman" w:eastAsia="Times New Roman" w:hAnsi="Times New Roman" w:cs="Times New Roman"/>
          <w:sz w:val="28"/>
          <w:szCs w:val="28"/>
          <w:lang w:val="uk-UA"/>
        </w:rPr>
        <w:t>4</w:t>
      </w:r>
      <w:r w:rsidRPr="00845E42">
        <w:rPr>
          <w:rFonts w:ascii="Times New Roman" w:eastAsia="Times New Roman" w:hAnsi="Times New Roman" w:cs="Times New Roman"/>
          <w:sz w:val="28"/>
          <w:szCs w:val="28"/>
          <w:lang w:val="uk-UA"/>
        </w:rPr>
        <w:t xml:space="preserve">. </w:t>
      </w:r>
      <w:r w:rsidR="00D93B6E" w:rsidRPr="00845E42">
        <w:rPr>
          <w:rFonts w:ascii="Times New Roman" w:eastAsia="Times New Roman" w:hAnsi="Times New Roman" w:cs="Times New Roman"/>
          <w:sz w:val="28"/>
          <w:szCs w:val="28"/>
          <w:lang w:val="uk-UA"/>
        </w:rPr>
        <w:t>Електронна петиція може бути подана, або підписи за подану електронну петицію можуть бути зібрані через інший веб-сайт при додержанні таких умов:</w:t>
      </w:r>
    </w:p>
    <w:p w:rsidR="00C74BDF" w:rsidRPr="00845E42" w:rsidRDefault="00D93B6E" w:rsidP="008F459C">
      <w:pPr>
        <w:shd w:val="clear" w:color="auto" w:fill="FFFFFF"/>
        <w:ind w:firstLine="709"/>
        <w:jc w:val="both"/>
        <w:rPr>
          <w:rFonts w:ascii="Times New Roman" w:hAnsi="Times New Roman" w:cs="Times New Roman"/>
          <w:sz w:val="28"/>
          <w:szCs w:val="28"/>
          <w:lang w:val="uk-UA"/>
        </w:rPr>
      </w:pPr>
      <w:r w:rsidRPr="00845E42">
        <w:rPr>
          <w:rFonts w:ascii="Times New Roman" w:eastAsia="Times New Roman" w:hAnsi="Times New Roman" w:cs="Times New Roman"/>
          <w:sz w:val="28"/>
          <w:szCs w:val="28"/>
          <w:lang w:val="uk-UA"/>
        </w:rPr>
        <w:t>з Дніпропетровською обласною радою укладено відповідний договір про обробку електронних петицій;</w:t>
      </w:r>
    </w:p>
    <w:p w:rsidR="00C74BDF" w:rsidRPr="00845E42" w:rsidRDefault="00D93B6E" w:rsidP="008F459C">
      <w:pPr>
        <w:shd w:val="clear" w:color="auto" w:fill="FFFFFF"/>
        <w:ind w:firstLine="709"/>
        <w:jc w:val="both"/>
        <w:rPr>
          <w:rFonts w:ascii="Times New Roman" w:hAnsi="Times New Roman" w:cs="Times New Roman"/>
          <w:sz w:val="28"/>
          <w:szCs w:val="28"/>
          <w:lang w:val="uk-UA"/>
        </w:rPr>
      </w:pPr>
      <w:r w:rsidRPr="00845E42">
        <w:rPr>
          <w:rFonts w:ascii="Times New Roman" w:eastAsia="Times New Roman" w:hAnsi="Times New Roman" w:cs="Times New Roman"/>
          <w:sz w:val="28"/>
          <w:szCs w:val="28"/>
          <w:lang w:val="uk-UA"/>
        </w:rPr>
        <w:t xml:space="preserve">веб-сайт повинен передбачати можливість авторизації через </w:t>
      </w:r>
      <w:proofErr w:type="spellStart"/>
      <w:r w:rsidRPr="00845E42">
        <w:rPr>
          <w:rFonts w:ascii="Times New Roman" w:eastAsia="Times New Roman" w:hAnsi="Times New Roman" w:cs="Times New Roman"/>
          <w:sz w:val="28"/>
          <w:szCs w:val="28"/>
          <w:lang w:val="uk-UA"/>
        </w:rPr>
        <w:t>BankID</w:t>
      </w:r>
      <w:proofErr w:type="spellEnd"/>
      <w:r w:rsidRPr="00845E42">
        <w:rPr>
          <w:rFonts w:ascii="Times New Roman" w:eastAsia="Times New Roman" w:hAnsi="Times New Roman" w:cs="Times New Roman"/>
          <w:sz w:val="28"/>
          <w:szCs w:val="28"/>
          <w:lang w:val="uk-UA"/>
        </w:rPr>
        <w:t xml:space="preserve"> або електронний цифровий підпис;</w:t>
      </w:r>
    </w:p>
    <w:p w:rsidR="00C74BDF" w:rsidRPr="00845E42" w:rsidRDefault="00D93B6E" w:rsidP="008F459C">
      <w:pPr>
        <w:shd w:val="clear" w:color="auto" w:fill="FFFFFF"/>
        <w:ind w:firstLine="709"/>
        <w:jc w:val="both"/>
        <w:rPr>
          <w:rFonts w:ascii="Times New Roman" w:hAnsi="Times New Roman" w:cs="Times New Roman"/>
          <w:sz w:val="28"/>
          <w:szCs w:val="28"/>
          <w:lang w:val="uk-UA"/>
        </w:rPr>
      </w:pPr>
      <w:r w:rsidRPr="00845E42">
        <w:rPr>
          <w:rFonts w:ascii="Times New Roman" w:eastAsia="Times New Roman" w:hAnsi="Times New Roman" w:cs="Times New Roman"/>
          <w:sz w:val="28"/>
          <w:szCs w:val="28"/>
          <w:lang w:val="uk-UA"/>
        </w:rPr>
        <w:t xml:space="preserve">веб-сайт повинен мати можливість обмежити </w:t>
      </w:r>
      <w:r w:rsidR="008F459C" w:rsidRPr="00845E42">
        <w:rPr>
          <w:rFonts w:ascii="Times New Roman" w:eastAsia="Times New Roman" w:hAnsi="Times New Roman" w:cs="Times New Roman"/>
          <w:sz w:val="28"/>
          <w:szCs w:val="28"/>
          <w:lang w:val="uk-UA"/>
        </w:rPr>
        <w:t xml:space="preserve">кількість </w:t>
      </w:r>
      <w:r w:rsidRPr="00845E42">
        <w:rPr>
          <w:rFonts w:ascii="Times New Roman" w:eastAsia="Times New Roman" w:hAnsi="Times New Roman" w:cs="Times New Roman"/>
          <w:sz w:val="28"/>
          <w:szCs w:val="28"/>
          <w:lang w:val="uk-UA"/>
        </w:rPr>
        <w:t>голосувань однієї особи до одного голосування;</w:t>
      </w:r>
    </w:p>
    <w:p w:rsidR="00C74BDF" w:rsidRPr="00845E42" w:rsidRDefault="00D93B6E" w:rsidP="008F459C">
      <w:pPr>
        <w:shd w:val="clear" w:color="auto" w:fill="FFFFFF"/>
        <w:ind w:firstLine="709"/>
        <w:jc w:val="both"/>
        <w:rPr>
          <w:rFonts w:ascii="Times New Roman" w:eastAsia="Times New Roman" w:hAnsi="Times New Roman" w:cs="Times New Roman"/>
          <w:sz w:val="28"/>
          <w:szCs w:val="28"/>
          <w:lang w:val="uk-UA"/>
        </w:rPr>
      </w:pPr>
      <w:r w:rsidRPr="00845E42">
        <w:rPr>
          <w:rFonts w:ascii="Times New Roman" w:eastAsia="Times New Roman" w:hAnsi="Times New Roman" w:cs="Times New Roman"/>
          <w:sz w:val="28"/>
          <w:szCs w:val="28"/>
          <w:lang w:val="uk-UA"/>
        </w:rPr>
        <w:t>веб-сайт не повинен мати можливості автоматизованого (без участі особи) підписування петиції.</w:t>
      </w:r>
    </w:p>
    <w:p w:rsidR="008F459C" w:rsidRPr="00845E42" w:rsidRDefault="008F459C" w:rsidP="008F459C">
      <w:pPr>
        <w:shd w:val="clear" w:color="auto" w:fill="FFFFFF"/>
        <w:ind w:firstLine="709"/>
        <w:jc w:val="both"/>
        <w:rPr>
          <w:rFonts w:ascii="Times New Roman" w:hAnsi="Times New Roman" w:cs="Times New Roman"/>
          <w:szCs w:val="28"/>
          <w:lang w:val="uk-UA"/>
        </w:rPr>
      </w:pPr>
    </w:p>
    <w:p w:rsidR="00D92169" w:rsidRPr="00845E42" w:rsidRDefault="001B2536" w:rsidP="001B2536">
      <w:pPr>
        <w:shd w:val="clear" w:color="auto" w:fill="FFFFFF"/>
        <w:ind w:firstLine="709"/>
        <w:jc w:val="both"/>
        <w:rPr>
          <w:rFonts w:ascii="Times New Roman" w:eastAsia="Times New Roman" w:hAnsi="Times New Roman" w:cs="Times New Roman"/>
          <w:sz w:val="28"/>
          <w:szCs w:val="28"/>
          <w:lang w:val="uk-UA"/>
        </w:rPr>
      </w:pPr>
      <w:r w:rsidRPr="00845E42">
        <w:rPr>
          <w:rFonts w:ascii="Times New Roman" w:eastAsia="Times New Roman" w:hAnsi="Times New Roman" w:cs="Times New Roman"/>
          <w:sz w:val="28"/>
          <w:szCs w:val="28"/>
          <w:lang w:val="uk-UA"/>
        </w:rPr>
        <w:t>2.</w:t>
      </w:r>
      <w:r w:rsidR="000521F6">
        <w:rPr>
          <w:rFonts w:ascii="Times New Roman" w:eastAsia="Times New Roman" w:hAnsi="Times New Roman" w:cs="Times New Roman"/>
          <w:sz w:val="28"/>
          <w:szCs w:val="28"/>
          <w:lang w:val="uk-UA"/>
        </w:rPr>
        <w:t>5</w:t>
      </w:r>
      <w:r w:rsidRPr="00845E42">
        <w:rPr>
          <w:rFonts w:ascii="Times New Roman" w:eastAsia="Times New Roman" w:hAnsi="Times New Roman" w:cs="Times New Roman"/>
          <w:sz w:val="28"/>
          <w:szCs w:val="28"/>
          <w:lang w:val="uk-UA"/>
        </w:rPr>
        <w:t xml:space="preserve">. Електронна петиція подається в електронній формі і повинна містити: прізвище, ім’я, по батькові громадянина, а також адресу електронної пошти, зміст звернення з обґрунтуванням необхідності його розгляду та вирішення. </w:t>
      </w:r>
    </w:p>
    <w:p w:rsidR="001B2536" w:rsidRPr="00845E42" w:rsidRDefault="001B2536" w:rsidP="001B2536">
      <w:pPr>
        <w:shd w:val="clear" w:color="auto" w:fill="FFFFFF"/>
        <w:ind w:firstLine="709"/>
        <w:jc w:val="both"/>
        <w:rPr>
          <w:rFonts w:ascii="Times New Roman" w:hAnsi="Times New Roman" w:cs="Times New Roman"/>
          <w:sz w:val="28"/>
          <w:szCs w:val="28"/>
          <w:lang w:val="uk-UA"/>
        </w:rPr>
      </w:pPr>
      <w:r w:rsidRPr="00845E42">
        <w:rPr>
          <w:rFonts w:ascii="Times New Roman" w:eastAsia="Times New Roman" w:hAnsi="Times New Roman" w:cs="Times New Roman"/>
          <w:sz w:val="28"/>
          <w:szCs w:val="28"/>
          <w:lang w:val="uk-UA"/>
        </w:rPr>
        <w:t>До електронної петиції можуть додаватис</w:t>
      </w:r>
      <w:r w:rsidR="0066195F" w:rsidRPr="00845E42">
        <w:rPr>
          <w:rFonts w:ascii="Times New Roman" w:eastAsia="Times New Roman" w:hAnsi="Times New Roman" w:cs="Times New Roman"/>
          <w:sz w:val="28"/>
          <w:szCs w:val="28"/>
          <w:lang w:val="uk-UA"/>
        </w:rPr>
        <w:t>я</w:t>
      </w:r>
      <w:r w:rsidRPr="00845E42">
        <w:rPr>
          <w:rFonts w:ascii="Times New Roman" w:eastAsia="Times New Roman" w:hAnsi="Times New Roman" w:cs="Times New Roman"/>
          <w:sz w:val="28"/>
          <w:szCs w:val="28"/>
          <w:lang w:val="uk-UA"/>
        </w:rPr>
        <w:t xml:space="preserve"> проекти актів органів і посадових осіб місцевого самоврядування.</w:t>
      </w:r>
    </w:p>
    <w:p w:rsidR="001B2536" w:rsidRPr="00845E42" w:rsidRDefault="001B2536" w:rsidP="008F459C">
      <w:pPr>
        <w:shd w:val="clear" w:color="auto" w:fill="FFFFFF"/>
        <w:ind w:firstLine="709"/>
        <w:jc w:val="both"/>
        <w:rPr>
          <w:rFonts w:ascii="Times New Roman" w:hAnsi="Times New Roman" w:cs="Times New Roman"/>
          <w:szCs w:val="28"/>
          <w:lang w:val="uk-UA"/>
        </w:rPr>
      </w:pPr>
    </w:p>
    <w:p w:rsidR="00D92169" w:rsidRPr="00845E42" w:rsidRDefault="00D92169" w:rsidP="00D92169">
      <w:pPr>
        <w:shd w:val="clear" w:color="auto" w:fill="FFFFFF"/>
        <w:ind w:firstLine="709"/>
        <w:jc w:val="both"/>
        <w:rPr>
          <w:rFonts w:ascii="Times New Roman" w:eastAsia="Times New Roman" w:hAnsi="Times New Roman" w:cs="Times New Roman"/>
          <w:sz w:val="28"/>
          <w:szCs w:val="28"/>
          <w:lang w:val="uk-UA"/>
        </w:rPr>
      </w:pPr>
      <w:r w:rsidRPr="00845E42">
        <w:rPr>
          <w:rFonts w:ascii="Times New Roman" w:eastAsia="Times New Roman" w:hAnsi="Times New Roman" w:cs="Times New Roman"/>
          <w:sz w:val="28"/>
          <w:szCs w:val="28"/>
          <w:lang w:val="uk-UA"/>
        </w:rPr>
        <w:t>2.</w:t>
      </w:r>
      <w:r w:rsidR="000521F6">
        <w:rPr>
          <w:rFonts w:ascii="Times New Roman" w:eastAsia="Times New Roman" w:hAnsi="Times New Roman" w:cs="Times New Roman"/>
          <w:sz w:val="28"/>
          <w:szCs w:val="28"/>
          <w:lang w:val="uk-UA"/>
        </w:rPr>
        <w:t>6</w:t>
      </w:r>
      <w:r w:rsidRPr="00845E42">
        <w:rPr>
          <w:rFonts w:ascii="Times New Roman" w:eastAsia="Times New Roman" w:hAnsi="Times New Roman" w:cs="Times New Roman"/>
          <w:sz w:val="28"/>
          <w:szCs w:val="28"/>
          <w:lang w:val="uk-UA"/>
        </w:rPr>
        <w:t>. В електронній петиції має бути викладено суть порушеного питання, пропозиці</w:t>
      </w:r>
      <w:r w:rsidR="0066195F" w:rsidRPr="00845E42">
        <w:rPr>
          <w:rFonts w:ascii="Times New Roman" w:eastAsia="Times New Roman" w:hAnsi="Times New Roman" w:cs="Times New Roman"/>
          <w:sz w:val="28"/>
          <w:szCs w:val="28"/>
          <w:lang w:val="uk-UA"/>
        </w:rPr>
        <w:t>ю</w:t>
      </w:r>
      <w:r w:rsidRPr="00845E42">
        <w:rPr>
          <w:rFonts w:ascii="Times New Roman" w:eastAsia="Times New Roman" w:hAnsi="Times New Roman" w:cs="Times New Roman"/>
          <w:sz w:val="28"/>
          <w:szCs w:val="28"/>
          <w:lang w:val="uk-UA"/>
        </w:rPr>
        <w:t xml:space="preserve"> щодо його вирішення, а в заголовку зазначено її короткий зміст.</w:t>
      </w:r>
    </w:p>
    <w:p w:rsidR="00D92169" w:rsidRPr="00845E42" w:rsidRDefault="00D92169" w:rsidP="00D92169">
      <w:pPr>
        <w:shd w:val="clear" w:color="auto" w:fill="FFFFFF"/>
        <w:ind w:firstLine="709"/>
        <w:jc w:val="both"/>
        <w:rPr>
          <w:rFonts w:ascii="Times New Roman" w:hAnsi="Times New Roman" w:cs="Times New Roman"/>
          <w:szCs w:val="28"/>
          <w:lang w:val="uk-UA"/>
        </w:rPr>
      </w:pPr>
    </w:p>
    <w:p w:rsidR="00C74BDF" w:rsidRPr="00845E42" w:rsidRDefault="005E39DB" w:rsidP="005E39DB">
      <w:pPr>
        <w:shd w:val="clear" w:color="auto" w:fill="FFFFFF"/>
        <w:ind w:firstLine="709"/>
        <w:jc w:val="both"/>
        <w:rPr>
          <w:rFonts w:ascii="Times New Roman" w:hAnsi="Times New Roman" w:cs="Times New Roman"/>
          <w:sz w:val="28"/>
          <w:szCs w:val="28"/>
          <w:lang w:val="uk-UA"/>
        </w:rPr>
      </w:pPr>
      <w:r w:rsidRPr="00845E42">
        <w:rPr>
          <w:rFonts w:ascii="Times New Roman" w:eastAsia="Times New Roman" w:hAnsi="Times New Roman" w:cs="Times New Roman"/>
          <w:sz w:val="28"/>
          <w:szCs w:val="28"/>
          <w:lang w:val="uk-UA"/>
        </w:rPr>
        <w:t>2.</w:t>
      </w:r>
      <w:r w:rsidR="000521F6">
        <w:rPr>
          <w:rFonts w:ascii="Times New Roman" w:eastAsia="Times New Roman" w:hAnsi="Times New Roman" w:cs="Times New Roman"/>
          <w:sz w:val="28"/>
          <w:szCs w:val="28"/>
          <w:lang w:val="uk-UA"/>
        </w:rPr>
        <w:t>7</w:t>
      </w:r>
      <w:r w:rsidRPr="00845E42">
        <w:rPr>
          <w:rFonts w:ascii="Times New Roman" w:eastAsia="Times New Roman" w:hAnsi="Times New Roman" w:cs="Times New Roman"/>
          <w:sz w:val="28"/>
          <w:szCs w:val="28"/>
          <w:lang w:val="uk-UA"/>
        </w:rPr>
        <w:t xml:space="preserve">. </w:t>
      </w:r>
      <w:r w:rsidR="00D93B6E" w:rsidRPr="00845E42">
        <w:rPr>
          <w:rFonts w:ascii="Times New Roman" w:eastAsia="Times New Roman" w:hAnsi="Times New Roman" w:cs="Times New Roman"/>
          <w:sz w:val="28"/>
          <w:szCs w:val="28"/>
          <w:lang w:val="uk-UA"/>
        </w:rPr>
        <w:t>Неправдиві відомості, подані автором (ініціатором) електронної петиції, є підставою для відмови в її оприлюдненні або для зняття з режиму оприлюднення.</w:t>
      </w:r>
    </w:p>
    <w:p w:rsidR="008F459C" w:rsidRPr="00845E42" w:rsidRDefault="008F459C" w:rsidP="008F459C">
      <w:pPr>
        <w:pStyle w:val="a7"/>
        <w:rPr>
          <w:rFonts w:ascii="Times New Roman" w:hAnsi="Times New Roman" w:cs="Times New Roman"/>
          <w:szCs w:val="28"/>
          <w:lang w:val="uk-UA"/>
        </w:rPr>
      </w:pPr>
    </w:p>
    <w:p w:rsidR="00C74BDF" w:rsidRPr="00845E42" w:rsidRDefault="005E39DB" w:rsidP="005E39DB">
      <w:pPr>
        <w:shd w:val="clear" w:color="auto" w:fill="FFFFFF"/>
        <w:ind w:firstLine="709"/>
        <w:jc w:val="both"/>
        <w:rPr>
          <w:rFonts w:ascii="Times New Roman" w:hAnsi="Times New Roman" w:cs="Times New Roman"/>
          <w:sz w:val="28"/>
          <w:szCs w:val="28"/>
          <w:lang w:val="uk-UA"/>
        </w:rPr>
      </w:pPr>
      <w:r w:rsidRPr="00845E42">
        <w:rPr>
          <w:rFonts w:ascii="Times New Roman" w:eastAsia="Times New Roman" w:hAnsi="Times New Roman" w:cs="Times New Roman"/>
          <w:sz w:val="28"/>
          <w:szCs w:val="28"/>
          <w:lang w:val="uk-UA"/>
        </w:rPr>
        <w:t>2.</w:t>
      </w:r>
      <w:r w:rsidR="000521F6">
        <w:rPr>
          <w:rFonts w:ascii="Times New Roman" w:eastAsia="Times New Roman" w:hAnsi="Times New Roman" w:cs="Times New Roman"/>
          <w:sz w:val="28"/>
          <w:szCs w:val="28"/>
          <w:lang w:val="uk-UA"/>
        </w:rPr>
        <w:t>8</w:t>
      </w:r>
      <w:r w:rsidRPr="00845E42">
        <w:rPr>
          <w:rFonts w:ascii="Times New Roman" w:eastAsia="Times New Roman" w:hAnsi="Times New Roman" w:cs="Times New Roman"/>
          <w:sz w:val="28"/>
          <w:szCs w:val="28"/>
          <w:lang w:val="uk-UA"/>
        </w:rPr>
        <w:t xml:space="preserve">. </w:t>
      </w:r>
      <w:r w:rsidR="00D93B6E" w:rsidRPr="00845E42">
        <w:rPr>
          <w:rFonts w:ascii="Times New Roman" w:eastAsia="Times New Roman" w:hAnsi="Times New Roman" w:cs="Times New Roman"/>
          <w:sz w:val="28"/>
          <w:szCs w:val="28"/>
          <w:lang w:val="uk-UA"/>
        </w:rPr>
        <w:t>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 інформацію, яка принижує честь і гідність, матеріали та вислови, які становлять загрозу національним інтересам і національній безпеці України, матеріали та заклики, які містять передвиборчу агітацію, рекламу товарів, робіт та послуг.</w:t>
      </w:r>
    </w:p>
    <w:p w:rsidR="008F459C" w:rsidRPr="00845E42" w:rsidRDefault="008F459C" w:rsidP="008F459C">
      <w:pPr>
        <w:pStyle w:val="a7"/>
        <w:rPr>
          <w:rFonts w:ascii="Times New Roman" w:hAnsi="Times New Roman" w:cs="Times New Roman"/>
          <w:szCs w:val="28"/>
          <w:lang w:val="uk-UA"/>
        </w:rPr>
      </w:pPr>
    </w:p>
    <w:p w:rsidR="005E39DB" w:rsidRPr="00845E42" w:rsidRDefault="005E39DB" w:rsidP="005E39DB">
      <w:pPr>
        <w:shd w:val="clear" w:color="auto" w:fill="FFFFFF"/>
        <w:tabs>
          <w:tab w:val="left" w:pos="1088"/>
        </w:tabs>
        <w:ind w:firstLine="709"/>
        <w:jc w:val="both"/>
        <w:rPr>
          <w:rFonts w:ascii="Times New Roman" w:hAnsi="Times New Roman" w:cs="Times New Roman"/>
          <w:sz w:val="28"/>
          <w:szCs w:val="28"/>
          <w:lang w:val="uk-UA"/>
        </w:rPr>
      </w:pPr>
      <w:r w:rsidRPr="00845E42">
        <w:rPr>
          <w:rFonts w:ascii="Times New Roman" w:eastAsia="Times New Roman" w:hAnsi="Times New Roman" w:cs="Times New Roman"/>
          <w:sz w:val="28"/>
          <w:szCs w:val="28"/>
          <w:lang w:val="uk-UA"/>
        </w:rPr>
        <w:t>2.</w:t>
      </w:r>
      <w:r w:rsidR="000521F6">
        <w:rPr>
          <w:rFonts w:ascii="Times New Roman" w:eastAsia="Times New Roman" w:hAnsi="Times New Roman" w:cs="Times New Roman"/>
          <w:sz w:val="28"/>
          <w:szCs w:val="28"/>
          <w:lang w:val="uk-UA"/>
        </w:rPr>
        <w:t>9</w:t>
      </w:r>
      <w:r w:rsidRPr="00845E42">
        <w:rPr>
          <w:rFonts w:ascii="Times New Roman" w:eastAsia="Times New Roman" w:hAnsi="Times New Roman" w:cs="Times New Roman"/>
          <w:sz w:val="28"/>
          <w:szCs w:val="28"/>
          <w:lang w:val="uk-UA"/>
        </w:rPr>
        <w:t>. Електронні петиції повинні стосуватис</w:t>
      </w:r>
      <w:r w:rsidR="0066195F" w:rsidRPr="00845E42">
        <w:rPr>
          <w:rFonts w:ascii="Times New Roman" w:eastAsia="Times New Roman" w:hAnsi="Times New Roman" w:cs="Times New Roman"/>
          <w:sz w:val="28"/>
          <w:szCs w:val="28"/>
          <w:lang w:val="uk-UA"/>
        </w:rPr>
        <w:t>я</w:t>
      </w:r>
      <w:r w:rsidRPr="00845E42">
        <w:rPr>
          <w:rFonts w:ascii="Times New Roman" w:eastAsia="Times New Roman" w:hAnsi="Times New Roman" w:cs="Times New Roman"/>
          <w:sz w:val="28"/>
          <w:szCs w:val="28"/>
          <w:lang w:val="uk-UA"/>
        </w:rPr>
        <w:t xml:space="preserve"> </w:t>
      </w:r>
      <w:r w:rsidR="0066195F" w:rsidRPr="00845E42">
        <w:rPr>
          <w:rFonts w:ascii="Times New Roman" w:eastAsia="Times New Roman" w:hAnsi="Times New Roman" w:cs="Times New Roman"/>
          <w:sz w:val="28"/>
          <w:szCs w:val="28"/>
          <w:lang w:val="uk-UA"/>
        </w:rPr>
        <w:t>тільки</w:t>
      </w:r>
      <w:r w:rsidRPr="00845E42">
        <w:rPr>
          <w:rFonts w:ascii="Times New Roman" w:eastAsia="Times New Roman" w:hAnsi="Times New Roman" w:cs="Times New Roman"/>
          <w:sz w:val="28"/>
          <w:szCs w:val="28"/>
          <w:lang w:val="uk-UA"/>
        </w:rPr>
        <w:t xml:space="preserve"> питань, які </w:t>
      </w:r>
      <w:r w:rsidR="0066195F" w:rsidRPr="00845E42">
        <w:rPr>
          <w:rFonts w:ascii="Times New Roman" w:eastAsia="Times New Roman" w:hAnsi="Times New Roman" w:cs="Times New Roman"/>
          <w:sz w:val="28"/>
          <w:szCs w:val="28"/>
          <w:lang w:val="uk-UA"/>
        </w:rPr>
        <w:t>належать</w:t>
      </w:r>
      <w:r w:rsidRPr="00845E42">
        <w:rPr>
          <w:rFonts w:ascii="Times New Roman" w:eastAsia="Times New Roman" w:hAnsi="Times New Roman" w:cs="Times New Roman"/>
          <w:sz w:val="28"/>
          <w:szCs w:val="28"/>
          <w:lang w:val="uk-UA"/>
        </w:rPr>
        <w:t xml:space="preserve"> до повноважень та компетенції Дніпропетровської обласної ради</w:t>
      </w:r>
      <w:r w:rsidR="002266FA" w:rsidRPr="00845E42">
        <w:rPr>
          <w:rFonts w:ascii="Times New Roman" w:eastAsia="Times New Roman" w:hAnsi="Times New Roman" w:cs="Times New Roman"/>
          <w:sz w:val="28"/>
          <w:szCs w:val="28"/>
          <w:lang w:val="uk-UA"/>
        </w:rPr>
        <w:t xml:space="preserve"> або її посадових осіб</w:t>
      </w:r>
      <w:r w:rsidRPr="00845E42">
        <w:rPr>
          <w:rFonts w:ascii="Times New Roman" w:eastAsia="Times New Roman" w:hAnsi="Times New Roman" w:cs="Times New Roman"/>
          <w:sz w:val="28"/>
          <w:szCs w:val="28"/>
          <w:lang w:val="uk-UA"/>
        </w:rPr>
        <w:t>.</w:t>
      </w:r>
    </w:p>
    <w:p w:rsidR="005E39DB" w:rsidRDefault="005E39DB" w:rsidP="005E39DB">
      <w:pPr>
        <w:shd w:val="clear" w:color="auto" w:fill="FFFFFF"/>
        <w:tabs>
          <w:tab w:val="left" w:pos="1088"/>
        </w:tabs>
        <w:ind w:left="720"/>
        <w:jc w:val="both"/>
        <w:rPr>
          <w:rFonts w:ascii="Times New Roman" w:eastAsia="Times New Roman" w:hAnsi="Times New Roman" w:cs="Times New Roman"/>
          <w:szCs w:val="28"/>
          <w:lang w:val="uk-UA"/>
        </w:rPr>
      </w:pPr>
    </w:p>
    <w:p w:rsidR="00C74BDF" w:rsidRPr="00845E42" w:rsidRDefault="005E39DB" w:rsidP="005E39DB">
      <w:pPr>
        <w:shd w:val="clear" w:color="auto" w:fill="FFFFFF"/>
        <w:ind w:firstLine="709"/>
        <w:jc w:val="both"/>
        <w:rPr>
          <w:rFonts w:ascii="Times New Roman" w:hAnsi="Times New Roman" w:cs="Times New Roman"/>
          <w:sz w:val="28"/>
          <w:szCs w:val="28"/>
          <w:lang w:val="uk-UA"/>
        </w:rPr>
      </w:pPr>
      <w:r w:rsidRPr="00845E42">
        <w:rPr>
          <w:rFonts w:ascii="Times New Roman" w:eastAsia="Times New Roman" w:hAnsi="Times New Roman" w:cs="Times New Roman"/>
          <w:sz w:val="28"/>
          <w:szCs w:val="28"/>
          <w:lang w:val="uk-UA"/>
        </w:rPr>
        <w:lastRenderedPageBreak/>
        <w:t>2.</w:t>
      </w:r>
      <w:r w:rsidR="000521F6">
        <w:rPr>
          <w:rFonts w:ascii="Times New Roman" w:eastAsia="Times New Roman" w:hAnsi="Times New Roman" w:cs="Times New Roman"/>
          <w:sz w:val="28"/>
          <w:szCs w:val="28"/>
          <w:lang w:val="uk-UA"/>
        </w:rPr>
        <w:t>10</w:t>
      </w:r>
      <w:r w:rsidRPr="00845E42">
        <w:rPr>
          <w:rFonts w:ascii="Times New Roman" w:eastAsia="Times New Roman" w:hAnsi="Times New Roman" w:cs="Times New Roman"/>
          <w:sz w:val="28"/>
          <w:szCs w:val="28"/>
          <w:lang w:val="uk-UA"/>
        </w:rPr>
        <w:t xml:space="preserve">. </w:t>
      </w:r>
      <w:r w:rsidR="00D93B6E" w:rsidRPr="00845E42">
        <w:rPr>
          <w:rFonts w:ascii="Times New Roman" w:eastAsia="Times New Roman" w:hAnsi="Times New Roman" w:cs="Times New Roman"/>
          <w:sz w:val="28"/>
          <w:szCs w:val="28"/>
          <w:lang w:val="uk-UA"/>
        </w:rPr>
        <w:t xml:space="preserve">Електронна петиція протягом </w:t>
      </w:r>
      <w:r w:rsidR="004D4F59" w:rsidRPr="00845E42">
        <w:rPr>
          <w:rFonts w:ascii="Times New Roman" w:eastAsia="Times New Roman" w:hAnsi="Times New Roman" w:cs="Times New Roman"/>
          <w:sz w:val="28"/>
          <w:szCs w:val="28"/>
          <w:lang w:val="uk-UA"/>
        </w:rPr>
        <w:t>двох</w:t>
      </w:r>
      <w:r w:rsidR="00D93B6E" w:rsidRPr="00845E42">
        <w:rPr>
          <w:rFonts w:ascii="Times New Roman" w:eastAsia="Times New Roman" w:hAnsi="Times New Roman" w:cs="Times New Roman"/>
          <w:sz w:val="28"/>
          <w:szCs w:val="28"/>
          <w:lang w:val="uk-UA"/>
        </w:rPr>
        <w:t xml:space="preserve"> робочих днів з моменту надсилання її автором (ініціатором) перевіряється </w:t>
      </w:r>
      <w:r w:rsidR="00882EE4" w:rsidRPr="00845E42">
        <w:rPr>
          <w:rFonts w:ascii="Times New Roman" w:eastAsia="Times New Roman" w:hAnsi="Times New Roman" w:cs="Times New Roman"/>
          <w:sz w:val="28"/>
          <w:szCs w:val="28"/>
          <w:lang w:val="uk-UA"/>
        </w:rPr>
        <w:t>управління</w:t>
      </w:r>
      <w:r w:rsidR="00F32075" w:rsidRPr="00845E42">
        <w:rPr>
          <w:rFonts w:ascii="Times New Roman" w:eastAsia="Times New Roman" w:hAnsi="Times New Roman" w:cs="Times New Roman"/>
          <w:sz w:val="28"/>
          <w:szCs w:val="28"/>
          <w:lang w:val="uk-UA"/>
        </w:rPr>
        <w:t>м</w:t>
      </w:r>
      <w:r w:rsidR="00882EE4" w:rsidRPr="00845E42">
        <w:rPr>
          <w:rFonts w:ascii="Times New Roman" w:eastAsia="Times New Roman" w:hAnsi="Times New Roman" w:cs="Times New Roman"/>
          <w:sz w:val="28"/>
          <w:szCs w:val="28"/>
          <w:lang w:val="uk-UA"/>
        </w:rPr>
        <w:t xml:space="preserve"> правового забезпечення діяльності ради </w:t>
      </w:r>
      <w:r w:rsidR="00D93B6E" w:rsidRPr="00845E42">
        <w:rPr>
          <w:rFonts w:ascii="Times New Roman" w:eastAsia="Times New Roman" w:hAnsi="Times New Roman" w:cs="Times New Roman"/>
          <w:sz w:val="28"/>
          <w:szCs w:val="28"/>
          <w:lang w:val="uk-UA"/>
        </w:rPr>
        <w:t>виконавчого апарату обласної ради на відповідність вимогам цього Положення</w:t>
      </w:r>
      <w:r w:rsidR="00F32075" w:rsidRPr="00845E42">
        <w:rPr>
          <w:rFonts w:ascii="Times New Roman" w:eastAsia="Times New Roman" w:hAnsi="Times New Roman" w:cs="Times New Roman"/>
          <w:sz w:val="28"/>
          <w:szCs w:val="28"/>
          <w:lang w:val="uk-UA"/>
        </w:rPr>
        <w:t xml:space="preserve"> та </w:t>
      </w:r>
      <w:r w:rsidR="00D93B6E" w:rsidRPr="00845E42">
        <w:rPr>
          <w:rFonts w:ascii="Times New Roman" w:eastAsia="Times New Roman" w:hAnsi="Times New Roman" w:cs="Times New Roman"/>
          <w:sz w:val="28"/>
          <w:szCs w:val="28"/>
          <w:lang w:val="uk-UA"/>
        </w:rPr>
        <w:t xml:space="preserve">оприлюднюється на </w:t>
      </w:r>
      <w:proofErr w:type="spellStart"/>
      <w:r w:rsidR="00D93B6E" w:rsidRPr="00845E42">
        <w:rPr>
          <w:rFonts w:ascii="Times New Roman" w:eastAsia="Times New Roman" w:hAnsi="Times New Roman" w:cs="Times New Roman"/>
          <w:sz w:val="28"/>
          <w:szCs w:val="28"/>
          <w:lang w:val="uk-UA"/>
        </w:rPr>
        <w:t>суб</w:t>
      </w:r>
      <w:proofErr w:type="spellEnd"/>
      <w:r w:rsidR="00D93B6E" w:rsidRPr="00845E42">
        <w:rPr>
          <w:rFonts w:ascii="Times New Roman" w:eastAsia="Times New Roman" w:hAnsi="Times New Roman" w:cs="Times New Roman"/>
          <w:sz w:val="28"/>
          <w:szCs w:val="28"/>
          <w:lang w:val="uk-UA"/>
        </w:rPr>
        <w:t xml:space="preserve">-домені </w:t>
      </w:r>
      <w:r w:rsidRPr="00845E42">
        <w:rPr>
          <w:rFonts w:ascii="Times New Roman" w:eastAsia="Times New Roman" w:hAnsi="Times New Roman" w:cs="Times New Roman"/>
          <w:sz w:val="28"/>
          <w:szCs w:val="28"/>
          <w:lang w:val="uk-UA"/>
        </w:rPr>
        <w:t>„</w:t>
      </w:r>
      <w:r w:rsidR="00D93B6E" w:rsidRPr="00845E42">
        <w:rPr>
          <w:rFonts w:ascii="Times New Roman" w:eastAsia="Times New Roman" w:hAnsi="Times New Roman" w:cs="Times New Roman"/>
          <w:sz w:val="28"/>
          <w:szCs w:val="28"/>
          <w:lang w:val="uk-UA"/>
        </w:rPr>
        <w:t>Електронні петиції</w:t>
      </w:r>
      <w:r w:rsidRPr="00845E42">
        <w:rPr>
          <w:rFonts w:ascii="Times New Roman" w:eastAsia="Times New Roman" w:hAnsi="Times New Roman" w:cs="Times New Roman"/>
          <w:sz w:val="28"/>
          <w:szCs w:val="28"/>
          <w:lang w:val="uk-UA"/>
        </w:rPr>
        <w:t>”</w:t>
      </w:r>
      <w:r w:rsidR="00D93B6E" w:rsidRPr="00845E42">
        <w:rPr>
          <w:rFonts w:ascii="Times New Roman" w:eastAsia="Times New Roman" w:hAnsi="Times New Roman" w:cs="Times New Roman"/>
          <w:sz w:val="28"/>
          <w:szCs w:val="28"/>
          <w:lang w:val="uk-UA"/>
        </w:rPr>
        <w:t xml:space="preserve"> веб-</w:t>
      </w:r>
      <w:proofErr w:type="spellStart"/>
      <w:r w:rsidR="00D93B6E" w:rsidRPr="00845E42">
        <w:rPr>
          <w:rFonts w:ascii="Times New Roman" w:eastAsia="Times New Roman" w:hAnsi="Times New Roman" w:cs="Times New Roman"/>
          <w:sz w:val="28"/>
          <w:szCs w:val="28"/>
          <w:lang w:val="uk-UA"/>
        </w:rPr>
        <w:t>сайт</w:t>
      </w:r>
      <w:r w:rsidR="0066195F" w:rsidRPr="00845E42">
        <w:rPr>
          <w:rFonts w:ascii="Times New Roman" w:eastAsia="Times New Roman" w:hAnsi="Times New Roman" w:cs="Times New Roman"/>
          <w:sz w:val="28"/>
          <w:szCs w:val="28"/>
          <w:lang w:val="uk-UA"/>
        </w:rPr>
        <w:t>а</w:t>
      </w:r>
      <w:proofErr w:type="spellEnd"/>
      <w:r w:rsidR="00D93B6E" w:rsidRPr="00845E42">
        <w:rPr>
          <w:rFonts w:ascii="Times New Roman" w:eastAsia="Times New Roman" w:hAnsi="Times New Roman" w:cs="Times New Roman"/>
          <w:sz w:val="28"/>
          <w:szCs w:val="28"/>
          <w:lang w:val="uk-UA"/>
        </w:rPr>
        <w:t xml:space="preserve"> Дніпропетровської обласної ради</w:t>
      </w:r>
      <w:r w:rsidR="00555536" w:rsidRPr="00555536">
        <w:rPr>
          <w:rFonts w:ascii="Times New Roman" w:eastAsia="Times New Roman" w:hAnsi="Times New Roman" w:cs="Times New Roman"/>
          <w:sz w:val="28"/>
          <w:szCs w:val="28"/>
          <w:lang w:val="uk-UA"/>
        </w:rPr>
        <w:t xml:space="preserve"> </w:t>
      </w:r>
      <w:r w:rsidR="00555536" w:rsidRPr="00845E42">
        <w:rPr>
          <w:rFonts w:ascii="Times New Roman" w:eastAsia="Times New Roman" w:hAnsi="Times New Roman" w:cs="Times New Roman"/>
          <w:sz w:val="28"/>
          <w:szCs w:val="28"/>
          <w:lang w:val="uk-UA"/>
        </w:rPr>
        <w:t>у разі її відповідності зазначеним вимогам</w:t>
      </w:r>
      <w:r w:rsidR="00D93B6E" w:rsidRPr="00845E42">
        <w:rPr>
          <w:rFonts w:ascii="Times New Roman" w:eastAsia="Times New Roman" w:hAnsi="Times New Roman" w:cs="Times New Roman"/>
          <w:sz w:val="28"/>
          <w:szCs w:val="28"/>
          <w:lang w:val="uk-UA"/>
        </w:rPr>
        <w:t>.</w:t>
      </w:r>
    </w:p>
    <w:p w:rsidR="00C74BDF" w:rsidRPr="00845E42" w:rsidRDefault="00D93B6E" w:rsidP="00582D2C">
      <w:pPr>
        <w:shd w:val="clear" w:color="auto" w:fill="FFFFFF"/>
        <w:ind w:firstLine="709"/>
        <w:jc w:val="both"/>
        <w:rPr>
          <w:rFonts w:ascii="Times New Roman" w:eastAsia="Times New Roman" w:hAnsi="Times New Roman" w:cs="Times New Roman"/>
          <w:sz w:val="28"/>
          <w:szCs w:val="28"/>
          <w:lang w:val="uk-UA"/>
        </w:rPr>
      </w:pPr>
      <w:r w:rsidRPr="00845E42">
        <w:rPr>
          <w:rFonts w:ascii="Times New Roman" w:eastAsia="Times New Roman" w:hAnsi="Times New Roman" w:cs="Times New Roman"/>
          <w:sz w:val="28"/>
          <w:szCs w:val="28"/>
          <w:lang w:val="uk-UA"/>
        </w:rPr>
        <w:t>У разі невідповідності електронної петиції вимогам</w:t>
      </w:r>
      <w:r w:rsidR="00D92169" w:rsidRPr="00845E42">
        <w:rPr>
          <w:rFonts w:ascii="Times New Roman" w:eastAsia="Times New Roman" w:hAnsi="Times New Roman" w:cs="Times New Roman"/>
          <w:sz w:val="28"/>
          <w:szCs w:val="28"/>
          <w:lang w:val="uk-UA"/>
        </w:rPr>
        <w:t>,</w:t>
      </w:r>
      <w:r w:rsidRPr="00845E42">
        <w:rPr>
          <w:rFonts w:ascii="Times New Roman" w:eastAsia="Times New Roman" w:hAnsi="Times New Roman" w:cs="Times New Roman"/>
          <w:sz w:val="28"/>
          <w:szCs w:val="28"/>
          <w:lang w:val="uk-UA"/>
        </w:rPr>
        <w:t xml:space="preserve"> </w:t>
      </w:r>
      <w:r w:rsidR="00D92169" w:rsidRPr="00845E42">
        <w:rPr>
          <w:rFonts w:ascii="Times New Roman" w:eastAsia="Times New Roman" w:hAnsi="Times New Roman" w:cs="Times New Roman"/>
          <w:sz w:val="28"/>
          <w:szCs w:val="28"/>
          <w:lang w:val="uk-UA"/>
        </w:rPr>
        <w:t xml:space="preserve">зазначеним у цьому Положенні, </w:t>
      </w:r>
      <w:r w:rsidRPr="00845E42">
        <w:rPr>
          <w:rFonts w:ascii="Times New Roman" w:eastAsia="Times New Roman" w:hAnsi="Times New Roman" w:cs="Times New Roman"/>
          <w:sz w:val="28"/>
          <w:szCs w:val="28"/>
          <w:lang w:val="uk-UA"/>
        </w:rPr>
        <w:t xml:space="preserve">оприлюднення такої петиції не здійснюється, автору (ініціатору) у той же термін </w:t>
      </w:r>
      <w:r w:rsidR="00D92169" w:rsidRPr="00845E42">
        <w:rPr>
          <w:rFonts w:ascii="Times New Roman" w:eastAsia="Times New Roman" w:hAnsi="Times New Roman" w:cs="Times New Roman"/>
          <w:sz w:val="28"/>
          <w:szCs w:val="28"/>
          <w:lang w:val="uk-UA"/>
        </w:rPr>
        <w:t xml:space="preserve">відділом по роботі із зверненнями громадян виконавчого апарату обласної ради </w:t>
      </w:r>
      <w:r w:rsidRPr="00845E42">
        <w:rPr>
          <w:rFonts w:ascii="Times New Roman" w:eastAsia="Times New Roman" w:hAnsi="Times New Roman" w:cs="Times New Roman"/>
          <w:sz w:val="28"/>
          <w:szCs w:val="28"/>
          <w:lang w:val="uk-UA"/>
        </w:rPr>
        <w:t>надсилається відмова із зазначенням підстави відмови відповідно до цього Положення. Перелік підстав для відмови у розгляді петиції, зазначений у цьому Положенні, є вичерпним.</w:t>
      </w:r>
    </w:p>
    <w:p w:rsidR="008F459C" w:rsidRPr="00845E42" w:rsidRDefault="008F459C" w:rsidP="00582D2C">
      <w:pPr>
        <w:shd w:val="clear" w:color="auto" w:fill="FFFFFF"/>
        <w:ind w:firstLine="709"/>
        <w:jc w:val="both"/>
        <w:rPr>
          <w:rFonts w:ascii="Times New Roman" w:eastAsia="Times New Roman" w:hAnsi="Times New Roman" w:cs="Times New Roman"/>
          <w:szCs w:val="28"/>
          <w:lang w:val="uk-UA"/>
        </w:rPr>
      </w:pPr>
    </w:p>
    <w:p w:rsidR="00C74BDF" w:rsidRPr="00845E42" w:rsidRDefault="005E39DB" w:rsidP="005E39DB">
      <w:pPr>
        <w:shd w:val="clear" w:color="auto" w:fill="FFFFFF"/>
        <w:ind w:firstLine="709"/>
        <w:jc w:val="both"/>
        <w:rPr>
          <w:rFonts w:ascii="Times New Roman" w:hAnsi="Times New Roman" w:cs="Times New Roman"/>
          <w:sz w:val="28"/>
          <w:szCs w:val="28"/>
          <w:lang w:val="uk-UA"/>
        </w:rPr>
      </w:pPr>
      <w:r w:rsidRPr="00845E42">
        <w:rPr>
          <w:rFonts w:ascii="Times New Roman" w:eastAsia="Times New Roman" w:hAnsi="Times New Roman" w:cs="Times New Roman"/>
          <w:sz w:val="28"/>
          <w:szCs w:val="28"/>
          <w:lang w:val="uk-UA"/>
        </w:rPr>
        <w:t>2.</w:t>
      </w:r>
      <w:r w:rsidR="000521F6">
        <w:rPr>
          <w:rFonts w:ascii="Times New Roman" w:eastAsia="Times New Roman" w:hAnsi="Times New Roman" w:cs="Times New Roman"/>
          <w:sz w:val="28"/>
          <w:szCs w:val="28"/>
          <w:lang w:val="uk-UA"/>
        </w:rPr>
        <w:t>11</w:t>
      </w:r>
      <w:r w:rsidRPr="00845E42">
        <w:rPr>
          <w:rFonts w:ascii="Times New Roman" w:eastAsia="Times New Roman" w:hAnsi="Times New Roman" w:cs="Times New Roman"/>
          <w:sz w:val="28"/>
          <w:szCs w:val="28"/>
          <w:lang w:val="uk-UA"/>
        </w:rPr>
        <w:t xml:space="preserve">. </w:t>
      </w:r>
      <w:r w:rsidR="00D93B6E" w:rsidRPr="00845E42">
        <w:rPr>
          <w:rFonts w:ascii="Times New Roman" w:eastAsia="Times New Roman" w:hAnsi="Times New Roman" w:cs="Times New Roman"/>
          <w:sz w:val="28"/>
          <w:szCs w:val="28"/>
          <w:lang w:val="uk-UA"/>
        </w:rPr>
        <w:t>Автор (ініціатор), якому відмовлено в оприлюдненні електронної петиції, може виправити недоліки та подати цю петицію повторно.</w:t>
      </w:r>
    </w:p>
    <w:p w:rsidR="008F459C" w:rsidRPr="00845E42" w:rsidRDefault="008F459C" w:rsidP="008F459C">
      <w:pPr>
        <w:shd w:val="clear" w:color="auto" w:fill="FFFFFF"/>
        <w:jc w:val="both"/>
        <w:rPr>
          <w:rFonts w:ascii="Times New Roman" w:hAnsi="Times New Roman" w:cs="Times New Roman"/>
          <w:szCs w:val="28"/>
          <w:lang w:val="uk-UA"/>
        </w:rPr>
      </w:pPr>
    </w:p>
    <w:p w:rsidR="007D7090" w:rsidRPr="00845E42" w:rsidRDefault="005E39DB" w:rsidP="005E39DB">
      <w:pPr>
        <w:shd w:val="clear" w:color="auto" w:fill="FFFFFF"/>
        <w:ind w:firstLine="709"/>
        <w:jc w:val="both"/>
        <w:rPr>
          <w:rFonts w:ascii="Times New Roman" w:eastAsia="Times New Roman" w:hAnsi="Times New Roman" w:cs="Times New Roman"/>
          <w:sz w:val="28"/>
          <w:szCs w:val="28"/>
          <w:lang w:val="uk-UA"/>
        </w:rPr>
      </w:pPr>
      <w:r w:rsidRPr="00845E42">
        <w:rPr>
          <w:rFonts w:ascii="Times New Roman" w:eastAsia="Times New Roman" w:hAnsi="Times New Roman" w:cs="Times New Roman"/>
          <w:sz w:val="28"/>
          <w:szCs w:val="28"/>
          <w:lang w:val="uk-UA"/>
        </w:rPr>
        <w:t>2.</w:t>
      </w:r>
      <w:r w:rsidR="000521F6">
        <w:rPr>
          <w:rFonts w:ascii="Times New Roman" w:eastAsia="Times New Roman" w:hAnsi="Times New Roman" w:cs="Times New Roman"/>
          <w:sz w:val="28"/>
          <w:szCs w:val="28"/>
          <w:lang w:val="uk-UA"/>
        </w:rPr>
        <w:t>12</w:t>
      </w:r>
      <w:r w:rsidRPr="00845E42">
        <w:rPr>
          <w:rFonts w:ascii="Times New Roman" w:eastAsia="Times New Roman" w:hAnsi="Times New Roman" w:cs="Times New Roman"/>
          <w:sz w:val="28"/>
          <w:szCs w:val="28"/>
          <w:lang w:val="uk-UA"/>
        </w:rPr>
        <w:t xml:space="preserve">. </w:t>
      </w:r>
      <w:r w:rsidR="00D93B6E" w:rsidRPr="00845E42">
        <w:rPr>
          <w:rFonts w:ascii="Times New Roman" w:eastAsia="Times New Roman" w:hAnsi="Times New Roman" w:cs="Times New Roman"/>
          <w:sz w:val="28"/>
          <w:szCs w:val="28"/>
          <w:lang w:val="uk-UA"/>
        </w:rPr>
        <w:t xml:space="preserve">Дата оприлюднення електронної петиції на </w:t>
      </w:r>
      <w:proofErr w:type="spellStart"/>
      <w:r w:rsidR="00D93B6E" w:rsidRPr="00845E42">
        <w:rPr>
          <w:rFonts w:ascii="Times New Roman" w:eastAsia="Times New Roman" w:hAnsi="Times New Roman" w:cs="Times New Roman"/>
          <w:sz w:val="28"/>
          <w:szCs w:val="28"/>
          <w:lang w:val="uk-UA"/>
        </w:rPr>
        <w:t>суб</w:t>
      </w:r>
      <w:proofErr w:type="spellEnd"/>
      <w:r w:rsidR="00D93B6E" w:rsidRPr="00845E42">
        <w:rPr>
          <w:rFonts w:ascii="Times New Roman" w:eastAsia="Times New Roman" w:hAnsi="Times New Roman" w:cs="Times New Roman"/>
          <w:sz w:val="28"/>
          <w:szCs w:val="28"/>
          <w:lang w:val="uk-UA"/>
        </w:rPr>
        <w:t xml:space="preserve">-домені </w:t>
      </w:r>
      <w:r w:rsidR="00882EE4" w:rsidRPr="00845E42">
        <w:rPr>
          <w:rFonts w:ascii="Times New Roman" w:eastAsia="Times New Roman" w:hAnsi="Times New Roman" w:cs="Times New Roman"/>
          <w:sz w:val="28"/>
          <w:szCs w:val="28"/>
          <w:lang w:val="uk-UA"/>
        </w:rPr>
        <w:t>„</w:t>
      </w:r>
      <w:r w:rsidR="00D93B6E" w:rsidRPr="00845E42">
        <w:rPr>
          <w:rFonts w:ascii="Times New Roman" w:eastAsia="Times New Roman" w:hAnsi="Times New Roman" w:cs="Times New Roman"/>
          <w:sz w:val="28"/>
          <w:szCs w:val="28"/>
          <w:lang w:val="uk-UA"/>
        </w:rPr>
        <w:t>Електронні петиції</w:t>
      </w:r>
      <w:r w:rsidR="00882EE4" w:rsidRPr="00845E42">
        <w:rPr>
          <w:rFonts w:ascii="Times New Roman" w:eastAsia="Times New Roman" w:hAnsi="Times New Roman" w:cs="Times New Roman"/>
          <w:sz w:val="28"/>
          <w:szCs w:val="28"/>
          <w:lang w:val="uk-UA"/>
        </w:rPr>
        <w:t>”</w:t>
      </w:r>
      <w:r w:rsidR="00D93B6E" w:rsidRPr="00845E42">
        <w:rPr>
          <w:rFonts w:ascii="Times New Roman" w:eastAsia="Times New Roman" w:hAnsi="Times New Roman" w:cs="Times New Roman"/>
          <w:sz w:val="28"/>
          <w:szCs w:val="28"/>
          <w:lang w:val="uk-UA"/>
        </w:rPr>
        <w:t xml:space="preserve"> </w:t>
      </w:r>
      <w:r w:rsidR="00DE6C2E" w:rsidRPr="00845E42">
        <w:rPr>
          <w:rFonts w:ascii="Times New Roman" w:eastAsia="Times New Roman" w:hAnsi="Times New Roman" w:cs="Times New Roman"/>
          <w:sz w:val="28"/>
          <w:szCs w:val="28"/>
          <w:lang w:val="uk-UA"/>
        </w:rPr>
        <w:t>або на веб-сайті громадського об’єднання є датою початку збору підписів на її підтримку</w:t>
      </w:r>
      <w:r w:rsidR="00D93B6E" w:rsidRPr="00845E42">
        <w:rPr>
          <w:rFonts w:ascii="Times New Roman" w:eastAsia="Times New Roman" w:hAnsi="Times New Roman" w:cs="Times New Roman"/>
          <w:sz w:val="28"/>
          <w:szCs w:val="28"/>
          <w:lang w:val="uk-UA"/>
        </w:rPr>
        <w:t xml:space="preserve">. </w:t>
      </w:r>
    </w:p>
    <w:p w:rsidR="007D7090" w:rsidRPr="00845E42" w:rsidRDefault="007D7090" w:rsidP="005E39DB">
      <w:pPr>
        <w:shd w:val="clear" w:color="auto" w:fill="FFFFFF"/>
        <w:ind w:firstLine="709"/>
        <w:jc w:val="both"/>
        <w:rPr>
          <w:rFonts w:ascii="Times New Roman" w:eastAsia="Times New Roman" w:hAnsi="Times New Roman" w:cs="Times New Roman"/>
          <w:sz w:val="28"/>
          <w:szCs w:val="28"/>
          <w:lang w:val="uk-UA"/>
        </w:rPr>
      </w:pPr>
      <w:r w:rsidRPr="00845E42">
        <w:rPr>
          <w:rFonts w:ascii="Times New Roman" w:eastAsia="Times New Roman" w:hAnsi="Times New Roman" w:cs="Times New Roman"/>
          <w:sz w:val="28"/>
          <w:szCs w:val="28"/>
          <w:lang w:val="uk-UA"/>
        </w:rPr>
        <w:t xml:space="preserve">Голосувати на підтримку петиції можуть </w:t>
      </w:r>
      <w:r w:rsidR="00681A9D" w:rsidRPr="00845E42">
        <w:rPr>
          <w:rFonts w:ascii="Times New Roman" w:eastAsia="Times New Roman" w:hAnsi="Times New Roman" w:cs="Times New Roman"/>
          <w:sz w:val="28"/>
          <w:szCs w:val="28"/>
          <w:lang w:val="uk-UA"/>
        </w:rPr>
        <w:t xml:space="preserve">мешканці </w:t>
      </w:r>
      <w:r w:rsidRPr="00845E42">
        <w:rPr>
          <w:rFonts w:ascii="Times New Roman" w:eastAsia="Times New Roman" w:hAnsi="Times New Roman" w:cs="Times New Roman"/>
          <w:sz w:val="28"/>
          <w:szCs w:val="28"/>
          <w:lang w:val="uk-UA"/>
        </w:rPr>
        <w:t xml:space="preserve">Дніпропетровської області, що пройшли реєстрацію на офіційному </w:t>
      </w:r>
      <w:proofErr w:type="spellStart"/>
      <w:r w:rsidRPr="00845E42">
        <w:rPr>
          <w:rFonts w:ascii="Times New Roman" w:eastAsia="Times New Roman" w:hAnsi="Times New Roman" w:cs="Times New Roman"/>
          <w:sz w:val="28"/>
          <w:szCs w:val="28"/>
          <w:lang w:val="uk-UA"/>
        </w:rPr>
        <w:t>суб</w:t>
      </w:r>
      <w:proofErr w:type="spellEnd"/>
      <w:r w:rsidRPr="00845E42">
        <w:rPr>
          <w:rFonts w:ascii="Times New Roman" w:eastAsia="Times New Roman" w:hAnsi="Times New Roman" w:cs="Times New Roman"/>
          <w:sz w:val="28"/>
          <w:szCs w:val="28"/>
          <w:lang w:val="uk-UA"/>
        </w:rPr>
        <w:t>-домені „Електронні петиції” веб-</w:t>
      </w:r>
      <w:proofErr w:type="spellStart"/>
      <w:r w:rsidRPr="00845E42">
        <w:rPr>
          <w:rFonts w:ascii="Times New Roman" w:eastAsia="Times New Roman" w:hAnsi="Times New Roman" w:cs="Times New Roman"/>
          <w:sz w:val="28"/>
          <w:szCs w:val="28"/>
          <w:lang w:val="uk-UA"/>
        </w:rPr>
        <w:t>сайт</w:t>
      </w:r>
      <w:r w:rsidR="0066195F" w:rsidRPr="00845E42">
        <w:rPr>
          <w:rFonts w:ascii="Times New Roman" w:eastAsia="Times New Roman" w:hAnsi="Times New Roman" w:cs="Times New Roman"/>
          <w:sz w:val="28"/>
          <w:szCs w:val="28"/>
          <w:lang w:val="uk-UA"/>
        </w:rPr>
        <w:t>а</w:t>
      </w:r>
      <w:proofErr w:type="spellEnd"/>
      <w:r w:rsidRPr="00845E42">
        <w:rPr>
          <w:rFonts w:ascii="Times New Roman" w:eastAsia="Times New Roman" w:hAnsi="Times New Roman" w:cs="Times New Roman"/>
          <w:sz w:val="28"/>
          <w:szCs w:val="28"/>
          <w:lang w:val="uk-UA"/>
        </w:rPr>
        <w:t xml:space="preserve"> Дніпропетровської обласної ради через </w:t>
      </w:r>
      <w:proofErr w:type="spellStart"/>
      <w:r w:rsidRPr="00845E42">
        <w:rPr>
          <w:rFonts w:ascii="Times New Roman" w:eastAsia="Times New Roman" w:hAnsi="Times New Roman" w:cs="Times New Roman"/>
          <w:sz w:val="28"/>
          <w:szCs w:val="28"/>
          <w:lang w:val="uk-UA"/>
        </w:rPr>
        <w:t>BankID</w:t>
      </w:r>
      <w:proofErr w:type="spellEnd"/>
      <w:r w:rsidRPr="00845E42">
        <w:rPr>
          <w:rFonts w:ascii="Times New Roman" w:eastAsia="Times New Roman" w:hAnsi="Times New Roman" w:cs="Times New Roman"/>
          <w:sz w:val="28"/>
          <w:szCs w:val="28"/>
          <w:lang w:val="uk-UA"/>
        </w:rPr>
        <w:t xml:space="preserve"> або електронний цифровий підпис.</w:t>
      </w:r>
    </w:p>
    <w:p w:rsidR="00C74BDF" w:rsidRDefault="00D93B6E" w:rsidP="005E39DB">
      <w:pPr>
        <w:shd w:val="clear" w:color="auto" w:fill="FFFFFF"/>
        <w:ind w:firstLine="709"/>
        <w:jc w:val="both"/>
        <w:rPr>
          <w:rFonts w:ascii="Times New Roman" w:eastAsia="Times New Roman" w:hAnsi="Times New Roman" w:cs="Times New Roman"/>
          <w:sz w:val="28"/>
          <w:szCs w:val="28"/>
          <w:lang w:val="uk-UA"/>
        </w:rPr>
      </w:pPr>
      <w:r w:rsidRPr="00845E42">
        <w:rPr>
          <w:rFonts w:ascii="Times New Roman" w:eastAsia="Times New Roman" w:hAnsi="Times New Roman" w:cs="Times New Roman"/>
          <w:sz w:val="28"/>
          <w:szCs w:val="28"/>
          <w:lang w:val="uk-UA"/>
        </w:rPr>
        <w:t xml:space="preserve">Інформація про початок збору голосів на підтримку електронної петиції невідкладно публікується на </w:t>
      </w:r>
      <w:proofErr w:type="spellStart"/>
      <w:r w:rsidRPr="00845E42">
        <w:rPr>
          <w:rFonts w:ascii="Times New Roman" w:eastAsia="Times New Roman" w:hAnsi="Times New Roman" w:cs="Times New Roman"/>
          <w:sz w:val="28"/>
          <w:szCs w:val="28"/>
          <w:lang w:val="uk-UA"/>
        </w:rPr>
        <w:t>суб</w:t>
      </w:r>
      <w:proofErr w:type="spellEnd"/>
      <w:r w:rsidRPr="00845E42">
        <w:rPr>
          <w:rFonts w:ascii="Times New Roman" w:eastAsia="Times New Roman" w:hAnsi="Times New Roman" w:cs="Times New Roman"/>
          <w:sz w:val="28"/>
          <w:szCs w:val="28"/>
          <w:lang w:val="uk-UA"/>
        </w:rPr>
        <w:t xml:space="preserve">-домені </w:t>
      </w:r>
      <w:r w:rsidR="00882EE4" w:rsidRPr="00845E42">
        <w:rPr>
          <w:rFonts w:ascii="Times New Roman" w:eastAsia="Times New Roman" w:hAnsi="Times New Roman" w:cs="Times New Roman"/>
          <w:sz w:val="28"/>
          <w:szCs w:val="28"/>
          <w:lang w:val="uk-UA"/>
        </w:rPr>
        <w:t>„</w:t>
      </w:r>
      <w:r w:rsidRPr="00845E42">
        <w:rPr>
          <w:rFonts w:ascii="Times New Roman" w:eastAsia="Times New Roman" w:hAnsi="Times New Roman" w:cs="Times New Roman"/>
          <w:sz w:val="28"/>
          <w:szCs w:val="28"/>
          <w:lang w:val="uk-UA"/>
        </w:rPr>
        <w:t>Електронні петиції</w:t>
      </w:r>
      <w:r w:rsidR="00882EE4" w:rsidRPr="00845E42">
        <w:rPr>
          <w:rFonts w:ascii="Times New Roman" w:eastAsia="Times New Roman" w:hAnsi="Times New Roman" w:cs="Times New Roman"/>
          <w:sz w:val="28"/>
          <w:szCs w:val="28"/>
          <w:lang w:val="uk-UA"/>
        </w:rPr>
        <w:t>”</w:t>
      </w:r>
      <w:r w:rsidRPr="00845E42">
        <w:rPr>
          <w:rFonts w:ascii="Times New Roman" w:eastAsia="Times New Roman" w:hAnsi="Times New Roman" w:cs="Times New Roman"/>
          <w:sz w:val="28"/>
          <w:szCs w:val="28"/>
          <w:lang w:val="uk-UA"/>
        </w:rPr>
        <w:t>, а також надсилається ініціатору на електронну адресу, зазначену під час реєстрації.</w:t>
      </w:r>
    </w:p>
    <w:p w:rsidR="000521F6" w:rsidRPr="00845E42" w:rsidRDefault="000521F6" w:rsidP="005E39DB">
      <w:pPr>
        <w:shd w:val="clear" w:color="auto" w:fill="FFFFFF"/>
        <w:ind w:firstLine="709"/>
        <w:jc w:val="both"/>
        <w:rPr>
          <w:rFonts w:ascii="Times New Roman" w:eastAsia="Times New Roman" w:hAnsi="Times New Roman" w:cs="Times New Roman"/>
          <w:sz w:val="28"/>
          <w:szCs w:val="28"/>
          <w:lang w:val="uk-UA"/>
        </w:rPr>
      </w:pPr>
    </w:p>
    <w:p w:rsidR="000521F6" w:rsidRPr="00845E42" w:rsidRDefault="000521F6" w:rsidP="000521F6">
      <w:pPr>
        <w:shd w:val="clear" w:color="auto" w:fill="FFFFFF"/>
        <w:ind w:firstLine="709"/>
        <w:jc w:val="both"/>
        <w:rPr>
          <w:rFonts w:ascii="Times New Roman" w:hAnsi="Times New Roman" w:cs="Times New Roman"/>
          <w:sz w:val="28"/>
          <w:szCs w:val="28"/>
          <w:lang w:val="uk-UA"/>
        </w:rPr>
      </w:pPr>
      <w:r w:rsidRPr="00845E42">
        <w:rPr>
          <w:rFonts w:ascii="Times New Roman" w:hAnsi="Times New Roman" w:cs="Times New Roman"/>
          <w:sz w:val="28"/>
          <w:szCs w:val="28"/>
          <w:lang w:val="uk-UA"/>
        </w:rPr>
        <w:t>2.</w:t>
      </w:r>
      <w:r>
        <w:rPr>
          <w:rFonts w:ascii="Times New Roman" w:hAnsi="Times New Roman" w:cs="Times New Roman"/>
          <w:sz w:val="28"/>
          <w:szCs w:val="28"/>
          <w:lang w:val="uk-UA"/>
        </w:rPr>
        <w:t>13</w:t>
      </w:r>
      <w:r w:rsidRPr="00845E42">
        <w:rPr>
          <w:rFonts w:ascii="Times New Roman" w:hAnsi="Times New Roman" w:cs="Times New Roman"/>
          <w:sz w:val="28"/>
          <w:szCs w:val="28"/>
          <w:lang w:val="uk-UA"/>
        </w:rPr>
        <w:t>. Електронна петиція, збір підписів на підтримку якої здійснювався через веб-сайт громадського об’єднання і яка протягом установленого строку набрала необхідну кількість підписів на її підтримку, не пізніше наступного дня після набрання необхідної кількості підписів надсилається громадським об’єднанням</w:t>
      </w:r>
      <w:r w:rsidR="00555536">
        <w:rPr>
          <w:rFonts w:ascii="Times New Roman" w:hAnsi="Times New Roman" w:cs="Times New Roman"/>
          <w:sz w:val="28"/>
          <w:szCs w:val="28"/>
          <w:lang w:val="uk-UA"/>
        </w:rPr>
        <w:t>,</w:t>
      </w:r>
      <w:r w:rsidRPr="00845E42">
        <w:rPr>
          <w:rFonts w:ascii="Times New Roman" w:hAnsi="Times New Roman" w:cs="Times New Roman"/>
          <w:sz w:val="28"/>
          <w:szCs w:val="28"/>
          <w:lang w:val="uk-UA"/>
        </w:rPr>
        <w:t xml:space="preserve"> Дніпропетровській обласній раді із зазначенням інформації про дату початку збору підписів, дату направлення електронної петиції, загальну кількість та перелік осіб, які підписали електронну петицію (чи посилання на джерело такої інформації в мережі Інтернет), строк збору підписів, назву та адресу електронної пошти громадського об’єднання.</w:t>
      </w:r>
    </w:p>
    <w:p w:rsidR="007D7090" w:rsidRPr="00845E42" w:rsidRDefault="007D7090" w:rsidP="005E39DB">
      <w:pPr>
        <w:shd w:val="clear" w:color="auto" w:fill="FFFFFF"/>
        <w:ind w:firstLine="709"/>
        <w:jc w:val="both"/>
        <w:rPr>
          <w:rFonts w:ascii="Times New Roman" w:eastAsia="Times New Roman" w:hAnsi="Times New Roman" w:cs="Times New Roman"/>
          <w:szCs w:val="28"/>
          <w:lang w:val="uk-UA"/>
        </w:rPr>
      </w:pPr>
    </w:p>
    <w:p w:rsidR="00C74BDF" w:rsidRDefault="007D7090" w:rsidP="00582D2C">
      <w:pPr>
        <w:shd w:val="clear" w:color="auto" w:fill="FFFFFF"/>
        <w:ind w:firstLine="709"/>
        <w:jc w:val="both"/>
        <w:rPr>
          <w:rFonts w:ascii="Times New Roman" w:eastAsia="Times New Roman" w:hAnsi="Times New Roman" w:cs="Times New Roman"/>
          <w:sz w:val="28"/>
          <w:szCs w:val="28"/>
          <w:lang w:val="uk-UA"/>
        </w:rPr>
      </w:pPr>
      <w:r w:rsidRPr="00845E42">
        <w:rPr>
          <w:rFonts w:ascii="Times New Roman" w:hAnsi="Times New Roman" w:cs="Times New Roman"/>
          <w:sz w:val="28"/>
          <w:szCs w:val="28"/>
          <w:lang w:val="uk-UA"/>
        </w:rPr>
        <w:t>2.</w:t>
      </w:r>
      <w:r w:rsidR="004D4F59" w:rsidRPr="00845E42">
        <w:rPr>
          <w:rFonts w:ascii="Times New Roman" w:hAnsi="Times New Roman" w:cs="Times New Roman"/>
          <w:sz w:val="28"/>
          <w:szCs w:val="28"/>
          <w:lang w:val="uk-UA"/>
        </w:rPr>
        <w:t>14</w:t>
      </w:r>
      <w:r w:rsidRPr="00845E42">
        <w:rPr>
          <w:rFonts w:ascii="Times New Roman" w:hAnsi="Times New Roman" w:cs="Times New Roman"/>
          <w:sz w:val="28"/>
          <w:szCs w:val="28"/>
          <w:lang w:val="uk-UA"/>
        </w:rPr>
        <w:t xml:space="preserve">. </w:t>
      </w:r>
      <w:r w:rsidR="00D93B6E" w:rsidRPr="00845E42">
        <w:rPr>
          <w:rFonts w:ascii="Times New Roman" w:eastAsia="Times New Roman" w:hAnsi="Times New Roman" w:cs="Times New Roman"/>
          <w:sz w:val="28"/>
          <w:szCs w:val="28"/>
          <w:lang w:val="uk-UA"/>
        </w:rPr>
        <w:t xml:space="preserve">Для розгляду електронної петиції </w:t>
      </w:r>
      <w:r w:rsidRPr="00845E42">
        <w:rPr>
          <w:rFonts w:ascii="Times New Roman" w:eastAsia="Times New Roman" w:hAnsi="Times New Roman" w:cs="Times New Roman"/>
          <w:sz w:val="28"/>
          <w:szCs w:val="28"/>
          <w:lang w:val="uk-UA"/>
        </w:rPr>
        <w:t>Дніпропетровською обласною радою</w:t>
      </w:r>
      <w:r w:rsidR="00D93B6E" w:rsidRPr="00845E42">
        <w:rPr>
          <w:rFonts w:ascii="Times New Roman" w:eastAsia="Times New Roman" w:hAnsi="Times New Roman" w:cs="Times New Roman"/>
          <w:sz w:val="28"/>
          <w:szCs w:val="28"/>
          <w:lang w:val="uk-UA"/>
        </w:rPr>
        <w:t xml:space="preserve"> або посадовою особою, якій вона адресована, необхідно зібрати на її підтримку не менше 1 000 підписів протягом не більше 60 календарних днів з дня оприлюднення петиції.</w:t>
      </w:r>
    </w:p>
    <w:p w:rsidR="00555536" w:rsidRPr="00845E42" w:rsidRDefault="00555536" w:rsidP="00582D2C">
      <w:pPr>
        <w:shd w:val="clear" w:color="auto" w:fill="FFFFFF"/>
        <w:ind w:firstLine="709"/>
        <w:jc w:val="both"/>
        <w:rPr>
          <w:rFonts w:ascii="Times New Roman" w:eastAsia="Times New Roman" w:hAnsi="Times New Roman" w:cs="Times New Roman"/>
          <w:sz w:val="28"/>
          <w:szCs w:val="28"/>
          <w:lang w:val="uk-UA"/>
        </w:rPr>
      </w:pPr>
    </w:p>
    <w:p w:rsidR="00C74BDF" w:rsidRPr="00845E42" w:rsidRDefault="00D93B6E" w:rsidP="00582D2C">
      <w:pPr>
        <w:shd w:val="clear" w:color="auto" w:fill="FFFFFF"/>
        <w:ind w:firstLine="709"/>
        <w:jc w:val="both"/>
        <w:rPr>
          <w:rFonts w:ascii="Times New Roman" w:eastAsia="Times New Roman" w:hAnsi="Times New Roman" w:cs="Times New Roman"/>
          <w:sz w:val="28"/>
          <w:szCs w:val="28"/>
          <w:lang w:val="uk-UA"/>
        </w:rPr>
      </w:pPr>
      <w:r w:rsidRPr="00845E42">
        <w:rPr>
          <w:rFonts w:ascii="Times New Roman" w:eastAsia="Times New Roman" w:hAnsi="Times New Roman" w:cs="Times New Roman"/>
          <w:sz w:val="28"/>
          <w:szCs w:val="28"/>
          <w:lang w:val="uk-UA"/>
        </w:rPr>
        <w:t xml:space="preserve">Голоси, надіслані від однієї і тієї ж особи, визнаються </w:t>
      </w:r>
      <w:r w:rsidR="00D92169" w:rsidRPr="00845E42">
        <w:rPr>
          <w:rFonts w:ascii="Times New Roman" w:eastAsia="Times New Roman" w:hAnsi="Times New Roman" w:cs="Times New Roman"/>
          <w:sz w:val="28"/>
          <w:szCs w:val="28"/>
          <w:lang w:val="uk-UA"/>
        </w:rPr>
        <w:t xml:space="preserve">відділом по роботі </w:t>
      </w:r>
      <w:r w:rsidR="00D92169" w:rsidRPr="00845E42">
        <w:rPr>
          <w:rFonts w:ascii="Times New Roman" w:eastAsia="Times New Roman" w:hAnsi="Times New Roman" w:cs="Times New Roman"/>
          <w:sz w:val="28"/>
          <w:szCs w:val="28"/>
          <w:lang w:val="uk-UA"/>
        </w:rPr>
        <w:lastRenderedPageBreak/>
        <w:t xml:space="preserve">із зверненнями громадян </w:t>
      </w:r>
      <w:r w:rsidR="00555536">
        <w:rPr>
          <w:rFonts w:ascii="Times New Roman" w:eastAsia="Times New Roman" w:hAnsi="Times New Roman" w:cs="Times New Roman"/>
          <w:sz w:val="28"/>
          <w:szCs w:val="28"/>
          <w:lang w:val="uk-UA"/>
        </w:rPr>
        <w:t xml:space="preserve">та петиціями </w:t>
      </w:r>
      <w:r w:rsidRPr="00845E42">
        <w:rPr>
          <w:rFonts w:ascii="Times New Roman" w:eastAsia="Times New Roman" w:hAnsi="Times New Roman" w:cs="Times New Roman"/>
          <w:sz w:val="28"/>
          <w:szCs w:val="28"/>
          <w:lang w:val="uk-UA"/>
        </w:rPr>
        <w:t>виконавчого апарату обласної ради</w:t>
      </w:r>
      <w:r w:rsidR="00D92169" w:rsidRPr="00845E42">
        <w:rPr>
          <w:rFonts w:ascii="Times New Roman" w:eastAsia="Times New Roman" w:hAnsi="Times New Roman" w:cs="Times New Roman"/>
          <w:sz w:val="28"/>
          <w:szCs w:val="28"/>
          <w:lang w:val="uk-UA"/>
        </w:rPr>
        <w:t xml:space="preserve"> </w:t>
      </w:r>
      <w:r w:rsidRPr="00845E42">
        <w:rPr>
          <w:rFonts w:ascii="Times New Roman" w:eastAsia="Times New Roman" w:hAnsi="Times New Roman" w:cs="Times New Roman"/>
          <w:sz w:val="28"/>
          <w:szCs w:val="28"/>
          <w:lang w:val="uk-UA"/>
        </w:rPr>
        <w:t>недійсними та не враховуються при підрахунку голосів, про що повідомляється такому учаснику на його електронну адресу.</w:t>
      </w:r>
    </w:p>
    <w:p w:rsidR="00582D2C" w:rsidRPr="00845E42" w:rsidRDefault="00582D2C" w:rsidP="004E4EFC">
      <w:pPr>
        <w:shd w:val="clear" w:color="auto" w:fill="FFFFFF"/>
        <w:ind w:firstLine="600"/>
        <w:jc w:val="both"/>
        <w:rPr>
          <w:rFonts w:ascii="Times New Roman" w:eastAsia="Times New Roman" w:hAnsi="Times New Roman" w:cs="Times New Roman"/>
          <w:sz w:val="28"/>
          <w:szCs w:val="28"/>
          <w:lang w:val="uk-UA"/>
        </w:rPr>
      </w:pPr>
    </w:p>
    <w:p w:rsidR="00C74BDF" w:rsidRPr="00845E42" w:rsidRDefault="00582D2C" w:rsidP="00582D2C">
      <w:pPr>
        <w:shd w:val="clear" w:color="auto" w:fill="FFFFFF"/>
        <w:jc w:val="center"/>
        <w:rPr>
          <w:rFonts w:ascii="Times New Roman" w:eastAsia="Times New Roman" w:hAnsi="Times New Roman" w:cs="Times New Roman"/>
          <w:b/>
          <w:sz w:val="28"/>
          <w:szCs w:val="28"/>
          <w:lang w:val="uk-UA"/>
        </w:rPr>
      </w:pPr>
      <w:r w:rsidRPr="00845E42">
        <w:rPr>
          <w:rFonts w:ascii="Times New Roman" w:eastAsia="Times New Roman" w:hAnsi="Times New Roman" w:cs="Times New Roman"/>
          <w:b/>
          <w:sz w:val="28"/>
          <w:szCs w:val="28"/>
          <w:lang w:val="uk-UA"/>
        </w:rPr>
        <w:t>3</w:t>
      </w:r>
      <w:r w:rsidR="00D93B6E" w:rsidRPr="00845E42">
        <w:rPr>
          <w:rFonts w:ascii="Times New Roman" w:eastAsia="Times New Roman" w:hAnsi="Times New Roman" w:cs="Times New Roman"/>
          <w:b/>
          <w:sz w:val="28"/>
          <w:szCs w:val="28"/>
          <w:lang w:val="uk-UA"/>
        </w:rPr>
        <w:t>. Порядок розгляду електронної петиції</w:t>
      </w:r>
    </w:p>
    <w:p w:rsidR="00582D2C" w:rsidRPr="00845E42" w:rsidRDefault="00582D2C" w:rsidP="00582D2C">
      <w:pPr>
        <w:shd w:val="clear" w:color="auto" w:fill="FFFFFF"/>
        <w:ind w:firstLine="600"/>
        <w:jc w:val="both"/>
        <w:rPr>
          <w:rFonts w:ascii="Times New Roman" w:eastAsia="Times New Roman" w:hAnsi="Times New Roman" w:cs="Times New Roman"/>
          <w:sz w:val="28"/>
          <w:szCs w:val="28"/>
          <w:lang w:val="uk-UA"/>
        </w:rPr>
      </w:pPr>
    </w:p>
    <w:p w:rsidR="00C74BDF" w:rsidRPr="00845E42" w:rsidRDefault="00D95EB8" w:rsidP="00D95EB8">
      <w:pPr>
        <w:shd w:val="clear" w:color="auto" w:fill="FFFFFF"/>
        <w:ind w:firstLine="709"/>
        <w:jc w:val="both"/>
        <w:rPr>
          <w:rFonts w:ascii="Times New Roman" w:eastAsia="Times New Roman" w:hAnsi="Times New Roman" w:cs="Times New Roman"/>
          <w:sz w:val="28"/>
          <w:szCs w:val="28"/>
          <w:lang w:val="uk-UA"/>
        </w:rPr>
      </w:pPr>
      <w:r w:rsidRPr="00845E42">
        <w:rPr>
          <w:rFonts w:ascii="Times New Roman" w:eastAsia="Times New Roman" w:hAnsi="Times New Roman" w:cs="Times New Roman"/>
          <w:sz w:val="28"/>
          <w:szCs w:val="28"/>
          <w:lang w:val="uk-UA"/>
        </w:rPr>
        <w:t xml:space="preserve">3.1. </w:t>
      </w:r>
      <w:r w:rsidR="00D93B6E" w:rsidRPr="00845E42">
        <w:rPr>
          <w:rFonts w:ascii="Times New Roman" w:eastAsia="Times New Roman" w:hAnsi="Times New Roman" w:cs="Times New Roman"/>
          <w:sz w:val="28"/>
          <w:szCs w:val="28"/>
          <w:lang w:val="uk-UA"/>
        </w:rPr>
        <w:t xml:space="preserve">Електронна петиція, яка протягом встановленого терміну набрала необхідну кількість підписів на її підтримку, не пізніше наступного </w:t>
      </w:r>
      <w:r w:rsidR="005443AD" w:rsidRPr="00845E42">
        <w:rPr>
          <w:rFonts w:ascii="Times New Roman" w:eastAsia="Times New Roman" w:hAnsi="Times New Roman" w:cs="Times New Roman"/>
          <w:sz w:val="28"/>
          <w:szCs w:val="28"/>
          <w:lang w:val="uk-UA"/>
        </w:rPr>
        <w:t xml:space="preserve">робочого </w:t>
      </w:r>
      <w:r w:rsidR="00D93B6E" w:rsidRPr="00845E42">
        <w:rPr>
          <w:rFonts w:ascii="Times New Roman" w:eastAsia="Times New Roman" w:hAnsi="Times New Roman" w:cs="Times New Roman"/>
          <w:sz w:val="28"/>
          <w:szCs w:val="28"/>
          <w:lang w:val="uk-UA"/>
        </w:rPr>
        <w:t xml:space="preserve">дня </w:t>
      </w:r>
      <w:r w:rsidR="005443AD" w:rsidRPr="00845E42">
        <w:rPr>
          <w:rFonts w:ascii="Times New Roman" w:eastAsia="Times New Roman" w:hAnsi="Times New Roman" w:cs="Times New Roman"/>
          <w:sz w:val="28"/>
          <w:szCs w:val="28"/>
          <w:lang w:val="uk-UA"/>
        </w:rPr>
        <w:t>передається</w:t>
      </w:r>
      <w:r w:rsidR="00D93B6E" w:rsidRPr="00845E42">
        <w:rPr>
          <w:rFonts w:ascii="Times New Roman" w:eastAsia="Times New Roman" w:hAnsi="Times New Roman" w:cs="Times New Roman"/>
          <w:sz w:val="28"/>
          <w:szCs w:val="28"/>
          <w:lang w:val="uk-UA"/>
        </w:rPr>
        <w:t xml:space="preserve"> </w:t>
      </w:r>
      <w:r w:rsidRPr="00845E42">
        <w:rPr>
          <w:rFonts w:ascii="Times New Roman" w:eastAsia="Times New Roman" w:hAnsi="Times New Roman" w:cs="Times New Roman"/>
          <w:sz w:val="28"/>
          <w:szCs w:val="28"/>
          <w:lang w:val="uk-UA"/>
        </w:rPr>
        <w:t xml:space="preserve">відділом по роботі із зверненнями громадян </w:t>
      </w:r>
      <w:r w:rsidR="00555536">
        <w:rPr>
          <w:rFonts w:ascii="Times New Roman" w:eastAsia="Times New Roman" w:hAnsi="Times New Roman" w:cs="Times New Roman"/>
          <w:sz w:val="28"/>
          <w:szCs w:val="28"/>
          <w:lang w:val="uk-UA"/>
        </w:rPr>
        <w:t xml:space="preserve">та петиціями </w:t>
      </w:r>
      <w:r w:rsidR="00D93B6E" w:rsidRPr="00845E42">
        <w:rPr>
          <w:rFonts w:ascii="Times New Roman" w:eastAsia="Times New Roman" w:hAnsi="Times New Roman" w:cs="Times New Roman"/>
          <w:sz w:val="28"/>
          <w:szCs w:val="28"/>
          <w:lang w:val="uk-UA"/>
        </w:rPr>
        <w:t>виконавчого апарату обласної ради на розгляд голові обласної ради.</w:t>
      </w:r>
    </w:p>
    <w:p w:rsidR="003A73BC" w:rsidRPr="00845E42" w:rsidRDefault="003A73BC" w:rsidP="00D95EB8">
      <w:pPr>
        <w:shd w:val="clear" w:color="auto" w:fill="FFFFFF"/>
        <w:ind w:firstLine="709"/>
        <w:jc w:val="both"/>
        <w:rPr>
          <w:rFonts w:ascii="Times New Roman" w:hAnsi="Times New Roman" w:cs="Times New Roman"/>
          <w:sz w:val="28"/>
          <w:szCs w:val="28"/>
          <w:lang w:val="uk-UA"/>
        </w:rPr>
      </w:pPr>
    </w:p>
    <w:p w:rsidR="00C74BDF" w:rsidRPr="00845E42" w:rsidRDefault="003A73BC" w:rsidP="00D95EB8">
      <w:pPr>
        <w:shd w:val="clear" w:color="auto" w:fill="FFFFFF"/>
        <w:ind w:firstLine="709"/>
        <w:jc w:val="both"/>
        <w:rPr>
          <w:rFonts w:ascii="Times New Roman" w:eastAsia="Times New Roman" w:hAnsi="Times New Roman" w:cs="Times New Roman"/>
          <w:sz w:val="28"/>
          <w:szCs w:val="28"/>
          <w:lang w:val="uk-UA"/>
        </w:rPr>
      </w:pPr>
      <w:r w:rsidRPr="00845E42">
        <w:rPr>
          <w:rFonts w:ascii="Times New Roman" w:eastAsia="Times New Roman" w:hAnsi="Times New Roman" w:cs="Times New Roman"/>
          <w:sz w:val="28"/>
          <w:szCs w:val="28"/>
          <w:lang w:val="uk-UA"/>
        </w:rPr>
        <w:t xml:space="preserve">3.2. </w:t>
      </w:r>
      <w:r w:rsidR="00D93B6E" w:rsidRPr="00845E42">
        <w:rPr>
          <w:rFonts w:ascii="Times New Roman" w:eastAsia="Times New Roman" w:hAnsi="Times New Roman" w:cs="Times New Roman"/>
          <w:sz w:val="28"/>
          <w:szCs w:val="28"/>
          <w:lang w:val="uk-UA"/>
        </w:rPr>
        <w:t xml:space="preserve">Інформація про початок розгляду електронної петиції, яка протягом встановленого терміну набрала необхідну кількість підписів на її підтримку, оприлюднюється на </w:t>
      </w:r>
      <w:proofErr w:type="spellStart"/>
      <w:r w:rsidR="00D93B6E" w:rsidRPr="00845E42">
        <w:rPr>
          <w:rFonts w:ascii="Times New Roman" w:eastAsia="Times New Roman" w:hAnsi="Times New Roman" w:cs="Times New Roman"/>
          <w:sz w:val="28"/>
          <w:szCs w:val="28"/>
          <w:lang w:val="uk-UA"/>
        </w:rPr>
        <w:t>суб</w:t>
      </w:r>
      <w:proofErr w:type="spellEnd"/>
      <w:r w:rsidR="00D93B6E" w:rsidRPr="00845E42">
        <w:rPr>
          <w:rFonts w:ascii="Times New Roman" w:eastAsia="Times New Roman" w:hAnsi="Times New Roman" w:cs="Times New Roman"/>
          <w:sz w:val="28"/>
          <w:szCs w:val="28"/>
          <w:lang w:val="uk-UA"/>
        </w:rPr>
        <w:t xml:space="preserve">-домені </w:t>
      </w:r>
      <w:r w:rsidR="00882EE4" w:rsidRPr="00845E42">
        <w:rPr>
          <w:rFonts w:ascii="Times New Roman" w:eastAsia="Times New Roman" w:hAnsi="Times New Roman" w:cs="Times New Roman"/>
          <w:sz w:val="28"/>
          <w:szCs w:val="28"/>
          <w:lang w:val="uk-UA"/>
        </w:rPr>
        <w:t>„</w:t>
      </w:r>
      <w:r w:rsidR="00D93B6E" w:rsidRPr="00845E42">
        <w:rPr>
          <w:rFonts w:ascii="Times New Roman" w:eastAsia="Times New Roman" w:hAnsi="Times New Roman" w:cs="Times New Roman"/>
          <w:sz w:val="28"/>
          <w:szCs w:val="28"/>
          <w:lang w:val="uk-UA"/>
        </w:rPr>
        <w:t>Електронні петиції</w:t>
      </w:r>
      <w:r w:rsidR="00882EE4" w:rsidRPr="00845E42">
        <w:rPr>
          <w:rFonts w:ascii="Times New Roman" w:eastAsia="Times New Roman" w:hAnsi="Times New Roman" w:cs="Times New Roman"/>
          <w:sz w:val="28"/>
          <w:szCs w:val="28"/>
          <w:lang w:val="uk-UA"/>
        </w:rPr>
        <w:t>”</w:t>
      </w:r>
      <w:r w:rsidR="00D93B6E" w:rsidRPr="00845E42">
        <w:rPr>
          <w:rFonts w:ascii="Times New Roman" w:eastAsia="Times New Roman" w:hAnsi="Times New Roman" w:cs="Times New Roman"/>
          <w:sz w:val="28"/>
          <w:szCs w:val="28"/>
          <w:lang w:val="uk-UA"/>
        </w:rPr>
        <w:t xml:space="preserve"> веб-</w:t>
      </w:r>
      <w:proofErr w:type="spellStart"/>
      <w:r w:rsidR="00D93B6E" w:rsidRPr="00845E42">
        <w:rPr>
          <w:rFonts w:ascii="Times New Roman" w:eastAsia="Times New Roman" w:hAnsi="Times New Roman" w:cs="Times New Roman"/>
          <w:sz w:val="28"/>
          <w:szCs w:val="28"/>
          <w:lang w:val="uk-UA"/>
        </w:rPr>
        <w:t>сайт</w:t>
      </w:r>
      <w:r w:rsidR="0066195F" w:rsidRPr="00845E42">
        <w:rPr>
          <w:rFonts w:ascii="Times New Roman" w:eastAsia="Times New Roman" w:hAnsi="Times New Roman" w:cs="Times New Roman"/>
          <w:sz w:val="28"/>
          <w:szCs w:val="28"/>
          <w:lang w:val="uk-UA"/>
        </w:rPr>
        <w:t>а</w:t>
      </w:r>
      <w:proofErr w:type="spellEnd"/>
      <w:r w:rsidR="00D93B6E" w:rsidRPr="00845E42">
        <w:rPr>
          <w:rFonts w:ascii="Times New Roman" w:eastAsia="Times New Roman" w:hAnsi="Times New Roman" w:cs="Times New Roman"/>
          <w:sz w:val="28"/>
          <w:szCs w:val="28"/>
          <w:lang w:val="uk-UA"/>
        </w:rPr>
        <w:t xml:space="preserve"> Дніпропетровської обласної ради не пізніше як через три робочі дні після набрання необхідної кількості підписів на підтримку петиції</w:t>
      </w:r>
      <w:r w:rsidR="005443AD" w:rsidRPr="00845E42">
        <w:rPr>
          <w:rFonts w:ascii="Times New Roman" w:eastAsia="Times New Roman" w:hAnsi="Times New Roman" w:cs="Times New Roman"/>
          <w:sz w:val="28"/>
          <w:szCs w:val="28"/>
          <w:lang w:val="uk-UA"/>
        </w:rPr>
        <w:t>, а в разі отримання електронної петиції від громадського об’єднання – не пізніш як через два робочі дні після отримання такої петиції</w:t>
      </w:r>
      <w:r w:rsidR="00D93B6E" w:rsidRPr="00845E42">
        <w:rPr>
          <w:rFonts w:ascii="Times New Roman" w:eastAsia="Times New Roman" w:hAnsi="Times New Roman" w:cs="Times New Roman"/>
          <w:sz w:val="28"/>
          <w:szCs w:val="28"/>
          <w:lang w:val="uk-UA"/>
        </w:rPr>
        <w:t>.</w:t>
      </w:r>
    </w:p>
    <w:p w:rsidR="008F459C" w:rsidRPr="00845E42" w:rsidRDefault="008F459C" w:rsidP="00D95EB8">
      <w:pPr>
        <w:shd w:val="clear" w:color="auto" w:fill="FFFFFF"/>
        <w:ind w:firstLine="709"/>
        <w:jc w:val="both"/>
        <w:rPr>
          <w:rFonts w:ascii="Times New Roman" w:eastAsia="Times New Roman" w:hAnsi="Times New Roman" w:cs="Times New Roman"/>
          <w:sz w:val="28"/>
          <w:szCs w:val="28"/>
          <w:lang w:val="uk-UA"/>
        </w:rPr>
      </w:pPr>
    </w:p>
    <w:p w:rsidR="00C74BDF" w:rsidRPr="00845E42" w:rsidRDefault="00D95EB8" w:rsidP="00D95EB8">
      <w:pPr>
        <w:shd w:val="clear" w:color="auto" w:fill="FFFFFF"/>
        <w:ind w:firstLine="709"/>
        <w:jc w:val="both"/>
        <w:rPr>
          <w:rFonts w:ascii="Times New Roman" w:hAnsi="Times New Roman" w:cs="Times New Roman"/>
          <w:sz w:val="28"/>
          <w:szCs w:val="28"/>
          <w:lang w:val="uk-UA"/>
        </w:rPr>
      </w:pPr>
      <w:r w:rsidRPr="00845E42">
        <w:rPr>
          <w:rFonts w:ascii="Times New Roman" w:eastAsia="Times New Roman" w:hAnsi="Times New Roman" w:cs="Times New Roman"/>
          <w:sz w:val="28"/>
          <w:szCs w:val="28"/>
          <w:lang w:val="uk-UA"/>
        </w:rPr>
        <w:t>3.</w:t>
      </w:r>
      <w:r w:rsidR="003A73BC" w:rsidRPr="00845E42">
        <w:rPr>
          <w:rFonts w:ascii="Times New Roman" w:eastAsia="Times New Roman" w:hAnsi="Times New Roman" w:cs="Times New Roman"/>
          <w:sz w:val="28"/>
          <w:szCs w:val="28"/>
          <w:lang w:val="uk-UA"/>
        </w:rPr>
        <w:t>3</w:t>
      </w:r>
      <w:r w:rsidRPr="00845E42">
        <w:rPr>
          <w:rFonts w:ascii="Times New Roman" w:eastAsia="Times New Roman" w:hAnsi="Times New Roman" w:cs="Times New Roman"/>
          <w:sz w:val="28"/>
          <w:szCs w:val="28"/>
          <w:lang w:val="uk-UA"/>
        </w:rPr>
        <w:t xml:space="preserve">. </w:t>
      </w:r>
      <w:r w:rsidR="00D93B6E" w:rsidRPr="00845E42">
        <w:rPr>
          <w:rFonts w:ascii="Times New Roman" w:eastAsia="Times New Roman" w:hAnsi="Times New Roman" w:cs="Times New Roman"/>
          <w:sz w:val="28"/>
          <w:szCs w:val="28"/>
          <w:lang w:val="uk-UA"/>
        </w:rPr>
        <w:t xml:space="preserve">Електронна петиція, яка в установлений строк не набрала необхідної кількості голосів на її підтримку, після завершення строку збору підписів розглядається не як електронна петиція, а в порядку, передбаченому нормами Закону України </w:t>
      </w:r>
      <w:r w:rsidRPr="00845E42">
        <w:rPr>
          <w:rFonts w:ascii="Times New Roman" w:eastAsia="Times New Roman" w:hAnsi="Times New Roman" w:cs="Times New Roman"/>
          <w:sz w:val="28"/>
          <w:szCs w:val="28"/>
          <w:lang w:val="uk-UA"/>
        </w:rPr>
        <w:t>„</w:t>
      </w:r>
      <w:r w:rsidR="00D93B6E" w:rsidRPr="00845E42">
        <w:rPr>
          <w:rFonts w:ascii="Times New Roman" w:eastAsia="Times New Roman" w:hAnsi="Times New Roman" w:cs="Times New Roman"/>
          <w:sz w:val="28"/>
          <w:szCs w:val="28"/>
          <w:lang w:val="uk-UA"/>
        </w:rPr>
        <w:t>Про звернення громадян</w:t>
      </w:r>
      <w:r w:rsidRPr="00845E42">
        <w:rPr>
          <w:rFonts w:ascii="Times New Roman" w:eastAsia="Times New Roman" w:hAnsi="Times New Roman" w:cs="Times New Roman"/>
          <w:sz w:val="28"/>
          <w:szCs w:val="28"/>
          <w:lang w:val="uk-UA"/>
        </w:rPr>
        <w:t>”</w:t>
      </w:r>
      <w:r w:rsidR="00D93B6E" w:rsidRPr="00845E42">
        <w:rPr>
          <w:rFonts w:ascii="Times New Roman" w:eastAsia="Times New Roman" w:hAnsi="Times New Roman" w:cs="Times New Roman"/>
          <w:sz w:val="28"/>
          <w:szCs w:val="28"/>
          <w:lang w:val="uk-UA"/>
        </w:rPr>
        <w:t>, про що повідомляється автору (ініціатору) петиції з наданням роз’яснень.</w:t>
      </w:r>
    </w:p>
    <w:p w:rsidR="008F459C" w:rsidRPr="00845E42" w:rsidRDefault="008F459C" w:rsidP="00D95EB8">
      <w:pPr>
        <w:shd w:val="clear" w:color="auto" w:fill="FFFFFF"/>
        <w:ind w:firstLine="709"/>
        <w:jc w:val="both"/>
        <w:rPr>
          <w:rFonts w:ascii="Times New Roman" w:hAnsi="Times New Roman" w:cs="Times New Roman"/>
          <w:sz w:val="28"/>
          <w:szCs w:val="28"/>
          <w:lang w:val="uk-UA"/>
        </w:rPr>
      </w:pPr>
    </w:p>
    <w:p w:rsidR="00C74BDF" w:rsidRPr="00845E42" w:rsidRDefault="00D95EB8" w:rsidP="00D95EB8">
      <w:pPr>
        <w:shd w:val="clear" w:color="auto" w:fill="FFFFFF"/>
        <w:ind w:firstLine="709"/>
        <w:jc w:val="both"/>
        <w:rPr>
          <w:rFonts w:ascii="Times New Roman" w:hAnsi="Times New Roman" w:cs="Times New Roman"/>
          <w:sz w:val="28"/>
          <w:szCs w:val="28"/>
          <w:lang w:val="uk-UA"/>
        </w:rPr>
      </w:pPr>
      <w:r w:rsidRPr="00845E42">
        <w:rPr>
          <w:rFonts w:ascii="Times New Roman" w:eastAsia="Times New Roman" w:hAnsi="Times New Roman" w:cs="Times New Roman"/>
          <w:sz w:val="28"/>
          <w:szCs w:val="28"/>
          <w:lang w:val="uk-UA"/>
        </w:rPr>
        <w:t>3.</w:t>
      </w:r>
      <w:r w:rsidR="003A73BC" w:rsidRPr="00845E42">
        <w:rPr>
          <w:rFonts w:ascii="Times New Roman" w:eastAsia="Times New Roman" w:hAnsi="Times New Roman" w:cs="Times New Roman"/>
          <w:sz w:val="28"/>
          <w:szCs w:val="28"/>
          <w:lang w:val="uk-UA"/>
        </w:rPr>
        <w:t>4</w:t>
      </w:r>
      <w:r w:rsidRPr="00845E42">
        <w:rPr>
          <w:rFonts w:ascii="Times New Roman" w:eastAsia="Times New Roman" w:hAnsi="Times New Roman" w:cs="Times New Roman"/>
          <w:sz w:val="28"/>
          <w:szCs w:val="28"/>
          <w:lang w:val="uk-UA"/>
        </w:rPr>
        <w:t xml:space="preserve">. </w:t>
      </w:r>
      <w:r w:rsidR="00D93B6E" w:rsidRPr="00845E42">
        <w:rPr>
          <w:rFonts w:ascii="Times New Roman" w:eastAsia="Times New Roman" w:hAnsi="Times New Roman" w:cs="Times New Roman"/>
          <w:sz w:val="28"/>
          <w:szCs w:val="28"/>
          <w:lang w:val="uk-UA"/>
        </w:rPr>
        <w:t>Голова обласної ради невідкладно, але не пізніше ніж через три робочі дні після набрання необхідної кількості підписів на підтримку електронної петиції, направляє її на розгляд до відповідн</w:t>
      </w:r>
      <w:r w:rsidR="00361109" w:rsidRPr="00845E42">
        <w:rPr>
          <w:rFonts w:ascii="Times New Roman" w:eastAsia="Times New Roman" w:hAnsi="Times New Roman" w:cs="Times New Roman"/>
          <w:sz w:val="28"/>
          <w:szCs w:val="28"/>
          <w:lang w:val="uk-UA"/>
        </w:rPr>
        <w:t>их посадових осіб або</w:t>
      </w:r>
      <w:r w:rsidR="00D93B6E" w:rsidRPr="00845E42">
        <w:rPr>
          <w:rFonts w:ascii="Times New Roman" w:eastAsia="Times New Roman" w:hAnsi="Times New Roman" w:cs="Times New Roman"/>
          <w:sz w:val="28"/>
          <w:szCs w:val="28"/>
          <w:lang w:val="uk-UA"/>
        </w:rPr>
        <w:t xml:space="preserve"> структурн</w:t>
      </w:r>
      <w:r w:rsidR="00361109" w:rsidRPr="00845E42">
        <w:rPr>
          <w:rFonts w:ascii="Times New Roman" w:eastAsia="Times New Roman" w:hAnsi="Times New Roman" w:cs="Times New Roman"/>
          <w:sz w:val="28"/>
          <w:szCs w:val="28"/>
          <w:lang w:val="uk-UA"/>
        </w:rPr>
        <w:t>их</w:t>
      </w:r>
      <w:r w:rsidR="00D93B6E" w:rsidRPr="00845E42">
        <w:rPr>
          <w:rFonts w:ascii="Times New Roman" w:eastAsia="Times New Roman" w:hAnsi="Times New Roman" w:cs="Times New Roman"/>
          <w:sz w:val="28"/>
          <w:szCs w:val="28"/>
          <w:lang w:val="uk-UA"/>
        </w:rPr>
        <w:t xml:space="preserve"> підрозділ</w:t>
      </w:r>
      <w:r w:rsidR="00361109" w:rsidRPr="00845E42">
        <w:rPr>
          <w:rFonts w:ascii="Times New Roman" w:eastAsia="Times New Roman" w:hAnsi="Times New Roman" w:cs="Times New Roman"/>
          <w:sz w:val="28"/>
          <w:szCs w:val="28"/>
          <w:lang w:val="uk-UA"/>
        </w:rPr>
        <w:t>ів</w:t>
      </w:r>
      <w:r w:rsidR="00D93B6E" w:rsidRPr="00845E42">
        <w:rPr>
          <w:rFonts w:ascii="Times New Roman" w:eastAsia="Times New Roman" w:hAnsi="Times New Roman" w:cs="Times New Roman"/>
          <w:sz w:val="28"/>
          <w:szCs w:val="28"/>
          <w:lang w:val="uk-UA"/>
        </w:rPr>
        <w:t xml:space="preserve"> </w:t>
      </w:r>
      <w:r w:rsidRPr="00845E42">
        <w:rPr>
          <w:rFonts w:ascii="Times New Roman" w:eastAsia="Times New Roman" w:hAnsi="Times New Roman" w:cs="Times New Roman"/>
          <w:sz w:val="28"/>
          <w:szCs w:val="28"/>
          <w:lang w:val="uk-UA"/>
        </w:rPr>
        <w:t xml:space="preserve">виконавчого апарату </w:t>
      </w:r>
      <w:r w:rsidR="00D93B6E" w:rsidRPr="00845E42">
        <w:rPr>
          <w:rFonts w:ascii="Times New Roman" w:eastAsia="Times New Roman" w:hAnsi="Times New Roman" w:cs="Times New Roman"/>
          <w:sz w:val="28"/>
          <w:szCs w:val="28"/>
          <w:lang w:val="uk-UA"/>
        </w:rPr>
        <w:t>Дніпропетровської обласної ради.</w:t>
      </w:r>
    </w:p>
    <w:p w:rsidR="008F459C" w:rsidRPr="00845E42" w:rsidRDefault="008F459C" w:rsidP="00D95EB8">
      <w:pPr>
        <w:shd w:val="clear" w:color="auto" w:fill="FFFFFF"/>
        <w:ind w:firstLine="709"/>
        <w:jc w:val="both"/>
        <w:rPr>
          <w:rFonts w:ascii="Times New Roman" w:eastAsia="Times New Roman" w:hAnsi="Times New Roman" w:cs="Times New Roman"/>
          <w:sz w:val="28"/>
          <w:szCs w:val="28"/>
          <w:lang w:val="uk-UA"/>
        </w:rPr>
      </w:pPr>
    </w:p>
    <w:p w:rsidR="00C74BDF" w:rsidRPr="00845E42" w:rsidRDefault="00D95EB8" w:rsidP="00D95EB8">
      <w:pPr>
        <w:shd w:val="clear" w:color="auto" w:fill="FFFFFF"/>
        <w:ind w:firstLine="709"/>
        <w:jc w:val="both"/>
        <w:rPr>
          <w:rFonts w:ascii="Times New Roman" w:hAnsi="Times New Roman" w:cs="Times New Roman"/>
          <w:sz w:val="28"/>
          <w:szCs w:val="28"/>
          <w:lang w:val="uk-UA"/>
        </w:rPr>
      </w:pPr>
      <w:r w:rsidRPr="00845E42">
        <w:rPr>
          <w:rFonts w:ascii="Times New Roman" w:eastAsia="Times New Roman" w:hAnsi="Times New Roman" w:cs="Times New Roman"/>
          <w:sz w:val="28"/>
          <w:szCs w:val="28"/>
          <w:lang w:val="uk-UA"/>
        </w:rPr>
        <w:t>3.</w:t>
      </w:r>
      <w:r w:rsidR="003A73BC" w:rsidRPr="00845E42">
        <w:rPr>
          <w:rFonts w:ascii="Times New Roman" w:eastAsia="Times New Roman" w:hAnsi="Times New Roman" w:cs="Times New Roman"/>
          <w:sz w:val="28"/>
          <w:szCs w:val="28"/>
          <w:lang w:val="uk-UA"/>
        </w:rPr>
        <w:t>5</w:t>
      </w:r>
      <w:r w:rsidRPr="00845E42">
        <w:rPr>
          <w:rFonts w:ascii="Times New Roman" w:eastAsia="Times New Roman" w:hAnsi="Times New Roman" w:cs="Times New Roman"/>
          <w:sz w:val="28"/>
          <w:szCs w:val="28"/>
          <w:lang w:val="uk-UA"/>
        </w:rPr>
        <w:t xml:space="preserve">. </w:t>
      </w:r>
      <w:r w:rsidR="00D93B6E" w:rsidRPr="00845E42">
        <w:rPr>
          <w:rFonts w:ascii="Times New Roman" w:eastAsia="Times New Roman" w:hAnsi="Times New Roman" w:cs="Times New Roman"/>
          <w:sz w:val="28"/>
          <w:szCs w:val="28"/>
          <w:lang w:val="uk-UA"/>
        </w:rPr>
        <w:t>Розгляд електронної петиції здійснюється невідкладно, але не більше десяти робочих днів з дня оприлюднення інформації про початок її розгляду.</w:t>
      </w:r>
    </w:p>
    <w:p w:rsidR="00B70A9F" w:rsidRPr="00845E42" w:rsidRDefault="00B70A9F" w:rsidP="00B70A9F">
      <w:pPr>
        <w:shd w:val="clear" w:color="auto" w:fill="FFFFFF"/>
        <w:ind w:firstLine="709"/>
        <w:jc w:val="both"/>
        <w:rPr>
          <w:rFonts w:ascii="Times New Roman" w:eastAsia="Times New Roman" w:hAnsi="Times New Roman" w:cs="Times New Roman"/>
          <w:color w:val="auto"/>
          <w:sz w:val="28"/>
          <w:szCs w:val="28"/>
          <w:lang w:val="uk-UA"/>
        </w:rPr>
      </w:pPr>
      <w:r w:rsidRPr="00845E42">
        <w:rPr>
          <w:rFonts w:ascii="Times New Roman" w:eastAsia="Times New Roman" w:hAnsi="Times New Roman" w:cs="Times New Roman"/>
          <w:color w:val="auto"/>
          <w:sz w:val="28"/>
          <w:szCs w:val="28"/>
          <w:lang w:val="uk-UA"/>
        </w:rPr>
        <w:t>У разі потреби з метою вирішення питань, порушених в електронній петиції, голова обласної ради видає відповідне доручення, розпорядження</w:t>
      </w:r>
      <w:r w:rsidR="00361109" w:rsidRPr="00845E42">
        <w:rPr>
          <w:rFonts w:ascii="Times New Roman" w:eastAsia="Times New Roman" w:hAnsi="Times New Roman" w:cs="Times New Roman"/>
          <w:color w:val="auto"/>
          <w:sz w:val="28"/>
          <w:szCs w:val="28"/>
          <w:lang w:val="uk-UA"/>
        </w:rPr>
        <w:t>.</w:t>
      </w:r>
    </w:p>
    <w:p w:rsidR="008F459C" w:rsidRPr="00845E42" w:rsidRDefault="008F459C" w:rsidP="00D95EB8">
      <w:pPr>
        <w:shd w:val="clear" w:color="auto" w:fill="FFFFFF"/>
        <w:ind w:firstLine="709"/>
        <w:jc w:val="both"/>
        <w:rPr>
          <w:rFonts w:ascii="Times New Roman" w:hAnsi="Times New Roman" w:cs="Times New Roman"/>
          <w:sz w:val="28"/>
          <w:szCs w:val="28"/>
          <w:lang w:val="uk-UA"/>
        </w:rPr>
      </w:pPr>
    </w:p>
    <w:p w:rsidR="00C74BDF" w:rsidRPr="00845E42" w:rsidRDefault="00D95EB8" w:rsidP="00D95EB8">
      <w:pPr>
        <w:shd w:val="clear" w:color="auto" w:fill="FFFFFF"/>
        <w:ind w:firstLine="709"/>
        <w:jc w:val="both"/>
        <w:rPr>
          <w:rFonts w:ascii="Times New Roman" w:hAnsi="Times New Roman" w:cs="Times New Roman"/>
          <w:sz w:val="28"/>
          <w:szCs w:val="28"/>
          <w:lang w:val="uk-UA"/>
        </w:rPr>
      </w:pPr>
      <w:r w:rsidRPr="00845E42">
        <w:rPr>
          <w:rFonts w:ascii="Times New Roman" w:eastAsia="Times New Roman" w:hAnsi="Times New Roman" w:cs="Times New Roman"/>
          <w:sz w:val="28"/>
          <w:szCs w:val="28"/>
          <w:lang w:val="uk-UA"/>
        </w:rPr>
        <w:t>3.</w:t>
      </w:r>
      <w:r w:rsidR="003A73BC" w:rsidRPr="00845E42">
        <w:rPr>
          <w:rFonts w:ascii="Times New Roman" w:eastAsia="Times New Roman" w:hAnsi="Times New Roman" w:cs="Times New Roman"/>
          <w:sz w:val="28"/>
          <w:szCs w:val="28"/>
          <w:lang w:val="uk-UA"/>
        </w:rPr>
        <w:t>6</w:t>
      </w:r>
      <w:r w:rsidRPr="00845E42">
        <w:rPr>
          <w:rFonts w:ascii="Times New Roman" w:eastAsia="Times New Roman" w:hAnsi="Times New Roman" w:cs="Times New Roman"/>
          <w:sz w:val="28"/>
          <w:szCs w:val="28"/>
          <w:lang w:val="uk-UA"/>
        </w:rPr>
        <w:t xml:space="preserve">. </w:t>
      </w:r>
      <w:r w:rsidR="00D93B6E" w:rsidRPr="00845E42">
        <w:rPr>
          <w:rFonts w:ascii="Times New Roman" w:eastAsia="Times New Roman" w:hAnsi="Times New Roman" w:cs="Times New Roman"/>
          <w:sz w:val="28"/>
          <w:szCs w:val="28"/>
          <w:lang w:val="uk-UA"/>
        </w:rPr>
        <w:t xml:space="preserve">У разі, якщо питання в зазначений термін вирішити неможливо, </w:t>
      </w:r>
      <w:r w:rsidR="000A0233" w:rsidRPr="00845E42">
        <w:rPr>
          <w:rFonts w:ascii="Times New Roman" w:eastAsia="Times New Roman" w:hAnsi="Times New Roman" w:cs="Times New Roman"/>
          <w:sz w:val="28"/>
          <w:szCs w:val="28"/>
          <w:lang w:val="uk-UA"/>
        </w:rPr>
        <w:t>голова обласної ради</w:t>
      </w:r>
      <w:r w:rsidR="00D93B6E" w:rsidRPr="00845E42">
        <w:rPr>
          <w:rFonts w:ascii="Times New Roman" w:eastAsia="Times New Roman" w:hAnsi="Times New Roman" w:cs="Times New Roman"/>
          <w:sz w:val="28"/>
          <w:szCs w:val="28"/>
          <w:lang w:val="uk-UA"/>
        </w:rPr>
        <w:t xml:space="preserve"> встановлю</w:t>
      </w:r>
      <w:r w:rsidR="000A0233" w:rsidRPr="00845E42">
        <w:rPr>
          <w:rFonts w:ascii="Times New Roman" w:eastAsia="Times New Roman" w:hAnsi="Times New Roman" w:cs="Times New Roman"/>
          <w:sz w:val="28"/>
          <w:szCs w:val="28"/>
          <w:lang w:val="uk-UA"/>
        </w:rPr>
        <w:t>є</w:t>
      </w:r>
      <w:r w:rsidR="00D93B6E" w:rsidRPr="00845E42">
        <w:rPr>
          <w:rFonts w:ascii="Times New Roman" w:eastAsia="Times New Roman" w:hAnsi="Times New Roman" w:cs="Times New Roman"/>
          <w:sz w:val="28"/>
          <w:szCs w:val="28"/>
          <w:lang w:val="uk-UA"/>
        </w:rPr>
        <w:t xml:space="preserve"> необхідний термін для його розгляду, який не може перевищувати тридцяти календарних днів, про що повідомляють автора (ініціатора). Якщо питання, порушене в петиції, подане на розгляд Дніпропетровської обласної ради, термін розгляду петиції п</w:t>
      </w:r>
      <w:r w:rsidR="004B1BD4" w:rsidRPr="00845E42">
        <w:rPr>
          <w:rFonts w:ascii="Times New Roman" w:eastAsia="Times New Roman" w:hAnsi="Times New Roman" w:cs="Times New Roman"/>
          <w:sz w:val="28"/>
          <w:szCs w:val="28"/>
          <w:lang w:val="uk-UA"/>
        </w:rPr>
        <w:t>р</w:t>
      </w:r>
      <w:r w:rsidR="00D93B6E" w:rsidRPr="00845E42">
        <w:rPr>
          <w:rFonts w:ascii="Times New Roman" w:eastAsia="Times New Roman" w:hAnsi="Times New Roman" w:cs="Times New Roman"/>
          <w:sz w:val="28"/>
          <w:szCs w:val="28"/>
          <w:lang w:val="uk-UA"/>
        </w:rPr>
        <w:t>одовжується на строк, необхідний для відповідного розгляду</w:t>
      </w:r>
      <w:r w:rsidR="00361109" w:rsidRPr="00845E42">
        <w:rPr>
          <w:rFonts w:ascii="Times New Roman" w:eastAsia="Times New Roman" w:hAnsi="Times New Roman" w:cs="Times New Roman"/>
          <w:sz w:val="28"/>
          <w:szCs w:val="28"/>
          <w:lang w:val="uk-UA"/>
        </w:rPr>
        <w:t xml:space="preserve"> його на пленарному засіданн</w:t>
      </w:r>
      <w:r w:rsidR="00BA4757">
        <w:rPr>
          <w:rFonts w:ascii="Times New Roman" w:eastAsia="Times New Roman" w:hAnsi="Times New Roman" w:cs="Times New Roman"/>
          <w:sz w:val="28"/>
          <w:szCs w:val="28"/>
          <w:lang w:val="uk-UA"/>
        </w:rPr>
        <w:t>і</w:t>
      </w:r>
      <w:r w:rsidR="00361109" w:rsidRPr="00845E42">
        <w:rPr>
          <w:rFonts w:ascii="Times New Roman" w:eastAsia="Times New Roman" w:hAnsi="Times New Roman" w:cs="Times New Roman"/>
          <w:sz w:val="28"/>
          <w:szCs w:val="28"/>
          <w:lang w:val="uk-UA"/>
        </w:rPr>
        <w:t xml:space="preserve"> </w:t>
      </w:r>
      <w:r w:rsidR="00361109" w:rsidRPr="00845E42">
        <w:rPr>
          <w:rFonts w:ascii="Times New Roman" w:eastAsia="Times New Roman" w:hAnsi="Times New Roman" w:cs="Times New Roman"/>
          <w:sz w:val="28"/>
          <w:szCs w:val="28"/>
          <w:lang w:val="uk-UA"/>
        </w:rPr>
        <w:lastRenderedPageBreak/>
        <w:t>обласної ради</w:t>
      </w:r>
      <w:r w:rsidR="00D93B6E" w:rsidRPr="00845E42">
        <w:rPr>
          <w:rFonts w:ascii="Times New Roman" w:eastAsia="Times New Roman" w:hAnsi="Times New Roman" w:cs="Times New Roman"/>
          <w:sz w:val="28"/>
          <w:szCs w:val="28"/>
          <w:lang w:val="uk-UA"/>
        </w:rPr>
        <w:t xml:space="preserve">. Інформація про </w:t>
      </w:r>
      <w:r w:rsidR="00361109" w:rsidRPr="00845E42">
        <w:rPr>
          <w:rFonts w:ascii="Times New Roman" w:eastAsia="Times New Roman" w:hAnsi="Times New Roman" w:cs="Times New Roman"/>
          <w:sz w:val="28"/>
          <w:szCs w:val="28"/>
          <w:lang w:val="uk-UA"/>
        </w:rPr>
        <w:t xml:space="preserve">продовження термінів </w:t>
      </w:r>
      <w:r w:rsidR="00D93B6E" w:rsidRPr="00845E42">
        <w:rPr>
          <w:rFonts w:ascii="Times New Roman" w:eastAsia="Times New Roman" w:hAnsi="Times New Roman" w:cs="Times New Roman"/>
          <w:sz w:val="28"/>
          <w:szCs w:val="28"/>
          <w:lang w:val="uk-UA"/>
        </w:rPr>
        <w:t>розгляду електронної петиції надсилається її ініціатору на електронну адресу, зазначену під час реєстрації.</w:t>
      </w:r>
    </w:p>
    <w:p w:rsidR="008F459C" w:rsidRDefault="008F459C" w:rsidP="00D95EB8">
      <w:pPr>
        <w:pStyle w:val="a7"/>
        <w:ind w:left="0" w:firstLine="709"/>
        <w:rPr>
          <w:rFonts w:ascii="Times New Roman" w:hAnsi="Times New Roman" w:cs="Times New Roman"/>
          <w:sz w:val="28"/>
          <w:szCs w:val="28"/>
          <w:lang w:val="uk-UA"/>
        </w:rPr>
      </w:pPr>
    </w:p>
    <w:p w:rsidR="00C74BDF" w:rsidRPr="00845E42" w:rsidRDefault="0002265D" w:rsidP="00D95EB8">
      <w:pPr>
        <w:shd w:val="clear" w:color="auto" w:fill="FFFFFF"/>
        <w:ind w:firstLine="709"/>
        <w:jc w:val="both"/>
        <w:rPr>
          <w:rFonts w:ascii="Times New Roman" w:hAnsi="Times New Roman" w:cs="Times New Roman"/>
          <w:sz w:val="28"/>
          <w:szCs w:val="28"/>
          <w:lang w:val="uk-UA"/>
        </w:rPr>
      </w:pPr>
      <w:bookmarkStart w:id="1" w:name="_gjdgxs" w:colFirst="0" w:colLast="0"/>
      <w:bookmarkEnd w:id="1"/>
      <w:r w:rsidRPr="00845E42">
        <w:rPr>
          <w:rFonts w:ascii="Times New Roman" w:eastAsia="Times New Roman" w:hAnsi="Times New Roman" w:cs="Times New Roman"/>
          <w:sz w:val="28"/>
          <w:szCs w:val="28"/>
          <w:lang w:val="uk-UA"/>
        </w:rPr>
        <w:t>3.</w:t>
      </w:r>
      <w:r w:rsidR="003A73BC" w:rsidRPr="00845E42">
        <w:rPr>
          <w:rFonts w:ascii="Times New Roman" w:eastAsia="Times New Roman" w:hAnsi="Times New Roman" w:cs="Times New Roman"/>
          <w:sz w:val="28"/>
          <w:szCs w:val="28"/>
          <w:lang w:val="uk-UA"/>
        </w:rPr>
        <w:t>7</w:t>
      </w:r>
      <w:r w:rsidRPr="00845E42">
        <w:rPr>
          <w:rFonts w:ascii="Times New Roman" w:eastAsia="Times New Roman" w:hAnsi="Times New Roman" w:cs="Times New Roman"/>
          <w:sz w:val="28"/>
          <w:szCs w:val="28"/>
          <w:lang w:val="uk-UA"/>
        </w:rPr>
        <w:t xml:space="preserve">. </w:t>
      </w:r>
      <w:r w:rsidR="00D93B6E" w:rsidRPr="00845E42">
        <w:rPr>
          <w:rFonts w:ascii="Times New Roman" w:eastAsia="Times New Roman" w:hAnsi="Times New Roman" w:cs="Times New Roman"/>
          <w:sz w:val="28"/>
          <w:szCs w:val="28"/>
          <w:lang w:val="uk-UA"/>
        </w:rPr>
        <w:t>У випадку, якщо розгляд електронної петиції належить до компетенції Дніпропетровської обласної ради, то проект рішення обласної ради з питання, зазначеного в електронній петиції, розглядається обласною радою на найближчому пленарному засіданні у порядку, визначеному Регламентом Дніпропетровської обласної ради</w:t>
      </w:r>
      <w:r w:rsidR="004B1BD4" w:rsidRPr="00845E42">
        <w:rPr>
          <w:rFonts w:ascii="Times New Roman" w:eastAsia="Times New Roman" w:hAnsi="Times New Roman" w:cs="Times New Roman"/>
          <w:sz w:val="28"/>
          <w:szCs w:val="28"/>
          <w:lang w:val="uk-UA"/>
        </w:rPr>
        <w:t xml:space="preserve"> </w:t>
      </w:r>
      <w:r w:rsidR="004B1BD4" w:rsidRPr="00845E42">
        <w:rPr>
          <w:rFonts w:ascii="Times New Roman" w:eastAsia="Times New Roman" w:hAnsi="Times New Roman" w:cs="Times New Roman"/>
          <w:sz w:val="28"/>
          <w:szCs w:val="28"/>
          <w:lang w:val="en-US"/>
        </w:rPr>
        <w:t>VII</w:t>
      </w:r>
      <w:r w:rsidR="004B1BD4" w:rsidRPr="00845E42">
        <w:rPr>
          <w:rFonts w:ascii="Times New Roman" w:eastAsia="Times New Roman" w:hAnsi="Times New Roman" w:cs="Times New Roman"/>
          <w:sz w:val="28"/>
          <w:szCs w:val="28"/>
        </w:rPr>
        <w:t xml:space="preserve"> </w:t>
      </w:r>
      <w:r w:rsidR="004B1BD4" w:rsidRPr="00845E42">
        <w:rPr>
          <w:rFonts w:ascii="Times New Roman" w:eastAsia="Times New Roman" w:hAnsi="Times New Roman" w:cs="Times New Roman"/>
          <w:sz w:val="28"/>
          <w:szCs w:val="28"/>
          <w:lang w:val="uk-UA"/>
        </w:rPr>
        <w:t>скликання</w:t>
      </w:r>
      <w:r w:rsidR="00D93B6E" w:rsidRPr="00845E42">
        <w:rPr>
          <w:rFonts w:ascii="Times New Roman" w:eastAsia="Times New Roman" w:hAnsi="Times New Roman" w:cs="Times New Roman"/>
          <w:sz w:val="28"/>
          <w:szCs w:val="28"/>
          <w:lang w:val="uk-UA"/>
        </w:rPr>
        <w:t>.</w:t>
      </w:r>
    </w:p>
    <w:p w:rsidR="008F459C" w:rsidRPr="00845E42" w:rsidRDefault="008F459C" w:rsidP="00D95EB8">
      <w:pPr>
        <w:shd w:val="clear" w:color="auto" w:fill="FFFFFF"/>
        <w:ind w:firstLine="709"/>
        <w:jc w:val="both"/>
        <w:rPr>
          <w:rFonts w:ascii="Times New Roman" w:hAnsi="Times New Roman" w:cs="Times New Roman"/>
          <w:sz w:val="28"/>
          <w:szCs w:val="28"/>
          <w:lang w:val="uk-UA"/>
        </w:rPr>
      </w:pPr>
    </w:p>
    <w:p w:rsidR="00C74BDF" w:rsidRPr="00845E42" w:rsidRDefault="0002265D" w:rsidP="00D95EB8">
      <w:pPr>
        <w:shd w:val="clear" w:color="auto" w:fill="FFFFFF"/>
        <w:ind w:firstLine="709"/>
        <w:jc w:val="both"/>
        <w:rPr>
          <w:rFonts w:ascii="Times New Roman" w:hAnsi="Times New Roman" w:cs="Times New Roman"/>
          <w:sz w:val="28"/>
          <w:szCs w:val="28"/>
          <w:lang w:val="uk-UA"/>
        </w:rPr>
      </w:pPr>
      <w:r w:rsidRPr="00845E42">
        <w:rPr>
          <w:rFonts w:ascii="Times New Roman" w:eastAsia="Times New Roman" w:hAnsi="Times New Roman" w:cs="Times New Roman"/>
          <w:sz w:val="28"/>
          <w:szCs w:val="28"/>
          <w:lang w:val="uk-UA"/>
        </w:rPr>
        <w:t>3.</w:t>
      </w:r>
      <w:r w:rsidR="003A73BC" w:rsidRPr="00845E42">
        <w:rPr>
          <w:rFonts w:ascii="Times New Roman" w:eastAsia="Times New Roman" w:hAnsi="Times New Roman" w:cs="Times New Roman"/>
          <w:sz w:val="28"/>
          <w:szCs w:val="28"/>
          <w:lang w:val="uk-UA"/>
        </w:rPr>
        <w:t>8</w:t>
      </w:r>
      <w:r w:rsidRPr="00845E42">
        <w:rPr>
          <w:rFonts w:ascii="Times New Roman" w:eastAsia="Times New Roman" w:hAnsi="Times New Roman" w:cs="Times New Roman"/>
          <w:sz w:val="28"/>
          <w:szCs w:val="28"/>
          <w:lang w:val="uk-UA"/>
        </w:rPr>
        <w:t xml:space="preserve">. </w:t>
      </w:r>
      <w:r w:rsidR="00D93B6E" w:rsidRPr="00845E42">
        <w:rPr>
          <w:rFonts w:ascii="Times New Roman" w:eastAsia="Times New Roman" w:hAnsi="Times New Roman" w:cs="Times New Roman"/>
          <w:sz w:val="28"/>
          <w:szCs w:val="28"/>
          <w:lang w:val="uk-UA"/>
        </w:rPr>
        <w:t xml:space="preserve">Результати розгляду електронної петиції не пізніше наступного робочого дня після закінчення розгляду оприлюднюються на </w:t>
      </w:r>
      <w:proofErr w:type="spellStart"/>
      <w:r w:rsidR="00D93B6E" w:rsidRPr="00845E42">
        <w:rPr>
          <w:rFonts w:ascii="Times New Roman" w:eastAsia="Times New Roman" w:hAnsi="Times New Roman" w:cs="Times New Roman"/>
          <w:sz w:val="28"/>
          <w:szCs w:val="28"/>
          <w:lang w:val="uk-UA"/>
        </w:rPr>
        <w:t>суб</w:t>
      </w:r>
      <w:proofErr w:type="spellEnd"/>
      <w:r w:rsidR="00D93B6E" w:rsidRPr="00845E42">
        <w:rPr>
          <w:rFonts w:ascii="Times New Roman" w:eastAsia="Times New Roman" w:hAnsi="Times New Roman" w:cs="Times New Roman"/>
          <w:sz w:val="28"/>
          <w:szCs w:val="28"/>
          <w:lang w:val="uk-UA"/>
        </w:rPr>
        <w:t xml:space="preserve">-домені </w:t>
      </w:r>
      <w:r w:rsidR="00882EE4" w:rsidRPr="00845E42">
        <w:rPr>
          <w:rFonts w:ascii="Times New Roman" w:eastAsia="Times New Roman" w:hAnsi="Times New Roman" w:cs="Times New Roman"/>
          <w:sz w:val="28"/>
          <w:szCs w:val="28"/>
          <w:lang w:val="uk-UA"/>
        </w:rPr>
        <w:t>„</w:t>
      </w:r>
      <w:r w:rsidR="00D93B6E" w:rsidRPr="00845E42">
        <w:rPr>
          <w:rFonts w:ascii="Times New Roman" w:eastAsia="Times New Roman" w:hAnsi="Times New Roman" w:cs="Times New Roman"/>
          <w:sz w:val="28"/>
          <w:szCs w:val="28"/>
          <w:lang w:val="uk-UA"/>
        </w:rPr>
        <w:t>Електронні петиції</w:t>
      </w:r>
      <w:r w:rsidR="00882EE4" w:rsidRPr="00845E42">
        <w:rPr>
          <w:rFonts w:ascii="Times New Roman" w:eastAsia="Times New Roman" w:hAnsi="Times New Roman" w:cs="Times New Roman"/>
          <w:sz w:val="28"/>
          <w:szCs w:val="28"/>
          <w:lang w:val="uk-UA"/>
        </w:rPr>
        <w:t>”</w:t>
      </w:r>
      <w:r w:rsidR="00D93B6E" w:rsidRPr="00845E42">
        <w:rPr>
          <w:rFonts w:ascii="Times New Roman" w:eastAsia="Times New Roman" w:hAnsi="Times New Roman" w:cs="Times New Roman"/>
          <w:sz w:val="28"/>
          <w:szCs w:val="28"/>
          <w:lang w:val="uk-UA"/>
        </w:rPr>
        <w:t xml:space="preserve"> веб-</w:t>
      </w:r>
      <w:proofErr w:type="spellStart"/>
      <w:r w:rsidR="00D93B6E" w:rsidRPr="00845E42">
        <w:rPr>
          <w:rFonts w:ascii="Times New Roman" w:eastAsia="Times New Roman" w:hAnsi="Times New Roman" w:cs="Times New Roman"/>
          <w:sz w:val="28"/>
          <w:szCs w:val="28"/>
          <w:lang w:val="uk-UA"/>
        </w:rPr>
        <w:t>сайт</w:t>
      </w:r>
      <w:r w:rsidR="004B1BD4" w:rsidRPr="00845E42">
        <w:rPr>
          <w:rFonts w:ascii="Times New Roman" w:eastAsia="Times New Roman" w:hAnsi="Times New Roman" w:cs="Times New Roman"/>
          <w:sz w:val="28"/>
          <w:szCs w:val="28"/>
          <w:lang w:val="uk-UA"/>
        </w:rPr>
        <w:t>а</w:t>
      </w:r>
      <w:proofErr w:type="spellEnd"/>
      <w:r w:rsidR="00D93B6E" w:rsidRPr="00845E42">
        <w:rPr>
          <w:rFonts w:ascii="Times New Roman" w:eastAsia="Times New Roman" w:hAnsi="Times New Roman" w:cs="Times New Roman"/>
          <w:sz w:val="28"/>
          <w:szCs w:val="28"/>
          <w:lang w:val="uk-UA"/>
        </w:rPr>
        <w:t xml:space="preserve"> Дніпропетровської обласної ради і одночасно відповідь надсилається автору (ініціатору) на зазначену під час реєстрації електронну адресу. У відповіді зазначаються заходи, яких було вжито (або які плануються, із зазначенням термінів) для вирішення питань, викладених в електронній петиції, або обґрунтована відмова у разі не підтримання </w:t>
      </w:r>
      <w:r w:rsidR="000A0233" w:rsidRPr="00845E42">
        <w:rPr>
          <w:rFonts w:ascii="Times New Roman" w:eastAsia="Times New Roman" w:hAnsi="Times New Roman" w:cs="Times New Roman"/>
          <w:sz w:val="28"/>
          <w:szCs w:val="28"/>
          <w:lang w:val="uk-UA"/>
        </w:rPr>
        <w:t>обласною радою</w:t>
      </w:r>
      <w:r w:rsidR="00D93B6E" w:rsidRPr="00845E42">
        <w:rPr>
          <w:rFonts w:ascii="Times New Roman" w:eastAsia="Times New Roman" w:hAnsi="Times New Roman" w:cs="Times New Roman"/>
          <w:sz w:val="28"/>
          <w:szCs w:val="28"/>
          <w:lang w:val="uk-UA"/>
        </w:rPr>
        <w:t xml:space="preserve"> або </w:t>
      </w:r>
      <w:r w:rsidR="000A0233" w:rsidRPr="00845E42">
        <w:rPr>
          <w:rFonts w:ascii="Times New Roman" w:eastAsia="Times New Roman" w:hAnsi="Times New Roman" w:cs="Times New Roman"/>
          <w:sz w:val="28"/>
          <w:szCs w:val="28"/>
          <w:lang w:val="uk-UA"/>
        </w:rPr>
        <w:t xml:space="preserve">її </w:t>
      </w:r>
      <w:r w:rsidR="00D93B6E" w:rsidRPr="00845E42">
        <w:rPr>
          <w:rFonts w:ascii="Times New Roman" w:eastAsia="Times New Roman" w:hAnsi="Times New Roman" w:cs="Times New Roman"/>
          <w:sz w:val="28"/>
          <w:szCs w:val="28"/>
          <w:lang w:val="uk-UA"/>
        </w:rPr>
        <w:t>посадов</w:t>
      </w:r>
      <w:r w:rsidR="000A0233" w:rsidRPr="00845E42">
        <w:rPr>
          <w:rFonts w:ascii="Times New Roman" w:eastAsia="Times New Roman" w:hAnsi="Times New Roman" w:cs="Times New Roman"/>
          <w:sz w:val="28"/>
          <w:szCs w:val="28"/>
          <w:lang w:val="uk-UA"/>
        </w:rPr>
        <w:t>ою</w:t>
      </w:r>
      <w:r w:rsidR="00D93B6E" w:rsidRPr="00845E42">
        <w:rPr>
          <w:rFonts w:ascii="Times New Roman" w:eastAsia="Times New Roman" w:hAnsi="Times New Roman" w:cs="Times New Roman"/>
          <w:sz w:val="28"/>
          <w:szCs w:val="28"/>
          <w:lang w:val="uk-UA"/>
        </w:rPr>
        <w:t xml:space="preserve"> ос</w:t>
      </w:r>
      <w:r w:rsidR="000A0233" w:rsidRPr="00845E42">
        <w:rPr>
          <w:rFonts w:ascii="Times New Roman" w:eastAsia="Times New Roman" w:hAnsi="Times New Roman" w:cs="Times New Roman"/>
          <w:sz w:val="28"/>
          <w:szCs w:val="28"/>
          <w:lang w:val="uk-UA"/>
        </w:rPr>
        <w:t>о</w:t>
      </w:r>
      <w:r w:rsidR="00D93B6E" w:rsidRPr="00845E42">
        <w:rPr>
          <w:rFonts w:ascii="Times New Roman" w:eastAsia="Times New Roman" w:hAnsi="Times New Roman" w:cs="Times New Roman"/>
          <w:sz w:val="28"/>
          <w:szCs w:val="28"/>
          <w:lang w:val="uk-UA"/>
        </w:rPr>
        <w:t>б</w:t>
      </w:r>
      <w:r w:rsidR="000A0233" w:rsidRPr="00845E42">
        <w:rPr>
          <w:rFonts w:ascii="Times New Roman" w:eastAsia="Times New Roman" w:hAnsi="Times New Roman" w:cs="Times New Roman"/>
          <w:sz w:val="28"/>
          <w:szCs w:val="28"/>
          <w:lang w:val="uk-UA"/>
        </w:rPr>
        <w:t>ою</w:t>
      </w:r>
      <w:r w:rsidR="00D93B6E" w:rsidRPr="00845E42">
        <w:rPr>
          <w:rFonts w:ascii="Times New Roman" w:eastAsia="Times New Roman" w:hAnsi="Times New Roman" w:cs="Times New Roman"/>
          <w:sz w:val="28"/>
          <w:szCs w:val="28"/>
          <w:lang w:val="uk-UA"/>
        </w:rPr>
        <w:t xml:space="preserve"> такої електронної петиції та додаються копії усіх прийнятих рішень (виданих розпоряджень, </w:t>
      </w:r>
      <w:r w:rsidR="000A0233" w:rsidRPr="00845E42">
        <w:rPr>
          <w:rFonts w:ascii="Times New Roman" w:eastAsia="Times New Roman" w:hAnsi="Times New Roman" w:cs="Times New Roman"/>
          <w:sz w:val="28"/>
          <w:szCs w:val="28"/>
          <w:lang w:val="uk-UA"/>
        </w:rPr>
        <w:t>доручень</w:t>
      </w:r>
      <w:r w:rsidR="00D93B6E" w:rsidRPr="00845E42">
        <w:rPr>
          <w:rFonts w:ascii="Times New Roman" w:eastAsia="Times New Roman" w:hAnsi="Times New Roman" w:cs="Times New Roman"/>
          <w:sz w:val="28"/>
          <w:szCs w:val="28"/>
          <w:lang w:val="uk-UA"/>
        </w:rPr>
        <w:t xml:space="preserve"> тощо).</w:t>
      </w:r>
    </w:p>
    <w:p w:rsidR="008F459C" w:rsidRPr="00845E42" w:rsidRDefault="008F459C" w:rsidP="00D95EB8">
      <w:pPr>
        <w:pStyle w:val="a7"/>
        <w:ind w:left="0" w:firstLine="709"/>
        <w:rPr>
          <w:rFonts w:ascii="Times New Roman" w:hAnsi="Times New Roman" w:cs="Times New Roman"/>
          <w:sz w:val="28"/>
          <w:szCs w:val="28"/>
          <w:lang w:val="uk-UA"/>
        </w:rPr>
      </w:pPr>
    </w:p>
    <w:p w:rsidR="00C74BDF" w:rsidRPr="00845E42" w:rsidRDefault="0002265D" w:rsidP="00D95EB8">
      <w:pPr>
        <w:shd w:val="clear" w:color="auto" w:fill="FFFFFF"/>
        <w:ind w:firstLine="709"/>
        <w:jc w:val="both"/>
        <w:rPr>
          <w:rFonts w:ascii="Times New Roman" w:hAnsi="Times New Roman" w:cs="Times New Roman"/>
          <w:sz w:val="28"/>
          <w:szCs w:val="28"/>
          <w:lang w:val="uk-UA"/>
        </w:rPr>
      </w:pPr>
      <w:r w:rsidRPr="00845E42">
        <w:rPr>
          <w:rFonts w:ascii="Times New Roman" w:eastAsia="Times New Roman" w:hAnsi="Times New Roman" w:cs="Times New Roman"/>
          <w:sz w:val="28"/>
          <w:szCs w:val="28"/>
          <w:lang w:val="uk-UA"/>
        </w:rPr>
        <w:t>3.</w:t>
      </w:r>
      <w:r w:rsidR="003A73BC" w:rsidRPr="00845E42">
        <w:rPr>
          <w:rFonts w:ascii="Times New Roman" w:eastAsia="Times New Roman" w:hAnsi="Times New Roman" w:cs="Times New Roman"/>
          <w:sz w:val="28"/>
          <w:szCs w:val="28"/>
          <w:lang w:val="uk-UA"/>
        </w:rPr>
        <w:t>9</w:t>
      </w:r>
      <w:r w:rsidRPr="00845E42">
        <w:rPr>
          <w:rFonts w:ascii="Times New Roman" w:eastAsia="Times New Roman" w:hAnsi="Times New Roman" w:cs="Times New Roman"/>
          <w:sz w:val="28"/>
          <w:szCs w:val="28"/>
          <w:lang w:val="uk-UA"/>
        </w:rPr>
        <w:t xml:space="preserve">. </w:t>
      </w:r>
      <w:r w:rsidR="00D93B6E" w:rsidRPr="00845E42">
        <w:rPr>
          <w:rFonts w:ascii="Times New Roman" w:eastAsia="Times New Roman" w:hAnsi="Times New Roman" w:cs="Times New Roman"/>
          <w:sz w:val="28"/>
          <w:szCs w:val="28"/>
          <w:lang w:val="uk-UA"/>
        </w:rPr>
        <w:t xml:space="preserve">Після розгляду електронної петиції на веб-сайті Дніпропетровської обласної ради оприлюднюється оголошення </w:t>
      </w:r>
      <w:r w:rsidR="00361109" w:rsidRPr="00845E42">
        <w:rPr>
          <w:rFonts w:ascii="Times New Roman" w:eastAsia="Times New Roman" w:hAnsi="Times New Roman" w:cs="Times New Roman"/>
          <w:sz w:val="28"/>
          <w:szCs w:val="28"/>
          <w:lang w:val="uk-UA"/>
        </w:rPr>
        <w:t xml:space="preserve">голови обласної ради </w:t>
      </w:r>
      <w:r w:rsidR="00D93B6E" w:rsidRPr="00845E42">
        <w:rPr>
          <w:rFonts w:ascii="Times New Roman" w:eastAsia="Times New Roman" w:hAnsi="Times New Roman" w:cs="Times New Roman"/>
          <w:sz w:val="28"/>
          <w:szCs w:val="28"/>
          <w:lang w:val="uk-UA"/>
        </w:rPr>
        <w:t>щодо результатів розгляду електронної петиції.</w:t>
      </w:r>
    </w:p>
    <w:p w:rsidR="008F459C" w:rsidRPr="00845E42" w:rsidRDefault="008F459C" w:rsidP="00D95EB8">
      <w:pPr>
        <w:shd w:val="clear" w:color="auto" w:fill="FFFFFF"/>
        <w:ind w:firstLine="709"/>
        <w:jc w:val="both"/>
        <w:rPr>
          <w:rFonts w:ascii="Times New Roman" w:hAnsi="Times New Roman" w:cs="Times New Roman"/>
          <w:sz w:val="28"/>
          <w:szCs w:val="28"/>
          <w:lang w:val="uk-UA"/>
        </w:rPr>
      </w:pPr>
    </w:p>
    <w:p w:rsidR="00C74BDF" w:rsidRPr="00845E42" w:rsidRDefault="0002265D" w:rsidP="00D95EB8">
      <w:pPr>
        <w:shd w:val="clear" w:color="auto" w:fill="FFFFFF"/>
        <w:ind w:firstLine="709"/>
        <w:jc w:val="both"/>
        <w:rPr>
          <w:rFonts w:ascii="Times New Roman" w:hAnsi="Times New Roman" w:cs="Times New Roman"/>
          <w:sz w:val="28"/>
          <w:szCs w:val="28"/>
          <w:lang w:val="uk-UA"/>
        </w:rPr>
      </w:pPr>
      <w:r w:rsidRPr="00845E42">
        <w:rPr>
          <w:rFonts w:ascii="Times New Roman" w:eastAsia="Times New Roman" w:hAnsi="Times New Roman" w:cs="Times New Roman"/>
          <w:sz w:val="28"/>
          <w:szCs w:val="28"/>
          <w:lang w:val="uk-UA"/>
        </w:rPr>
        <w:t>3.</w:t>
      </w:r>
      <w:r w:rsidR="003A73BC" w:rsidRPr="00845E42">
        <w:rPr>
          <w:rFonts w:ascii="Times New Roman" w:eastAsia="Times New Roman" w:hAnsi="Times New Roman" w:cs="Times New Roman"/>
          <w:sz w:val="28"/>
          <w:szCs w:val="28"/>
          <w:lang w:val="uk-UA"/>
        </w:rPr>
        <w:t>10</w:t>
      </w:r>
      <w:r w:rsidRPr="00845E42">
        <w:rPr>
          <w:rFonts w:ascii="Times New Roman" w:eastAsia="Times New Roman" w:hAnsi="Times New Roman" w:cs="Times New Roman"/>
          <w:sz w:val="28"/>
          <w:szCs w:val="28"/>
          <w:lang w:val="uk-UA"/>
        </w:rPr>
        <w:t xml:space="preserve">. </w:t>
      </w:r>
      <w:r w:rsidR="00D93B6E" w:rsidRPr="00845E42">
        <w:rPr>
          <w:rFonts w:ascii="Times New Roman" w:eastAsia="Times New Roman" w:hAnsi="Times New Roman" w:cs="Times New Roman"/>
          <w:sz w:val="28"/>
          <w:szCs w:val="28"/>
          <w:lang w:val="uk-UA"/>
        </w:rPr>
        <w:t xml:space="preserve">Електронні петиції оформлюються відповідно до вимог Закону України </w:t>
      </w:r>
      <w:r w:rsidR="00B70A9F" w:rsidRPr="00845E42">
        <w:rPr>
          <w:rFonts w:ascii="Times New Roman" w:eastAsia="Times New Roman" w:hAnsi="Times New Roman" w:cs="Times New Roman"/>
          <w:sz w:val="28"/>
          <w:szCs w:val="28"/>
          <w:lang w:val="uk-UA"/>
        </w:rPr>
        <w:t>„</w:t>
      </w:r>
      <w:r w:rsidR="00D93B6E" w:rsidRPr="00845E42">
        <w:rPr>
          <w:rFonts w:ascii="Times New Roman" w:eastAsia="Times New Roman" w:hAnsi="Times New Roman" w:cs="Times New Roman"/>
          <w:sz w:val="28"/>
          <w:szCs w:val="28"/>
          <w:lang w:val="uk-UA"/>
        </w:rPr>
        <w:t>Про звернення громадян</w:t>
      </w:r>
      <w:r w:rsidR="00B70A9F" w:rsidRPr="00845E42">
        <w:rPr>
          <w:rFonts w:ascii="Times New Roman" w:eastAsia="Times New Roman" w:hAnsi="Times New Roman" w:cs="Times New Roman"/>
          <w:sz w:val="28"/>
          <w:szCs w:val="28"/>
          <w:lang w:val="uk-UA"/>
        </w:rPr>
        <w:t>”</w:t>
      </w:r>
      <w:r w:rsidR="00D93B6E" w:rsidRPr="00845E42">
        <w:rPr>
          <w:rFonts w:ascii="Times New Roman" w:eastAsia="Times New Roman" w:hAnsi="Times New Roman" w:cs="Times New Roman"/>
          <w:sz w:val="28"/>
          <w:szCs w:val="28"/>
          <w:lang w:val="uk-UA"/>
        </w:rPr>
        <w:t xml:space="preserve"> та Інструкції з діловодства у Дніпропетровській обласній раді</w:t>
      </w:r>
      <w:r w:rsidR="00B70A9F" w:rsidRPr="00845E42">
        <w:rPr>
          <w:rFonts w:ascii="Times New Roman" w:eastAsia="Times New Roman" w:hAnsi="Times New Roman" w:cs="Times New Roman"/>
          <w:sz w:val="28"/>
          <w:szCs w:val="28"/>
          <w:lang w:val="uk-UA"/>
        </w:rPr>
        <w:t xml:space="preserve"> та її виконавчому апараті</w:t>
      </w:r>
      <w:r w:rsidR="00D93B6E" w:rsidRPr="00845E42">
        <w:rPr>
          <w:rFonts w:ascii="Times New Roman" w:eastAsia="Times New Roman" w:hAnsi="Times New Roman" w:cs="Times New Roman"/>
          <w:sz w:val="28"/>
          <w:szCs w:val="28"/>
          <w:lang w:val="uk-UA"/>
        </w:rPr>
        <w:t>.</w:t>
      </w:r>
    </w:p>
    <w:p w:rsidR="008F459C" w:rsidRPr="00845E42" w:rsidRDefault="008F459C" w:rsidP="00D95EB8">
      <w:pPr>
        <w:pStyle w:val="a7"/>
        <w:ind w:left="0" w:firstLine="709"/>
        <w:rPr>
          <w:rFonts w:ascii="Times New Roman" w:hAnsi="Times New Roman" w:cs="Times New Roman"/>
          <w:sz w:val="28"/>
          <w:szCs w:val="28"/>
          <w:lang w:val="uk-UA"/>
        </w:rPr>
      </w:pPr>
    </w:p>
    <w:p w:rsidR="0002265D" w:rsidRPr="00845E42" w:rsidRDefault="0002265D" w:rsidP="004E4EFC">
      <w:pPr>
        <w:rPr>
          <w:rFonts w:ascii="Times New Roman" w:eastAsia="Times New Roman" w:hAnsi="Times New Roman" w:cs="Times New Roman"/>
          <w:sz w:val="28"/>
          <w:szCs w:val="28"/>
          <w:lang w:val="uk-UA"/>
        </w:rPr>
      </w:pPr>
    </w:p>
    <w:p w:rsidR="0002265D" w:rsidRPr="00845E42" w:rsidRDefault="0002265D" w:rsidP="004E4EFC">
      <w:pPr>
        <w:rPr>
          <w:rFonts w:ascii="Times New Roman" w:eastAsia="Times New Roman" w:hAnsi="Times New Roman" w:cs="Times New Roman"/>
          <w:sz w:val="28"/>
          <w:szCs w:val="28"/>
          <w:lang w:val="uk-UA"/>
        </w:rPr>
      </w:pPr>
    </w:p>
    <w:p w:rsidR="00582D2C" w:rsidRPr="00845E42" w:rsidRDefault="00582D2C" w:rsidP="00582D2C">
      <w:pPr>
        <w:shd w:val="clear" w:color="auto" w:fill="FFFFFF"/>
        <w:jc w:val="both"/>
        <w:rPr>
          <w:rFonts w:ascii="Times New Roman" w:eastAsia="Times New Roman" w:hAnsi="Times New Roman" w:cs="Times New Roman"/>
          <w:b/>
          <w:sz w:val="28"/>
          <w:szCs w:val="28"/>
          <w:lang w:val="uk-UA"/>
        </w:rPr>
      </w:pPr>
      <w:r w:rsidRPr="00845E42">
        <w:rPr>
          <w:rFonts w:ascii="Times New Roman" w:eastAsia="Times New Roman" w:hAnsi="Times New Roman" w:cs="Times New Roman"/>
          <w:b/>
          <w:sz w:val="28"/>
          <w:szCs w:val="28"/>
          <w:lang w:val="uk-UA"/>
        </w:rPr>
        <w:t xml:space="preserve">Керуючий справами </w:t>
      </w:r>
    </w:p>
    <w:p w:rsidR="00582D2C" w:rsidRPr="00845E42" w:rsidRDefault="00582D2C" w:rsidP="00582D2C">
      <w:pPr>
        <w:shd w:val="clear" w:color="auto" w:fill="FFFFFF"/>
        <w:jc w:val="both"/>
        <w:rPr>
          <w:rFonts w:ascii="Times New Roman" w:eastAsia="Times New Roman" w:hAnsi="Times New Roman" w:cs="Times New Roman"/>
          <w:b/>
          <w:sz w:val="28"/>
          <w:szCs w:val="28"/>
          <w:lang w:val="uk-UA"/>
        </w:rPr>
      </w:pPr>
      <w:r w:rsidRPr="00845E42">
        <w:rPr>
          <w:rFonts w:ascii="Times New Roman" w:eastAsia="Times New Roman" w:hAnsi="Times New Roman" w:cs="Times New Roman"/>
          <w:b/>
          <w:sz w:val="28"/>
          <w:szCs w:val="28"/>
          <w:lang w:val="uk-UA"/>
        </w:rPr>
        <w:t xml:space="preserve">виконавчого апарату </w:t>
      </w:r>
    </w:p>
    <w:p w:rsidR="00C74BDF" w:rsidRPr="00845E42" w:rsidRDefault="00582D2C" w:rsidP="00582D2C">
      <w:pPr>
        <w:shd w:val="clear" w:color="auto" w:fill="FFFFFF"/>
        <w:jc w:val="both"/>
        <w:rPr>
          <w:rFonts w:ascii="Times New Roman" w:eastAsia="Times New Roman" w:hAnsi="Times New Roman" w:cs="Times New Roman"/>
          <w:b/>
          <w:sz w:val="28"/>
          <w:szCs w:val="28"/>
          <w:lang w:val="uk-UA"/>
        </w:rPr>
      </w:pPr>
      <w:r w:rsidRPr="00845E42">
        <w:rPr>
          <w:rFonts w:ascii="Times New Roman" w:eastAsia="Times New Roman" w:hAnsi="Times New Roman" w:cs="Times New Roman"/>
          <w:b/>
          <w:sz w:val="28"/>
          <w:szCs w:val="28"/>
          <w:lang w:val="uk-UA"/>
        </w:rPr>
        <w:t>обласної ради</w:t>
      </w:r>
      <w:r w:rsidR="00D93B6E" w:rsidRPr="00845E42">
        <w:rPr>
          <w:rFonts w:ascii="Times New Roman" w:eastAsia="Times New Roman" w:hAnsi="Times New Roman" w:cs="Times New Roman"/>
          <w:b/>
          <w:sz w:val="28"/>
          <w:szCs w:val="28"/>
          <w:lang w:val="uk-UA"/>
        </w:rPr>
        <w:tab/>
      </w:r>
      <w:r w:rsidR="00D93B6E" w:rsidRPr="00845E42">
        <w:rPr>
          <w:rFonts w:ascii="Times New Roman" w:eastAsia="Times New Roman" w:hAnsi="Times New Roman" w:cs="Times New Roman"/>
          <w:b/>
          <w:sz w:val="28"/>
          <w:szCs w:val="28"/>
          <w:lang w:val="uk-UA"/>
        </w:rPr>
        <w:tab/>
      </w:r>
      <w:r w:rsidR="00D93B6E" w:rsidRPr="00845E42">
        <w:rPr>
          <w:rFonts w:ascii="Times New Roman" w:eastAsia="Times New Roman" w:hAnsi="Times New Roman" w:cs="Times New Roman"/>
          <w:b/>
          <w:sz w:val="28"/>
          <w:szCs w:val="28"/>
          <w:lang w:val="uk-UA"/>
        </w:rPr>
        <w:tab/>
      </w:r>
      <w:r w:rsidR="00D93B6E" w:rsidRPr="00845E42">
        <w:rPr>
          <w:rFonts w:ascii="Times New Roman" w:eastAsia="Times New Roman" w:hAnsi="Times New Roman" w:cs="Times New Roman"/>
          <w:b/>
          <w:sz w:val="28"/>
          <w:szCs w:val="28"/>
          <w:lang w:val="uk-UA"/>
        </w:rPr>
        <w:tab/>
      </w:r>
      <w:r w:rsidR="00D93B6E" w:rsidRPr="00845E42">
        <w:rPr>
          <w:rFonts w:ascii="Times New Roman" w:eastAsia="Times New Roman" w:hAnsi="Times New Roman" w:cs="Times New Roman"/>
          <w:b/>
          <w:sz w:val="28"/>
          <w:szCs w:val="28"/>
          <w:lang w:val="uk-UA"/>
        </w:rPr>
        <w:tab/>
      </w:r>
      <w:r w:rsidR="00D93B6E" w:rsidRPr="00845E42">
        <w:rPr>
          <w:rFonts w:ascii="Times New Roman" w:eastAsia="Times New Roman" w:hAnsi="Times New Roman" w:cs="Times New Roman"/>
          <w:b/>
          <w:sz w:val="28"/>
          <w:szCs w:val="28"/>
          <w:lang w:val="uk-UA"/>
        </w:rPr>
        <w:tab/>
      </w:r>
      <w:r w:rsidRPr="00845E42">
        <w:rPr>
          <w:rFonts w:ascii="Times New Roman" w:eastAsia="Times New Roman" w:hAnsi="Times New Roman" w:cs="Times New Roman"/>
          <w:b/>
          <w:sz w:val="28"/>
          <w:szCs w:val="28"/>
          <w:lang w:val="uk-UA"/>
        </w:rPr>
        <w:tab/>
      </w:r>
      <w:r w:rsidR="004B1BD4" w:rsidRPr="00845E42">
        <w:rPr>
          <w:rFonts w:ascii="Times New Roman" w:eastAsia="Times New Roman" w:hAnsi="Times New Roman" w:cs="Times New Roman"/>
          <w:b/>
          <w:sz w:val="28"/>
          <w:szCs w:val="28"/>
          <w:lang w:val="uk-UA"/>
        </w:rPr>
        <w:t xml:space="preserve"> </w:t>
      </w:r>
      <w:r w:rsidRPr="00845E42">
        <w:rPr>
          <w:rFonts w:ascii="Times New Roman" w:eastAsia="Times New Roman" w:hAnsi="Times New Roman" w:cs="Times New Roman"/>
          <w:b/>
          <w:sz w:val="28"/>
          <w:szCs w:val="28"/>
          <w:lang w:val="uk-UA"/>
        </w:rPr>
        <w:t>Ю. ЗАРЕЦЬКИЙ</w:t>
      </w:r>
    </w:p>
    <w:sectPr w:rsidR="00C74BDF" w:rsidRPr="00845E42" w:rsidSect="00555536">
      <w:pgSz w:w="11900" w:h="16840"/>
      <w:pgMar w:top="1134" w:right="851" w:bottom="1701" w:left="1701" w:header="510" w:footer="51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E66" w:rsidRDefault="00787E66" w:rsidP="005E5B4D">
      <w:r>
        <w:separator/>
      </w:r>
    </w:p>
  </w:endnote>
  <w:endnote w:type="continuationSeparator" w:id="0">
    <w:p w:rsidR="00787E66" w:rsidRDefault="00787E66" w:rsidP="005E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E66" w:rsidRDefault="00787E66" w:rsidP="005E5B4D">
      <w:r>
        <w:separator/>
      </w:r>
    </w:p>
  </w:footnote>
  <w:footnote w:type="continuationSeparator" w:id="0">
    <w:p w:rsidR="00787E66" w:rsidRDefault="00787E66" w:rsidP="005E5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086441"/>
      <w:docPartObj>
        <w:docPartGallery w:val="Page Numbers (Top of Page)"/>
        <w:docPartUnique/>
      </w:docPartObj>
    </w:sdtPr>
    <w:sdtEndPr>
      <w:rPr>
        <w:rFonts w:ascii="Times New Roman" w:hAnsi="Times New Roman" w:cs="Times New Roman"/>
        <w:sz w:val="28"/>
      </w:rPr>
    </w:sdtEndPr>
    <w:sdtContent>
      <w:p w:rsidR="005E5B4D" w:rsidRPr="005E5B4D" w:rsidRDefault="005E5B4D">
        <w:pPr>
          <w:pStyle w:val="a8"/>
          <w:jc w:val="center"/>
          <w:rPr>
            <w:rFonts w:ascii="Times New Roman" w:hAnsi="Times New Roman" w:cs="Times New Roman"/>
            <w:sz w:val="28"/>
          </w:rPr>
        </w:pPr>
        <w:r w:rsidRPr="005E5B4D">
          <w:rPr>
            <w:rFonts w:ascii="Times New Roman" w:hAnsi="Times New Roman" w:cs="Times New Roman"/>
            <w:sz w:val="28"/>
          </w:rPr>
          <w:fldChar w:fldCharType="begin"/>
        </w:r>
        <w:r w:rsidRPr="005E5B4D">
          <w:rPr>
            <w:rFonts w:ascii="Times New Roman" w:hAnsi="Times New Roman" w:cs="Times New Roman"/>
            <w:sz w:val="28"/>
          </w:rPr>
          <w:instrText>PAGE   \* MERGEFORMAT</w:instrText>
        </w:r>
        <w:r w:rsidRPr="005E5B4D">
          <w:rPr>
            <w:rFonts w:ascii="Times New Roman" w:hAnsi="Times New Roman" w:cs="Times New Roman"/>
            <w:sz w:val="28"/>
          </w:rPr>
          <w:fldChar w:fldCharType="separate"/>
        </w:r>
        <w:r w:rsidR="00931C5B">
          <w:rPr>
            <w:rFonts w:ascii="Times New Roman" w:hAnsi="Times New Roman" w:cs="Times New Roman"/>
            <w:noProof/>
            <w:sz w:val="28"/>
          </w:rPr>
          <w:t>5</w:t>
        </w:r>
        <w:r w:rsidRPr="005E5B4D">
          <w:rPr>
            <w:rFonts w:ascii="Times New Roman" w:hAnsi="Times New Roman" w:cs="Times New Roman"/>
            <w:sz w:val="28"/>
          </w:rPr>
          <w:fldChar w:fldCharType="end"/>
        </w:r>
      </w:p>
    </w:sdtContent>
  </w:sdt>
  <w:p w:rsidR="005E5B4D" w:rsidRDefault="005E5B4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C7066"/>
    <w:multiLevelType w:val="multilevel"/>
    <w:tmpl w:val="823CADE4"/>
    <w:lvl w:ilvl="0">
      <w:start w:val="1"/>
      <w:numFmt w:val="bullet"/>
      <w:lvlText w:val="-"/>
      <w:lvlJc w:val="left"/>
      <w:pPr>
        <w:ind w:left="0" w:firstLine="0"/>
      </w:pPr>
      <w:rPr>
        <w:rFonts w:ascii="Arial" w:eastAsia="Arial" w:hAnsi="Arial" w:cs="Arial"/>
        <w:b w:val="0"/>
        <w:i w:val="0"/>
        <w:smallCaps w:val="0"/>
        <w:strike w:val="0"/>
        <w:color w:val="000000"/>
        <w:sz w:val="26"/>
        <w:szCs w:val="26"/>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242717EC"/>
    <w:multiLevelType w:val="multilevel"/>
    <w:tmpl w:val="FED6210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start w:val="2"/>
      <w:numFmt w:val="decimal"/>
      <w:lvlText w:val="%1.%2."/>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29956205"/>
    <w:multiLevelType w:val="multilevel"/>
    <w:tmpl w:val="60F28868"/>
    <w:lvl w:ilvl="0">
      <w:start w:val="2"/>
      <w:numFmt w:val="decimal"/>
      <w:lvlText w:val="%1"/>
      <w:lvlJc w:val="left"/>
      <w:pPr>
        <w:ind w:left="1068" w:firstLine="708"/>
      </w:pPr>
    </w:lvl>
    <w:lvl w:ilvl="1">
      <w:start w:val="1"/>
      <w:numFmt w:val="decimal"/>
      <w:lvlText w:val="%1.%2"/>
      <w:lvlJc w:val="left"/>
      <w:pPr>
        <w:ind w:left="1068" w:firstLine="708"/>
      </w:pPr>
    </w:lvl>
    <w:lvl w:ilvl="2">
      <w:start w:val="1"/>
      <w:numFmt w:val="decimal"/>
      <w:lvlText w:val="%1.%2.%3"/>
      <w:lvlJc w:val="left"/>
      <w:pPr>
        <w:ind w:left="1428" w:firstLine="708"/>
      </w:pPr>
    </w:lvl>
    <w:lvl w:ilvl="3">
      <w:start w:val="1"/>
      <w:numFmt w:val="decimal"/>
      <w:lvlText w:val="%1.%2.%3.%4"/>
      <w:lvlJc w:val="left"/>
      <w:pPr>
        <w:ind w:left="1428" w:firstLine="708"/>
      </w:pPr>
    </w:lvl>
    <w:lvl w:ilvl="4">
      <w:start w:val="1"/>
      <w:numFmt w:val="decimal"/>
      <w:lvlText w:val="%1.%2.%3.%4.%5"/>
      <w:lvlJc w:val="left"/>
      <w:pPr>
        <w:ind w:left="1788" w:firstLine="708"/>
      </w:pPr>
    </w:lvl>
    <w:lvl w:ilvl="5">
      <w:start w:val="1"/>
      <w:numFmt w:val="decimal"/>
      <w:lvlText w:val="%1.%2.%3.%4.%5.%6"/>
      <w:lvlJc w:val="left"/>
      <w:pPr>
        <w:ind w:left="2148" w:firstLine="708"/>
      </w:pPr>
    </w:lvl>
    <w:lvl w:ilvl="6">
      <w:start w:val="1"/>
      <w:numFmt w:val="decimal"/>
      <w:lvlText w:val="%1.%2.%3.%4.%5.%6.%7"/>
      <w:lvlJc w:val="left"/>
      <w:pPr>
        <w:ind w:left="2148" w:firstLine="708"/>
      </w:pPr>
    </w:lvl>
    <w:lvl w:ilvl="7">
      <w:start w:val="1"/>
      <w:numFmt w:val="decimal"/>
      <w:lvlText w:val="%1.%2.%3.%4.%5.%6.%7.%8"/>
      <w:lvlJc w:val="left"/>
      <w:pPr>
        <w:ind w:left="2508" w:firstLine="708"/>
      </w:pPr>
    </w:lvl>
    <w:lvl w:ilvl="8">
      <w:start w:val="1"/>
      <w:numFmt w:val="decimal"/>
      <w:lvlText w:val="%1.%2.%3.%4.%5.%6.%7.%8.%9"/>
      <w:lvlJc w:val="left"/>
      <w:pPr>
        <w:ind w:left="2508" w:firstLine="708"/>
      </w:pPr>
    </w:lvl>
  </w:abstractNum>
  <w:abstractNum w:abstractNumId="3">
    <w:nsid w:val="31362EE0"/>
    <w:multiLevelType w:val="multilevel"/>
    <w:tmpl w:val="EA0A2AA4"/>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3FA601D4"/>
    <w:multiLevelType w:val="multilevel"/>
    <w:tmpl w:val="019E7826"/>
    <w:lvl w:ilvl="0">
      <w:start w:val="1"/>
      <w:numFmt w:val="decimal"/>
      <w:lvlText w:val="3.%1."/>
      <w:lvlJc w:val="left"/>
      <w:pPr>
        <w:ind w:left="851" w:firstLine="0"/>
      </w:pPr>
      <w:rPr>
        <w:rFonts w:ascii="Times New Roman" w:eastAsia="Times New Roman" w:hAnsi="Times New Roman" w:cs="Times New Roman"/>
        <w:b w:val="0"/>
        <w:i w:val="0"/>
        <w:smallCaps w:val="0"/>
        <w:strike w:val="0"/>
        <w:color w:val="000000"/>
        <w:sz w:val="28"/>
        <w:szCs w:val="26"/>
        <w:u w:val="none"/>
        <w:vertAlign w:val="baseline"/>
      </w:rPr>
    </w:lvl>
    <w:lvl w:ilvl="1">
      <w:start w:val="1"/>
      <w:numFmt w:val="decimal"/>
      <w:lvlText w:val=""/>
      <w:lvlJc w:val="left"/>
      <w:pPr>
        <w:ind w:left="851" w:firstLine="0"/>
      </w:pPr>
    </w:lvl>
    <w:lvl w:ilvl="2">
      <w:start w:val="1"/>
      <w:numFmt w:val="decimal"/>
      <w:lvlText w:val=""/>
      <w:lvlJc w:val="left"/>
      <w:pPr>
        <w:ind w:left="851" w:firstLine="0"/>
      </w:pPr>
    </w:lvl>
    <w:lvl w:ilvl="3">
      <w:start w:val="1"/>
      <w:numFmt w:val="decimal"/>
      <w:lvlText w:val=""/>
      <w:lvlJc w:val="left"/>
      <w:pPr>
        <w:ind w:left="851" w:firstLine="0"/>
      </w:pPr>
    </w:lvl>
    <w:lvl w:ilvl="4">
      <w:start w:val="1"/>
      <w:numFmt w:val="decimal"/>
      <w:lvlText w:val=""/>
      <w:lvlJc w:val="left"/>
      <w:pPr>
        <w:ind w:left="851" w:firstLine="0"/>
      </w:pPr>
    </w:lvl>
    <w:lvl w:ilvl="5">
      <w:start w:val="1"/>
      <w:numFmt w:val="decimal"/>
      <w:lvlText w:val=""/>
      <w:lvlJc w:val="left"/>
      <w:pPr>
        <w:ind w:left="851" w:firstLine="0"/>
      </w:pPr>
    </w:lvl>
    <w:lvl w:ilvl="6">
      <w:start w:val="1"/>
      <w:numFmt w:val="decimal"/>
      <w:lvlText w:val=""/>
      <w:lvlJc w:val="left"/>
      <w:pPr>
        <w:ind w:left="851" w:firstLine="0"/>
      </w:pPr>
    </w:lvl>
    <w:lvl w:ilvl="7">
      <w:start w:val="1"/>
      <w:numFmt w:val="decimal"/>
      <w:lvlText w:val=""/>
      <w:lvlJc w:val="left"/>
      <w:pPr>
        <w:ind w:left="851" w:firstLine="0"/>
      </w:pPr>
    </w:lvl>
    <w:lvl w:ilvl="8">
      <w:start w:val="1"/>
      <w:numFmt w:val="decimal"/>
      <w:lvlText w:val=""/>
      <w:lvlJc w:val="left"/>
      <w:pPr>
        <w:ind w:left="851" w:firstLine="0"/>
      </w:pPr>
    </w:lvl>
  </w:abstractNum>
  <w:abstractNum w:abstractNumId="5">
    <w:nsid w:val="739902A5"/>
    <w:multiLevelType w:val="multilevel"/>
    <w:tmpl w:val="17848D46"/>
    <w:lvl w:ilvl="0">
      <w:start w:val="2"/>
      <w:numFmt w:val="decimal"/>
      <w:lvlText w:val="2.%1."/>
      <w:lvlJc w:val="left"/>
      <w:pPr>
        <w:ind w:left="0" w:firstLine="0"/>
      </w:pPr>
      <w:rPr>
        <w:rFonts w:ascii="Times New Roman" w:eastAsia="Times New Roman" w:hAnsi="Times New Roman" w:cs="Times New Roman"/>
        <w:b w:val="0"/>
        <w:i w:val="0"/>
        <w:smallCaps w:val="0"/>
        <w:strike w:val="0"/>
        <w:color w:val="000000"/>
        <w:sz w:val="28"/>
        <w:szCs w:val="26"/>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7B7D46F0"/>
    <w:multiLevelType w:val="multilevel"/>
    <w:tmpl w:val="FED6210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start w:val="2"/>
      <w:numFmt w:val="decimal"/>
      <w:lvlText w:val="%1.%2."/>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DF"/>
    <w:rsid w:val="0002265D"/>
    <w:rsid w:val="000521F6"/>
    <w:rsid w:val="00073340"/>
    <w:rsid w:val="000A0233"/>
    <w:rsid w:val="00183151"/>
    <w:rsid w:val="001B2536"/>
    <w:rsid w:val="001F0610"/>
    <w:rsid w:val="002266FA"/>
    <w:rsid w:val="0031209B"/>
    <w:rsid w:val="0032635F"/>
    <w:rsid w:val="003348B3"/>
    <w:rsid w:val="00361109"/>
    <w:rsid w:val="003A73BC"/>
    <w:rsid w:val="003D67CC"/>
    <w:rsid w:val="004522C3"/>
    <w:rsid w:val="004B1BD4"/>
    <w:rsid w:val="004D4F59"/>
    <w:rsid w:val="004E2EA8"/>
    <w:rsid w:val="004E4EFC"/>
    <w:rsid w:val="0053756C"/>
    <w:rsid w:val="005443AD"/>
    <w:rsid w:val="00555536"/>
    <w:rsid w:val="00582D2C"/>
    <w:rsid w:val="005E39DB"/>
    <w:rsid w:val="005E5B4D"/>
    <w:rsid w:val="0066195F"/>
    <w:rsid w:val="00677230"/>
    <w:rsid w:val="00681A9D"/>
    <w:rsid w:val="007203CD"/>
    <w:rsid w:val="007852DA"/>
    <w:rsid w:val="00787E66"/>
    <w:rsid w:val="007D7090"/>
    <w:rsid w:val="00845E42"/>
    <w:rsid w:val="00882EE4"/>
    <w:rsid w:val="008F459C"/>
    <w:rsid w:val="00927E2E"/>
    <w:rsid w:val="00931C5B"/>
    <w:rsid w:val="00997FD8"/>
    <w:rsid w:val="00A1289A"/>
    <w:rsid w:val="00A7204D"/>
    <w:rsid w:val="00B70A9F"/>
    <w:rsid w:val="00B97D9D"/>
    <w:rsid w:val="00BA4757"/>
    <w:rsid w:val="00BE782B"/>
    <w:rsid w:val="00C74BDF"/>
    <w:rsid w:val="00D92169"/>
    <w:rsid w:val="00D93B6E"/>
    <w:rsid w:val="00D95EB8"/>
    <w:rsid w:val="00DE6C2E"/>
    <w:rsid w:val="00E57C35"/>
    <w:rsid w:val="00EB3AAF"/>
    <w:rsid w:val="00F32075"/>
    <w:rsid w:val="00F34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229E12-AFCA-4140-B98C-B277DC86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color w:val="000000"/>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widowControl/>
      <w:jc w:val="center"/>
      <w:outlineLvl w:val="0"/>
    </w:pPr>
    <w:rPr>
      <w:rFonts w:ascii="Times New Roman" w:eastAsia="Times New Roman" w:hAnsi="Times New Roman" w:cs="Times New Roman"/>
      <w:b/>
      <w:sz w:val="36"/>
      <w:szCs w:val="36"/>
    </w:rPr>
  </w:style>
  <w:style w:type="paragraph" w:styleId="2">
    <w:name w:val="heading 2"/>
    <w:basedOn w:val="a"/>
    <w:next w:val="a"/>
    <w:pPr>
      <w:keepNext/>
      <w:keepLines/>
      <w:spacing w:before="200"/>
      <w:outlineLvl w:val="1"/>
    </w:pPr>
    <w:rPr>
      <w:rFonts w:ascii="Calibri" w:eastAsia="Calibri" w:hAnsi="Calibri" w:cs="Calibri"/>
      <w:b/>
      <w:color w:val="5B9BD5"/>
      <w:sz w:val="26"/>
      <w:szCs w:val="2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outlineLvl w:val="5"/>
    </w:pPr>
    <w:rPr>
      <w:rFonts w:ascii="Calibri" w:eastAsia="Calibri" w:hAnsi="Calibri" w:cs="Calibri"/>
      <w:i/>
      <w:color w:val="1E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widowControl/>
      <w:jc w:val="center"/>
    </w:pPr>
    <w:rPr>
      <w:rFonts w:ascii="Times New Roman" w:eastAsia="Times New Roman" w:hAnsi="Times New Roman" w:cs="Times New Roman"/>
      <w:b/>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Balloon Text"/>
    <w:basedOn w:val="a"/>
    <w:link w:val="a6"/>
    <w:uiPriority w:val="99"/>
    <w:semiHidden/>
    <w:unhideWhenUsed/>
    <w:rsid w:val="00D93B6E"/>
    <w:rPr>
      <w:rFonts w:ascii="Tahoma" w:hAnsi="Tahoma" w:cs="Tahoma"/>
      <w:sz w:val="16"/>
      <w:szCs w:val="16"/>
    </w:rPr>
  </w:style>
  <w:style w:type="character" w:customStyle="1" w:styleId="a6">
    <w:name w:val="Текст выноски Знак"/>
    <w:basedOn w:val="a0"/>
    <w:link w:val="a5"/>
    <w:uiPriority w:val="99"/>
    <w:semiHidden/>
    <w:rsid w:val="00D93B6E"/>
    <w:rPr>
      <w:rFonts w:ascii="Tahoma" w:hAnsi="Tahoma" w:cs="Tahoma"/>
      <w:sz w:val="16"/>
      <w:szCs w:val="16"/>
    </w:rPr>
  </w:style>
  <w:style w:type="paragraph" w:styleId="a7">
    <w:name w:val="List Paragraph"/>
    <w:basedOn w:val="a"/>
    <w:uiPriority w:val="34"/>
    <w:qFormat/>
    <w:rsid w:val="007852DA"/>
    <w:pPr>
      <w:ind w:left="720"/>
      <w:contextualSpacing/>
    </w:pPr>
  </w:style>
  <w:style w:type="paragraph" w:styleId="a8">
    <w:name w:val="header"/>
    <w:basedOn w:val="a"/>
    <w:link w:val="a9"/>
    <w:uiPriority w:val="99"/>
    <w:unhideWhenUsed/>
    <w:rsid w:val="005E5B4D"/>
    <w:pPr>
      <w:tabs>
        <w:tab w:val="center" w:pos="4677"/>
        <w:tab w:val="right" w:pos="9355"/>
      </w:tabs>
    </w:pPr>
  </w:style>
  <w:style w:type="character" w:customStyle="1" w:styleId="a9">
    <w:name w:val="Верхний колонтитул Знак"/>
    <w:basedOn w:val="a0"/>
    <w:link w:val="a8"/>
    <w:uiPriority w:val="99"/>
    <w:rsid w:val="005E5B4D"/>
  </w:style>
  <w:style w:type="paragraph" w:styleId="aa">
    <w:name w:val="footer"/>
    <w:basedOn w:val="a"/>
    <w:link w:val="ab"/>
    <w:uiPriority w:val="99"/>
    <w:unhideWhenUsed/>
    <w:rsid w:val="005E5B4D"/>
    <w:pPr>
      <w:tabs>
        <w:tab w:val="center" w:pos="4677"/>
        <w:tab w:val="right" w:pos="9355"/>
      </w:tabs>
    </w:pPr>
  </w:style>
  <w:style w:type="character" w:customStyle="1" w:styleId="ab">
    <w:name w:val="Нижний колонтитул Знак"/>
    <w:basedOn w:val="a0"/>
    <w:link w:val="aa"/>
    <w:uiPriority w:val="99"/>
    <w:rsid w:val="005E5B4D"/>
  </w:style>
  <w:style w:type="paragraph" w:customStyle="1" w:styleId="10">
    <w:name w:val="Знак Знак Знак Знак Знак Знак Знак Знак Знак Знак Знак Знак1 Знак Знак Знак Знак"/>
    <w:basedOn w:val="a"/>
    <w:rsid w:val="00997FD8"/>
    <w:pPr>
      <w:widowControl/>
    </w:pPr>
    <w:rPr>
      <w:rFonts w:eastAsia="Times New Roman"/>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7477">
      <w:bodyDiv w:val="1"/>
      <w:marLeft w:val="0"/>
      <w:marRight w:val="0"/>
      <w:marTop w:val="0"/>
      <w:marBottom w:val="0"/>
      <w:divBdr>
        <w:top w:val="none" w:sz="0" w:space="0" w:color="auto"/>
        <w:left w:val="none" w:sz="0" w:space="0" w:color="auto"/>
        <w:bottom w:val="none" w:sz="0" w:space="0" w:color="auto"/>
        <w:right w:val="none" w:sz="0" w:space="0" w:color="auto"/>
      </w:divBdr>
    </w:div>
    <w:div w:id="283922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7379</Words>
  <Characters>4207</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2017-04-05T12:59:00Z</cp:lastPrinted>
  <dcterms:created xsi:type="dcterms:W3CDTF">2017-04-21T12:09:00Z</dcterms:created>
  <dcterms:modified xsi:type="dcterms:W3CDTF">2017-04-21T12:09:00Z</dcterms:modified>
</cp:coreProperties>
</file>