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E3FB1" w:rsidRPr="00B972BC" w:rsidRDefault="00BE3FB1" w:rsidP="00286A12">
      <w:pPr>
        <w:rPr>
          <w:b/>
          <w:bCs/>
          <w:noProof/>
          <w:color w:val="000000"/>
          <w:sz w:val="36"/>
          <w:szCs w:val="36"/>
          <w:lang w:eastAsia="en-US"/>
        </w:rPr>
      </w:pPr>
    </w:p>
    <w:p w:rsidR="0026659C" w:rsidRPr="00B972BC" w:rsidRDefault="008B7F07">
      <w:pPr>
        <w:jc w:val="center"/>
      </w:pPr>
      <w:r>
        <w:rPr>
          <w:b/>
          <w:bCs/>
          <w:noProof/>
          <w:color w:val="000000"/>
          <w:sz w:val="36"/>
          <w:szCs w:val="36"/>
          <w:lang w:eastAsia="uk-UA"/>
        </w:rPr>
        <w:drawing>
          <wp:inline distT="0" distB="0" distL="0" distR="0">
            <wp:extent cx="728345" cy="7042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7042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59C" w:rsidRPr="00B972BC" w:rsidRDefault="0026659C">
      <w:pPr>
        <w:jc w:val="center"/>
        <w:rPr>
          <w:sz w:val="20"/>
          <w:szCs w:val="20"/>
        </w:rPr>
      </w:pPr>
    </w:p>
    <w:p w:rsidR="0026659C" w:rsidRPr="00B972BC" w:rsidRDefault="0026659C">
      <w:pPr>
        <w:jc w:val="center"/>
        <w:rPr>
          <w:b/>
          <w:bCs/>
          <w:color w:val="000000"/>
          <w:sz w:val="36"/>
          <w:szCs w:val="36"/>
        </w:rPr>
      </w:pPr>
      <w:r w:rsidRPr="00B972BC">
        <w:rPr>
          <w:b/>
          <w:bCs/>
          <w:color w:val="000000"/>
          <w:sz w:val="36"/>
          <w:szCs w:val="36"/>
        </w:rPr>
        <w:t>ДНІПРОПЕТРОВСЬКА ОБЛАСНА РАДА</w:t>
      </w:r>
    </w:p>
    <w:p w:rsidR="0026659C" w:rsidRPr="00B972BC" w:rsidRDefault="0026659C">
      <w:pPr>
        <w:shd w:val="clear" w:color="auto" w:fill="FFFFFF"/>
        <w:jc w:val="center"/>
        <w:rPr>
          <w:b/>
          <w:bCs/>
        </w:rPr>
      </w:pPr>
      <w:r w:rsidRPr="00B972BC">
        <w:rPr>
          <w:b/>
          <w:bCs/>
          <w:color w:val="000000"/>
          <w:sz w:val="36"/>
          <w:szCs w:val="36"/>
        </w:rPr>
        <w:t>VIІ СКЛИКАННЯ</w:t>
      </w:r>
    </w:p>
    <w:p w:rsidR="00A5672E" w:rsidRPr="00B972BC" w:rsidRDefault="00A5672E" w:rsidP="00A5672E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26659C" w:rsidRPr="00B972BC" w:rsidRDefault="00A5672E">
      <w:pPr>
        <w:shd w:val="clear" w:color="auto" w:fill="FFFFFF"/>
        <w:jc w:val="center"/>
        <w:rPr>
          <w:b/>
          <w:bCs/>
        </w:rPr>
      </w:pPr>
      <w:r w:rsidRPr="00B972BC">
        <w:rPr>
          <w:b/>
          <w:bCs/>
          <w:sz w:val="32"/>
          <w:szCs w:val="32"/>
        </w:rPr>
        <w:t>Постійна комісія обласної ради з питань соціально-економічного розвитку області, бюджету та фінансів</w:t>
      </w:r>
    </w:p>
    <w:p w:rsidR="0026659C" w:rsidRPr="00B972BC" w:rsidRDefault="00C160D2">
      <w:pPr>
        <w:shd w:val="clear" w:color="auto" w:fill="FFFFFF"/>
        <w:jc w:val="center"/>
      </w:pPr>
      <w:r>
        <w:rPr>
          <w:noProof/>
          <w:lang w:eastAsia="uk-UA"/>
        </w:rPr>
        <w:pict>
          <v:line id="Line 2" o:spid="_x0000_s1026" style="position:absolute;left:0;text-align:left;z-index:251658240;visibility:visible" from="-1.65pt,5.4pt" to="490.35pt,5.4pt" strokeweight="1.59mm">
            <v:stroke joinstyle="miter" endcap="square"/>
            <w10:wrap type="square"/>
          </v:line>
        </w:pict>
      </w:r>
      <w:r w:rsidR="0026659C" w:rsidRPr="00B972BC">
        <w:rPr>
          <w:color w:val="000000"/>
        </w:rPr>
        <w:t>пр. Олександра Поля, 2, м. Дніпро, 49004</w:t>
      </w:r>
    </w:p>
    <w:p w:rsidR="0026659C" w:rsidRPr="00B972BC" w:rsidRDefault="0026659C">
      <w:pPr>
        <w:pStyle w:val="ac"/>
        <w:rPr>
          <w:sz w:val="20"/>
          <w:szCs w:val="20"/>
        </w:rPr>
      </w:pPr>
    </w:p>
    <w:p w:rsidR="0026659C" w:rsidRPr="00B972BC" w:rsidRDefault="006A391E">
      <w:pPr>
        <w:pStyle w:val="ac"/>
      </w:pPr>
      <w:r w:rsidRPr="00B972BC">
        <w:t xml:space="preserve">П Р О Т О К О Л   № </w:t>
      </w:r>
      <w:r w:rsidR="00952C4E" w:rsidRPr="00B972BC">
        <w:t>3</w:t>
      </w:r>
      <w:r w:rsidR="007E1E54" w:rsidRPr="00B972BC">
        <w:t>3</w:t>
      </w:r>
    </w:p>
    <w:p w:rsidR="0026659C" w:rsidRPr="00B972BC" w:rsidRDefault="0026659C">
      <w:pPr>
        <w:jc w:val="center"/>
      </w:pPr>
      <w:r w:rsidRPr="00B972BC">
        <w:t xml:space="preserve">засідання постійної комісії </w:t>
      </w:r>
      <w:r w:rsidR="00642E42" w:rsidRPr="00B972BC">
        <w:t xml:space="preserve">обласної </w:t>
      </w:r>
      <w:r w:rsidRPr="00B972BC">
        <w:t>ради</w:t>
      </w:r>
    </w:p>
    <w:p w:rsidR="0026659C" w:rsidRPr="00B972BC" w:rsidRDefault="0026659C">
      <w:pPr>
        <w:rPr>
          <w:sz w:val="16"/>
          <w:szCs w:val="16"/>
        </w:rPr>
      </w:pPr>
    </w:p>
    <w:p w:rsidR="0026659C" w:rsidRPr="00B972BC" w:rsidRDefault="0026659C">
      <w:pPr>
        <w:jc w:val="right"/>
      </w:pPr>
      <w:r w:rsidRPr="00B972BC">
        <w:t>„</w:t>
      </w:r>
      <w:r w:rsidR="007E1E54" w:rsidRPr="00B972BC">
        <w:t>12</w:t>
      </w:r>
      <w:r w:rsidRPr="00B972BC">
        <w:t xml:space="preserve">” </w:t>
      </w:r>
      <w:r w:rsidR="00455FE3" w:rsidRPr="00B972BC">
        <w:t>квіт</w:t>
      </w:r>
      <w:r w:rsidR="00952C4E" w:rsidRPr="00B972BC">
        <w:t>ня</w:t>
      </w:r>
      <w:r w:rsidRPr="00B972BC">
        <w:t xml:space="preserve"> 201</w:t>
      </w:r>
      <w:r w:rsidR="004E326A" w:rsidRPr="00B972BC">
        <w:t>7</w:t>
      </w:r>
      <w:r w:rsidRPr="00B972BC">
        <w:t xml:space="preserve"> року</w:t>
      </w:r>
    </w:p>
    <w:p w:rsidR="0026659C" w:rsidRPr="00B972BC" w:rsidRDefault="006A391E">
      <w:pPr>
        <w:jc w:val="right"/>
      </w:pPr>
      <w:r w:rsidRPr="00B972BC">
        <w:t>1</w:t>
      </w:r>
      <w:r w:rsidR="00E845C0" w:rsidRPr="00B972BC">
        <w:t>5</w:t>
      </w:r>
      <w:r w:rsidR="0026659C" w:rsidRPr="00B972BC">
        <w:t>.00 годин</w:t>
      </w:r>
    </w:p>
    <w:p w:rsidR="0026659C" w:rsidRPr="00B972BC" w:rsidRDefault="0026659C">
      <w:r w:rsidRPr="00B972BC">
        <w:t>Усього членів комісії:</w:t>
      </w:r>
      <w:r w:rsidRPr="00B972BC">
        <w:tab/>
      </w:r>
      <w:r w:rsidRPr="00B972BC">
        <w:tab/>
        <w:t xml:space="preserve"> 13 чол.</w:t>
      </w:r>
    </w:p>
    <w:p w:rsidR="0026659C" w:rsidRPr="00B972BC" w:rsidRDefault="0026659C">
      <w:r w:rsidRPr="00B972BC">
        <w:t>П</w:t>
      </w:r>
      <w:r w:rsidR="006A391E" w:rsidRPr="00B972BC">
        <w:t xml:space="preserve">рисутні:                   </w:t>
      </w:r>
      <w:r w:rsidR="006A391E" w:rsidRPr="00B972BC">
        <w:tab/>
      </w:r>
      <w:r w:rsidR="006A391E" w:rsidRPr="00B972BC">
        <w:tab/>
      </w:r>
      <w:r w:rsidR="00404E62" w:rsidRPr="00B972BC">
        <w:t xml:space="preserve"> 10 </w:t>
      </w:r>
      <w:r w:rsidRPr="00B972BC">
        <w:t xml:space="preserve"> чол.</w:t>
      </w:r>
    </w:p>
    <w:p w:rsidR="0026659C" w:rsidRPr="00B972BC" w:rsidRDefault="0026659C">
      <w:r w:rsidRPr="00B972BC">
        <w:t>Від</w:t>
      </w:r>
      <w:r w:rsidR="006A391E" w:rsidRPr="00B972BC">
        <w:t xml:space="preserve">сутні:                     </w:t>
      </w:r>
      <w:r w:rsidR="006A391E" w:rsidRPr="00B972BC">
        <w:tab/>
      </w:r>
      <w:r w:rsidR="006A391E" w:rsidRPr="00B972BC">
        <w:tab/>
        <w:t xml:space="preserve"> </w:t>
      </w:r>
      <w:r w:rsidR="001B10C5" w:rsidRPr="00B972BC">
        <w:t xml:space="preserve"> </w:t>
      </w:r>
      <w:r w:rsidR="006A391E" w:rsidRPr="00B972BC">
        <w:t xml:space="preserve"> </w:t>
      </w:r>
      <w:r w:rsidR="00404E62" w:rsidRPr="00B972BC">
        <w:t>3</w:t>
      </w:r>
      <w:r w:rsidRPr="00B972BC">
        <w:t xml:space="preserve"> чол.</w:t>
      </w:r>
    </w:p>
    <w:p w:rsidR="00ED0DA5" w:rsidRPr="00B972BC" w:rsidRDefault="00ED0DA5">
      <w:pPr>
        <w:rPr>
          <w:sz w:val="20"/>
          <w:szCs w:val="20"/>
        </w:rPr>
      </w:pPr>
    </w:p>
    <w:p w:rsidR="00A5672E" w:rsidRPr="00B972BC" w:rsidRDefault="0026659C" w:rsidP="00A5672E">
      <w:pPr>
        <w:jc w:val="both"/>
      </w:pPr>
      <w:r w:rsidRPr="00B972BC">
        <w:t xml:space="preserve">Присутні члени комісії: Ніконоров А.В., </w:t>
      </w:r>
      <w:r w:rsidR="00BE1FB8" w:rsidRPr="00B972BC">
        <w:t xml:space="preserve">Саганович Д.В., </w:t>
      </w:r>
      <w:r w:rsidR="00213EE7" w:rsidRPr="00B972BC">
        <w:t>Жадан Є.В.</w:t>
      </w:r>
      <w:r w:rsidR="00A01570" w:rsidRPr="00B972BC">
        <w:t xml:space="preserve"> (телеконференція)</w:t>
      </w:r>
      <w:r w:rsidR="00213EE7" w:rsidRPr="00B972BC">
        <w:t xml:space="preserve"> </w:t>
      </w:r>
      <w:r w:rsidR="00404E62" w:rsidRPr="00B972BC">
        <w:t xml:space="preserve">Ульяхіна А.М., </w:t>
      </w:r>
      <w:r w:rsidR="009A21AE" w:rsidRPr="00B972BC">
        <w:t xml:space="preserve">Петросянц М.М., </w:t>
      </w:r>
      <w:r w:rsidR="00390A79" w:rsidRPr="00B972BC">
        <w:t xml:space="preserve">Мазан Ю.В., </w:t>
      </w:r>
      <w:r w:rsidR="007D5D25" w:rsidRPr="00B972BC">
        <w:t>Мартиненко Є.А. (телеконференція)</w:t>
      </w:r>
      <w:r w:rsidR="008641C2" w:rsidRPr="00B972BC">
        <w:t>, Буряк І.О.</w:t>
      </w:r>
      <w:r w:rsidR="007E1E54" w:rsidRPr="00B972BC">
        <w:t xml:space="preserve"> (телеконференція)</w:t>
      </w:r>
      <w:r w:rsidR="00A5672E" w:rsidRPr="00B972BC">
        <w:t>, Плахотник О.О., Войтов Г.О.</w:t>
      </w:r>
    </w:p>
    <w:p w:rsidR="00D76864" w:rsidRPr="00B972BC" w:rsidRDefault="00D76864" w:rsidP="004C2A31">
      <w:pPr>
        <w:jc w:val="both"/>
        <w:rPr>
          <w:sz w:val="20"/>
          <w:szCs w:val="20"/>
        </w:rPr>
      </w:pPr>
    </w:p>
    <w:p w:rsidR="00F8739A" w:rsidRPr="00B972BC" w:rsidRDefault="0026659C" w:rsidP="00F8739A">
      <w:pPr>
        <w:jc w:val="both"/>
      </w:pPr>
      <w:r w:rsidRPr="00B972BC">
        <w:t>Відсутні члени комісії:</w:t>
      </w:r>
      <w:r w:rsidR="006A391E" w:rsidRPr="00B972BC">
        <w:t xml:space="preserve"> </w:t>
      </w:r>
      <w:r w:rsidR="00BE21FE" w:rsidRPr="00B972BC">
        <w:t>Удод Є.Г.,</w:t>
      </w:r>
      <w:r w:rsidR="00F9644B" w:rsidRPr="00B972BC">
        <w:t xml:space="preserve"> </w:t>
      </w:r>
      <w:r w:rsidR="00390A79" w:rsidRPr="00B972BC">
        <w:t xml:space="preserve">Орлов С.О., </w:t>
      </w:r>
      <w:r w:rsidR="00BE21FE" w:rsidRPr="00B972BC">
        <w:t>Шамрицька Н.А.</w:t>
      </w:r>
    </w:p>
    <w:p w:rsidR="005D4089" w:rsidRPr="00B972BC" w:rsidRDefault="0026659C" w:rsidP="00B466CC">
      <w:pPr>
        <w:pStyle w:val="afb"/>
        <w:jc w:val="both"/>
        <w:rPr>
          <w:lang w:val="uk-UA"/>
        </w:rPr>
      </w:pPr>
      <w:r w:rsidRPr="00B972BC">
        <w:rPr>
          <w:sz w:val="28"/>
          <w:szCs w:val="28"/>
          <w:lang w:val="uk-UA"/>
        </w:rPr>
        <w:t xml:space="preserve">У роботі комісії взяли участь: </w:t>
      </w:r>
      <w:r w:rsidR="005D4089" w:rsidRPr="00B972BC">
        <w:rPr>
          <w:sz w:val="28"/>
          <w:szCs w:val="28"/>
          <w:lang w:val="uk-UA"/>
        </w:rPr>
        <w:t>Шебеко Т.І.</w:t>
      </w:r>
      <w:r w:rsidRPr="00B972BC">
        <w:rPr>
          <w:sz w:val="28"/>
          <w:szCs w:val="28"/>
          <w:lang w:val="uk-UA"/>
        </w:rPr>
        <w:t xml:space="preserve"> –</w:t>
      </w:r>
      <w:r w:rsidR="005D4089" w:rsidRPr="00B972BC">
        <w:rPr>
          <w:sz w:val="28"/>
          <w:szCs w:val="28"/>
          <w:lang w:val="uk-UA"/>
        </w:rPr>
        <w:t xml:space="preserve"> </w:t>
      </w:r>
      <w:r w:rsidR="00390A79" w:rsidRPr="00B972BC">
        <w:rPr>
          <w:sz w:val="28"/>
          <w:szCs w:val="28"/>
          <w:lang w:val="uk-UA"/>
        </w:rPr>
        <w:t>директор</w:t>
      </w:r>
      <w:r w:rsidR="00AB2D3B" w:rsidRPr="00B972BC">
        <w:rPr>
          <w:sz w:val="28"/>
          <w:szCs w:val="28"/>
          <w:lang w:val="uk-UA"/>
        </w:rPr>
        <w:t xml:space="preserve"> департаменту фінансів ОДА, Коломоєць А.В. – директор департаменту житлово-комунального господарства та будівництва ОДА</w:t>
      </w:r>
      <w:r w:rsidR="005D4089" w:rsidRPr="00B972BC">
        <w:rPr>
          <w:sz w:val="28"/>
          <w:szCs w:val="28"/>
          <w:lang w:val="uk-UA"/>
        </w:rPr>
        <w:t xml:space="preserve">, </w:t>
      </w:r>
      <w:r w:rsidR="00AB2D3B" w:rsidRPr="00B972BC">
        <w:rPr>
          <w:sz w:val="28"/>
          <w:szCs w:val="28"/>
          <w:lang w:val="uk-UA"/>
        </w:rPr>
        <w:t xml:space="preserve">Кулик В.В. – заступник директора департаменту охорони здоров’я ОДА, Кушвід О.А. – начальник управління капітального будівництва ОДА, </w:t>
      </w:r>
      <w:r w:rsidR="005C5010" w:rsidRPr="00B972BC">
        <w:rPr>
          <w:sz w:val="28"/>
          <w:szCs w:val="28"/>
          <w:lang w:val="uk-UA"/>
        </w:rPr>
        <w:t>Світлічна С.М</w:t>
      </w:r>
      <w:r w:rsidR="00AB2D3B" w:rsidRPr="00B972BC">
        <w:rPr>
          <w:sz w:val="28"/>
          <w:szCs w:val="28"/>
          <w:lang w:val="uk-UA"/>
        </w:rPr>
        <w:t xml:space="preserve">. – </w:t>
      </w:r>
      <w:r w:rsidR="005C5010" w:rsidRPr="00B972BC">
        <w:rPr>
          <w:sz w:val="28"/>
          <w:szCs w:val="28"/>
          <w:lang w:val="uk-UA"/>
        </w:rPr>
        <w:t xml:space="preserve">заступник </w:t>
      </w:r>
      <w:r w:rsidR="00AB2D3B" w:rsidRPr="00B972BC">
        <w:rPr>
          <w:sz w:val="28"/>
          <w:szCs w:val="28"/>
          <w:lang w:val="uk-UA"/>
        </w:rPr>
        <w:t>начальник</w:t>
      </w:r>
      <w:r w:rsidR="005C5010" w:rsidRPr="00B972BC">
        <w:rPr>
          <w:sz w:val="28"/>
          <w:szCs w:val="28"/>
          <w:lang w:val="uk-UA"/>
        </w:rPr>
        <w:t>а</w:t>
      </w:r>
      <w:r w:rsidR="00AB2D3B" w:rsidRPr="00B972BC">
        <w:rPr>
          <w:sz w:val="28"/>
          <w:szCs w:val="28"/>
          <w:lang w:val="uk-UA"/>
        </w:rPr>
        <w:t xml:space="preserve"> управління культури, національностей і релігій ОДА, Пшеничников О.П. – начальник управління молоді і спорту ОДА, </w:t>
      </w:r>
      <w:r w:rsidR="007C6359" w:rsidRPr="00B972BC">
        <w:rPr>
          <w:sz w:val="28"/>
          <w:szCs w:val="28"/>
          <w:lang w:val="uk-UA"/>
        </w:rPr>
        <w:t>Куряченко Т.М.</w:t>
      </w:r>
      <w:r w:rsidR="00AB2D3B" w:rsidRPr="00B972BC">
        <w:rPr>
          <w:sz w:val="28"/>
          <w:szCs w:val="28"/>
          <w:lang w:val="uk-UA"/>
        </w:rPr>
        <w:t xml:space="preserve"> – </w:t>
      </w:r>
      <w:r w:rsidR="007C6359" w:rsidRPr="00B972BC">
        <w:rPr>
          <w:sz w:val="28"/>
          <w:szCs w:val="28"/>
          <w:lang w:val="uk-UA"/>
        </w:rPr>
        <w:t xml:space="preserve">заступник </w:t>
      </w:r>
      <w:r w:rsidR="00AB2D3B" w:rsidRPr="00B972BC">
        <w:rPr>
          <w:sz w:val="28"/>
          <w:szCs w:val="28"/>
          <w:lang w:val="uk-UA"/>
        </w:rPr>
        <w:t>начальник</w:t>
      </w:r>
      <w:r w:rsidR="007C6359" w:rsidRPr="00B972BC">
        <w:rPr>
          <w:sz w:val="28"/>
          <w:szCs w:val="28"/>
          <w:lang w:val="uk-UA"/>
        </w:rPr>
        <w:t>а</w:t>
      </w:r>
      <w:r w:rsidR="00AB2D3B" w:rsidRPr="00B972BC">
        <w:rPr>
          <w:sz w:val="28"/>
          <w:szCs w:val="28"/>
          <w:lang w:val="uk-UA"/>
        </w:rPr>
        <w:t xml:space="preserve"> управління цивільного захисту ОДА, </w:t>
      </w:r>
      <w:r w:rsidR="00C33AAE" w:rsidRPr="00B972BC">
        <w:rPr>
          <w:sz w:val="28"/>
          <w:szCs w:val="28"/>
          <w:lang w:val="uk-UA" w:eastAsia="ru-RU"/>
        </w:rPr>
        <w:t>Северин С.С. – радник голови обласної ради,</w:t>
      </w:r>
      <w:r w:rsidR="00C33AAE" w:rsidRPr="00B972BC">
        <w:rPr>
          <w:sz w:val="28"/>
          <w:szCs w:val="28"/>
          <w:lang w:val="uk-UA"/>
        </w:rPr>
        <w:t xml:space="preserve"> Дядічко І.А. – заступник голови обласної ради – начальник управління економіки, бюджету та фінансів виконавчого апарату облради, </w:t>
      </w:r>
      <w:r w:rsidR="00C12738" w:rsidRPr="00B972BC">
        <w:rPr>
          <w:sz w:val="28"/>
          <w:szCs w:val="28"/>
          <w:lang w:val="uk-UA"/>
        </w:rPr>
        <w:t xml:space="preserve">Беспаленкова Н.М. – начальник управління бухгалтерського обліку, фінансів та господарської діяльності – головний бухгалтер, </w:t>
      </w:r>
      <w:r w:rsidR="00AB2D3B" w:rsidRPr="00B972BC">
        <w:rPr>
          <w:sz w:val="28"/>
          <w:szCs w:val="28"/>
          <w:lang w:val="uk-UA"/>
        </w:rPr>
        <w:t>Семикіна О.С. – начальник відділу капітальних вкладень управління економіки, бюджету та фінан</w:t>
      </w:r>
      <w:r w:rsidR="00286A12" w:rsidRPr="00B972BC">
        <w:rPr>
          <w:sz w:val="28"/>
          <w:szCs w:val="28"/>
          <w:lang w:val="uk-UA"/>
        </w:rPr>
        <w:t>сів виконавчого апарату облради, Нечай А.А. – головний спеціаліст відділу бюджету та фінансів управління економіки, бюджету та фінан</w:t>
      </w:r>
      <w:r w:rsidR="00B466CC" w:rsidRPr="00B972BC">
        <w:rPr>
          <w:sz w:val="28"/>
          <w:szCs w:val="28"/>
          <w:lang w:val="uk-UA"/>
        </w:rPr>
        <w:t>сів виконавчого апарату облради</w:t>
      </w:r>
      <w:r w:rsidR="00B466CC" w:rsidRPr="00B972BC">
        <w:rPr>
          <w:sz w:val="28"/>
          <w:szCs w:val="28"/>
          <w:lang w:val="uk-UA" w:eastAsia="ru-RU"/>
        </w:rPr>
        <w:t xml:space="preserve">. </w:t>
      </w:r>
    </w:p>
    <w:p w:rsidR="0026659C" w:rsidRPr="00B972BC" w:rsidRDefault="0026659C">
      <w:pPr>
        <w:rPr>
          <w:b/>
          <w:bCs/>
        </w:rPr>
      </w:pPr>
      <w:r w:rsidRPr="00B972BC">
        <w:rPr>
          <w:b/>
          <w:bCs/>
        </w:rPr>
        <w:t>Головував:</w:t>
      </w:r>
      <w:r w:rsidRPr="00B972BC">
        <w:t xml:space="preserve"> Ніконоров А.В.</w:t>
      </w:r>
    </w:p>
    <w:p w:rsidR="0026659C" w:rsidRPr="00B972BC" w:rsidRDefault="0026659C">
      <w:pPr>
        <w:pageBreakBefore/>
        <w:spacing w:line="240" w:lineRule="atLeast"/>
        <w:jc w:val="center"/>
        <w:rPr>
          <w:b/>
          <w:bCs/>
          <w:shd w:val="clear" w:color="auto" w:fill="FFFFFF"/>
        </w:rPr>
      </w:pPr>
      <w:r w:rsidRPr="00B972BC">
        <w:rPr>
          <w:b/>
          <w:bCs/>
        </w:rPr>
        <w:lastRenderedPageBreak/>
        <w:t>Порядок денний засідання постійної комісії:</w:t>
      </w:r>
    </w:p>
    <w:p w:rsidR="0026659C" w:rsidRPr="00B972BC" w:rsidRDefault="0026659C">
      <w:pPr>
        <w:spacing w:line="240" w:lineRule="atLeast"/>
        <w:jc w:val="center"/>
        <w:rPr>
          <w:b/>
          <w:bCs/>
          <w:shd w:val="clear" w:color="auto" w:fill="FFFFFF"/>
        </w:rPr>
      </w:pPr>
    </w:p>
    <w:p w:rsidR="00E845C0" w:rsidRPr="00B972BC" w:rsidRDefault="00E845C0" w:rsidP="00E845C0">
      <w:pPr>
        <w:pStyle w:val="af8"/>
        <w:numPr>
          <w:ilvl w:val="0"/>
          <w:numId w:val="14"/>
        </w:numPr>
        <w:tabs>
          <w:tab w:val="left" w:pos="0"/>
        </w:tabs>
        <w:suppressAutoHyphens w:val="0"/>
        <w:ind w:left="0" w:firstLine="709"/>
        <w:contextualSpacing/>
        <w:jc w:val="both"/>
        <w:rPr>
          <w:b/>
          <w:bCs/>
          <w:lang w:val="uk-UA"/>
        </w:rPr>
      </w:pPr>
      <w:r w:rsidRPr="00B972BC">
        <w:rPr>
          <w:b/>
          <w:bCs/>
          <w:lang w:val="uk-UA"/>
        </w:rPr>
        <w:t xml:space="preserve">Про розгляд проекту розпорядження </w:t>
      </w:r>
      <w:r w:rsidRPr="00B972BC">
        <w:rPr>
          <w:b/>
          <w:bCs/>
          <w:shd w:val="clear" w:color="auto" w:fill="FFFFFF"/>
          <w:lang w:val="uk-UA"/>
        </w:rPr>
        <w:t xml:space="preserve">голови обласної ради </w:t>
      </w:r>
      <w:r w:rsidRPr="00B972BC">
        <w:rPr>
          <w:lang w:val="uk-UA"/>
        </w:rPr>
        <w:t>„</w:t>
      </w:r>
      <w:r w:rsidRPr="00B972BC">
        <w:rPr>
          <w:b/>
          <w:bCs/>
          <w:shd w:val="clear" w:color="auto" w:fill="FFFFFF"/>
          <w:lang w:val="uk-UA"/>
        </w:rPr>
        <w:t xml:space="preserve">Про внесення </w:t>
      </w:r>
      <w:r w:rsidRPr="00B972BC">
        <w:rPr>
          <w:b/>
          <w:bCs/>
          <w:lang w:val="uk-UA"/>
        </w:rPr>
        <w:t>змін до рішення обласної ради від 02 грудня 2016 року № 116-7/VІ</w:t>
      </w:r>
      <w:r w:rsidR="00881BAA" w:rsidRPr="00B972BC">
        <w:rPr>
          <w:b/>
          <w:bCs/>
          <w:lang w:val="uk-UA"/>
        </w:rPr>
        <w:t>І</w:t>
      </w:r>
      <w:r w:rsidRPr="00B972BC">
        <w:rPr>
          <w:b/>
          <w:bCs/>
          <w:lang w:val="uk-UA"/>
        </w:rPr>
        <w:t xml:space="preserve"> „Про обласний бюджет на 2017 рік”.</w:t>
      </w:r>
    </w:p>
    <w:p w:rsidR="0026659C" w:rsidRPr="00B972BC" w:rsidRDefault="00812475" w:rsidP="0084574A">
      <w:pPr>
        <w:numPr>
          <w:ilvl w:val="0"/>
          <w:numId w:val="14"/>
        </w:numPr>
        <w:tabs>
          <w:tab w:val="left" w:pos="0"/>
        </w:tabs>
        <w:ind w:left="0" w:firstLine="709"/>
        <w:jc w:val="both"/>
        <w:rPr>
          <w:b/>
          <w:bCs/>
        </w:rPr>
      </w:pPr>
      <w:r w:rsidRPr="00B972BC">
        <w:rPr>
          <w:b/>
          <w:bCs/>
        </w:rPr>
        <w:t>Різне</w:t>
      </w:r>
      <w:r w:rsidR="008D5257" w:rsidRPr="00B972BC">
        <w:rPr>
          <w:b/>
          <w:bCs/>
        </w:rPr>
        <w:t>.</w:t>
      </w:r>
    </w:p>
    <w:p w:rsidR="0026659C" w:rsidRPr="00B972BC" w:rsidRDefault="0026659C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E02E96" w:rsidRPr="00B972BC" w:rsidRDefault="0084574A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  <w:r w:rsidRPr="00B972BC">
        <w:rPr>
          <w:b/>
          <w:bCs/>
          <w:shd w:val="clear" w:color="auto" w:fill="FFFFFF"/>
        </w:rPr>
        <w:t xml:space="preserve"> </w:t>
      </w: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5C5010" w:rsidRPr="00B972BC" w:rsidRDefault="005C5010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E7578D" w:rsidRPr="00B972BC" w:rsidRDefault="00E7578D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9E61AF" w:rsidRPr="00B972BC" w:rsidRDefault="009E61AF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E7578D" w:rsidRPr="00B972BC" w:rsidRDefault="0026659C" w:rsidP="00E7578D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/>
          <w:bCs/>
          <w:lang w:val="uk-UA"/>
        </w:rPr>
      </w:pPr>
      <w:r w:rsidRPr="00B972BC">
        <w:rPr>
          <w:b/>
          <w:bCs/>
          <w:shd w:val="clear" w:color="auto" w:fill="FFFFFF"/>
          <w:lang w:val="uk-UA"/>
        </w:rPr>
        <w:lastRenderedPageBreak/>
        <w:t xml:space="preserve">СЛУХАЛИ: </w:t>
      </w:r>
      <w:r w:rsidR="001C45FC" w:rsidRPr="00B972BC">
        <w:rPr>
          <w:b/>
          <w:bCs/>
          <w:shd w:val="clear" w:color="auto" w:fill="FFFFFF"/>
          <w:lang w:val="uk-UA"/>
        </w:rPr>
        <w:t xml:space="preserve">1. </w:t>
      </w:r>
      <w:r w:rsidR="00E7578D" w:rsidRPr="00B972BC">
        <w:rPr>
          <w:b/>
          <w:bCs/>
          <w:lang w:val="uk-UA"/>
        </w:rPr>
        <w:t xml:space="preserve">Про розгляд проекту розпорядження </w:t>
      </w:r>
      <w:r w:rsidR="00E7578D" w:rsidRPr="00B972BC">
        <w:rPr>
          <w:b/>
          <w:bCs/>
          <w:shd w:val="clear" w:color="auto" w:fill="FFFFFF"/>
          <w:lang w:val="uk-UA"/>
        </w:rPr>
        <w:t xml:space="preserve">голови обласної ради </w:t>
      </w:r>
      <w:r w:rsidR="00E7578D" w:rsidRPr="00B972BC">
        <w:rPr>
          <w:lang w:val="uk-UA"/>
        </w:rPr>
        <w:t>„</w:t>
      </w:r>
      <w:r w:rsidR="00E7578D" w:rsidRPr="00B972BC">
        <w:rPr>
          <w:b/>
          <w:bCs/>
          <w:shd w:val="clear" w:color="auto" w:fill="FFFFFF"/>
          <w:lang w:val="uk-UA"/>
        </w:rPr>
        <w:t xml:space="preserve">Про внесення </w:t>
      </w:r>
      <w:r w:rsidR="00E7578D" w:rsidRPr="00B972BC">
        <w:rPr>
          <w:b/>
          <w:bCs/>
          <w:lang w:val="uk-UA"/>
        </w:rPr>
        <w:t>змін до рішення обласної ради від 02 грудня 2016 року № 116-7/VІІ „Про обласний бюджет на 2017 рік”.</w:t>
      </w:r>
    </w:p>
    <w:p w:rsidR="0026659C" w:rsidRPr="00B972BC" w:rsidRDefault="0026659C" w:rsidP="00E7578D">
      <w:pPr>
        <w:tabs>
          <w:tab w:val="left" w:pos="1080"/>
        </w:tabs>
        <w:suppressAutoHyphens w:val="0"/>
        <w:jc w:val="both"/>
        <w:rPr>
          <w:b/>
          <w:bCs/>
          <w:sz w:val="16"/>
          <w:szCs w:val="16"/>
          <w:u w:val="single"/>
        </w:rPr>
      </w:pPr>
    </w:p>
    <w:p w:rsidR="00286367" w:rsidRPr="00B972BC" w:rsidRDefault="00AB2AAE" w:rsidP="006018A6">
      <w:pPr>
        <w:jc w:val="both"/>
        <w:rPr>
          <w:bCs/>
        </w:rPr>
      </w:pPr>
      <w:r w:rsidRPr="00B972BC">
        <w:rPr>
          <w:bCs/>
        </w:rPr>
        <w:t xml:space="preserve">                          </w:t>
      </w:r>
    </w:p>
    <w:p w:rsidR="00BE1FB8" w:rsidRPr="00B972BC" w:rsidRDefault="0026659C" w:rsidP="006018A6">
      <w:pPr>
        <w:jc w:val="both"/>
      </w:pPr>
      <w:r w:rsidRPr="00B972BC">
        <w:rPr>
          <w:b/>
          <w:bCs/>
          <w:u w:val="single"/>
        </w:rPr>
        <w:t>Інформація</w:t>
      </w:r>
      <w:r w:rsidRPr="00B972BC">
        <w:rPr>
          <w:b/>
          <w:bCs/>
        </w:rPr>
        <w:t>:</w:t>
      </w:r>
      <w:r w:rsidRPr="00B972BC">
        <w:t xml:space="preserve"> </w:t>
      </w:r>
      <w:r w:rsidR="00390A79" w:rsidRPr="00B972BC">
        <w:t xml:space="preserve">директора </w:t>
      </w:r>
      <w:r w:rsidRPr="00B972BC">
        <w:t>департаменту фінансів облд</w:t>
      </w:r>
      <w:r w:rsidR="00810A94" w:rsidRPr="00B972BC">
        <w:t xml:space="preserve">ержадміністрації </w:t>
      </w:r>
      <w:r w:rsidR="005C5010" w:rsidRPr="00B972BC">
        <w:t xml:space="preserve">           Шебеко</w:t>
      </w:r>
      <w:r w:rsidR="00390A79" w:rsidRPr="00B972BC">
        <w:t xml:space="preserve"> </w:t>
      </w:r>
      <w:r w:rsidR="005C5010" w:rsidRPr="00B972BC">
        <w:t>Т</w:t>
      </w:r>
      <w:r w:rsidR="00390A79" w:rsidRPr="00B972BC">
        <w:t>.</w:t>
      </w:r>
      <w:r w:rsidR="005C5010" w:rsidRPr="00B972BC">
        <w:t>І</w:t>
      </w:r>
      <w:r w:rsidR="00390A79" w:rsidRPr="00B972BC">
        <w:t>.</w:t>
      </w:r>
      <w:r w:rsidR="0084574A" w:rsidRPr="00B972BC">
        <w:t xml:space="preserve"> стосовно </w:t>
      </w:r>
      <w:r w:rsidR="0084574A" w:rsidRPr="00B972BC">
        <w:rPr>
          <w:bCs/>
          <w:shd w:val="clear" w:color="auto" w:fill="FFFFFF"/>
        </w:rPr>
        <w:t xml:space="preserve">внесення </w:t>
      </w:r>
      <w:r w:rsidR="0084574A" w:rsidRPr="00B972BC">
        <w:rPr>
          <w:bCs/>
        </w:rPr>
        <w:t>змін до рішення обласної ради від 02 грудня 2016 року № 116-7/VІІ „Про обласний бюджет на 2017 рік”.</w:t>
      </w:r>
    </w:p>
    <w:p w:rsidR="009E61AF" w:rsidRPr="00B972BC" w:rsidRDefault="009E61AF" w:rsidP="006018A6">
      <w:pPr>
        <w:jc w:val="both"/>
        <w:rPr>
          <w:b/>
          <w:bCs/>
          <w:u w:val="single"/>
        </w:rPr>
      </w:pPr>
    </w:p>
    <w:p w:rsidR="00812475" w:rsidRPr="00B972BC" w:rsidRDefault="0026659C" w:rsidP="006018A6">
      <w:pPr>
        <w:jc w:val="both"/>
      </w:pPr>
      <w:r w:rsidRPr="00B972BC">
        <w:rPr>
          <w:b/>
          <w:bCs/>
          <w:u w:val="single"/>
        </w:rPr>
        <w:t>Виступили</w:t>
      </w:r>
      <w:r w:rsidRPr="00B972BC">
        <w:rPr>
          <w:b/>
          <w:bCs/>
        </w:rPr>
        <w:t>:</w:t>
      </w:r>
      <w:r w:rsidRPr="00B972BC">
        <w:t xml:space="preserve"> Ніконоров</w:t>
      </w:r>
      <w:r w:rsidR="00B5298F" w:rsidRPr="00B972BC">
        <w:t xml:space="preserve"> А.В.</w:t>
      </w:r>
      <w:r w:rsidR="00200017" w:rsidRPr="00B972BC">
        <w:t xml:space="preserve">, </w:t>
      </w:r>
      <w:r w:rsidR="00840F14" w:rsidRPr="00B972BC">
        <w:t>Саганов</w:t>
      </w:r>
      <w:r w:rsidR="009E61AF" w:rsidRPr="00B972BC">
        <w:t>ич Д.В</w:t>
      </w:r>
      <w:r w:rsidR="00C12738" w:rsidRPr="00B972BC">
        <w:t>.</w:t>
      </w:r>
      <w:r w:rsidR="008D372A" w:rsidRPr="00B972BC">
        <w:t xml:space="preserve">, Ульяхіна А.М., Мазан Ю.В., </w:t>
      </w:r>
      <w:r w:rsidR="00BF5E71" w:rsidRPr="00B972BC">
        <w:t>Войтов Г.О.</w:t>
      </w:r>
      <w:r w:rsidR="008820A1" w:rsidRPr="00B972BC">
        <w:t xml:space="preserve">, Коломоєць А.В., </w:t>
      </w:r>
      <w:r w:rsidR="00D5037B" w:rsidRPr="00B972BC">
        <w:t xml:space="preserve">Кушвід О.А., </w:t>
      </w:r>
      <w:r w:rsidR="008820A1" w:rsidRPr="00B972BC">
        <w:t>Беспаленкова Н.М.</w:t>
      </w:r>
    </w:p>
    <w:p w:rsidR="00812475" w:rsidRPr="00B972BC" w:rsidRDefault="00812475" w:rsidP="006018A6">
      <w:pPr>
        <w:jc w:val="both"/>
      </w:pPr>
    </w:p>
    <w:p w:rsidR="00200017" w:rsidRPr="00B972BC" w:rsidRDefault="00200017" w:rsidP="00200017">
      <w:pPr>
        <w:pStyle w:val="3"/>
        <w:tabs>
          <w:tab w:val="left" w:pos="720"/>
        </w:tabs>
        <w:ind w:left="96" w:hanging="96"/>
        <w:jc w:val="both"/>
        <w:rPr>
          <w:b w:val="0"/>
          <w:bCs w:val="0"/>
          <w:color w:val="auto"/>
          <w:sz w:val="28"/>
          <w:szCs w:val="28"/>
        </w:rPr>
      </w:pPr>
      <w:r w:rsidRPr="00B972BC">
        <w:rPr>
          <w:color w:val="auto"/>
          <w:sz w:val="28"/>
          <w:szCs w:val="28"/>
        </w:rPr>
        <w:t>ВИРІШИЛИ</w:t>
      </w:r>
      <w:r w:rsidRPr="00B972BC">
        <w:rPr>
          <w:b w:val="0"/>
          <w:bCs w:val="0"/>
          <w:color w:val="auto"/>
          <w:sz w:val="28"/>
          <w:szCs w:val="28"/>
        </w:rPr>
        <w:t xml:space="preserve">: </w:t>
      </w:r>
    </w:p>
    <w:p w:rsidR="003502C5" w:rsidRPr="00B972BC" w:rsidRDefault="003502C5" w:rsidP="003502C5"/>
    <w:p w:rsidR="0092056F" w:rsidRPr="00B972BC" w:rsidRDefault="00CA7014" w:rsidP="0092056F">
      <w:pPr>
        <w:widowControl w:val="0"/>
        <w:shd w:val="clear" w:color="auto" w:fill="FFFFFF"/>
        <w:spacing w:line="228" w:lineRule="auto"/>
        <w:ind w:firstLine="709"/>
        <w:jc w:val="both"/>
        <w:rPr>
          <w:lang w:eastAsia="ru-RU"/>
        </w:rPr>
      </w:pPr>
      <w:r w:rsidRPr="00B972BC">
        <w:t xml:space="preserve">1. </w:t>
      </w:r>
      <w:r w:rsidR="00200017" w:rsidRPr="00B972BC">
        <w:t>Погодити запропонований облдержадміністрацією проект розпорядження голови обласної ради „</w:t>
      </w:r>
      <w:r w:rsidR="00200017" w:rsidRPr="00B972BC">
        <w:rPr>
          <w:bCs/>
          <w:shd w:val="clear" w:color="auto" w:fill="FFFFFF"/>
        </w:rPr>
        <w:t xml:space="preserve">Про внесення </w:t>
      </w:r>
      <w:r w:rsidR="00200017" w:rsidRPr="00B972BC">
        <w:rPr>
          <w:bCs/>
        </w:rPr>
        <w:t>змін до рішення обласної ради від 02 грудня 2016 року № 116-7/VІІ „Про обласний бюджет на 2017 рік”</w:t>
      </w:r>
      <w:r w:rsidR="0043072B" w:rsidRPr="00B972BC">
        <w:rPr>
          <w:bCs/>
        </w:rPr>
        <w:t xml:space="preserve"> (лист облдержадміністрації від </w:t>
      </w:r>
      <w:r w:rsidR="00390A79" w:rsidRPr="000834FB">
        <w:rPr>
          <w:bCs/>
        </w:rPr>
        <w:t>1</w:t>
      </w:r>
      <w:r w:rsidR="000834FB" w:rsidRPr="000834FB">
        <w:rPr>
          <w:bCs/>
        </w:rPr>
        <w:t>2</w:t>
      </w:r>
      <w:r w:rsidR="0043072B" w:rsidRPr="000834FB">
        <w:rPr>
          <w:bCs/>
        </w:rPr>
        <w:t>.0</w:t>
      </w:r>
      <w:r w:rsidR="000834FB">
        <w:rPr>
          <w:bCs/>
        </w:rPr>
        <w:t>4</w:t>
      </w:r>
      <w:r w:rsidR="0043072B" w:rsidRPr="000834FB">
        <w:rPr>
          <w:bCs/>
        </w:rPr>
        <w:t xml:space="preserve">.2017 № </w:t>
      </w:r>
      <w:r w:rsidR="00840F14" w:rsidRPr="000834FB">
        <w:rPr>
          <w:bCs/>
        </w:rPr>
        <w:t>14-</w:t>
      </w:r>
      <w:r w:rsidR="00390A79" w:rsidRPr="000834FB">
        <w:rPr>
          <w:bCs/>
        </w:rPr>
        <w:t>1</w:t>
      </w:r>
      <w:r w:rsidR="000834FB">
        <w:rPr>
          <w:bCs/>
        </w:rPr>
        <w:t>352</w:t>
      </w:r>
      <w:r w:rsidR="00840F14" w:rsidRPr="000834FB">
        <w:rPr>
          <w:bCs/>
        </w:rPr>
        <w:t xml:space="preserve">/0/2-17 додається на </w:t>
      </w:r>
      <w:r w:rsidR="001705C6" w:rsidRPr="001705C6">
        <w:rPr>
          <w:bCs/>
        </w:rPr>
        <w:t>20</w:t>
      </w:r>
      <w:r w:rsidR="00840F14" w:rsidRPr="000834FB">
        <w:rPr>
          <w:bCs/>
        </w:rPr>
        <w:t xml:space="preserve"> арк., </w:t>
      </w:r>
      <w:r w:rsidR="00840F14" w:rsidRPr="00F12ED6">
        <w:rPr>
          <w:bCs/>
        </w:rPr>
        <w:t xml:space="preserve">пояснювальна записка </w:t>
      </w:r>
      <w:r w:rsidR="00840F14" w:rsidRPr="00F12ED6">
        <w:t xml:space="preserve">департаменту фінансів облдержадміністрації </w:t>
      </w:r>
      <w:r w:rsidR="00840F14" w:rsidRPr="00F12ED6">
        <w:rPr>
          <w:bCs/>
        </w:rPr>
        <w:t xml:space="preserve">від </w:t>
      </w:r>
      <w:r w:rsidR="00A34878" w:rsidRPr="00F12ED6">
        <w:rPr>
          <w:bCs/>
        </w:rPr>
        <w:t>12</w:t>
      </w:r>
      <w:r w:rsidR="00840F14" w:rsidRPr="00F12ED6">
        <w:rPr>
          <w:bCs/>
        </w:rPr>
        <w:t>.0</w:t>
      </w:r>
      <w:r w:rsidR="00A5672E" w:rsidRPr="00F12ED6">
        <w:rPr>
          <w:bCs/>
        </w:rPr>
        <w:t>4</w:t>
      </w:r>
      <w:r w:rsidR="00840F14" w:rsidRPr="00F12ED6">
        <w:rPr>
          <w:bCs/>
        </w:rPr>
        <w:t xml:space="preserve">.2017 № </w:t>
      </w:r>
      <w:r w:rsidR="00A34878" w:rsidRPr="00F12ED6">
        <w:rPr>
          <w:bCs/>
        </w:rPr>
        <w:t>671</w:t>
      </w:r>
      <w:r w:rsidR="007437DE" w:rsidRPr="00F12ED6">
        <w:rPr>
          <w:bCs/>
        </w:rPr>
        <w:t>/0/17</w:t>
      </w:r>
      <w:r w:rsidR="00840F14" w:rsidRPr="00F12ED6">
        <w:rPr>
          <w:bCs/>
        </w:rPr>
        <w:t>-17 додається на 0</w:t>
      </w:r>
      <w:r w:rsidR="000834FB">
        <w:rPr>
          <w:bCs/>
        </w:rPr>
        <w:t>2</w:t>
      </w:r>
      <w:r w:rsidR="00840F14" w:rsidRPr="00F12ED6">
        <w:rPr>
          <w:bCs/>
        </w:rPr>
        <w:t xml:space="preserve"> арк.</w:t>
      </w:r>
      <w:r w:rsidR="0043072B" w:rsidRPr="00F12ED6">
        <w:rPr>
          <w:bCs/>
        </w:rPr>
        <w:t>)</w:t>
      </w:r>
      <w:r w:rsidR="0092056F" w:rsidRPr="00B972BC">
        <w:rPr>
          <w:bCs/>
        </w:rPr>
        <w:t xml:space="preserve"> із такими змінами</w:t>
      </w:r>
      <w:r w:rsidR="0092056F" w:rsidRPr="00B972BC">
        <w:rPr>
          <w:lang w:eastAsia="ru-RU"/>
        </w:rPr>
        <w:t xml:space="preserve">: </w:t>
      </w:r>
    </w:p>
    <w:p w:rsidR="0092056F" w:rsidRPr="00B972BC" w:rsidRDefault="0092056F" w:rsidP="0092056F">
      <w:pPr>
        <w:widowControl w:val="0"/>
        <w:shd w:val="clear" w:color="auto" w:fill="FFFFFF"/>
        <w:spacing w:line="228" w:lineRule="auto"/>
        <w:ind w:firstLine="709"/>
        <w:jc w:val="both"/>
        <w:rPr>
          <w:lang w:eastAsia="ru-RU"/>
        </w:rPr>
      </w:pPr>
    </w:p>
    <w:p w:rsidR="0092056F" w:rsidRPr="00B972BC" w:rsidRDefault="0092056F" w:rsidP="00CF4E35">
      <w:pPr>
        <w:suppressAutoHyphens w:val="0"/>
        <w:ind w:firstLine="708"/>
        <w:jc w:val="both"/>
        <w:rPr>
          <w:lang w:eastAsia="ru-RU"/>
        </w:rPr>
      </w:pPr>
      <w:r w:rsidRPr="00B972BC">
        <w:rPr>
          <w:lang w:eastAsia="ru-RU"/>
        </w:rPr>
        <w:t>1.1. Перерозподілити кошти по головному розпо</w:t>
      </w:r>
      <w:r w:rsidR="00CF4E35" w:rsidRPr="00B972BC">
        <w:rPr>
          <w:lang w:eastAsia="ru-RU"/>
        </w:rPr>
        <w:t xml:space="preserve">ряднику коштів – обласній раді, а саме: </w:t>
      </w:r>
      <w:r w:rsidRPr="00B972BC">
        <w:rPr>
          <w:lang w:eastAsia="ru-RU"/>
        </w:rPr>
        <w:t xml:space="preserve">збільшити бюджетні призначення за </w:t>
      </w:r>
      <w:r w:rsidR="00F3218F" w:rsidRPr="00B972BC">
        <w:rPr>
          <w:lang w:eastAsia="ru-RU"/>
        </w:rPr>
        <w:t>КПКВК</w:t>
      </w:r>
      <w:r w:rsidRPr="00B972BC">
        <w:rPr>
          <w:lang w:eastAsia="ru-RU"/>
        </w:rPr>
        <w:t xml:space="preserve"> </w:t>
      </w:r>
      <w:r w:rsidR="00F3218F" w:rsidRPr="00B972BC">
        <w:rPr>
          <w:lang w:eastAsia="ru-RU"/>
        </w:rPr>
        <w:t>0117470</w:t>
      </w:r>
      <w:r w:rsidRPr="00B972BC">
        <w:rPr>
          <w:lang w:eastAsia="ru-RU"/>
        </w:rPr>
        <w:t xml:space="preserve"> „</w:t>
      </w:r>
      <w:r w:rsidR="00C80AA0" w:rsidRPr="00B972BC">
        <w:rPr>
          <w:color w:val="000000"/>
        </w:rPr>
        <w:t>Внески до статутного капіталу суб’єктів господарювання</w:t>
      </w:r>
      <w:r w:rsidRPr="00B972BC">
        <w:rPr>
          <w:lang w:eastAsia="ru-RU"/>
        </w:rPr>
        <w:t>” КЕКВ 3210 у сумі 1</w:t>
      </w:r>
      <w:r w:rsidR="008F3E35" w:rsidRPr="00B972BC">
        <w:rPr>
          <w:lang w:eastAsia="ru-RU"/>
        </w:rPr>
        <w:t> </w:t>
      </w:r>
      <w:r w:rsidRPr="00B972BC">
        <w:rPr>
          <w:lang w:eastAsia="ru-RU"/>
        </w:rPr>
        <w:t>500</w:t>
      </w:r>
      <w:r w:rsidR="008F3E35" w:rsidRPr="00B972BC">
        <w:rPr>
          <w:lang w:eastAsia="ru-RU"/>
        </w:rPr>
        <w:t>,</w:t>
      </w:r>
      <w:r w:rsidRPr="00B972BC">
        <w:rPr>
          <w:lang w:eastAsia="ru-RU"/>
        </w:rPr>
        <w:t>0 тис. грн</w:t>
      </w:r>
      <w:r w:rsidR="00CF4E35" w:rsidRPr="00B972BC">
        <w:rPr>
          <w:lang w:eastAsia="ru-RU"/>
        </w:rPr>
        <w:t xml:space="preserve"> </w:t>
      </w:r>
      <w:r w:rsidR="00780B0C" w:rsidRPr="00B972BC">
        <w:rPr>
          <w:lang w:eastAsia="ru-RU"/>
        </w:rPr>
        <w:t xml:space="preserve">за </w:t>
      </w:r>
      <w:r w:rsidR="00CF4E35" w:rsidRPr="00B972BC">
        <w:rPr>
          <w:lang w:eastAsia="ru-RU"/>
        </w:rPr>
        <w:t>КП „Агенція з управління проектами” ДОР”</w:t>
      </w:r>
      <w:r w:rsidRPr="00B972BC">
        <w:rPr>
          <w:lang w:eastAsia="ru-RU"/>
        </w:rPr>
        <w:t xml:space="preserve">, зменшивши бюджетні призначення за </w:t>
      </w:r>
      <w:r w:rsidR="00112708" w:rsidRPr="00B972BC">
        <w:rPr>
          <w:lang w:eastAsia="ru-RU"/>
        </w:rPr>
        <w:t xml:space="preserve">КПКВК 0117470 </w:t>
      </w:r>
      <w:r w:rsidRPr="00B972BC">
        <w:rPr>
          <w:lang w:eastAsia="ru-RU"/>
        </w:rPr>
        <w:t>„</w:t>
      </w:r>
      <w:r w:rsidR="00C80AA0" w:rsidRPr="00B972BC">
        <w:rPr>
          <w:color w:val="000000"/>
        </w:rPr>
        <w:t xml:space="preserve">Внески </w:t>
      </w:r>
      <w:r w:rsidR="00780B0C" w:rsidRPr="00B972BC">
        <w:rPr>
          <w:color w:val="000000"/>
        </w:rPr>
        <w:t xml:space="preserve">                                    </w:t>
      </w:r>
      <w:r w:rsidR="00C80AA0" w:rsidRPr="00B972BC">
        <w:rPr>
          <w:color w:val="000000"/>
        </w:rPr>
        <w:t>до статутного капіталу суб’єктів господарювання</w:t>
      </w:r>
      <w:r w:rsidRPr="00B972BC">
        <w:rPr>
          <w:lang w:eastAsia="ru-RU"/>
        </w:rPr>
        <w:t xml:space="preserve">” КЕКВ 3210 </w:t>
      </w:r>
      <w:r w:rsidR="00CF4E35" w:rsidRPr="00B972BC">
        <w:rPr>
          <w:lang w:eastAsia="ru-RU"/>
        </w:rPr>
        <w:t xml:space="preserve">за </w:t>
      </w:r>
      <w:r w:rsidR="00780B0C" w:rsidRPr="00B972BC">
        <w:rPr>
          <w:lang w:eastAsia="ru-RU"/>
        </w:rPr>
        <w:t xml:space="preserve">                                         </w:t>
      </w:r>
      <w:r w:rsidR="00CF4E35" w:rsidRPr="00B972BC">
        <w:rPr>
          <w:lang w:eastAsia="ru-RU"/>
        </w:rPr>
        <w:t>КП „Січ” ДОР”</w:t>
      </w:r>
      <w:r w:rsidR="00AF5C45" w:rsidRPr="00B972BC">
        <w:rPr>
          <w:lang w:eastAsia="ru-RU"/>
        </w:rPr>
        <w:t xml:space="preserve"> у сумі 1</w:t>
      </w:r>
      <w:r w:rsidR="008F3E35" w:rsidRPr="00B972BC">
        <w:rPr>
          <w:lang w:eastAsia="ru-RU"/>
        </w:rPr>
        <w:t> </w:t>
      </w:r>
      <w:r w:rsidR="00AF5C45" w:rsidRPr="00B972BC">
        <w:rPr>
          <w:lang w:eastAsia="ru-RU"/>
        </w:rPr>
        <w:t>500,0 тис. грн</w:t>
      </w:r>
      <w:r w:rsidRPr="00B972BC">
        <w:rPr>
          <w:lang w:eastAsia="ru-RU"/>
        </w:rPr>
        <w:t xml:space="preserve">; </w:t>
      </w:r>
    </w:p>
    <w:p w:rsidR="0092056F" w:rsidRPr="00B972BC" w:rsidRDefault="0092056F" w:rsidP="0092056F">
      <w:pPr>
        <w:suppressAutoHyphens w:val="0"/>
        <w:ind w:firstLine="708"/>
        <w:jc w:val="both"/>
        <w:rPr>
          <w:lang w:eastAsia="ru-RU"/>
        </w:rPr>
      </w:pPr>
    </w:p>
    <w:p w:rsidR="00406DA7" w:rsidRPr="00B972BC" w:rsidRDefault="0092056F" w:rsidP="0092056F">
      <w:pPr>
        <w:suppressAutoHyphens w:val="0"/>
        <w:ind w:firstLine="709"/>
        <w:jc w:val="both"/>
        <w:rPr>
          <w:lang w:eastAsia="ru-RU"/>
        </w:rPr>
      </w:pPr>
      <w:r w:rsidRPr="00B972BC">
        <w:rPr>
          <w:lang w:eastAsia="ru-RU"/>
        </w:rPr>
        <w:t xml:space="preserve">1.2. </w:t>
      </w:r>
      <w:r w:rsidR="002E6CFF" w:rsidRPr="00B972BC">
        <w:rPr>
          <w:lang w:eastAsia="ru-RU"/>
        </w:rPr>
        <w:t>З</w:t>
      </w:r>
      <w:r w:rsidRPr="00B972BC">
        <w:rPr>
          <w:lang w:eastAsia="ru-RU"/>
        </w:rPr>
        <w:t>а пропозицією управління капітального будівництва облдержадміністрації</w:t>
      </w:r>
      <w:r w:rsidR="00F97161">
        <w:rPr>
          <w:lang w:eastAsia="ru-RU"/>
        </w:rPr>
        <w:t>:</w:t>
      </w:r>
      <w:r w:rsidRPr="00B972BC">
        <w:rPr>
          <w:lang w:eastAsia="ru-RU"/>
        </w:rPr>
        <w:t xml:space="preserve"> </w:t>
      </w:r>
    </w:p>
    <w:p w:rsidR="002E6CFF" w:rsidRPr="00B972BC" w:rsidRDefault="00406DA7" w:rsidP="0092056F">
      <w:pPr>
        <w:suppressAutoHyphens w:val="0"/>
        <w:ind w:firstLine="709"/>
        <w:jc w:val="both"/>
        <w:rPr>
          <w:lang w:eastAsia="ru-RU"/>
        </w:rPr>
      </w:pPr>
      <w:r w:rsidRPr="00B972BC">
        <w:rPr>
          <w:lang w:eastAsia="ru-RU"/>
        </w:rPr>
        <w:t>1.2.1. З</w:t>
      </w:r>
      <w:r w:rsidR="002E6CFF" w:rsidRPr="00B972BC">
        <w:rPr>
          <w:lang w:eastAsia="ru-RU"/>
        </w:rPr>
        <w:t>більшити</w:t>
      </w:r>
      <w:r w:rsidR="0092056F" w:rsidRPr="00B972BC">
        <w:rPr>
          <w:lang w:eastAsia="ru-RU"/>
        </w:rPr>
        <w:t xml:space="preserve"> обсяг видатків на </w:t>
      </w:r>
      <w:r w:rsidR="002E6CFF" w:rsidRPr="00B972BC">
        <w:rPr>
          <w:lang w:eastAsia="ru-RU"/>
        </w:rPr>
        <w:t>загальну суму</w:t>
      </w:r>
      <w:r w:rsidR="00640088" w:rsidRPr="00B972BC">
        <w:rPr>
          <w:lang w:eastAsia="ru-RU"/>
        </w:rPr>
        <w:t xml:space="preserve"> </w:t>
      </w:r>
      <w:r w:rsidR="002E6CFF" w:rsidRPr="00B972BC">
        <w:rPr>
          <w:lang w:eastAsia="ru-RU"/>
        </w:rPr>
        <w:t>11</w:t>
      </w:r>
      <w:r w:rsidR="00657B5F" w:rsidRPr="00B972BC">
        <w:rPr>
          <w:lang w:eastAsia="ru-RU"/>
        </w:rPr>
        <w:t> </w:t>
      </w:r>
      <w:r w:rsidR="002E6CFF" w:rsidRPr="00B972BC">
        <w:rPr>
          <w:lang w:eastAsia="ru-RU"/>
        </w:rPr>
        <w:t>430,0</w:t>
      </w:r>
      <w:r w:rsidR="0092056F" w:rsidRPr="00B972BC">
        <w:rPr>
          <w:lang w:eastAsia="ru-RU"/>
        </w:rPr>
        <w:t xml:space="preserve"> тис</w:t>
      </w:r>
      <w:r w:rsidR="00B867CA" w:rsidRPr="00B972BC">
        <w:rPr>
          <w:lang w:eastAsia="ru-RU"/>
        </w:rPr>
        <w:t>.</w:t>
      </w:r>
      <w:r w:rsidR="0092056F" w:rsidRPr="00B972BC">
        <w:rPr>
          <w:lang w:eastAsia="ru-RU"/>
        </w:rPr>
        <w:t xml:space="preserve"> грн</w:t>
      </w:r>
      <w:r w:rsidR="002E6CFF" w:rsidRPr="00B972BC">
        <w:rPr>
          <w:lang w:eastAsia="ru-RU"/>
        </w:rPr>
        <w:t>, а саме,</w:t>
      </w:r>
      <w:r w:rsidR="0092056F" w:rsidRPr="00B972BC">
        <w:rPr>
          <w:lang w:eastAsia="ru-RU"/>
        </w:rPr>
        <w:t xml:space="preserve"> по об’єкт</w:t>
      </w:r>
      <w:r w:rsidR="002E6CFF" w:rsidRPr="00B972BC">
        <w:rPr>
          <w:lang w:eastAsia="ru-RU"/>
        </w:rPr>
        <w:t>ах:</w:t>
      </w:r>
    </w:p>
    <w:p w:rsidR="002E6CFF" w:rsidRPr="00B972BC" w:rsidRDefault="002E6CFF" w:rsidP="0092056F">
      <w:pPr>
        <w:suppressAutoHyphens w:val="0"/>
        <w:ind w:firstLine="709"/>
        <w:jc w:val="both"/>
        <w:rPr>
          <w:lang w:eastAsia="ru-RU"/>
        </w:rPr>
      </w:pPr>
      <w:r w:rsidRPr="00B972BC">
        <w:rPr>
          <w:lang w:eastAsia="ru-RU"/>
        </w:rPr>
        <w:t xml:space="preserve">„Реконструкція будівлі КЗ </w:t>
      </w:r>
      <w:r w:rsidR="005E10B2" w:rsidRPr="00B972BC">
        <w:rPr>
          <w:lang w:eastAsia="ru-RU"/>
        </w:rPr>
        <w:t>„</w:t>
      </w:r>
      <w:r w:rsidRPr="00B972BC">
        <w:rPr>
          <w:lang w:eastAsia="ru-RU"/>
        </w:rPr>
        <w:t xml:space="preserve">Дніпропетровська обласна клінічна офтальмологічна лікарня” в комплексі забудови пл. Жовтнева, 14, </w:t>
      </w:r>
      <w:r w:rsidR="00B867CA" w:rsidRPr="00B972BC">
        <w:rPr>
          <w:lang w:eastAsia="ru-RU"/>
        </w:rPr>
        <w:br/>
      </w:r>
      <w:r w:rsidRPr="00B972BC">
        <w:rPr>
          <w:lang w:eastAsia="ru-RU"/>
        </w:rPr>
        <w:t>м. Дніпропетровськ (1 черга)”</w:t>
      </w:r>
      <w:r w:rsidR="00640088" w:rsidRPr="00B972BC">
        <w:rPr>
          <w:lang w:eastAsia="ru-RU"/>
        </w:rPr>
        <w:t xml:space="preserve"> у сумі 1</w:t>
      </w:r>
      <w:r w:rsidR="00657B5F" w:rsidRPr="00B972BC">
        <w:rPr>
          <w:lang w:eastAsia="ru-RU"/>
        </w:rPr>
        <w:t> </w:t>
      </w:r>
      <w:r w:rsidR="00640088" w:rsidRPr="00B972BC">
        <w:rPr>
          <w:lang w:eastAsia="ru-RU"/>
        </w:rPr>
        <w:t>030,0 тис</w:t>
      </w:r>
      <w:r w:rsidR="00BA6907" w:rsidRPr="00B972BC">
        <w:rPr>
          <w:lang w:eastAsia="ru-RU"/>
        </w:rPr>
        <w:t>.</w:t>
      </w:r>
      <w:r w:rsidR="00640088" w:rsidRPr="00B972BC">
        <w:rPr>
          <w:lang w:eastAsia="ru-RU"/>
        </w:rPr>
        <w:t xml:space="preserve"> грн;</w:t>
      </w:r>
    </w:p>
    <w:p w:rsidR="00F94DD6" w:rsidRPr="00B972BC" w:rsidRDefault="00F94DD6" w:rsidP="0092056F">
      <w:pPr>
        <w:suppressAutoHyphens w:val="0"/>
        <w:ind w:firstLine="709"/>
        <w:jc w:val="both"/>
        <w:rPr>
          <w:lang w:eastAsia="ru-RU"/>
        </w:rPr>
      </w:pPr>
      <w:r w:rsidRPr="00B972BC">
        <w:rPr>
          <w:lang w:eastAsia="ru-RU"/>
        </w:rPr>
        <w:t xml:space="preserve">„Реконструкція системи опалення спортивного комплексу комунального спеціалізованого навчального закладу спортивного профілю  </w:t>
      </w:r>
      <w:r w:rsidR="005E10B2" w:rsidRPr="00B972BC">
        <w:rPr>
          <w:lang w:eastAsia="ru-RU"/>
        </w:rPr>
        <w:t>„</w:t>
      </w:r>
      <w:r w:rsidRPr="00B972BC">
        <w:rPr>
          <w:lang w:eastAsia="ru-RU"/>
        </w:rPr>
        <w:t>Дніпропетровського вищого училища фізичної культури" Дніпропетровськ</w:t>
      </w:r>
      <w:r w:rsidR="00607678" w:rsidRPr="00B972BC">
        <w:rPr>
          <w:lang w:eastAsia="ru-RU"/>
        </w:rPr>
        <w:t xml:space="preserve">ої обласної ради"  вул. Героїв </w:t>
      </w:r>
      <w:r w:rsidRPr="00B972BC">
        <w:rPr>
          <w:lang w:eastAsia="ru-RU"/>
        </w:rPr>
        <w:t>Сталінграда, 29а, у т.ч. ПКД” у сумі 6</w:t>
      </w:r>
      <w:r w:rsidR="00657B5F" w:rsidRPr="00B972BC">
        <w:rPr>
          <w:lang w:eastAsia="ru-RU"/>
        </w:rPr>
        <w:t> </w:t>
      </w:r>
      <w:r w:rsidRPr="00B972BC">
        <w:rPr>
          <w:lang w:eastAsia="ru-RU"/>
        </w:rPr>
        <w:t>400,0 тис</w:t>
      </w:r>
      <w:r w:rsidR="00BA6907" w:rsidRPr="00B972BC">
        <w:rPr>
          <w:lang w:eastAsia="ru-RU"/>
        </w:rPr>
        <w:t>.</w:t>
      </w:r>
      <w:r w:rsidRPr="00B972BC">
        <w:rPr>
          <w:lang w:eastAsia="ru-RU"/>
        </w:rPr>
        <w:t xml:space="preserve"> грн;</w:t>
      </w:r>
    </w:p>
    <w:p w:rsidR="000A3A37" w:rsidRPr="00B972BC" w:rsidRDefault="000A3A37" w:rsidP="000A3A37">
      <w:pPr>
        <w:suppressAutoHyphens w:val="0"/>
        <w:ind w:firstLine="709"/>
        <w:jc w:val="both"/>
        <w:rPr>
          <w:lang w:eastAsia="ru-RU"/>
        </w:rPr>
      </w:pPr>
      <w:r w:rsidRPr="00B972BC">
        <w:rPr>
          <w:lang w:eastAsia="ru-RU"/>
        </w:rPr>
        <w:t>„Будівництво стадіону КЗ „Дитячо-юнацька футбольна школа „Надія” Кам’янської міської ради” у сумі 3</w:t>
      </w:r>
      <w:r w:rsidR="00657B5F" w:rsidRPr="00B972BC">
        <w:rPr>
          <w:lang w:eastAsia="ru-RU"/>
        </w:rPr>
        <w:t> </w:t>
      </w:r>
      <w:r w:rsidRPr="00B972BC">
        <w:rPr>
          <w:lang w:eastAsia="ru-RU"/>
        </w:rPr>
        <w:t>000,0 тис</w:t>
      </w:r>
      <w:r w:rsidR="00BA6907" w:rsidRPr="00B972BC">
        <w:rPr>
          <w:lang w:eastAsia="ru-RU"/>
        </w:rPr>
        <w:t>.</w:t>
      </w:r>
      <w:r w:rsidRPr="00B972BC">
        <w:rPr>
          <w:lang w:eastAsia="ru-RU"/>
        </w:rPr>
        <w:t xml:space="preserve"> грн;</w:t>
      </w:r>
    </w:p>
    <w:p w:rsidR="004C173D" w:rsidRPr="00B972BC" w:rsidRDefault="004C173D" w:rsidP="004C173D">
      <w:pPr>
        <w:suppressAutoHyphens w:val="0"/>
        <w:ind w:firstLine="709"/>
        <w:jc w:val="both"/>
        <w:rPr>
          <w:lang w:eastAsia="ru-RU"/>
        </w:rPr>
      </w:pPr>
      <w:r w:rsidRPr="00B972BC">
        <w:rPr>
          <w:lang w:eastAsia="ru-RU"/>
        </w:rPr>
        <w:t xml:space="preserve">„Реконструкція дошкільного закладу </w:t>
      </w:r>
      <w:r w:rsidR="005E10B2" w:rsidRPr="00B972BC">
        <w:rPr>
          <w:lang w:eastAsia="ru-RU"/>
        </w:rPr>
        <w:t>„</w:t>
      </w:r>
      <w:r w:rsidRPr="00B972BC">
        <w:rPr>
          <w:lang w:eastAsia="ru-RU"/>
        </w:rPr>
        <w:t>Веснянка</w:t>
      </w:r>
      <w:r w:rsidR="005E10B2" w:rsidRPr="00B972BC">
        <w:rPr>
          <w:lang w:eastAsia="ru-RU"/>
        </w:rPr>
        <w:t>”</w:t>
      </w:r>
      <w:r w:rsidR="00B867CA" w:rsidRPr="00B972BC">
        <w:rPr>
          <w:lang w:eastAsia="ru-RU"/>
        </w:rPr>
        <w:t xml:space="preserve"> по вул. Центральна, 31</w:t>
      </w:r>
      <w:r w:rsidRPr="00B972BC">
        <w:rPr>
          <w:lang w:eastAsia="ru-RU"/>
        </w:rPr>
        <w:t>д в с.</w:t>
      </w:r>
      <w:r w:rsidR="00B867CA" w:rsidRPr="00B972BC">
        <w:rPr>
          <w:lang w:eastAsia="ru-RU"/>
        </w:rPr>
        <w:t xml:space="preserve"> </w:t>
      </w:r>
      <w:r w:rsidRPr="00B972BC">
        <w:rPr>
          <w:lang w:eastAsia="ru-RU"/>
        </w:rPr>
        <w:t>Миколаївка - 1 Дніпропетровського району Дніпропетровської області. Коригування” у сумі 1</w:t>
      </w:r>
      <w:r w:rsidR="00657B5F" w:rsidRPr="00B972BC">
        <w:rPr>
          <w:lang w:eastAsia="ru-RU"/>
        </w:rPr>
        <w:t> </w:t>
      </w:r>
      <w:r w:rsidRPr="00B972BC">
        <w:rPr>
          <w:lang w:eastAsia="ru-RU"/>
        </w:rPr>
        <w:t>000,0 тис</w:t>
      </w:r>
      <w:r w:rsidR="00BA6907" w:rsidRPr="00B972BC">
        <w:rPr>
          <w:lang w:eastAsia="ru-RU"/>
        </w:rPr>
        <w:t>.</w:t>
      </w:r>
      <w:r w:rsidRPr="00B972BC">
        <w:rPr>
          <w:lang w:eastAsia="ru-RU"/>
        </w:rPr>
        <w:t xml:space="preserve"> грн,</w:t>
      </w:r>
    </w:p>
    <w:p w:rsidR="00CE7288" w:rsidRPr="00B972BC" w:rsidRDefault="0092056F" w:rsidP="0092056F">
      <w:pPr>
        <w:suppressAutoHyphens w:val="0"/>
        <w:ind w:firstLine="709"/>
        <w:jc w:val="both"/>
        <w:rPr>
          <w:lang w:eastAsia="ru-RU"/>
        </w:rPr>
      </w:pPr>
      <w:r w:rsidRPr="00B972BC">
        <w:rPr>
          <w:lang w:eastAsia="ru-RU"/>
        </w:rPr>
        <w:lastRenderedPageBreak/>
        <w:t xml:space="preserve">з одночасним </w:t>
      </w:r>
      <w:r w:rsidR="002E6CFF" w:rsidRPr="00B972BC">
        <w:rPr>
          <w:lang w:eastAsia="ru-RU"/>
        </w:rPr>
        <w:t>зменшенням</w:t>
      </w:r>
      <w:r w:rsidRPr="00B972BC">
        <w:rPr>
          <w:lang w:eastAsia="ru-RU"/>
        </w:rPr>
        <w:t xml:space="preserve"> обсягу видатків на </w:t>
      </w:r>
      <w:r w:rsidR="00CE7288" w:rsidRPr="00B972BC">
        <w:rPr>
          <w:lang w:eastAsia="ru-RU"/>
        </w:rPr>
        <w:t xml:space="preserve">загальну суму </w:t>
      </w:r>
      <w:r w:rsidR="00B83578" w:rsidRPr="00B972BC">
        <w:rPr>
          <w:lang w:eastAsia="ru-RU"/>
        </w:rPr>
        <w:t xml:space="preserve">                                     </w:t>
      </w:r>
      <w:r w:rsidR="00CE7288" w:rsidRPr="00B972BC">
        <w:rPr>
          <w:lang w:eastAsia="ru-RU"/>
        </w:rPr>
        <w:t>11</w:t>
      </w:r>
      <w:r w:rsidR="00D46AD4" w:rsidRPr="00B972BC">
        <w:rPr>
          <w:lang w:eastAsia="ru-RU"/>
        </w:rPr>
        <w:t> </w:t>
      </w:r>
      <w:r w:rsidR="00CE7288" w:rsidRPr="00B972BC">
        <w:rPr>
          <w:lang w:eastAsia="ru-RU"/>
        </w:rPr>
        <w:t>430,0 тис</w:t>
      </w:r>
      <w:r w:rsidR="00BA6907" w:rsidRPr="00B972BC">
        <w:rPr>
          <w:lang w:eastAsia="ru-RU"/>
        </w:rPr>
        <w:t>.</w:t>
      </w:r>
      <w:r w:rsidR="00CE7288" w:rsidRPr="00B972BC">
        <w:rPr>
          <w:lang w:eastAsia="ru-RU"/>
        </w:rPr>
        <w:t xml:space="preserve"> грн, а саме, по об’єктах: </w:t>
      </w:r>
    </w:p>
    <w:p w:rsidR="007871FF" w:rsidRPr="00B972BC" w:rsidRDefault="007871FF" w:rsidP="007871FF">
      <w:pPr>
        <w:suppressAutoHyphens w:val="0"/>
        <w:ind w:firstLine="709"/>
        <w:jc w:val="both"/>
        <w:rPr>
          <w:lang w:eastAsia="ru-RU"/>
        </w:rPr>
      </w:pPr>
      <w:r w:rsidRPr="00B972BC">
        <w:rPr>
          <w:lang w:eastAsia="ru-RU"/>
        </w:rPr>
        <w:t xml:space="preserve">„Реконструкція ТП стадіону </w:t>
      </w:r>
      <w:r w:rsidR="005E10B2" w:rsidRPr="00B972BC">
        <w:rPr>
          <w:lang w:eastAsia="ru-RU"/>
        </w:rPr>
        <w:t>„</w:t>
      </w:r>
      <w:r w:rsidRPr="00B972BC">
        <w:rPr>
          <w:lang w:eastAsia="ru-RU"/>
        </w:rPr>
        <w:t>Трудові резерви</w:t>
      </w:r>
      <w:r w:rsidR="005E10B2" w:rsidRPr="00B972BC">
        <w:rPr>
          <w:lang w:eastAsia="ru-RU"/>
        </w:rPr>
        <w:t>”</w:t>
      </w:r>
      <w:r w:rsidRPr="00B972BC">
        <w:rPr>
          <w:lang w:eastAsia="ru-RU"/>
        </w:rPr>
        <w:t>, м. Дніпропетровськ, в т.ч. ПКД” у сумі 2</w:t>
      </w:r>
      <w:r w:rsidR="00D1470E" w:rsidRPr="00B972BC">
        <w:rPr>
          <w:lang w:eastAsia="ru-RU"/>
        </w:rPr>
        <w:t> </w:t>
      </w:r>
      <w:r w:rsidRPr="00B972BC">
        <w:rPr>
          <w:lang w:eastAsia="ru-RU"/>
        </w:rPr>
        <w:t>900</w:t>
      </w:r>
      <w:r w:rsidR="00F5039C" w:rsidRPr="00B972BC">
        <w:rPr>
          <w:lang w:eastAsia="ru-RU"/>
        </w:rPr>
        <w:t>,0</w:t>
      </w:r>
      <w:r w:rsidRPr="00B972BC">
        <w:rPr>
          <w:lang w:eastAsia="ru-RU"/>
        </w:rPr>
        <w:t xml:space="preserve"> тис</w:t>
      </w:r>
      <w:r w:rsidR="00BA6907" w:rsidRPr="00B972BC">
        <w:rPr>
          <w:lang w:eastAsia="ru-RU"/>
        </w:rPr>
        <w:t>.</w:t>
      </w:r>
      <w:r w:rsidRPr="00B972BC">
        <w:rPr>
          <w:lang w:eastAsia="ru-RU"/>
        </w:rPr>
        <w:t xml:space="preserve"> грн;</w:t>
      </w:r>
    </w:p>
    <w:p w:rsidR="007871FF" w:rsidRPr="00B972BC" w:rsidRDefault="007871FF" w:rsidP="007871FF">
      <w:pPr>
        <w:suppressAutoHyphens w:val="0"/>
        <w:ind w:firstLine="709"/>
        <w:jc w:val="both"/>
        <w:rPr>
          <w:lang w:eastAsia="ru-RU"/>
        </w:rPr>
      </w:pPr>
      <w:r w:rsidRPr="00B972BC">
        <w:rPr>
          <w:lang w:eastAsia="ru-RU"/>
        </w:rPr>
        <w:t>„</w:t>
      </w:r>
      <w:r w:rsidR="00F5039C" w:rsidRPr="00B972BC">
        <w:rPr>
          <w:lang w:eastAsia="ru-RU"/>
        </w:rPr>
        <w:t>Реконструкція системи опалення музейного центру О.П.</w:t>
      </w:r>
      <w:r w:rsidR="00BA6907" w:rsidRPr="00B972BC">
        <w:rPr>
          <w:lang w:eastAsia="ru-RU"/>
        </w:rPr>
        <w:t xml:space="preserve"> </w:t>
      </w:r>
      <w:r w:rsidR="00F5039C" w:rsidRPr="00B972BC">
        <w:rPr>
          <w:lang w:eastAsia="ru-RU"/>
        </w:rPr>
        <w:t xml:space="preserve">Блаватської та її родини КЗК </w:t>
      </w:r>
      <w:r w:rsidR="005E10B2" w:rsidRPr="00B972BC">
        <w:rPr>
          <w:lang w:eastAsia="ru-RU"/>
        </w:rPr>
        <w:t>„</w:t>
      </w:r>
      <w:r w:rsidR="00F5039C" w:rsidRPr="00B972BC">
        <w:rPr>
          <w:lang w:eastAsia="ru-RU"/>
        </w:rPr>
        <w:t xml:space="preserve">Дніпропетровський історичний музей імені </w:t>
      </w:r>
      <w:r w:rsidR="00BA6907" w:rsidRPr="00B972BC">
        <w:rPr>
          <w:lang w:eastAsia="ru-RU"/>
        </w:rPr>
        <w:br/>
      </w:r>
      <w:r w:rsidR="00F5039C" w:rsidRPr="00B972BC">
        <w:rPr>
          <w:lang w:eastAsia="ru-RU"/>
        </w:rPr>
        <w:t>Д.І.</w:t>
      </w:r>
      <w:r w:rsidR="00BA6907" w:rsidRPr="00B972BC">
        <w:rPr>
          <w:lang w:eastAsia="ru-RU"/>
        </w:rPr>
        <w:t xml:space="preserve"> </w:t>
      </w:r>
      <w:r w:rsidR="00F5039C" w:rsidRPr="00B972BC">
        <w:rPr>
          <w:lang w:eastAsia="ru-RU"/>
        </w:rPr>
        <w:t>Яворницького</w:t>
      </w:r>
      <w:r w:rsidR="005E10B2" w:rsidRPr="00B972BC">
        <w:rPr>
          <w:lang w:eastAsia="ru-RU"/>
        </w:rPr>
        <w:t>”</w:t>
      </w:r>
      <w:r w:rsidR="00F5039C" w:rsidRPr="00B972BC">
        <w:rPr>
          <w:lang w:eastAsia="ru-RU"/>
        </w:rPr>
        <w:t xml:space="preserve"> ДОР, у т.ч. ПКД</w:t>
      </w:r>
      <w:r w:rsidRPr="00B972BC">
        <w:rPr>
          <w:lang w:eastAsia="ru-RU"/>
        </w:rPr>
        <w:t xml:space="preserve">” у сумі </w:t>
      </w:r>
      <w:r w:rsidR="00F5039C" w:rsidRPr="00B972BC">
        <w:rPr>
          <w:lang w:eastAsia="ru-RU"/>
        </w:rPr>
        <w:t>2</w:t>
      </w:r>
      <w:r w:rsidR="00D1470E" w:rsidRPr="00B972BC">
        <w:rPr>
          <w:lang w:eastAsia="ru-RU"/>
        </w:rPr>
        <w:t> </w:t>
      </w:r>
      <w:r w:rsidR="00F5039C" w:rsidRPr="00B972BC">
        <w:rPr>
          <w:lang w:eastAsia="ru-RU"/>
        </w:rPr>
        <w:t>200</w:t>
      </w:r>
      <w:r w:rsidRPr="00B972BC">
        <w:rPr>
          <w:lang w:eastAsia="ru-RU"/>
        </w:rPr>
        <w:t>,0 тис</w:t>
      </w:r>
      <w:r w:rsidR="00BA6907" w:rsidRPr="00B972BC">
        <w:rPr>
          <w:lang w:eastAsia="ru-RU"/>
        </w:rPr>
        <w:t>.</w:t>
      </w:r>
      <w:r w:rsidRPr="00B972BC">
        <w:rPr>
          <w:lang w:eastAsia="ru-RU"/>
        </w:rPr>
        <w:t xml:space="preserve"> грн;</w:t>
      </w:r>
    </w:p>
    <w:p w:rsidR="007871FF" w:rsidRPr="00B972BC" w:rsidRDefault="007871FF" w:rsidP="007871FF">
      <w:pPr>
        <w:suppressAutoHyphens w:val="0"/>
        <w:ind w:firstLine="709"/>
        <w:jc w:val="both"/>
        <w:rPr>
          <w:lang w:eastAsia="ru-RU"/>
        </w:rPr>
      </w:pPr>
      <w:r w:rsidRPr="00B972BC">
        <w:rPr>
          <w:lang w:eastAsia="ru-RU"/>
        </w:rPr>
        <w:t>„</w:t>
      </w:r>
      <w:r w:rsidR="00BC4DB2" w:rsidRPr="00B972BC">
        <w:rPr>
          <w:lang w:eastAsia="ru-RU"/>
        </w:rPr>
        <w:t xml:space="preserve">Реконструкція Комунального дитячого закладу оздоровлення та відпочинку Дніпровського району </w:t>
      </w:r>
      <w:r w:rsidR="005E10B2" w:rsidRPr="00B972BC">
        <w:rPr>
          <w:lang w:eastAsia="ru-RU"/>
        </w:rPr>
        <w:t>„</w:t>
      </w:r>
      <w:r w:rsidR="00BC4DB2" w:rsidRPr="00B972BC">
        <w:rPr>
          <w:lang w:eastAsia="ru-RU"/>
        </w:rPr>
        <w:t>Ювілейний</w:t>
      </w:r>
      <w:r w:rsidR="005E10B2" w:rsidRPr="00B972BC">
        <w:rPr>
          <w:lang w:eastAsia="ru-RU"/>
        </w:rPr>
        <w:t>”</w:t>
      </w:r>
      <w:r w:rsidR="00BC4DB2" w:rsidRPr="00B972BC">
        <w:rPr>
          <w:lang w:eastAsia="ru-RU"/>
        </w:rPr>
        <w:t xml:space="preserve"> (у т.ч. ПКД)</w:t>
      </w:r>
      <w:r w:rsidRPr="00B972BC">
        <w:rPr>
          <w:lang w:eastAsia="ru-RU"/>
        </w:rPr>
        <w:t xml:space="preserve">” у сумі </w:t>
      </w:r>
      <w:r w:rsidR="00B83578" w:rsidRPr="00B972BC">
        <w:rPr>
          <w:lang w:eastAsia="ru-RU"/>
        </w:rPr>
        <w:t xml:space="preserve">                                 4</w:t>
      </w:r>
      <w:r w:rsidR="00D1470E" w:rsidRPr="00B972BC">
        <w:rPr>
          <w:lang w:eastAsia="ru-RU"/>
        </w:rPr>
        <w:t> </w:t>
      </w:r>
      <w:r w:rsidRPr="00B972BC">
        <w:rPr>
          <w:lang w:eastAsia="ru-RU"/>
        </w:rPr>
        <w:t>000,0 тис</w:t>
      </w:r>
      <w:r w:rsidR="00BA6907" w:rsidRPr="00B972BC">
        <w:rPr>
          <w:lang w:eastAsia="ru-RU"/>
        </w:rPr>
        <w:t>.</w:t>
      </w:r>
      <w:r w:rsidRPr="00B972BC">
        <w:rPr>
          <w:lang w:eastAsia="ru-RU"/>
        </w:rPr>
        <w:t xml:space="preserve"> грн;</w:t>
      </w:r>
    </w:p>
    <w:p w:rsidR="007871FF" w:rsidRPr="00B972BC" w:rsidRDefault="007871FF" w:rsidP="007871FF">
      <w:pPr>
        <w:suppressAutoHyphens w:val="0"/>
        <w:ind w:firstLine="709"/>
        <w:jc w:val="both"/>
        <w:rPr>
          <w:lang w:eastAsia="ru-RU"/>
        </w:rPr>
      </w:pPr>
      <w:r w:rsidRPr="00B972BC">
        <w:rPr>
          <w:lang w:eastAsia="ru-RU"/>
        </w:rPr>
        <w:t>„</w:t>
      </w:r>
      <w:r w:rsidR="00B83578" w:rsidRPr="00B972BC">
        <w:rPr>
          <w:lang w:eastAsia="ru-RU"/>
        </w:rPr>
        <w:t xml:space="preserve">Добудова корпусу КЗ </w:t>
      </w:r>
      <w:r w:rsidR="005E10B2" w:rsidRPr="00B972BC">
        <w:rPr>
          <w:lang w:eastAsia="ru-RU"/>
        </w:rPr>
        <w:t>„</w:t>
      </w:r>
      <w:r w:rsidR="00B83578" w:rsidRPr="00B972BC">
        <w:rPr>
          <w:lang w:eastAsia="ru-RU"/>
        </w:rPr>
        <w:t xml:space="preserve">Дніпропетровська обласна фізіотерапевтична лікарня </w:t>
      </w:r>
      <w:r w:rsidR="005E10B2" w:rsidRPr="00B972BC">
        <w:rPr>
          <w:lang w:eastAsia="ru-RU"/>
        </w:rPr>
        <w:t>„</w:t>
      </w:r>
      <w:r w:rsidR="00B83578" w:rsidRPr="00B972BC">
        <w:rPr>
          <w:lang w:eastAsia="ru-RU"/>
        </w:rPr>
        <w:t>Солоний лиман</w:t>
      </w:r>
      <w:r w:rsidR="005E10B2" w:rsidRPr="00B972BC">
        <w:rPr>
          <w:lang w:eastAsia="ru-RU"/>
        </w:rPr>
        <w:t>”</w:t>
      </w:r>
      <w:r w:rsidR="00B83578" w:rsidRPr="00B972BC">
        <w:rPr>
          <w:lang w:eastAsia="ru-RU"/>
        </w:rPr>
        <w:t xml:space="preserve"> (виготовлення ПКД)</w:t>
      </w:r>
      <w:r w:rsidRPr="00B972BC">
        <w:rPr>
          <w:lang w:eastAsia="ru-RU"/>
        </w:rPr>
        <w:t>” у сумі 1</w:t>
      </w:r>
      <w:r w:rsidR="00D1470E" w:rsidRPr="00B972BC">
        <w:rPr>
          <w:lang w:eastAsia="ru-RU"/>
        </w:rPr>
        <w:t> </w:t>
      </w:r>
      <w:r w:rsidRPr="00B972BC">
        <w:rPr>
          <w:lang w:eastAsia="ru-RU"/>
        </w:rPr>
        <w:t>000,0 тис грн</w:t>
      </w:r>
      <w:r w:rsidR="00B83578" w:rsidRPr="00B972BC">
        <w:rPr>
          <w:lang w:eastAsia="ru-RU"/>
        </w:rPr>
        <w:t>;</w:t>
      </w:r>
    </w:p>
    <w:p w:rsidR="0092056F" w:rsidRPr="00B972BC" w:rsidRDefault="00B83578" w:rsidP="0092056F">
      <w:pPr>
        <w:suppressAutoHyphens w:val="0"/>
        <w:ind w:firstLine="709"/>
        <w:jc w:val="both"/>
        <w:rPr>
          <w:lang w:eastAsia="ru-RU"/>
        </w:rPr>
      </w:pPr>
      <w:r w:rsidRPr="00B972BC">
        <w:rPr>
          <w:lang w:eastAsia="ru-RU"/>
        </w:rPr>
        <w:t>„</w:t>
      </w:r>
      <w:r w:rsidR="00EC7B80" w:rsidRPr="00B972BC">
        <w:rPr>
          <w:lang w:eastAsia="ru-RU"/>
        </w:rPr>
        <w:t>Могилівський пансі</w:t>
      </w:r>
      <w:r w:rsidR="00B867CA" w:rsidRPr="00B972BC">
        <w:rPr>
          <w:lang w:eastAsia="ru-RU"/>
        </w:rPr>
        <w:t xml:space="preserve">онат геріатрії. Реконструкція. </w:t>
      </w:r>
      <w:r w:rsidR="00EC7B80" w:rsidRPr="00B972BC">
        <w:rPr>
          <w:lang w:eastAsia="ru-RU"/>
        </w:rPr>
        <w:t>Посилення фундаментів. с.Могилів - 1 Царичанського району Дніпропетровської області. Коригування</w:t>
      </w:r>
      <w:r w:rsidRPr="00B972BC">
        <w:rPr>
          <w:lang w:eastAsia="ru-RU"/>
        </w:rPr>
        <w:t xml:space="preserve">” у сумі </w:t>
      </w:r>
      <w:r w:rsidR="00EC7B80" w:rsidRPr="00B972BC">
        <w:rPr>
          <w:lang w:eastAsia="ru-RU"/>
        </w:rPr>
        <w:t>1</w:t>
      </w:r>
      <w:r w:rsidR="00D1470E" w:rsidRPr="00B972BC">
        <w:rPr>
          <w:lang w:eastAsia="ru-RU"/>
        </w:rPr>
        <w:t> </w:t>
      </w:r>
      <w:r w:rsidR="00EC7B80" w:rsidRPr="00B972BC">
        <w:rPr>
          <w:lang w:eastAsia="ru-RU"/>
        </w:rPr>
        <w:t>330,0</w:t>
      </w:r>
      <w:r w:rsidRPr="00B972BC">
        <w:rPr>
          <w:lang w:eastAsia="ru-RU"/>
        </w:rPr>
        <w:t xml:space="preserve"> тис</w:t>
      </w:r>
      <w:r w:rsidR="00BA6907" w:rsidRPr="00B972BC">
        <w:rPr>
          <w:lang w:eastAsia="ru-RU"/>
        </w:rPr>
        <w:t>.</w:t>
      </w:r>
      <w:r w:rsidRPr="00B972BC">
        <w:rPr>
          <w:lang w:eastAsia="ru-RU"/>
        </w:rPr>
        <w:t xml:space="preserve"> грн.</w:t>
      </w:r>
    </w:p>
    <w:p w:rsidR="00406DA7" w:rsidRPr="00B972BC" w:rsidRDefault="00406DA7" w:rsidP="0092056F">
      <w:pPr>
        <w:suppressAutoHyphens w:val="0"/>
        <w:ind w:firstLine="709"/>
        <w:jc w:val="both"/>
        <w:rPr>
          <w:lang w:eastAsia="ru-RU"/>
        </w:rPr>
      </w:pPr>
    </w:p>
    <w:p w:rsidR="00406DA7" w:rsidRPr="00B972BC" w:rsidRDefault="00046A65" w:rsidP="0092056F">
      <w:pPr>
        <w:suppressAutoHyphens w:val="0"/>
        <w:ind w:firstLine="709"/>
        <w:jc w:val="both"/>
        <w:rPr>
          <w:lang w:eastAsia="ru-RU"/>
        </w:rPr>
      </w:pPr>
      <w:r w:rsidRPr="00B972BC">
        <w:rPr>
          <w:lang w:eastAsia="ru-RU"/>
        </w:rPr>
        <w:t>1.2.2. Змінити назву об’єктів</w:t>
      </w:r>
      <w:r w:rsidR="00406DA7" w:rsidRPr="00B972BC">
        <w:rPr>
          <w:lang w:eastAsia="ru-RU"/>
        </w:rPr>
        <w:t xml:space="preserve">: </w:t>
      </w:r>
    </w:p>
    <w:p w:rsidR="00406DA7" w:rsidRPr="00B972BC" w:rsidRDefault="00406DA7" w:rsidP="0092056F">
      <w:pPr>
        <w:suppressAutoHyphens w:val="0"/>
        <w:ind w:firstLine="709"/>
        <w:jc w:val="both"/>
        <w:rPr>
          <w:lang w:eastAsia="ru-RU"/>
        </w:rPr>
      </w:pPr>
      <w:r w:rsidRPr="00B972BC">
        <w:rPr>
          <w:lang w:eastAsia="ru-RU"/>
        </w:rPr>
        <w:t xml:space="preserve">з „Реконструкція дитячого садка по вул. Сонячний квартал у </w:t>
      </w:r>
      <w:r w:rsidR="00704DDB" w:rsidRPr="00B972BC">
        <w:rPr>
          <w:lang w:eastAsia="ru-RU"/>
        </w:rPr>
        <w:t xml:space="preserve">                                  </w:t>
      </w:r>
      <w:r w:rsidRPr="00B972BC">
        <w:rPr>
          <w:lang w:eastAsia="ru-RU"/>
        </w:rPr>
        <w:t>м. Марганець (у т.ч. ПКД)” на „Будівництво Комунального дошкільного навчального закладу за адресою: вулиця Київська, буд. 169, м. Марганець, Дніпропетровської області (у т.ч. ПКД)”</w:t>
      </w:r>
      <w:r w:rsidR="00872EBA" w:rsidRPr="00B972BC">
        <w:rPr>
          <w:lang w:eastAsia="ru-RU"/>
        </w:rPr>
        <w:t>;</w:t>
      </w:r>
      <w:r w:rsidRPr="00B972BC">
        <w:rPr>
          <w:lang w:eastAsia="ru-RU"/>
        </w:rPr>
        <w:t xml:space="preserve"> </w:t>
      </w:r>
    </w:p>
    <w:p w:rsidR="0092056F" w:rsidRPr="00B972BC" w:rsidRDefault="00406DA7" w:rsidP="0092056F">
      <w:pPr>
        <w:widowControl w:val="0"/>
        <w:shd w:val="clear" w:color="auto" w:fill="FFFFFF"/>
        <w:spacing w:line="228" w:lineRule="auto"/>
        <w:ind w:firstLine="709"/>
        <w:jc w:val="both"/>
        <w:rPr>
          <w:lang w:eastAsia="ru-RU"/>
        </w:rPr>
      </w:pPr>
      <w:r w:rsidRPr="00B972BC">
        <w:rPr>
          <w:lang w:eastAsia="ru-RU"/>
        </w:rPr>
        <w:t>з „Реконструкція колишньої Маївської початкової школи під комунальний дошкільний навчальний заклад по вул. Київській 61 в с. Маївка Дніпропетровського району Дніпропетровської області (у тому числі ПКД)” на „Реконструкція колишньої Маївської початкової школи під комунальний дошкільний навчальний заклад по вул. Київській 61 в с. Маївка Дніпровського району Дніпропетровської області (у тому числі ПКД)”.</w:t>
      </w:r>
    </w:p>
    <w:p w:rsidR="00406DA7" w:rsidRPr="00B972BC" w:rsidRDefault="00406DA7" w:rsidP="0092056F">
      <w:pPr>
        <w:widowControl w:val="0"/>
        <w:shd w:val="clear" w:color="auto" w:fill="FFFFFF"/>
        <w:spacing w:line="228" w:lineRule="auto"/>
        <w:ind w:firstLine="709"/>
        <w:jc w:val="both"/>
        <w:rPr>
          <w:bCs/>
        </w:rPr>
      </w:pPr>
    </w:p>
    <w:p w:rsidR="00200017" w:rsidRPr="00B972BC" w:rsidRDefault="00291755" w:rsidP="0092056F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bCs/>
          <w:lang w:val="uk-UA"/>
        </w:rPr>
      </w:pPr>
      <w:r w:rsidRPr="00B972BC">
        <w:rPr>
          <w:lang w:val="uk-UA"/>
        </w:rPr>
        <w:t xml:space="preserve">2. </w:t>
      </w:r>
      <w:r w:rsidR="00200017" w:rsidRPr="00B972BC">
        <w:rPr>
          <w:lang w:val="uk-UA"/>
        </w:rPr>
        <w:t>Рекомендувати голові обласної ради прийняти проект розпорядження голови обласної ради „</w:t>
      </w:r>
      <w:r w:rsidR="00200017" w:rsidRPr="00B972BC">
        <w:rPr>
          <w:bCs/>
          <w:shd w:val="clear" w:color="auto" w:fill="FFFFFF"/>
          <w:lang w:val="uk-UA"/>
        </w:rPr>
        <w:t xml:space="preserve">Про внесення </w:t>
      </w:r>
      <w:r w:rsidR="00200017" w:rsidRPr="00B972BC">
        <w:rPr>
          <w:bCs/>
          <w:lang w:val="uk-UA"/>
        </w:rPr>
        <w:t>змін до рішення обласної ради від 02 грудня 2016 року № 116-7/VІІ „Про обласний бюджет на 2017 рік”.</w:t>
      </w:r>
    </w:p>
    <w:p w:rsidR="004037DE" w:rsidRPr="00B972BC" w:rsidRDefault="004037DE" w:rsidP="0092056F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bCs/>
          <w:lang w:val="uk-UA"/>
        </w:rPr>
      </w:pPr>
    </w:p>
    <w:p w:rsidR="00200017" w:rsidRPr="00B972BC" w:rsidRDefault="00200017" w:rsidP="0092056F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lang w:val="uk-UA"/>
        </w:rPr>
      </w:pPr>
      <w:r w:rsidRPr="00B972BC">
        <w:rPr>
          <w:lang w:val="uk-UA"/>
        </w:rPr>
        <w:t>3. Рекомендувати департаменту фінансів облдержадміністрації надати проект рішення обласної ради „</w:t>
      </w:r>
      <w:r w:rsidRPr="00B972BC">
        <w:rPr>
          <w:bCs/>
          <w:shd w:val="clear" w:color="auto" w:fill="FFFFFF"/>
          <w:lang w:val="uk-UA"/>
        </w:rPr>
        <w:t xml:space="preserve">Про внесення </w:t>
      </w:r>
      <w:r w:rsidRPr="00B972BC">
        <w:rPr>
          <w:bCs/>
          <w:lang w:val="uk-UA"/>
        </w:rPr>
        <w:t xml:space="preserve">змін до рішення обласної ради від 02 грудня 2016 року № 116-7/VІІ „Про обласний бюджет на 2017 рік” </w:t>
      </w:r>
      <w:r w:rsidRPr="00B972BC">
        <w:rPr>
          <w:lang w:val="uk-UA"/>
        </w:rPr>
        <w:t>з цими змінами на чергову сесію обласної ради для затвердження.</w:t>
      </w:r>
    </w:p>
    <w:p w:rsidR="004037DE" w:rsidRPr="00B972BC" w:rsidRDefault="004037DE" w:rsidP="0092056F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lang w:val="uk-UA"/>
        </w:rPr>
      </w:pPr>
    </w:p>
    <w:p w:rsidR="004037DE" w:rsidRPr="00B972BC" w:rsidRDefault="004037DE" w:rsidP="0092056F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lang w:val="uk-UA"/>
        </w:rPr>
      </w:pPr>
      <w:r w:rsidRPr="00B972BC">
        <w:rPr>
          <w:lang w:val="uk-UA"/>
        </w:rPr>
        <w:t xml:space="preserve">4. Рекомендувати </w:t>
      </w:r>
      <w:r w:rsidR="00FE4CC8" w:rsidRPr="00B972BC">
        <w:rPr>
          <w:lang w:val="uk-UA"/>
        </w:rPr>
        <w:t>управлінню</w:t>
      </w:r>
      <w:r w:rsidR="00B717EF" w:rsidRPr="00B972BC">
        <w:rPr>
          <w:lang w:val="uk-UA"/>
        </w:rPr>
        <w:t xml:space="preserve"> капітального будівництва </w:t>
      </w:r>
      <w:r w:rsidRPr="00B972BC">
        <w:rPr>
          <w:lang w:val="uk-UA"/>
        </w:rPr>
        <w:t xml:space="preserve">облдержадміністрації </w:t>
      </w:r>
      <w:r w:rsidR="00B717EF" w:rsidRPr="00B972BC">
        <w:rPr>
          <w:lang w:val="uk-UA"/>
        </w:rPr>
        <w:t xml:space="preserve">та департаменту фінансів облдержадміністрації </w:t>
      </w:r>
      <w:r w:rsidRPr="00B972BC">
        <w:rPr>
          <w:lang w:val="uk-UA"/>
        </w:rPr>
        <w:t xml:space="preserve">під час коригування показників обласного бюджету на 2017 рік </w:t>
      </w:r>
      <w:r w:rsidR="00B80A72" w:rsidRPr="00F12ED6">
        <w:rPr>
          <w:lang w:val="uk-UA"/>
        </w:rPr>
        <w:t xml:space="preserve">на чергову сесію обласної ради </w:t>
      </w:r>
      <w:r w:rsidRPr="00F12ED6">
        <w:rPr>
          <w:lang w:val="uk-UA"/>
        </w:rPr>
        <w:t>врахувати фінансування по об’єктах:</w:t>
      </w:r>
    </w:p>
    <w:p w:rsidR="004037DE" w:rsidRPr="00B972BC" w:rsidRDefault="004037DE" w:rsidP="004037DE">
      <w:pPr>
        <w:suppressAutoHyphens w:val="0"/>
        <w:ind w:firstLine="709"/>
        <w:jc w:val="both"/>
        <w:rPr>
          <w:lang w:eastAsia="ru-RU"/>
        </w:rPr>
      </w:pPr>
      <w:r w:rsidRPr="00B972BC">
        <w:rPr>
          <w:lang w:eastAsia="ru-RU"/>
        </w:rPr>
        <w:t>„Реконструкція Бородаївського КДНЗ „Вишенька” за адресою: вул. Шкільна, 12, с. Бородаївка Верхньодніпровського району Дніпропетровської області” у повному обсязі згідно з кошторисною вартістю</w:t>
      </w:r>
      <w:r w:rsidR="004B18FF" w:rsidRPr="00B972BC">
        <w:rPr>
          <w:lang w:eastAsia="ru-RU"/>
        </w:rPr>
        <w:t xml:space="preserve"> об’єкта</w:t>
      </w:r>
      <w:r w:rsidRPr="00B972BC">
        <w:rPr>
          <w:lang w:eastAsia="ru-RU"/>
        </w:rPr>
        <w:t>;</w:t>
      </w:r>
    </w:p>
    <w:p w:rsidR="004037DE" w:rsidRPr="00B972BC" w:rsidRDefault="004037DE" w:rsidP="004037DE">
      <w:pPr>
        <w:suppressAutoHyphens w:val="0"/>
        <w:ind w:firstLine="709"/>
        <w:jc w:val="both"/>
        <w:rPr>
          <w:lang w:eastAsia="ru-RU"/>
        </w:rPr>
      </w:pPr>
      <w:r w:rsidRPr="00B972BC">
        <w:rPr>
          <w:lang w:eastAsia="ru-RU"/>
        </w:rPr>
        <w:lastRenderedPageBreak/>
        <w:t>„</w:t>
      </w:r>
      <w:r w:rsidR="00A011E6" w:rsidRPr="00B972BC">
        <w:rPr>
          <w:lang w:eastAsia="ru-RU"/>
        </w:rPr>
        <w:t>Реконструкція комунального закладу Верхівцевський психоневрологічний інтернат Дніпропетровської обласно</w:t>
      </w:r>
      <w:r w:rsidR="00D25218" w:rsidRPr="00B972BC">
        <w:rPr>
          <w:lang w:eastAsia="ru-RU"/>
        </w:rPr>
        <w:t xml:space="preserve">ї </w:t>
      </w:r>
      <w:r w:rsidR="00A011E6" w:rsidRPr="00B972BC">
        <w:rPr>
          <w:lang w:eastAsia="ru-RU"/>
        </w:rPr>
        <w:t>ради, у т.ч. ПКД</w:t>
      </w:r>
      <w:r w:rsidRPr="00B972BC">
        <w:rPr>
          <w:lang w:eastAsia="ru-RU"/>
        </w:rPr>
        <w:t xml:space="preserve">” </w:t>
      </w:r>
      <w:r w:rsidR="00DF7AA4" w:rsidRPr="00B972BC">
        <w:rPr>
          <w:lang w:eastAsia="ru-RU"/>
        </w:rPr>
        <w:t xml:space="preserve">додатково </w:t>
      </w:r>
      <w:r w:rsidRPr="00B972BC">
        <w:rPr>
          <w:lang w:eastAsia="ru-RU"/>
        </w:rPr>
        <w:t xml:space="preserve">у сумі </w:t>
      </w:r>
      <w:r w:rsidR="00A011E6" w:rsidRPr="00B972BC">
        <w:rPr>
          <w:lang w:eastAsia="ru-RU"/>
        </w:rPr>
        <w:t>350,0</w:t>
      </w:r>
      <w:r w:rsidRPr="00B972BC">
        <w:rPr>
          <w:lang w:eastAsia="ru-RU"/>
        </w:rPr>
        <w:t xml:space="preserve"> тис. грн.</w:t>
      </w:r>
    </w:p>
    <w:p w:rsidR="004037DE" w:rsidRPr="00B972BC" w:rsidRDefault="004037DE" w:rsidP="0092056F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lang w:val="uk-UA"/>
        </w:rPr>
      </w:pPr>
    </w:p>
    <w:p w:rsidR="00200017" w:rsidRPr="00B972BC" w:rsidRDefault="00200017" w:rsidP="00200017">
      <w:pPr>
        <w:pStyle w:val="a9"/>
        <w:spacing w:line="300" w:lineRule="exact"/>
        <w:jc w:val="center"/>
        <w:rPr>
          <w:b/>
          <w:bCs/>
        </w:rPr>
      </w:pPr>
    </w:p>
    <w:p w:rsidR="00200017" w:rsidRPr="00B972BC" w:rsidRDefault="00200017" w:rsidP="00200017">
      <w:pPr>
        <w:pStyle w:val="a9"/>
        <w:spacing w:line="300" w:lineRule="exact"/>
        <w:jc w:val="center"/>
        <w:rPr>
          <w:b/>
          <w:bCs/>
        </w:rPr>
      </w:pPr>
    </w:p>
    <w:p w:rsidR="00A04C27" w:rsidRPr="00B972BC" w:rsidRDefault="00A04C27" w:rsidP="00200017">
      <w:pPr>
        <w:pStyle w:val="a9"/>
        <w:spacing w:line="300" w:lineRule="exact"/>
        <w:jc w:val="center"/>
        <w:rPr>
          <w:b/>
          <w:bCs/>
        </w:rPr>
      </w:pPr>
    </w:p>
    <w:p w:rsidR="00A04C27" w:rsidRPr="00B972BC" w:rsidRDefault="00A04C27" w:rsidP="00200017">
      <w:pPr>
        <w:pStyle w:val="a9"/>
        <w:spacing w:line="300" w:lineRule="exact"/>
        <w:jc w:val="center"/>
        <w:rPr>
          <w:b/>
          <w:bCs/>
        </w:rPr>
      </w:pPr>
    </w:p>
    <w:p w:rsidR="00041ED2" w:rsidRPr="00B972BC" w:rsidRDefault="00041ED2" w:rsidP="00200017">
      <w:pPr>
        <w:pStyle w:val="a9"/>
        <w:spacing w:line="300" w:lineRule="exact"/>
        <w:jc w:val="center"/>
        <w:rPr>
          <w:b/>
          <w:bCs/>
        </w:rPr>
      </w:pPr>
    </w:p>
    <w:p w:rsidR="00041ED2" w:rsidRPr="00B972BC" w:rsidRDefault="00041ED2" w:rsidP="00200017">
      <w:pPr>
        <w:pStyle w:val="a9"/>
        <w:spacing w:line="300" w:lineRule="exact"/>
        <w:jc w:val="center"/>
        <w:rPr>
          <w:b/>
          <w:bCs/>
        </w:rPr>
      </w:pPr>
    </w:p>
    <w:p w:rsidR="00041ED2" w:rsidRPr="00B972BC" w:rsidRDefault="00041ED2" w:rsidP="00200017">
      <w:pPr>
        <w:pStyle w:val="a9"/>
        <w:spacing w:line="300" w:lineRule="exact"/>
        <w:jc w:val="center"/>
        <w:rPr>
          <w:b/>
          <w:bCs/>
        </w:rPr>
      </w:pPr>
    </w:p>
    <w:p w:rsidR="00041ED2" w:rsidRPr="00B972BC" w:rsidRDefault="00041ED2" w:rsidP="00200017">
      <w:pPr>
        <w:pStyle w:val="a9"/>
        <w:spacing w:line="300" w:lineRule="exact"/>
        <w:jc w:val="center"/>
        <w:rPr>
          <w:b/>
          <w:bCs/>
        </w:rPr>
      </w:pPr>
    </w:p>
    <w:p w:rsidR="00041ED2" w:rsidRPr="00B972BC" w:rsidRDefault="00041ED2" w:rsidP="00200017">
      <w:pPr>
        <w:pStyle w:val="a9"/>
        <w:spacing w:line="300" w:lineRule="exact"/>
        <w:jc w:val="center"/>
        <w:rPr>
          <w:b/>
          <w:bCs/>
        </w:rPr>
      </w:pPr>
    </w:p>
    <w:p w:rsidR="00041ED2" w:rsidRPr="00B972BC" w:rsidRDefault="00041ED2" w:rsidP="00200017">
      <w:pPr>
        <w:pStyle w:val="a9"/>
        <w:spacing w:line="300" w:lineRule="exact"/>
        <w:jc w:val="center"/>
        <w:rPr>
          <w:b/>
          <w:bCs/>
        </w:rPr>
      </w:pPr>
    </w:p>
    <w:p w:rsidR="00041ED2" w:rsidRPr="00B972BC" w:rsidRDefault="00041ED2" w:rsidP="00200017">
      <w:pPr>
        <w:pStyle w:val="a9"/>
        <w:spacing w:line="300" w:lineRule="exact"/>
        <w:jc w:val="center"/>
        <w:rPr>
          <w:b/>
          <w:bCs/>
        </w:rPr>
      </w:pPr>
    </w:p>
    <w:p w:rsidR="00041ED2" w:rsidRPr="00B972BC" w:rsidRDefault="00041ED2" w:rsidP="00200017">
      <w:pPr>
        <w:pStyle w:val="a9"/>
        <w:spacing w:line="300" w:lineRule="exact"/>
        <w:jc w:val="center"/>
        <w:rPr>
          <w:b/>
          <w:bCs/>
        </w:rPr>
      </w:pPr>
    </w:p>
    <w:p w:rsidR="00041ED2" w:rsidRPr="00B972BC" w:rsidRDefault="00041ED2" w:rsidP="00200017">
      <w:pPr>
        <w:pStyle w:val="a9"/>
        <w:spacing w:line="300" w:lineRule="exact"/>
        <w:jc w:val="center"/>
        <w:rPr>
          <w:b/>
          <w:bCs/>
        </w:rPr>
      </w:pPr>
    </w:p>
    <w:p w:rsidR="00041ED2" w:rsidRPr="00B972BC" w:rsidRDefault="00041ED2" w:rsidP="00200017">
      <w:pPr>
        <w:pStyle w:val="a9"/>
        <w:spacing w:line="300" w:lineRule="exact"/>
        <w:jc w:val="center"/>
        <w:rPr>
          <w:b/>
          <w:bCs/>
        </w:rPr>
      </w:pPr>
    </w:p>
    <w:p w:rsidR="00041ED2" w:rsidRPr="00B972BC" w:rsidRDefault="00041ED2" w:rsidP="00200017">
      <w:pPr>
        <w:pStyle w:val="a9"/>
        <w:spacing w:line="300" w:lineRule="exact"/>
        <w:jc w:val="center"/>
        <w:rPr>
          <w:b/>
          <w:bCs/>
        </w:rPr>
      </w:pPr>
    </w:p>
    <w:p w:rsidR="00041ED2" w:rsidRPr="00B972BC" w:rsidRDefault="00041ED2" w:rsidP="00200017">
      <w:pPr>
        <w:pStyle w:val="a9"/>
        <w:spacing w:line="300" w:lineRule="exact"/>
        <w:jc w:val="center"/>
        <w:rPr>
          <w:b/>
          <w:bCs/>
        </w:rPr>
      </w:pPr>
    </w:p>
    <w:p w:rsidR="00041ED2" w:rsidRPr="00B972BC" w:rsidRDefault="00041ED2" w:rsidP="00200017">
      <w:pPr>
        <w:pStyle w:val="a9"/>
        <w:spacing w:line="300" w:lineRule="exact"/>
        <w:jc w:val="center"/>
        <w:rPr>
          <w:b/>
          <w:bCs/>
        </w:rPr>
      </w:pPr>
    </w:p>
    <w:p w:rsidR="00041ED2" w:rsidRPr="00B972BC" w:rsidRDefault="00041ED2" w:rsidP="00200017">
      <w:pPr>
        <w:pStyle w:val="a9"/>
        <w:spacing w:line="300" w:lineRule="exact"/>
        <w:jc w:val="center"/>
        <w:rPr>
          <w:b/>
          <w:bCs/>
        </w:rPr>
      </w:pPr>
    </w:p>
    <w:p w:rsidR="00041ED2" w:rsidRPr="00B972BC" w:rsidRDefault="00041ED2" w:rsidP="00200017">
      <w:pPr>
        <w:pStyle w:val="a9"/>
        <w:spacing w:line="300" w:lineRule="exact"/>
        <w:jc w:val="center"/>
        <w:rPr>
          <w:b/>
          <w:bCs/>
        </w:rPr>
      </w:pPr>
    </w:p>
    <w:p w:rsidR="00041ED2" w:rsidRPr="00B972BC" w:rsidRDefault="00041ED2" w:rsidP="00200017">
      <w:pPr>
        <w:pStyle w:val="a9"/>
        <w:spacing w:line="300" w:lineRule="exact"/>
        <w:jc w:val="center"/>
        <w:rPr>
          <w:b/>
          <w:bCs/>
        </w:rPr>
      </w:pPr>
    </w:p>
    <w:p w:rsidR="00041ED2" w:rsidRPr="00B972BC" w:rsidRDefault="00041ED2" w:rsidP="00200017">
      <w:pPr>
        <w:pStyle w:val="a9"/>
        <w:spacing w:line="300" w:lineRule="exact"/>
        <w:jc w:val="center"/>
        <w:rPr>
          <w:b/>
          <w:bCs/>
        </w:rPr>
      </w:pPr>
    </w:p>
    <w:p w:rsidR="00A04C27" w:rsidRPr="00B972BC" w:rsidRDefault="00A04C27" w:rsidP="00200017">
      <w:pPr>
        <w:pStyle w:val="a9"/>
        <w:spacing w:line="300" w:lineRule="exact"/>
        <w:jc w:val="center"/>
        <w:rPr>
          <w:b/>
          <w:bCs/>
        </w:rPr>
      </w:pPr>
    </w:p>
    <w:p w:rsidR="00200017" w:rsidRPr="00B972BC" w:rsidRDefault="00200017" w:rsidP="00200017">
      <w:pPr>
        <w:pStyle w:val="a9"/>
        <w:spacing w:line="300" w:lineRule="exact"/>
        <w:jc w:val="center"/>
        <w:rPr>
          <w:b/>
          <w:bCs/>
        </w:rPr>
      </w:pPr>
      <w:r w:rsidRPr="00B972BC">
        <w:rPr>
          <w:b/>
          <w:bCs/>
        </w:rPr>
        <w:t>Результати голосування:</w:t>
      </w:r>
    </w:p>
    <w:p w:rsidR="00200017" w:rsidRPr="00B972BC" w:rsidRDefault="00200017" w:rsidP="00200017">
      <w:pPr>
        <w:pStyle w:val="a9"/>
        <w:spacing w:line="300" w:lineRule="exact"/>
        <w:jc w:val="center"/>
        <w:rPr>
          <w:b/>
          <w:bCs/>
        </w:rPr>
      </w:pPr>
    </w:p>
    <w:p w:rsidR="00200017" w:rsidRPr="00B972BC" w:rsidRDefault="00200017" w:rsidP="00200017">
      <w:pPr>
        <w:pStyle w:val="a9"/>
        <w:ind w:left="2832" w:firstLine="708"/>
      </w:pPr>
      <w:r w:rsidRPr="00B972BC">
        <w:t xml:space="preserve">за </w:t>
      </w:r>
      <w:r w:rsidRPr="00B972BC">
        <w:tab/>
      </w:r>
      <w:r w:rsidRPr="00B972BC">
        <w:tab/>
      </w:r>
      <w:r w:rsidRPr="00B972BC">
        <w:tab/>
      </w:r>
      <w:r w:rsidR="00404E62" w:rsidRPr="00B972BC">
        <w:t>10</w:t>
      </w:r>
    </w:p>
    <w:p w:rsidR="00200017" w:rsidRPr="00B972BC" w:rsidRDefault="00200017" w:rsidP="00200017">
      <w:pPr>
        <w:ind w:left="2832" w:firstLine="720"/>
        <w:jc w:val="both"/>
      </w:pPr>
      <w:r w:rsidRPr="00B972BC">
        <w:t>проти</w:t>
      </w:r>
      <w:r w:rsidRPr="00B972BC">
        <w:tab/>
      </w:r>
      <w:r w:rsidRPr="00B972BC">
        <w:tab/>
        <w:t>-</w:t>
      </w:r>
    </w:p>
    <w:p w:rsidR="00200017" w:rsidRPr="00B972BC" w:rsidRDefault="00200017" w:rsidP="00200017">
      <w:pPr>
        <w:ind w:left="2832" w:firstLine="720"/>
        <w:jc w:val="both"/>
      </w:pPr>
      <w:r w:rsidRPr="00B972BC">
        <w:t xml:space="preserve">утримались </w:t>
      </w:r>
      <w:r w:rsidRPr="00B972BC">
        <w:tab/>
      </w:r>
      <w:r w:rsidR="00A16406" w:rsidRPr="00B972BC">
        <w:t>-</w:t>
      </w:r>
    </w:p>
    <w:p w:rsidR="00200017" w:rsidRPr="00B972BC" w:rsidRDefault="00200017" w:rsidP="00200017">
      <w:pPr>
        <w:ind w:left="2832" w:firstLine="720"/>
        <w:jc w:val="both"/>
      </w:pPr>
      <w:r w:rsidRPr="00B972BC">
        <w:t xml:space="preserve">усього </w:t>
      </w:r>
      <w:r w:rsidRPr="00B972BC">
        <w:tab/>
      </w:r>
      <w:r w:rsidRPr="00B972BC">
        <w:tab/>
      </w:r>
      <w:r w:rsidR="00404E62" w:rsidRPr="00B972BC">
        <w:t>10</w:t>
      </w:r>
    </w:p>
    <w:p w:rsidR="00A25839" w:rsidRPr="00B972BC" w:rsidRDefault="00A25839" w:rsidP="00200017">
      <w:pPr>
        <w:ind w:left="2832" w:firstLine="720"/>
        <w:jc w:val="both"/>
      </w:pPr>
    </w:p>
    <w:p w:rsidR="00200017" w:rsidRPr="00B972BC" w:rsidRDefault="00200017" w:rsidP="00200017">
      <w:pPr>
        <w:pStyle w:val="a9"/>
        <w:ind w:firstLine="709"/>
        <w:rPr>
          <w:sz w:val="16"/>
          <w:szCs w:val="16"/>
        </w:rPr>
      </w:pPr>
    </w:p>
    <w:p w:rsidR="00200017" w:rsidRPr="00B972BC" w:rsidRDefault="00200017" w:rsidP="00200017">
      <w:pPr>
        <w:pStyle w:val="a9"/>
        <w:ind w:firstLine="709"/>
        <w:rPr>
          <w:sz w:val="16"/>
          <w:szCs w:val="16"/>
        </w:rPr>
      </w:pPr>
    </w:p>
    <w:p w:rsidR="00200017" w:rsidRPr="00B972BC" w:rsidRDefault="00200017" w:rsidP="00200017">
      <w:pPr>
        <w:pStyle w:val="a9"/>
        <w:spacing w:line="300" w:lineRule="exact"/>
        <w:jc w:val="center"/>
        <w:rPr>
          <w:b/>
          <w:bCs/>
        </w:rPr>
      </w:pPr>
    </w:p>
    <w:p w:rsidR="00812475" w:rsidRPr="00B972BC" w:rsidRDefault="00812475">
      <w:pPr>
        <w:jc w:val="both"/>
        <w:rPr>
          <w:b/>
          <w:bCs/>
        </w:rPr>
      </w:pPr>
    </w:p>
    <w:p w:rsidR="005C5010" w:rsidRPr="00B972BC" w:rsidRDefault="005C5010">
      <w:pPr>
        <w:jc w:val="both"/>
        <w:rPr>
          <w:b/>
          <w:bCs/>
        </w:rPr>
      </w:pPr>
    </w:p>
    <w:p w:rsidR="00F0457D" w:rsidRPr="00B972BC" w:rsidRDefault="00F0457D">
      <w:pPr>
        <w:jc w:val="both"/>
        <w:rPr>
          <w:b/>
          <w:bCs/>
        </w:rPr>
      </w:pPr>
    </w:p>
    <w:p w:rsidR="00A16406" w:rsidRPr="00B972BC" w:rsidRDefault="00A16406">
      <w:pPr>
        <w:jc w:val="both"/>
        <w:rPr>
          <w:b/>
          <w:bCs/>
        </w:rPr>
      </w:pPr>
    </w:p>
    <w:p w:rsidR="00041ED2" w:rsidRPr="00B972BC" w:rsidRDefault="00041ED2">
      <w:pPr>
        <w:jc w:val="both"/>
        <w:rPr>
          <w:b/>
          <w:bCs/>
        </w:rPr>
      </w:pPr>
    </w:p>
    <w:p w:rsidR="00041ED2" w:rsidRPr="00B972BC" w:rsidRDefault="00041ED2">
      <w:pPr>
        <w:jc w:val="both"/>
        <w:rPr>
          <w:b/>
          <w:bCs/>
        </w:rPr>
      </w:pPr>
    </w:p>
    <w:p w:rsidR="00041ED2" w:rsidRPr="00B972BC" w:rsidRDefault="00041ED2">
      <w:pPr>
        <w:jc w:val="both"/>
        <w:rPr>
          <w:b/>
          <w:bCs/>
        </w:rPr>
      </w:pPr>
    </w:p>
    <w:p w:rsidR="00A16406" w:rsidRPr="00B972BC" w:rsidRDefault="00A16406">
      <w:pPr>
        <w:jc w:val="both"/>
        <w:rPr>
          <w:b/>
          <w:bCs/>
        </w:rPr>
      </w:pPr>
    </w:p>
    <w:p w:rsidR="00F65D85" w:rsidRPr="00B972BC" w:rsidRDefault="00F65D85">
      <w:pPr>
        <w:jc w:val="both"/>
        <w:rPr>
          <w:b/>
          <w:bCs/>
        </w:rPr>
      </w:pPr>
    </w:p>
    <w:p w:rsidR="00F65D85" w:rsidRPr="00B972BC" w:rsidRDefault="00F65D85">
      <w:pPr>
        <w:jc w:val="both"/>
        <w:rPr>
          <w:b/>
          <w:bCs/>
        </w:rPr>
      </w:pPr>
    </w:p>
    <w:p w:rsidR="00F65D85" w:rsidRPr="00B972BC" w:rsidRDefault="00F65D85">
      <w:pPr>
        <w:jc w:val="both"/>
        <w:rPr>
          <w:b/>
          <w:bCs/>
        </w:rPr>
      </w:pPr>
    </w:p>
    <w:p w:rsidR="0064586D" w:rsidRPr="00B972BC" w:rsidRDefault="0064586D">
      <w:pPr>
        <w:jc w:val="both"/>
        <w:rPr>
          <w:b/>
          <w:bCs/>
        </w:rPr>
      </w:pPr>
    </w:p>
    <w:p w:rsidR="00A16406" w:rsidRPr="00B972BC" w:rsidRDefault="00A16406">
      <w:pPr>
        <w:jc w:val="both"/>
        <w:rPr>
          <w:b/>
          <w:bCs/>
        </w:rPr>
      </w:pPr>
    </w:p>
    <w:p w:rsidR="00DF576C" w:rsidRPr="00B972BC" w:rsidRDefault="00E845C0" w:rsidP="00DF576C">
      <w:pPr>
        <w:tabs>
          <w:tab w:val="left" w:pos="0"/>
        </w:tabs>
        <w:jc w:val="both"/>
        <w:rPr>
          <w:b/>
          <w:bCs/>
        </w:rPr>
      </w:pPr>
      <w:r w:rsidRPr="00B972BC">
        <w:rPr>
          <w:b/>
          <w:bCs/>
          <w:shd w:val="clear" w:color="auto" w:fill="FFFFFF"/>
        </w:rPr>
        <w:lastRenderedPageBreak/>
        <w:t xml:space="preserve">СЛУХАЛИ: </w:t>
      </w:r>
      <w:r w:rsidR="00E7578D" w:rsidRPr="00B972BC">
        <w:rPr>
          <w:b/>
          <w:bCs/>
          <w:shd w:val="clear" w:color="auto" w:fill="FFFFFF"/>
        </w:rPr>
        <w:t>2</w:t>
      </w:r>
      <w:r w:rsidRPr="00B972BC">
        <w:rPr>
          <w:b/>
          <w:bCs/>
          <w:shd w:val="clear" w:color="auto" w:fill="FFFFFF"/>
        </w:rPr>
        <w:t xml:space="preserve">. </w:t>
      </w:r>
      <w:r w:rsidR="00DF576C" w:rsidRPr="00B972BC">
        <w:rPr>
          <w:b/>
          <w:bCs/>
        </w:rPr>
        <w:t>Р</w:t>
      </w:r>
      <w:r w:rsidR="00812475" w:rsidRPr="00B972BC">
        <w:rPr>
          <w:b/>
          <w:bCs/>
        </w:rPr>
        <w:t>ізне.</w:t>
      </w:r>
      <w:r w:rsidR="00DF576C" w:rsidRPr="00B972BC">
        <w:rPr>
          <w:b/>
          <w:bCs/>
        </w:rPr>
        <w:t xml:space="preserve"> </w:t>
      </w:r>
    </w:p>
    <w:p w:rsidR="001C45FC" w:rsidRPr="00B972BC" w:rsidRDefault="001C45FC">
      <w:pPr>
        <w:jc w:val="both"/>
        <w:rPr>
          <w:b/>
          <w:bCs/>
        </w:rPr>
      </w:pPr>
    </w:p>
    <w:p w:rsidR="00041ED2" w:rsidRPr="00B972BC" w:rsidRDefault="00E845C0" w:rsidP="00041ED2">
      <w:pPr>
        <w:pStyle w:val="afb"/>
        <w:jc w:val="both"/>
        <w:rPr>
          <w:sz w:val="28"/>
          <w:szCs w:val="28"/>
          <w:lang w:val="uk-UA" w:eastAsia="ru-RU"/>
        </w:rPr>
      </w:pPr>
      <w:r w:rsidRPr="00B972BC">
        <w:rPr>
          <w:b/>
          <w:bCs/>
          <w:sz w:val="28"/>
          <w:szCs w:val="28"/>
          <w:u w:val="single"/>
          <w:lang w:val="uk-UA"/>
        </w:rPr>
        <w:t>Інформація</w:t>
      </w:r>
      <w:r w:rsidRPr="00B972BC">
        <w:rPr>
          <w:b/>
          <w:bCs/>
          <w:sz w:val="28"/>
          <w:szCs w:val="28"/>
          <w:lang w:val="uk-UA"/>
        </w:rPr>
        <w:t>:</w:t>
      </w:r>
      <w:r w:rsidR="00366F32" w:rsidRPr="00B972BC">
        <w:rPr>
          <w:b/>
          <w:bCs/>
          <w:sz w:val="28"/>
          <w:szCs w:val="28"/>
          <w:lang w:val="uk-UA"/>
        </w:rPr>
        <w:t xml:space="preserve"> </w:t>
      </w:r>
      <w:r w:rsidR="00041ED2" w:rsidRPr="00B972BC">
        <w:rPr>
          <w:sz w:val="28"/>
          <w:szCs w:val="28"/>
          <w:lang w:val="uk-UA" w:eastAsia="ru-RU"/>
        </w:rPr>
        <w:t xml:space="preserve">голови постійної комісії обласної ради з питань соціально-економічного розвитку області, бюджету та фінансів                              Ніконорова А.В. стосовно звернення депутата обласної ради </w:t>
      </w:r>
      <w:r w:rsidR="00041ED2" w:rsidRPr="00B972BC">
        <w:rPr>
          <w:sz w:val="28"/>
          <w:szCs w:val="28"/>
          <w:lang w:val="uk-UA"/>
        </w:rPr>
        <w:t>Ульяхіної А.М.</w:t>
      </w:r>
      <w:r w:rsidR="00041ED2" w:rsidRPr="00B972BC">
        <w:rPr>
          <w:sz w:val="28"/>
          <w:szCs w:val="28"/>
          <w:lang w:val="uk-UA" w:eastAsia="ru-RU"/>
        </w:rPr>
        <w:t xml:space="preserve"> щодо ведення реєстраційного обліку присутності депутатів на засіданнях комісії під особистий підпис депутата.</w:t>
      </w:r>
    </w:p>
    <w:p w:rsidR="00E845C0" w:rsidRPr="00B972BC" w:rsidRDefault="00E845C0" w:rsidP="00E845C0">
      <w:pPr>
        <w:jc w:val="both"/>
        <w:rPr>
          <w:b/>
          <w:bCs/>
        </w:rPr>
      </w:pPr>
    </w:p>
    <w:p w:rsidR="00FA690B" w:rsidRPr="00B972BC" w:rsidRDefault="00E845C0" w:rsidP="00FA690B">
      <w:pPr>
        <w:pStyle w:val="afb"/>
        <w:rPr>
          <w:sz w:val="28"/>
          <w:szCs w:val="28"/>
          <w:lang w:val="uk-UA" w:eastAsia="ru-RU"/>
        </w:rPr>
      </w:pPr>
      <w:r w:rsidRPr="00B972BC">
        <w:rPr>
          <w:b/>
          <w:bCs/>
          <w:sz w:val="28"/>
          <w:szCs w:val="28"/>
          <w:u w:val="single"/>
          <w:lang w:val="uk-UA"/>
        </w:rPr>
        <w:t>Виступили</w:t>
      </w:r>
      <w:r w:rsidRPr="00B972BC">
        <w:rPr>
          <w:b/>
          <w:bCs/>
          <w:sz w:val="28"/>
          <w:szCs w:val="28"/>
          <w:lang w:val="uk-UA"/>
        </w:rPr>
        <w:t>:</w:t>
      </w:r>
      <w:r w:rsidRPr="00B972BC">
        <w:rPr>
          <w:sz w:val="28"/>
          <w:szCs w:val="28"/>
          <w:lang w:val="uk-UA"/>
        </w:rPr>
        <w:t xml:space="preserve"> </w:t>
      </w:r>
      <w:r w:rsidR="00FA690B" w:rsidRPr="00B972BC">
        <w:rPr>
          <w:sz w:val="28"/>
          <w:szCs w:val="28"/>
          <w:lang w:val="uk-UA" w:eastAsia="ru-RU"/>
        </w:rPr>
        <w:t xml:space="preserve">Ніконоров А.В., Ульяхіна А.М. </w:t>
      </w:r>
    </w:p>
    <w:p w:rsidR="00E845C0" w:rsidRPr="00B972BC" w:rsidRDefault="00E845C0" w:rsidP="00E845C0">
      <w:pPr>
        <w:jc w:val="both"/>
      </w:pPr>
    </w:p>
    <w:p w:rsidR="00812475" w:rsidRPr="00B972BC" w:rsidRDefault="00812475" w:rsidP="00E845C0">
      <w:pPr>
        <w:jc w:val="both"/>
      </w:pPr>
    </w:p>
    <w:p w:rsidR="00E845C0" w:rsidRPr="00B972BC" w:rsidRDefault="00E845C0" w:rsidP="00E845C0">
      <w:pPr>
        <w:pStyle w:val="3"/>
        <w:tabs>
          <w:tab w:val="left" w:pos="720"/>
        </w:tabs>
        <w:ind w:left="96" w:hanging="96"/>
        <w:jc w:val="both"/>
        <w:rPr>
          <w:color w:val="auto"/>
          <w:sz w:val="28"/>
          <w:szCs w:val="28"/>
        </w:rPr>
      </w:pPr>
    </w:p>
    <w:p w:rsidR="00232C90" w:rsidRPr="00B972BC" w:rsidRDefault="00E845C0" w:rsidP="00E845C0">
      <w:pPr>
        <w:pStyle w:val="3"/>
        <w:tabs>
          <w:tab w:val="left" w:pos="720"/>
        </w:tabs>
        <w:ind w:left="96" w:hanging="96"/>
        <w:jc w:val="both"/>
        <w:rPr>
          <w:b w:val="0"/>
          <w:bCs w:val="0"/>
          <w:color w:val="auto"/>
          <w:sz w:val="28"/>
          <w:szCs w:val="28"/>
        </w:rPr>
      </w:pPr>
      <w:r w:rsidRPr="00B972BC">
        <w:rPr>
          <w:color w:val="auto"/>
          <w:sz w:val="28"/>
          <w:szCs w:val="28"/>
        </w:rPr>
        <w:t>ВИРІШИЛИ</w:t>
      </w:r>
      <w:r w:rsidRPr="00B972BC">
        <w:rPr>
          <w:b w:val="0"/>
          <w:bCs w:val="0"/>
          <w:color w:val="auto"/>
          <w:sz w:val="28"/>
          <w:szCs w:val="28"/>
        </w:rPr>
        <w:t xml:space="preserve">: </w:t>
      </w:r>
    </w:p>
    <w:p w:rsidR="00812475" w:rsidRPr="00B972BC" w:rsidRDefault="00812475" w:rsidP="00812475"/>
    <w:p w:rsidR="00E845C0" w:rsidRPr="00B972BC" w:rsidRDefault="00A14C69" w:rsidP="00A14C69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b/>
          <w:bCs/>
          <w:lang w:val="uk-UA"/>
        </w:rPr>
      </w:pPr>
      <w:r w:rsidRPr="00B972BC">
        <w:rPr>
          <w:lang w:val="uk-UA"/>
        </w:rPr>
        <w:t xml:space="preserve">Замість </w:t>
      </w:r>
      <w:r w:rsidRPr="00B972BC">
        <w:rPr>
          <w:lang w:val="uk-UA" w:eastAsia="ru-RU"/>
        </w:rPr>
        <w:t>ведення реєстраційного обліку присутності депутатів на засіданнях комісії під особистий підпис депутата</w:t>
      </w:r>
      <w:r w:rsidRPr="00B972BC">
        <w:rPr>
          <w:lang w:val="uk-UA"/>
        </w:rPr>
        <w:t xml:space="preserve"> </w:t>
      </w:r>
      <w:r w:rsidR="00C44E27" w:rsidRPr="00B972BC">
        <w:rPr>
          <w:lang w:val="uk-UA"/>
        </w:rPr>
        <w:t>обов’язково повідомляти</w:t>
      </w:r>
      <w:r w:rsidRPr="00B972BC">
        <w:rPr>
          <w:lang w:val="uk-UA"/>
        </w:rPr>
        <w:t xml:space="preserve"> членів постійної комісії </w:t>
      </w:r>
      <w:r w:rsidR="00C44E27" w:rsidRPr="00B972BC">
        <w:rPr>
          <w:lang w:val="uk-UA"/>
        </w:rPr>
        <w:t xml:space="preserve">та їх помічників </w:t>
      </w:r>
      <w:r w:rsidRPr="00B972BC">
        <w:rPr>
          <w:lang w:val="uk-UA"/>
        </w:rPr>
        <w:t>щодо дати та часу проведення засідань</w:t>
      </w:r>
      <w:r w:rsidR="00C44E27" w:rsidRPr="00B972BC">
        <w:rPr>
          <w:lang w:val="uk-UA"/>
        </w:rPr>
        <w:t xml:space="preserve"> як</w:t>
      </w:r>
      <w:r w:rsidRPr="00B972BC">
        <w:rPr>
          <w:lang w:val="uk-UA"/>
        </w:rPr>
        <w:t xml:space="preserve"> </w:t>
      </w:r>
      <w:r w:rsidR="00C44E27" w:rsidRPr="00B972BC">
        <w:rPr>
          <w:lang w:val="uk-UA"/>
        </w:rPr>
        <w:t>за допомогою</w:t>
      </w:r>
      <w:r w:rsidRPr="00B972BC">
        <w:rPr>
          <w:lang w:val="uk-UA"/>
        </w:rPr>
        <w:t xml:space="preserve"> офіційної пошти обласної ради – LOTUS</w:t>
      </w:r>
      <w:r w:rsidR="00C44E27" w:rsidRPr="00B972BC">
        <w:rPr>
          <w:lang w:val="uk-UA"/>
        </w:rPr>
        <w:t>, так і у телефонному режимі</w:t>
      </w:r>
      <w:r w:rsidRPr="00B972BC">
        <w:rPr>
          <w:lang w:val="uk-UA"/>
        </w:rPr>
        <w:t xml:space="preserve">. </w:t>
      </w:r>
    </w:p>
    <w:p w:rsidR="00E845C0" w:rsidRPr="00B972BC" w:rsidRDefault="00E845C0" w:rsidP="00E845C0">
      <w:pPr>
        <w:jc w:val="both"/>
        <w:rPr>
          <w:b/>
          <w:bCs/>
        </w:rPr>
      </w:pPr>
    </w:p>
    <w:p w:rsidR="00E845C0" w:rsidRPr="00B972BC" w:rsidRDefault="00E845C0" w:rsidP="00E845C0">
      <w:pPr>
        <w:jc w:val="both"/>
        <w:rPr>
          <w:b/>
          <w:bCs/>
        </w:rPr>
      </w:pPr>
    </w:p>
    <w:p w:rsidR="00E845C0" w:rsidRPr="00B972BC" w:rsidRDefault="00E845C0" w:rsidP="00E845C0">
      <w:pPr>
        <w:jc w:val="both"/>
        <w:rPr>
          <w:b/>
          <w:bCs/>
        </w:rPr>
      </w:pPr>
    </w:p>
    <w:p w:rsidR="00E845C0" w:rsidRPr="00B972BC" w:rsidRDefault="00E845C0" w:rsidP="00E845C0">
      <w:pPr>
        <w:jc w:val="both"/>
        <w:rPr>
          <w:b/>
          <w:bCs/>
        </w:rPr>
      </w:pPr>
    </w:p>
    <w:p w:rsidR="00E845C0" w:rsidRPr="00B972BC" w:rsidRDefault="00E845C0" w:rsidP="00E845C0">
      <w:pPr>
        <w:jc w:val="both"/>
        <w:rPr>
          <w:b/>
          <w:bCs/>
        </w:rPr>
      </w:pPr>
    </w:p>
    <w:p w:rsidR="00E845C0" w:rsidRPr="00B972BC" w:rsidRDefault="00E845C0" w:rsidP="00E845C0">
      <w:pPr>
        <w:jc w:val="both"/>
        <w:rPr>
          <w:b/>
          <w:bCs/>
        </w:rPr>
      </w:pPr>
    </w:p>
    <w:p w:rsidR="00E845C0" w:rsidRPr="00B972BC" w:rsidRDefault="00E845C0" w:rsidP="00E845C0">
      <w:pPr>
        <w:jc w:val="both"/>
        <w:rPr>
          <w:b/>
          <w:bCs/>
        </w:rPr>
      </w:pPr>
    </w:p>
    <w:p w:rsidR="00E845C0" w:rsidRPr="00B972BC" w:rsidRDefault="00E845C0" w:rsidP="00E845C0">
      <w:pPr>
        <w:jc w:val="both"/>
        <w:rPr>
          <w:b/>
          <w:bCs/>
        </w:rPr>
      </w:pPr>
    </w:p>
    <w:p w:rsidR="002209C6" w:rsidRPr="00B972BC" w:rsidRDefault="002209C6" w:rsidP="002209C6">
      <w:pPr>
        <w:pStyle w:val="a9"/>
        <w:spacing w:line="300" w:lineRule="exact"/>
        <w:jc w:val="center"/>
        <w:rPr>
          <w:b/>
          <w:bCs/>
        </w:rPr>
      </w:pPr>
      <w:r w:rsidRPr="00B972BC">
        <w:rPr>
          <w:b/>
          <w:bCs/>
        </w:rPr>
        <w:t>Результати голосування:</w:t>
      </w:r>
    </w:p>
    <w:p w:rsidR="002209C6" w:rsidRPr="00B972BC" w:rsidRDefault="002209C6" w:rsidP="002209C6">
      <w:pPr>
        <w:pStyle w:val="a9"/>
        <w:spacing w:line="300" w:lineRule="exact"/>
        <w:jc w:val="center"/>
        <w:rPr>
          <w:b/>
          <w:bCs/>
        </w:rPr>
      </w:pPr>
    </w:p>
    <w:p w:rsidR="002209C6" w:rsidRPr="00B972BC" w:rsidRDefault="002209C6" w:rsidP="002209C6">
      <w:pPr>
        <w:pStyle w:val="a9"/>
        <w:ind w:left="2832" w:firstLine="708"/>
      </w:pPr>
      <w:r w:rsidRPr="00B972BC">
        <w:t xml:space="preserve">за </w:t>
      </w:r>
      <w:r w:rsidRPr="00B972BC">
        <w:tab/>
      </w:r>
      <w:r w:rsidRPr="00B972BC">
        <w:tab/>
      </w:r>
      <w:r w:rsidRPr="00B972BC">
        <w:tab/>
        <w:t>10</w:t>
      </w:r>
    </w:p>
    <w:p w:rsidR="002209C6" w:rsidRPr="00B972BC" w:rsidRDefault="002209C6" w:rsidP="002209C6">
      <w:pPr>
        <w:ind w:left="2832" w:firstLine="720"/>
        <w:jc w:val="both"/>
      </w:pPr>
      <w:r w:rsidRPr="00B972BC">
        <w:t>проти</w:t>
      </w:r>
      <w:r w:rsidRPr="00B972BC">
        <w:tab/>
      </w:r>
      <w:r w:rsidRPr="00B972BC">
        <w:tab/>
        <w:t>-</w:t>
      </w:r>
    </w:p>
    <w:p w:rsidR="002209C6" w:rsidRPr="00B972BC" w:rsidRDefault="002209C6" w:rsidP="002209C6">
      <w:pPr>
        <w:ind w:left="2832" w:firstLine="720"/>
        <w:jc w:val="both"/>
      </w:pPr>
      <w:r w:rsidRPr="00B972BC">
        <w:t xml:space="preserve">утримались </w:t>
      </w:r>
      <w:r w:rsidRPr="00B972BC">
        <w:tab/>
        <w:t>-</w:t>
      </w:r>
    </w:p>
    <w:p w:rsidR="002209C6" w:rsidRPr="00B972BC" w:rsidRDefault="002209C6" w:rsidP="002209C6">
      <w:pPr>
        <w:ind w:left="2832" w:firstLine="720"/>
        <w:jc w:val="both"/>
      </w:pPr>
      <w:r w:rsidRPr="00B972BC">
        <w:t xml:space="preserve">усього </w:t>
      </w:r>
      <w:r w:rsidRPr="00B972BC">
        <w:tab/>
      </w:r>
      <w:r w:rsidRPr="00B972BC">
        <w:tab/>
        <w:t>10</w:t>
      </w:r>
    </w:p>
    <w:p w:rsidR="00E845C0" w:rsidRPr="00B972BC" w:rsidRDefault="00E845C0" w:rsidP="00E845C0">
      <w:pPr>
        <w:jc w:val="both"/>
        <w:rPr>
          <w:b/>
          <w:bCs/>
        </w:rPr>
      </w:pPr>
    </w:p>
    <w:p w:rsidR="00E845C0" w:rsidRPr="00B972BC" w:rsidRDefault="00E845C0" w:rsidP="00E845C0">
      <w:pPr>
        <w:jc w:val="both"/>
        <w:rPr>
          <w:b/>
          <w:bCs/>
        </w:rPr>
      </w:pPr>
    </w:p>
    <w:p w:rsidR="00E845C0" w:rsidRPr="00B972BC" w:rsidRDefault="00E845C0" w:rsidP="00E845C0">
      <w:pPr>
        <w:jc w:val="both"/>
        <w:rPr>
          <w:b/>
          <w:bCs/>
        </w:rPr>
      </w:pPr>
    </w:p>
    <w:p w:rsidR="00E845C0" w:rsidRPr="00B972BC" w:rsidRDefault="00E845C0" w:rsidP="00E845C0">
      <w:pPr>
        <w:jc w:val="both"/>
        <w:rPr>
          <w:b/>
          <w:bCs/>
        </w:rPr>
      </w:pPr>
    </w:p>
    <w:p w:rsidR="00E845C0" w:rsidRPr="00B972BC" w:rsidRDefault="00E845C0" w:rsidP="00E845C0">
      <w:pPr>
        <w:jc w:val="both"/>
        <w:rPr>
          <w:spacing w:val="-10"/>
          <w:sz w:val="22"/>
          <w:szCs w:val="22"/>
        </w:rPr>
      </w:pPr>
      <w:r w:rsidRPr="00B972BC">
        <w:rPr>
          <w:b/>
          <w:bCs/>
        </w:rPr>
        <w:t>Голова комісії</w:t>
      </w:r>
      <w:r w:rsidRPr="00B972BC">
        <w:rPr>
          <w:b/>
          <w:bCs/>
        </w:rPr>
        <w:tab/>
      </w:r>
      <w:r w:rsidRPr="00B972BC">
        <w:rPr>
          <w:b/>
          <w:bCs/>
        </w:rPr>
        <w:tab/>
      </w:r>
      <w:r w:rsidRPr="00B972BC">
        <w:rPr>
          <w:b/>
          <w:bCs/>
        </w:rPr>
        <w:tab/>
      </w:r>
      <w:r w:rsidRPr="00B972BC">
        <w:rPr>
          <w:b/>
          <w:bCs/>
        </w:rPr>
        <w:tab/>
      </w:r>
      <w:r w:rsidRPr="00B972BC">
        <w:rPr>
          <w:b/>
          <w:bCs/>
        </w:rPr>
        <w:tab/>
      </w:r>
      <w:r w:rsidRPr="00B972BC">
        <w:rPr>
          <w:b/>
          <w:bCs/>
        </w:rPr>
        <w:tab/>
      </w:r>
      <w:r w:rsidRPr="00B972BC">
        <w:rPr>
          <w:b/>
          <w:bCs/>
        </w:rPr>
        <w:tab/>
        <w:t>А.В. НІКОНОРОВ</w:t>
      </w:r>
    </w:p>
    <w:p w:rsidR="00E845C0" w:rsidRPr="00B972BC" w:rsidRDefault="00E845C0" w:rsidP="00E845C0">
      <w:pPr>
        <w:shd w:val="clear" w:color="auto" w:fill="FFFFFF"/>
        <w:tabs>
          <w:tab w:val="left" w:pos="7049"/>
        </w:tabs>
        <w:rPr>
          <w:b/>
          <w:bCs/>
          <w:sz w:val="16"/>
          <w:szCs w:val="16"/>
        </w:rPr>
      </w:pPr>
      <w:r w:rsidRPr="00B972BC">
        <w:rPr>
          <w:spacing w:val="-10"/>
          <w:sz w:val="22"/>
          <w:szCs w:val="22"/>
        </w:rPr>
        <w:t xml:space="preserve">                                                                                                                                     </w:t>
      </w:r>
    </w:p>
    <w:p w:rsidR="00E845C0" w:rsidRPr="00B972BC" w:rsidRDefault="00E845C0">
      <w:pPr>
        <w:jc w:val="both"/>
        <w:rPr>
          <w:b/>
          <w:bCs/>
        </w:rPr>
      </w:pPr>
    </w:p>
    <w:p w:rsidR="00E845C0" w:rsidRPr="00B972BC" w:rsidRDefault="00E845C0">
      <w:pPr>
        <w:jc w:val="both"/>
        <w:rPr>
          <w:b/>
          <w:bCs/>
        </w:rPr>
      </w:pPr>
    </w:p>
    <w:p w:rsidR="00E845C0" w:rsidRPr="00B972BC" w:rsidRDefault="00E845C0">
      <w:pPr>
        <w:jc w:val="both"/>
        <w:rPr>
          <w:b/>
          <w:bCs/>
        </w:rPr>
      </w:pPr>
      <w:r w:rsidRPr="00B972BC">
        <w:rPr>
          <w:b/>
          <w:bCs/>
        </w:rPr>
        <w:t>Секретар комісії</w:t>
      </w:r>
      <w:r w:rsidRPr="00B972BC">
        <w:rPr>
          <w:b/>
          <w:bCs/>
        </w:rPr>
        <w:tab/>
      </w:r>
      <w:r w:rsidRPr="00B972BC">
        <w:rPr>
          <w:b/>
          <w:bCs/>
        </w:rPr>
        <w:tab/>
      </w:r>
      <w:r w:rsidRPr="00B972BC">
        <w:rPr>
          <w:b/>
          <w:bCs/>
        </w:rPr>
        <w:tab/>
      </w:r>
      <w:r w:rsidRPr="00B972BC">
        <w:rPr>
          <w:b/>
          <w:bCs/>
        </w:rPr>
        <w:tab/>
      </w:r>
      <w:r w:rsidRPr="00B972BC">
        <w:rPr>
          <w:b/>
          <w:bCs/>
        </w:rPr>
        <w:tab/>
      </w:r>
      <w:r w:rsidRPr="00B972BC">
        <w:rPr>
          <w:b/>
          <w:bCs/>
        </w:rPr>
        <w:tab/>
      </w:r>
      <w:r w:rsidRPr="00B972BC">
        <w:rPr>
          <w:b/>
          <w:bCs/>
        </w:rPr>
        <w:tab/>
        <w:t xml:space="preserve">Д.В. САГАНОВИЧ </w:t>
      </w:r>
    </w:p>
    <w:p w:rsidR="00E845C0" w:rsidRPr="00B972BC" w:rsidRDefault="00E845C0">
      <w:pPr>
        <w:jc w:val="both"/>
        <w:rPr>
          <w:b/>
          <w:bCs/>
        </w:rPr>
      </w:pPr>
    </w:p>
    <w:sectPr w:rsidR="00E845C0" w:rsidRPr="00B972BC" w:rsidSect="00D562EF">
      <w:headerReference w:type="even" r:id="rId9"/>
      <w:headerReference w:type="default" r:id="rId10"/>
      <w:pgSz w:w="11906" w:h="16838" w:code="9"/>
      <w:pgMar w:top="1134" w:right="851" w:bottom="709" w:left="1701" w:header="567" w:footer="709" w:gutter="0"/>
      <w:cols w:space="720"/>
      <w:titlePg/>
      <w:docGrid w:linePitch="60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0D2" w:rsidRDefault="00C160D2">
      <w:r>
        <w:separator/>
      </w:r>
    </w:p>
  </w:endnote>
  <w:endnote w:type="continuationSeparator" w:id="0">
    <w:p w:rsidR="00C160D2" w:rsidRDefault="00C160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0D2" w:rsidRDefault="00C160D2">
      <w:r>
        <w:separator/>
      </w:r>
    </w:p>
  </w:footnote>
  <w:footnote w:type="continuationSeparator" w:id="0">
    <w:p w:rsidR="00C160D2" w:rsidRDefault="00C160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59C" w:rsidRDefault="0026659C">
    <w:pPr>
      <w:pStyle w:val="af5"/>
      <w:jc w:val="center"/>
    </w:pPr>
    <w:fldSimple w:instr="PAGE   \* MERGEFORMAT">
      <w:r w:rsidR="007A6A59" w:rsidRPr="007A6A59">
        <w:rPr>
          <w:noProof/>
          <w:lang w:val="ru-RU"/>
        </w:rPr>
        <w:t>6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59C" w:rsidRDefault="0026659C">
    <w:pPr>
      <w:pStyle w:val="af5"/>
      <w:jc w:val="center"/>
    </w:pPr>
    <w:fldSimple w:instr=" PAGE ">
      <w:r w:rsidR="007A6A59">
        <w:rPr>
          <w:noProof/>
        </w:rPr>
        <w:t>5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СЛУХАЛИ %1."/>
      <w:lvlJc w:val="left"/>
      <w:pPr>
        <w:tabs>
          <w:tab w:val="num" w:pos="5463"/>
        </w:tabs>
        <w:ind w:left="5463" w:hanging="360"/>
      </w:pPr>
      <w:rPr>
        <w:rFonts w:cs="Times New Roman"/>
        <w:b/>
        <w:bCs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6183"/>
        </w:tabs>
        <w:ind w:left="61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6903"/>
        </w:tabs>
        <w:ind w:left="69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623"/>
        </w:tabs>
        <w:ind w:left="762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8343"/>
        </w:tabs>
        <w:ind w:left="834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9063"/>
        </w:tabs>
        <w:ind w:left="906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9783"/>
        </w:tabs>
        <w:ind w:left="978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10503"/>
        </w:tabs>
        <w:ind w:left="1050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11223"/>
        </w:tabs>
        <w:ind w:left="11223" w:hanging="360"/>
      </w:pPr>
      <w:rPr>
        <w:rFonts w:cs="Times New Roman"/>
      </w:rPr>
    </w:lvl>
  </w:abstractNum>
  <w:abstractNum w:abstractNumId="3">
    <w:nsid w:val="2264049F"/>
    <w:multiLevelType w:val="hybridMultilevel"/>
    <w:tmpl w:val="0100C2D2"/>
    <w:lvl w:ilvl="0" w:tplc="4F083B7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3871A7C"/>
    <w:multiLevelType w:val="multilevel"/>
    <w:tmpl w:val="7092FF0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5">
    <w:nsid w:val="284921F7"/>
    <w:multiLevelType w:val="hybridMultilevel"/>
    <w:tmpl w:val="7662EDEC"/>
    <w:lvl w:ilvl="0" w:tplc="DECE0C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D567621"/>
    <w:multiLevelType w:val="hybridMultilevel"/>
    <w:tmpl w:val="2780E1C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5181410"/>
    <w:multiLevelType w:val="hybridMultilevel"/>
    <w:tmpl w:val="A55EB67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BEF62B8"/>
    <w:multiLevelType w:val="hybridMultilevel"/>
    <w:tmpl w:val="26BA2CF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EC915B1"/>
    <w:multiLevelType w:val="hybridMultilevel"/>
    <w:tmpl w:val="BE68426C"/>
    <w:lvl w:ilvl="0" w:tplc="8DB25D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60445AFB"/>
    <w:multiLevelType w:val="hybridMultilevel"/>
    <w:tmpl w:val="4ACC02B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0961804"/>
    <w:multiLevelType w:val="hybridMultilevel"/>
    <w:tmpl w:val="0100C2D2"/>
    <w:lvl w:ilvl="0" w:tplc="4F083B7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6300350F"/>
    <w:multiLevelType w:val="hybridMultilevel"/>
    <w:tmpl w:val="42426EB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BC10077"/>
    <w:multiLevelType w:val="hybridMultilevel"/>
    <w:tmpl w:val="BE68426C"/>
    <w:lvl w:ilvl="0" w:tplc="8DB25D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7F3E2FAE"/>
    <w:multiLevelType w:val="hybridMultilevel"/>
    <w:tmpl w:val="A1F6EBE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10"/>
  </w:num>
  <w:num w:numId="7">
    <w:abstractNumId w:val="11"/>
  </w:num>
  <w:num w:numId="8">
    <w:abstractNumId w:val="12"/>
  </w:num>
  <w:num w:numId="9">
    <w:abstractNumId w:val="14"/>
  </w:num>
  <w:num w:numId="10">
    <w:abstractNumId w:val="13"/>
  </w:num>
  <w:num w:numId="11">
    <w:abstractNumId w:val="9"/>
  </w:num>
  <w:num w:numId="12">
    <w:abstractNumId w:val="8"/>
  </w:num>
  <w:num w:numId="13">
    <w:abstractNumId w:val="6"/>
  </w:num>
  <w:num w:numId="14">
    <w:abstractNumId w:val="4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isplayBackgroundShape/>
  <w:embedSystemFonts/>
  <w:defaultTabStop w:val="708"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90E80"/>
    <w:rsid w:val="000151F8"/>
    <w:rsid w:val="00016840"/>
    <w:rsid w:val="00020643"/>
    <w:rsid w:val="00024498"/>
    <w:rsid w:val="00026C18"/>
    <w:rsid w:val="00030475"/>
    <w:rsid w:val="000330DC"/>
    <w:rsid w:val="0004035D"/>
    <w:rsid w:val="00041ED2"/>
    <w:rsid w:val="000423FF"/>
    <w:rsid w:val="000434A0"/>
    <w:rsid w:val="00046A65"/>
    <w:rsid w:val="00064A26"/>
    <w:rsid w:val="00064F0B"/>
    <w:rsid w:val="00065EC9"/>
    <w:rsid w:val="00072C2F"/>
    <w:rsid w:val="00073281"/>
    <w:rsid w:val="000802E0"/>
    <w:rsid w:val="000823A9"/>
    <w:rsid w:val="000834FB"/>
    <w:rsid w:val="00083C48"/>
    <w:rsid w:val="00090E80"/>
    <w:rsid w:val="00094BDB"/>
    <w:rsid w:val="000A3A37"/>
    <w:rsid w:val="000A3EA6"/>
    <w:rsid w:val="000A5940"/>
    <w:rsid w:val="000B407C"/>
    <w:rsid w:val="000E34B7"/>
    <w:rsid w:val="000E3B35"/>
    <w:rsid w:val="000E4024"/>
    <w:rsid w:val="000E4A0D"/>
    <w:rsid w:val="000F2384"/>
    <w:rsid w:val="000F4253"/>
    <w:rsid w:val="000F47A5"/>
    <w:rsid w:val="000F6D3B"/>
    <w:rsid w:val="00100633"/>
    <w:rsid w:val="00100AB0"/>
    <w:rsid w:val="00107E49"/>
    <w:rsid w:val="00110BC1"/>
    <w:rsid w:val="00112708"/>
    <w:rsid w:val="00113ADD"/>
    <w:rsid w:val="001143E9"/>
    <w:rsid w:val="00121D1A"/>
    <w:rsid w:val="00122655"/>
    <w:rsid w:val="00123D66"/>
    <w:rsid w:val="00130F8D"/>
    <w:rsid w:val="0014687B"/>
    <w:rsid w:val="00147171"/>
    <w:rsid w:val="00155F1B"/>
    <w:rsid w:val="00167598"/>
    <w:rsid w:val="001705C6"/>
    <w:rsid w:val="001736DF"/>
    <w:rsid w:val="00173C0F"/>
    <w:rsid w:val="00196195"/>
    <w:rsid w:val="001A183A"/>
    <w:rsid w:val="001A365A"/>
    <w:rsid w:val="001B10C5"/>
    <w:rsid w:val="001B63FA"/>
    <w:rsid w:val="001C45FC"/>
    <w:rsid w:val="001D5B3E"/>
    <w:rsid w:val="001E2C35"/>
    <w:rsid w:val="001E6035"/>
    <w:rsid w:val="001E6759"/>
    <w:rsid w:val="001F6F4C"/>
    <w:rsid w:val="00200017"/>
    <w:rsid w:val="00201F61"/>
    <w:rsid w:val="00204FB3"/>
    <w:rsid w:val="00206B1F"/>
    <w:rsid w:val="00213EE7"/>
    <w:rsid w:val="00214B6A"/>
    <w:rsid w:val="002150B4"/>
    <w:rsid w:val="002209C6"/>
    <w:rsid w:val="0022734F"/>
    <w:rsid w:val="002305C7"/>
    <w:rsid w:val="00232C90"/>
    <w:rsid w:val="00242225"/>
    <w:rsid w:val="00244267"/>
    <w:rsid w:val="00247E78"/>
    <w:rsid w:val="002517CD"/>
    <w:rsid w:val="00252FB2"/>
    <w:rsid w:val="00254559"/>
    <w:rsid w:val="0026046E"/>
    <w:rsid w:val="00260B7B"/>
    <w:rsid w:val="0026622B"/>
    <w:rsid w:val="0026659C"/>
    <w:rsid w:val="0027514A"/>
    <w:rsid w:val="00277323"/>
    <w:rsid w:val="00282AFE"/>
    <w:rsid w:val="00286367"/>
    <w:rsid w:val="00286A12"/>
    <w:rsid w:val="0029163B"/>
    <w:rsid w:val="00291755"/>
    <w:rsid w:val="00291D4D"/>
    <w:rsid w:val="002923C2"/>
    <w:rsid w:val="00294E9B"/>
    <w:rsid w:val="002A00DF"/>
    <w:rsid w:val="002A0BB5"/>
    <w:rsid w:val="002B17C4"/>
    <w:rsid w:val="002B1C69"/>
    <w:rsid w:val="002B3048"/>
    <w:rsid w:val="002C1C5E"/>
    <w:rsid w:val="002C4165"/>
    <w:rsid w:val="002C502D"/>
    <w:rsid w:val="002D001B"/>
    <w:rsid w:val="002D442C"/>
    <w:rsid w:val="002D5A36"/>
    <w:rsid w:val="002D76CD"/>
    <w:rsid w:val="002E36C1"/>
    <w:rsid w:val="002E6CFF"/>
    <w:rsid w:val="002E6E89"/>
    <w:rsid w:val="002F3485"/>
    <w:rsid w:val="00320E52"/>
    <w:rsid w:val="003211E3"/>
    <w:rsid w:val="003324DE"/>
    <w:rsid w:val="00332B9C"/>
    <w:rsid w:val="00334E4B"/>
    <w:rsid w:val="003427D9"/>
    <w:rsid w:val="003502C5"/>
    <w:rsid w:val="003516ED"/>
    <w:rsid w:val="003610E7"/>
    <w:rsid w:val="003656C3"/>
    <w:rsid w:val="003660AE"/>
    <w:rsid w:val="00366F32"/>
    <w:rsid w:val="003737EF"/>
    <w:rsid w:val="00374A3B"/>
    <w:rsid w:val="00377B1C"/>
    <w:rsid w:val="00385955"/>
    <w:rsid w:val="00385A50"/>
    <w:rsid w:val="003864AE"/>
    <w:rsid w:val="003875A8"/>
    <w:rsid w:val="00390A79"/>
    <w:rsid w:val="0039258A"/>
    <w:rsid w:val="00395C48"/>
    <w:rsid w:val="00395DCA"/>
    <w:rsid w:val="003A5B19"/>
    <w:rsid w:val="003B0641"/>
    <w:rsid w:val="003B50E6"/>
    <w:rsid w:val="003C0BAB"/>
    <w:rsid w:val="003C1AD0"/>
    <w:rsid w:val="003D1255"/>
    <w:rsid w:val="003D49A1"/>
    <w:rsid w:val="003E08AB"/>
    <w:rsid w:val="003E3CEF"/>
    <w:rsid w:val="003F2D22"/>
    <w:rsid w:val="004037DE"/>
    <w:rsid w:val="00404E62"/>
    <w:rsid w:val="00406DA7"/>
    <w:rsid w:val="00421D4C"/>
    <w:rsid w:val="0043072B"/>
    <w:rsid w:val="00434837"/>
    <w:rsid w:val="004429BE"/>
    <w:rsid w:val="00455FE3"/>
    <w:rsid w:val="00462A74"/>
    <w:rsid w:val="0047796A"/>
    <w:rsid w:val="004A1338"/>
    <w:rsid w:val="004B1108"/>
    <w:rsid w:val="004B18FF"/>
    <w:rsid w:val="004B5DF9"/>
    <w:rsid w:val="004C173D"/>
    <w:rsid w:val="004C2A31"/>
    <w:rsid w:val="004D2FB6"/>
    <w:rsid w:val="004D5C29"/>
    <w:rsid w:val="004E326A"/>
    <w:rsid w:val="004F29FF"/>
    <w:rsid w:val="0050049D"/>
    <w:rsid w:val="005177CB"/>
    <w:rsid w:val="00531AEC"/>
    <w:rsid w:val="00535C66"/>
    <w:rsid w:val="005433D6"/>
    <w:rsid w:val="00545D4F"/>
    <w:rsid w:val="0055612D"/>
    <w:rsid w:val="0056047B"/>
    <w:rsid w:val="005710B4"/>
    <w:rsid w:val="00581FF1"/>
    <w:rsid w:val="0058606A"/>
    <w:rsid w:val="0059708E"/>
    <w:rsid w:val="00597589"/>
    <w:rsid w:val="00597A5A"/>
    <w:rsid w:val="00597A83"/>
    <w:rsid w:val="005A533D"/>
    <w:rsid w:val="005B5445"/>
    <w:rsid w:val="005C5010"/>
    <w:rsid w:val="005C781F"/>
    <w:rsid w:val="005D4089"/>
    <w:rsid w:val="005D44D8"/>
    <w:rsid w:val="005D5995"/>
    <w:rsid w:val="005E10B2"/>
    <w:rsid w:val="006018A6"/>
    <w:rsid w:val="00603821"/>
    <w:rsid w:val="00603D31"/>
    <w:rsid w:val="00607678"/>
    <w:rsid w:val="00614449"/>
    <w:rsid w:val="0061466F"/>
    <w:rsid w:val="00623B3E"/>
    <w:rsid w:val="00640088"/>
    <w:rsid w:val="00642E42"/>
    <w:rsid w:val="0064586D"/>
    <w:rsid w:val="006463FF"/>
    <w:rsid w:val="00652E7F"/>
    <w:rsid w:val="00654D3E"/>
    <w:rsid w:val="006565CD"/>
    <w:rsid w:val="00656C5C"/>
    <w:rsid w:val="00657B5F"/>
    <w:rsid w:val="00665FF3"/>
    <w:rsid w:val="00675118"/>
    <w:rsid w:val="0068188F"/>
    <w:rsid w:val="0069032D"/>
    <w:rsid w:val="0069386E"/>
    <w:rsid w:val="00696F69"/>
    <w:rsid w:val="006A16FB"/>
    <w:rsid w:val="006A391E"/>
    <w:rsid w:val="006A4ADB"/>
    <w:rsid w:val="006A4F1D"/>
    <w:rsid w:val="006B0B58"/>
    <w:rsid w:val="006B1DC1"/>
    <w:rsid w:val="006C45CB"/>
    <w:rsid w:val="006D332D"/>
    <w:rsid w:val="006D33FA"/>
    <w:rsid w:val="006D6820"/>
    <w:rsid w:val="006E0065"/>
    <w:rsid w:val="006E5F3F"/>
    <w:rsid w:val="007000EA"/>
    <w:rsid w:val="00702A99"/>
    <w:rsid w:val="00704DDB"/>
    <w:rsid w:val="0071009C"/>
    <w:rsid w:val="00712E16"/>
    <w:rsid w:val="00713FA3"/>
    <w:rsid w:val="0071421A"/>
    <w:rsid w:val="007255BE"/>
    <w:rsid w:val="00732456"/>
    <w:rsid w:val="007342D5"/>
    <w:rsid w:val="007437DE"/>
    <w:rsid w:val="00744B97"/>
    <w:rsid w:val="00750455"/>
    <w:rsid w:val="00752A8A"/>
    <w:rsid w:val="00753AF2"/>
    <w:rsid w:val="0077369E"/>
    <w:rsid w:val="00780B0C"/>
    <w:rsid w:val="00780B47"/>
    <w:rsid w:val="00783B5F"/>
    <w:rsid w:val="00786017"/>
    <w:rsid w:val="00787174"/>
    <w:rsid w:val="007871FF"/>
    <w:rsid w:val="00790619"/>
    <w:rsid w:val="00790ADA"/>
    <w:rsid w:val="007A0F04"/>
    <w:rsid w:val="007A6A59"/>
    <w:rsid w:val="007C0433"/>
    <w:rsid w:val="007C19AB"/>
    <w:rsid w:val="007C29F9"/>
    <w:rsid w:val="007C47B9"/>
    <w:rsid w:val="007C6359"/>
    <w:rsid w:val="007D5D25"/>
    <w:rsid w:val="007E1E54"/>
    <w:rsid w:val="00805042"/>
    <w:rsid w:val="00805C0D"/>
    <w:rsid w:val="00810A94"/>
    <w:rsid w:val="00812475"/>
    <w:rsid w:val="008237AB"/>
    <w:rsid w:val="0082730B"/>
    <w:rsid w:val="008300DB"/>
    <w:rsid w:val="0083367A"/>
    <w:rsid w:val="00837F22"/>
    <w:rsid w:val="00840F14"/>
    <w:rsid w:val="0084574A"/>
    <w:rsid w:val="00856A77"/>
    <w:rsid w:val="00861BDC"/>
    <w:rsid w:val="008641C2"/>
    <w:rsid w:val="00871B0E"/>
    <w:rsid w:val="00871B11"/>
    <w:rsid w:val="00872EBA"/>
    <w:rsid w:val="00881BAA"/>
    <w:rsid w:val="008820A1"/>
    <w:rsid w:val="00886A09"/>
    <w:rsid w:val="00895F86"/>
    <w:rsid w:val="008B2EAB"/>
    <w:rsid w:val="008B7F07"/>
    <w:rsid w:val="008C0D7B"/>
    <w:rsid w:val="008C5217"/>
    <w:rsid w:val="008D372A"/>
    <w:rsid w:val="008D5257"/>
    <w:rsid w:val="008E2ED5"/>
    <w:rsid w:val="008E37D3"/>
    <w:rsid w:val="008F1A06"/>
    <w:rsid w:val="008F3E35"/>
    <w:rsid w:val="00906AF9"/>
    <w:rsid w:val="00914639"/>
    <w:rsid w:val="009159F4"/>
    <w:rsid w:val="0092056F"/>
    <w:rsid w:val="00952C4E"/>
    <w:rsid w:val="00953424"/>
    <w:rsid w:val="00971DED"/>
    <w:rsid w:val="009852B7"/>
    <w:rsid w:val="009A0697"/>
    <w:rsid w:val="009A21AE"/>
    <w:rsid w:val="009A31DD"/>
    <w:rsid w:val="009B248C"/>
    <w:rsid w:val="009D4E26"/>
    <w:rsid w:val="009D67F9"/>
    <w:rsid w:val="009E3C19"/>
    <w:rsid w:val="009E5BA2"/>
    <w:rsid w:val="009E61AF"/>
    <w:rsid w:val="009F5ED3"/>
    <w:rsid w:val="009F7887"/>
    <w:rsid w:val="00A011E6"/>
    <w:rsid w:val="00A01570"/>
    <w:rsid w:val="00A04C27"/>
    <w:rsid w:val="00A0747F"/>
    <w:rsid w:val="00A10DC3"/>
    <w:rsid w:val="00A13B66"/>
    <w:rsid w:val="00A14C69"/>
    <w:rsid w:val="00A16406"/>
    <w:rsid w:val="00A17FE0"/>
    <w:rsid w:val="00A25839"/>
    <w:rsid w:val="00A2629E"/>
    <w:rsid w:val="00A2640F"/>
    <w:rsid w:val="00A34878"/>
    <w:rsid w:val="00A4511D"/>
    <w:rsid w:val="00A47383"/>
    <w:rsid w:val="00A47E80"/>
    <w:rsid w:val="00A5672E"/>
    <w:rsid w:val="00A81385"/>
    <w:rsid w:val="00A82926"/>
    <w:rsid w:val="00AB218C"/>
    <w:rsid w:val="00AB2AAE"/>
    <w:rsid w:val="00AB2D3B"/>
    <w:rsid w:val="00AC22A7"/>
    <w:rsid w:val="00AC4B54"/>
    <w:rsid w:val="00AC51CA"/>
    <w:rsid w:val="00AD2FBA"/>
    <w:rsid w:val="00AD583B"/>
    <w:rsid w:val="00AF4F8B"/>
    <w:rsid w:val="00AF5C45"/>
    <w:rsid w:val="00B16A20"/>
    <w:rsid w:val="00B22DFB"/>
    <w:rsid w:val="00B22FD0"/>
    <w:rsid w:val="00B24CDE"/>
    <w:rsid w:val="00B31943"/>
    <w:rsid w:val="00B32E71"/>
    <w:rsid w:val="00B35241"/>
    <w:rsid w:val="00B360F6"/>
    <w:rsid w:val="00B4019D"/>
    <w:rsid w:val="00B402BE"/>
    <w:rsid w:val="00B466CC"/>
    <w:rsid w:val="00B46ED2"/>
    <w:rsid w:val="00B50816"/>
    <w:rsid w:val="00B52866"/>
    <w:rsid w:val="00B5298F"/>
    <w:rsid w:val="00B57D15"/>
    <w:rsid w:val="00B60233"/>
    <w:rsid w:val="00B603AF"/>
    <w:rsid w:val="00B634BE"/>
    <w:rsid w:val="00B710D9"/>
    <w:rsid w:val="00B717EF"/>
    <w:rsid w:val="00B80A72"/>
    <w:rsid w:val="00B82A8B"/>
    <w:rsid w:val="00B82BCA"/>
    <w:rsid w:val="00B83451"/>
    <w:rsid w:val="00B83578"/>
    <w:rsid w:val="00B8387A"/>
    <w:rsid w:val="00B84D5E"/>
    <w:rsid w:val="00B867CA"/>
    <w:rsid w:val="00B972BC"/>
    <w:rsid w:val="00BA372A"/>
    <w:rsid w:val="00BA6907"/>
    <w:rsid w:val="00BB3019"/>
    <w:rsid w:val="00BB6314"/>
    <w:rsid w:val="00BC4DB2"/>
    <w:rsid w:val="00BD2BBA"/>
    <w:rsid w:val="00BD3D3F"/>
    <w:rsid w:val="00BE1FB8"/>
    <w:rsid w:val="00BE21FE"/>
    <w:rsid w:val="00BE3FB1"/>
    <w:rsid w:val="00BE6702"/>
    <w:rsid w:val="00BF1BB8"/>
    <w:rsid w:val="00BF3A7E"/>
    <w:rsid w:val="00BF5E71"/>
    <w:rsid w:val="00BF6942"/>
    <w:rsid w:val="00C12738"/>
    <w:rsid w:val="00C13789"/>
    <w:rsid w:val="00C1574B"/>
    <w:rsid w:val="00C160D2"/>
    <w:rsid w:val="00C1688A"/>
    <w:rsid w:val="00C33AAE"/>
    <w:rsid w:val="00C35612"/>
    <w:rsid w:val="00C36E92"/>
    <w:rsid w:val="00C37CF6"/>
    <w:rsid w:val="00C422F1"/>
    <w:rsid w:val="00C44E27"/>
    <w:rsid w:val="00C50F26"/>
    <w:rsid w:val="00C50FCE"/>
    <w:rsid w:val="00C51E4C"/>
    <w:rsid w:val="00C5670B"/>
    <w:rsid w:val="00C6191A"/>
    <w:rsid w:val="00C65346"/>
    <w:rsid w:val="00C7387F"/>
    <w:rsid w:val="00C764D0"/>
    <w:rsid w:val="00C80AA0"/>
    <w:rsid w:val="00C83F79"/>
    <w:rsid w:val="00C8459A"/>
    <w:rsid w:val="00C906B1"/>
    <w:rsid w:val="00C929CC"/>
    <w:rsid w:val="00CA0FBE"/>
    <w:rsid w:val="00CA1C14"/>
    <w:rsid w:val="00CA6E7D"/>
    <w:rsid w:val="00CA7014"/>
    <w:rsid w:val="00CA75E7"/>
    <w:rsid w:val="00CB0D63"/>
    <w:rsid w:val="00CB0FCD"/>
    <w:rsid w:val="00CB283C"/>
    <w:rsid w:val="00CB45AD"/>
    <w:rsid w:val="00CE11CD"/>
    <w:rsid w:val="00CE7288"/>
    <w:rsid w:val="00CF1DB5"/>
    <w:rsid w:val="00CF4E35"/>
    <w:rsid w:val="00D05FC5"/>
    <w:rsid w:val="00D07F33"/>
    <w:rsid w:val="00D1470E"/>
    <w:rsid w:val="00D14D11"/>
    <w:rsid w:val="00D210BC"/>
    <w:rsid w:val="00D25218"/>
    <w:rsid w:val="00D26BCC"/>
    <w:rsid w:val="00D36192"/>
    <w:rsid w:val="00D408F2"/>
    <w:rsid w:val="00D439EE"/>
    <w:rsid w:val="00D46AD4"/>
    <w:rsid w:val="00D50221"/>
    <w:rsid w:val="00D5037B"/>
    <w:rsid w:val="00D54C8E"/>
    <w:rsid w:val="00D562EF"/>
    <w:rsid w:val="00D750CB"/>
    <w:rsid w:val="00D76864"/>
    <w:rsid w:val="00D91D79"/>
    <w:rsid w:val="00DA30EB"/>
    <w:rsid w:val="00DA5224"/>
    <w:rsid w:val="00DA598E"/>
    <w:rsid w:val="00DB0D0B"/>
    <w:rsid w:val="00DB1EB2"/>
    <w:rsid w:val="00DB54D9"/>
    <w:rsid w:val="00DC0A15"/>
    <w:rsid w:val="00DC5ECE"/>
    <w:rsid w:val="00DD125B"/>
    <w:rsid w:val="00DD3E9B"/>
    <w:rsid w:val="00DD52F0"/>
    <w:rsid w:val="00DE019A"/>
    <w:rsid w:val="00DE0969"/>
    <w:rsid w:val="00DF3A92"/>
    <w:rsid w:val="00DF576C"/>
    <w:rsid w:val="00DF7AA4"/>
    <w:rsid w:val="00E02E96"/>
    <w:rsid w:val="00E06027"/>
    <w:rsid w:val="00E067E8"/>
    <w:rsid w:val="00E129B3"/>
    <w:rsid w:val="00E1529F"/>
    <w:rsid w:val="00E1627E"/>
    <w:rsid w:val="00E17701"/>
    <w:rsid w:val="00E2017F"/>
    <w:rsid w:val="00E22757"/>
    <w:rsid w:val="00E26058"/>
    <w:rsid w:val="00E37804"/>
    <w:rsid w:val="00E41D35"/>
    <w:rsid w:val="00E4267E"/>
    <w:rsid w:val="00E5178C"/>
    <w:rsid w:val="00E65382"/>
    <w:rsid w:val="00E7578D"/>
    <w:rsid w:val="00E77B33"/>
    <w:rsid w:val="00E845C0"/>
    <w:rsid w:val="00E84FFC"/>
    <w:rsid w:val="00E879A7"/>
    <w:rsid w:val="00EA09FE"/>
    <w:rsid w:val="00EA1ABE"/>
    <w:rsid w:val="00EA3A84"/>
    <w:rsid w:val="00EA7B3C"/>
    <w:rsid w:val="00EC3E3B"/>
    <w:rsid w:val="00EC7B80"/>
    <w:rsid w:val="00ED0DA5"/>
    <w:rsid w:val="00EE0702"/>
    <w:rsid w:val="00F010B5"/>
    <w:rsid w:val="00F011E0"/>
    <w:rsid w:val="00F015BE"/>
    <w:rsid w:val="00F0230E"/>
    <w:rsid w:val="00F0457D"/>
    <w:rsid w:val="00F119BA"/>
    <w:rsid w:val="00F12ED6"/>
    <w:rsid w:val="00F13E74"/>
    <w:rsid w:val="00F15F6B"/>
    <w:rsid w:val="00F176C0"/>
    <w:rsid w:val="00F23228"/>
    <w:rsid w:val="00F3218F"/>
    <w:rsid w:val="00F32401"/>
    <w:rsid w:val="00F34B60"/>
    <w:rsid w:val="00F35815"/>
    <w:rsid w:val="00F42E3A"/>
    <w:rsid w:val="00F45594"/>
    <w:rsid w:val="00F4603E"/>
    <w:rsid w:val="00F5039C"/>
    <w:rsid w:val="00F507ED"/>
    <w:rsid w:val="00F55394"/>
    <w:rsid w:val="00F60446"/>
    <w:rsid w:val="00F65D85"/>
    <w:rsid w:val="00F720E7"/>
    <w:rsid w:val="00F75EAC"/>
    <w:rsid w:val="00F8739A"/>
    <w:rsid w:val="00F91C73"/>
    <w:rsid w:val="00F925FC"/>
    <w:rsid w:val="00F94DD6"/>
    <w:rsid w:val="00F9644B"/>
    <w:rsid w:val="00F97161"/>
    <w:rsid w:val="00FA03EF"/>
    <w:rsid w:val="00FA690B"/>
    <w:rsid w:val="00FB1328"/>
    <w:rsid w:val="00FD790B"/>
    <w:rsid w:val="00FE1BC6"/>
    <w:rsid w:val="00FE4CC8"/>
    <w:rsid w:val="00FF09E4"/>
    <w:rsid w:val="00FF1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FE"/>
    <w:pPr>
      <w:suppressAutoHyphens/>
      <w:spacing w:after="0" w:line="240" w:lineRule="auto"/>
    </w:pPr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A09F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09FE"/>
    <w:pPr>
      <w:keepNext/>
      <w:tabs>
        <w:tab w:val="num" w:pos="0"/>
      </w:tabs>
      <w:ind w:firstLine="432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EA09FE"/>
    <w:pPr>
      <w:keepNext/>
      <w:tabs>
        <w:tab w:val="num" w:pos="0"/>
      </w:tabs>
      <w:ind w:left="720" w:hanging="720"/>
      <w:outlineLvl w:val="2"/>
    </w:pPr>
    <w:rPr>
      <w:rFonts w:eastAsia="Arial Unicode MS"/>
      <w:b/>
      <w:bCs/>
      <w:color w:val="00000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Theme="majorHAnsi" w:eastAsiaTheme="majorEastAsia" w:hAnsiTheme="majorHAnsi" w:cs="Times New Roman"/>
      <w:b/>
      <w:bCs/>
      <w:sz w:val="26"/>
      <w:szCs w:val="26"/>
      <w:lang w:eastAsia="ar-SA" w:bidi="ar-SA"/>
    </w:rPr>
  </w:style>
  <w:style w:type="character" w:customStyle="1" w:styleId="WW8Num1z0">
    <w:name w:val="WW8Num1z0"/>
    <w:uiPriority w:val="99"/>
    <w:rsid w:val="00EA09FE"/>
  </w:style>
  <w:style w:type="character" w:customStyle="1" w:styleId="WW8Num1z1">
    <w:name w:val="WW8Num1z1"/>
    <w:uiPriority w:val="99"/>
    <w:rsid w:val="00EA09FE"/>
  </w:style>
  <w:style w:type="character" w:customStyle="1" w:styleId="WW8Num1z2">
    <w:name w:val="WW8Num1z2"/>
    <w:uiPriority w:val="99"/>
    <w:rsid w:val="00EA09FE"/>
  </w:style>
  <w:style w:type="character" w:customStyle="1" w:styleId="WW8Num1z3">
    <w:name w:val="WW8Num1z3"/>
    <w:uiPriority w:val="99"/>
    <w:rsid w:val="00EA09FE"/>
  </w:style>
  <w:style w:type="character" w:customStyle="1" w:styleId="WW8Num1z4">
    <w:name w:val="WW8Num1z4"/>
    <w:uiPriority w:val="99"/>
    <w:rsid w:val="00EA09FE"/>
  </w:style>
  <w:style w:type="character" w:customStyle="1" w:styleId="WW8Num1z5">
    <w:name w:val="WW8Num1z5"/>
    <w:uiPriority w:val="99"/>
    <w:rsid w:val="00EA09FE"/>
  </w:style>
  <w:style w:type="character" w:customStyle="1" w:styleId="WW8Num1z6">
    <w:name w:val="WW8Num1z6"/>
    <w:uiPriority w:val="99"/>
    <w:rsid w:val="00EA09FE"/>
  </w:style>
  <w:style w:type="character" w:customStyle="1" w:styleId="WW8Num1z7">
    <w:name w:val="WW8Num1z7"/>
    <w:uiPriority w:val="99"/>
    <w:rsid w:val="00EA09FE"/>
  </w:style>
  <w:style w:type="character" w:customStyle="1" w:styleId="WW8Num1z8">
    <w:name w:val="WW8Num1z8"/>
    <w:uiPriority w:val="99"/>
    <w:rsid w:val="00EA09FE"/>
  </w:style>
  <w:style w:type="character" w:customStyle="1" w:styleId="WW8Num2z0">
    <w:name w:val="WW8Num2z0"/>
    <w:uiPriority w:val="99"/>
    <w:rsid w:val="00EA09FE"/>
    <w:rPr>
      <w:b/>
      <w:spacing w:val="-2"/>
      <w:sz w:val="28"/>
      <w:shd w:val="clear" w:color="auto" w:fill="FFFF00"/>
    </w:rPr>
  </w:style>
  <w:style w:type="character" w:customStyle="1" w:styleId="WW8Num2z1">
    <w:name w:val="WW8Num2z1"/>
    <w:uiPriority w:val="99"/>
    <w:rsid w:val="00EA09FE"/>
  </w:style>
  <w:style w:type="character" w:customStyle="1" w:styleId="WW8Num2z2">
    <w:name w:val="WW8Num2z2"/>
    <w:uiPriority w:val="99"/>
    <w:rsid w:val="00EA09FE"/>
  </w:style>
  <w:style w:type="character" w:customStyle="1" w:styleId="WW8Num2z4">
    <w:name w:val="WW8Num2z4"/>
    <w:uiPriority w:val="99"/>
    <w:rsid w:val="00EA09FE"/>
  </w:style>
  <w:style w:type="character" w:customStyle="1" w:styleId="WW8Num2z5">
    <w:name w:val="WW8Num2z5"/>
    <w:uiPriority w:val="99"/>
    <w:rsid w:val="00EA09FE"/>
  </w:style>
  <w:style w:type="character" w:customStyle="1" w:styleId="WW8Num2z6">
    <w:name w:val="WW8Num2z6"/>
    <w:uiPriority w:val="99"/>
    <w:rsid w:val="00EA09FE"/>
  </w:style>
  <w:style w:type="character" w:customStyle="1" w:styleId="WW8Num2z7">
    <w:name w:val="WW8Num2z7"/>
    <w:uiPriority w:val="99"/>
    <w:rsid w:val="00EA09FE"/>
  </w:style>
  <w:style w:type="character" w:customStyle="1" w:styleId="WW8Num2z8">
    <w:name w:val="WW8Num2z8"/>
    <w:uiPriority w:val="99"/>
    <w:rsid w:val="00EA09FE"/>
  </w:style>
  <w:style w:type="character" w:customStyle="1" w:styleId="WW8Num3z0">
    <w:name w:val="WW8Num3z0"/>
    <w:uiPriority w:val="99"/>
    <w:rsid w:val="00EA09FE"/>
    <w:rPr>
      <w:b/>
      <w:color w:val="000000"/>
      <w:sz w:val="28"/>
      <w:lang w:val="ru-RU"/>
    </w:rPr>
  </w:style>
  <w:style w:type="character" w:customStyle="1" w:styleId="WW8Num3z1">
    <w:name w:val="WW8Num3z1"/>
    <w:uiPriority w:val="99"/>
    <w:rsid w:val="00EA09FE"/>
  </w:style>
  <w:style w:type="character" w:customStyle="1" w:styleId="WW8Num3z2">
    <w:name w:val="WW8Num3z2"/>
    <w:uiPriority w:val="99"/>
    <w:rsid w:val="00EA09FE"/>
  </w:style>
  <w:style w:type="character" w:customStyle="1" w:styleId="WW8Num3z3">
    <w:name w:val="WW8Num3z3"/>
    <w:uiPriority w:val="99"/>
    <w:rsid w:val="00EA09FE"/>
  </w:style>
  <w:style w:type="character" w:customStyle="1" w:styleId="WW8Num3z4">
    <w:name w:val="WW8Num3z4"/>
    <w:uiPriority w:val="99"/>
    <w:rsid w:val="00EA09FE"/>
  </w:style>
  <w:style w:type="character" w:customStyle="1" w:styleId="WW8Num3z5">
    <w:name w:val="WW8Num3z5"/>
    <w:uiPriority w:val="99"/>
    <w:rsid w:val="00EA09FE"/>
  </w:style>
  <w:style w:type="character" w:customStyle="1" w:styleId="WW8Num3z6">
    <w:name w:val="WW8Num3z6"/>
    <w:uiPriority w:val="99"/>
    <w:rsid w:val="00EA09FE"/>
  </w:style>
  <w:style w:type="character" w:customStyle="1" w:styleId="WW8Num3z7">
    <w:name w:val="WW8Num3z7"/>
    <w:uiPriority w:val="99"/>
    <w:rsid w:val="00EA09FE"/>
  </w:style>
  <w:style w:type="character" w:customStyle="1" w:styleId="WW8Num3z8">
    <w:name w:val="WW8Num3z8"/>
    <w:uiPriority w:val="99"/>
    <w:rsid w:val="00EA09FE"/>
  </w:style>
  <w:style w:type="character" w:customStyle="1" w:styleId="WW8Num4z0">
    <w:name w:val="WW8Num4z0"/>
    <w:uiPriority w:val="99"/>
    <w:rsid w:val="00EA09FE"/>
    <w:rPr>
      <w:b/>
      <w:color w:val="auto"/>
      <w:sz w:val="28"/>
    </w:rPr>
  </w:style>
  <w:style w:type="character" w:customStyle="1" w:styleId="WW8Num4z1">
    <w:name w:val="WW8Num4z1"/>
    <w:uiPriority w:val="99"/>
    <w:rsid w:val="00EA09FE"/>
  </w:style>
  <w:style w:type="character" w:customStyle="1" w:styleId="WW8Num4z2">
    <w:name w:val="WW8Num4z2"/>
    <w:uiPriority w:val="99"/>
    <w:rsid w:val="00EA09FE"/>
  </w:style>
  <w:style w:type="character" w:customStyle="1" w:styleId="WW8Num4z3">
    <w:name w:val="WW8Num4z3"/>
    <w:uiPriority w:val="99"/>
    <w:rsid w:val="00EA09FE"/>
  </w:style>
  <w:style w:type="character" w:customStyle="1" w:styleId="WW8Num4z4">
    <w:name w:val="WW8Num4z4"/>
    <w:uiPriority w:val="99"/>
    <w:rsid w:val="00EA09FE"/>
  </w:style>
  <w:style w:type="character" w:customStyle="1" w:styleId="WW8Num4z5">
    <w:name w:val="WW8Num4z5"/>
    <w:uiPriority w:val="99"/>
    <w:rsid w:val="00EA09FE"/>
  </w:style>
  <w:style w:type="character" w:customStyle="1" w:styleId="WW8Num4z6">
    <w:name w:val="WW8Num4z6"/>
    <w:uiPriority w:val="99"/>
    <w:rsid w:val="00EA09FE"/>
  </w:style>
  <w:style w:type="character" w:customStyle="1" w:styleId="WW8Num4z7">
    <w:name w:val="WW8Num4z7"/>
    <w:uiPriority w:val="99"/>
    <w:rsid w:val="00EA09FE"/>
  </w:style>
  <w:style w:type="character" w:customStyle="1" w:styleId="WW8Num4z8">
    <w:name w:val="WW8Num4z8"/>
    <w:uiPriority w:val="99"/>
    <w:rsid w:val="00EA09FE"/>
  </w:style>
  <w:style w:type="character" w:customStyle="1" w:styleId="WW8Num5z0">
    <w:name w:val="WW8Num5z0"/>
    <w:uiPriority w:val="99"/>
    <w:rsid w:val="00EA09FE"/>
    <w:rPr>
      <w:b/>
    </w:rPr>
  </w:style>
  <w:style w:type="character" w:customStyle="1" w:styleId="WW8Num8z0">
    <w:name w:val="WW8Num8z0"/>
    <w:uiPriority w:val="99"/>
    <w:rsid w:val="00EA09FE"/>
    <w:rPr>
      <w:b/>
    </w:rPr>
  </w:style>
  <w:style w:type="character" w:customStyle="1" w:styleId="WW8Num11z0">
    <w:name w:val="WW8Num11z0"/>
    <w:uiPriority w:val="99"/>
    <w:rsid w:val="00EA09FE"/>
    <w:rPr>
      <w:b/>
    </w:rPr>
  </w:style>
  <w:style w:type="character" w:customStyle="1" w:styleId="WW8Num14z0">
    <w:name w:val="WW8Num14z0"/>
    <w:uiPriority w:val="99"/>
    <w:rsid w:val="00EA09FE"/>
    <w:rPr>
      <w:b/>
      <w:lang w:val="ru-RU"/>
    </w:rPr>
  </w:style>
  <w:style w:type="character" w:customStyle="1" w:styleId="11">
    <w:name w:val="Основной шрифт абзаца1"/>
    <w:uiPriority w:val="99"/>
    <w:rsid w:val="00EA09FE"/>
  </w:style>
  <w:style w:type="character" w:styleId="a3">
    <w:name w:val="page number"/>
    <w:basedOn w:val="11"/>
    <w:uiPriority w:val="99"/>
    <w:rsid w:val="00EA09FE"/>
    <w:rPr>
      <w:rFonts w:cs="Times New Roman"/>
    </w:rPr>
  </w:style>
  <w:style w:type="character" w:customStyle="1" w:styleId="12">
    <w:name w:val="Знак Знак1"/>
    <w:uiPriority w:val="99"/>
    <w:rsid w:val="00EA09FE"/>
    <w:rPr>
      <w:sz w:val="24"/>
      <w:lang w:val="uk-UA"/>
    </w:rPr>
  </w:style>
  <w:style w:type="character" w:customStyle="1" w:styleId="a4">
    <w:name w:val="Знак Знак"/>
    <w:uiPriority w:val="99"/>
    <w:rsid w:val="00EA09FE"/>
    <w:rPr>
      <w:sz w:val="24"/>
      <w:lang w:val="uk-UA"/>
    </w:rPr>
  </w:style>
  <w:style w:type="character" w:customStyle="1" w:styleId="21">
    <w:name w:val="Знак Знак2"/>
    <w:uiPriority w:val="99"/>
    <w:rsid w:val="00EA09FE"/>
    <w:rPr>
      <w:rFonts w:ascii="Arial" w:hAnsi="Arial"/>
      <w:b/>
      <w:kern w:val="1"/>
      <w:sz w:val="32"/>
      <w:lang w:val="uk-UA"/>
    </w:rPr>
  </w:style>
  <w:style w:type="character" w:styleId="a5">
    <w:name w:val="Hyperlink"/>
    <w:basedOn w:val="a0"/>
    <w:uiPriority w:val="99"/>
    <w:rsid w:val="00EA09FE"/>
    <w:rPr>
      <w:rFonts w:cs="Times New Roman"/>
      <w:color w:val="0000FF"/>
      <w:u w:val="single"/>
    </w:rPr>
  </w:style>
  <w:style w:type="character" w:styleId="a6">
    <w:name w:val="Strong"/>
    <w:basedOn w:val="a0"/>
    <w:uiPriority w:val="99"/>
    <w:qFormat/>
    <w:rsid w:val="00EA09FE"/>
    <w:rPr>
      <w:rFonts w:cs="Times New Roman"/>
      <w:b/>
      <w:bCs/>
    </w:rPr>
  </w:style>
  <w:style w:type="character" w:customStyle="1" w:styleId="a7">
    <w:name w:val="Символ нумерации"/>
    <w:uiPriority w:val="99"/>
    <w:rsid w:val="00EA09FE"/>
  </w:style>
  <w:style w:type="paragraph" w:customStyle="1" w:styleId="a8">
    <w:name w:val="Заголовок"/>
    <w:basedOn w:val="a"/>
    <w:next w:val="a9"/>
    <w:uiPriority w:val="99"/>
    <w:rsid w:val="00EA09FE"/>
    <w:pPr>
      <w:keepNext/>
      <w:spacing w:before="240" w:after="120"/>
    </w:pPr>
    <w:rPr>
      <w:rFonts w:ascii="Arial" w:eastAsia="Microsoft YaHei" w:hAnsi="Arial" w:cs="Arial"/>
    </w:rPr>
  </w:style>
  <w:style w:type="paragraph" w:styleId="a9">
    <w:name w:val="Body Text"/>
    <w:basedOn w:val="a"/>
    <w:link w:val="aa"/>
    <w:uiPriority w:val="99"/>
    <w:rsid w:val="00EA09FE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8"/>
      <w:szCs w:val="28"/>
      <w:lang w:eastAsia="ar-SA" w:bidi="ar-SA"/>
    </w:rPr>
  </w:style>
  <w:style w:type="paragraph" w:styleId="ab">
    <w:name w:val="List"/>
    <w:basedOn w:val="a9"/>
    <w:uiPriority w:val="99"/>
    <w:rsid w:val="00EA09FE"/>
  </w:style>
  <w:style w:type="paragraph" w:customStyle="1" w:styleId="13">
    <w:name w:val="Название1"/>
    <w:basedOn w:val="a"/>
    <w:uiPriority w:val="99"/>
    <w:rsid w:val="00EA09F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EA09FE"/>
    <w:pPr>
      <w:suppressLineNumbers/>
    </w:pPr>
  </w:style>
  <w:style w:type="paragraph" w:styleId="ac">
    <w:name w:val="Title"/>
    <w:basedOn w:val="a"/>
    <w:next w:val="ad"/>
    <w:link w:val="ae"/>
    <w:uiPriority w:val="99"/>
    <w:qFormat/>
    <w:rsid w:val="00EA09FE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c"/>
    <w:uiPriority w:val="99"/>
    <w:locked/>
    <w:rsid w:val="00113ADD"/>
    <w:rPr>
      <w:rFonts w:cs="Times New Roman"/>
      <w:b/>
      <w:sz w:val="28"/>
      <w:lang w:val="uk-UA" w:eastAsia="ar-SA" w:bidi="ar-SA"/>
    </w:rPr>
  </w:style>
  <w:style w:type="paragraph" w:customStyle="1" w:styleId="af">
    <w:name w:val="Знак Знак Знак Знак Знак Знак Знак Знак Знак"/>
    <w:basedOn w:val="a"/>
    <w:rsid w:val="000B407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Subtitle"/>
    <w:basedOn w:val="a8"/>
    <w:next w:val="a9"/>
    <w:link w:val="af0"/>
    <w:uiPriority w:val="99"/>
    <w:qFormat/>
    <w:rsid w:val="00EA09FE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d"/>
    <w:uiPriority w:val="11"/>
    <w:locked/>
    <w:rPr>
      <w:rFonts w:asciiTheme="majorHAnsi" w:eastAsiaTheme="majorEastAsia" w:hAnsiTheme="majorHAnsi" w:cs="Times New Roman"/>
      <w:sz w:val="24"/>
      <w:szCs w:val="24"/>
      <w:lang w:eastAsia="ar-SA" w:bidi="ar-SA"/>
    </w:rPr>
  </w:style>
  <w:style w:type="paragraph" w:styleId="af1">
    <w:name w:val="Body Text Indent"/>
    <w:basedOn w:val="a"/>
    <w:link w:val="af2"/>
    <w:uiPriority w:val="99"/>
    <w:rsid w:val="00EA09FE"/>
    <w:pPr>
      <w:ind w:firstLine="720"/>
      <w:jc w:val="both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8"/>
      <w:szCs w:val="28"/>
      <w:lang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EA09FE"/>
    <w:pPr>
      <w:ind w:firstLine="709"/>
      <w:jc w:val="both"/>
    </w:pPr>
    <w:rPr>
      <w:b/>
      <w:bCs/>
    </w:rPr>
  </w:style>
  <w:style w:type="paragraph" w:customStyle="1" w:styleId="FR1">
    <w:name w:val="FR1"/>
    <w:uiPriority w:val="99"/>
    <w:rsid w:val="00EA09FE"/>
    <w:pPr>
      <w:suppressAutoHyphens/>
      <w:autoSpaceDE w:val="0"/>
      <w:spacing w:before="460" w:after="0" w:line="240" w:lineRule="auto"/>
      <w:ind w:left="760"/>
    </w:pPr>
    <w:rPr>
      <w:b/>
      <w:bCs/>
      <w:sz w:val="28"/>
      <w:szCs w:val="28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EA09FE"/>
    <w:pPr>
      <w:spacing w:after="120"/>
      <w:ind w:left="283"/>
    </w:pPr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rsid w:val="00EA09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  <w:lang w:eastAsia="ar-SA" w:bidi="ar-SA"/>
    </w:rPr>
  </w:style>
  <w:style w:type="paragraph" w:styleId="af5">
    <w:name w:val="header"/>
    <w:basedOn w:val="a"/>
    <w:link w:val="af6"/>
    <w:uiPriority w:val="99"/>
    <w:rsid w:val="00EA09FE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6A4F1D"/>
    <w:rPr>
      <w:rFonts w:cs="Times New Roman"/>
      <w:sz w:val="24"/>
      <w:szCs w:val="24"/>
      <w:lang w:val="uk-UA" w:eastAsia="ar-SA" w:bidi="ar-SA"/>
    </w:rPr>
  </w:style>
  <w:style w:type="paragraph" w:customStyle="1" w:styleId="af7">
    <w:name w:val="Знак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styleId="af8">
    <w:name w:val="List Paragraph"/>
    <w:basedOn w:val="a"/>
    <w:uiPriority w:val="34"/>
    <w:qFormat/>
    <w:rsid w:val="00EA09FE"/>
    <w:pPr>
      <w:ind w:left="720"/>
    </w:pPr>
    <w:rPr>
      <w:lang w:val="ru-RU"/>
    </w:rPr>
  </w:style>
  <w:style w:type="paragraph" w:customStyle="1" w:styleId="msonormalcxspmiddle">
    <w:name w:val="msonormalcxspmiddle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msonormalcxspmiddlecxsplast">
    <w:name w:val="msonormalcxspmiddlecxsplast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styleId="af9">
    <w:name w:val="footer"/>
    <w:basedOn w:val="a"/>
    <w:link w:val="afa"/>
    <w:uiPriority w:val="99"/>
    <w:rsid w:val="00EA09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Pr>
      <w:rFonts w:cs="Times New Roman"/>
      <w:sz w:val="28"/>
      <w:szCs w:val="28"/>
      <w:lang w:eastAsia="ar-SA" w:bidi="ar-SA"/>
    </w:rPr>
  </w:style>
  <w:style w:type="paragraph" w:customStyle="1" w:styleId="211">
    <w:name w:val="Основной текст 21"/>
    <w:basedOn w:val="a"/>
    <w:uiPriority w:val="99"/>
    <w:rsid w:val="00EA09FE"/>
    <w:pPr>
      <w:spacing w:after="120" w:line="480" w:lineRule="auto"/>
    </w:pPr>
  </w:style>
  <w:style w:type="paragraph" w:styleId="afb">
    <w:name w:val="Normal (Web)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16">
    <w:name w:val="Абзац списка1"/>
    <w:basedOn w:val="a"/>
    <w:uiPriority w:val="99"/>
    <w:rsid w:val="00EA09FE"/>
    <w:pPr>
      <w:ind w:left="720"/>
    </w:pPr>
    <w:rPr>
      <w:lang w:val="ru-RU"/>
    </w:rPr>
  </w:style>
  <w:style w:type="paragraph" w:customStyle="1" w:styleId="afc">
    <w:name w:val="Содержимое врезки"/>
    <w:basedOn w:val="a9"/>
    <w:uiPriority w:val="99"/>
    <w:rsid w:val="00EA09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99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9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9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9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9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9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9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9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E8CCE-3424-4D18-B093-C9B2458B7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5290</Words>
  <Characters>3016</Characters>
  <Application>Microsoft Office Word</Application>
  <DocSecurity>0</DocSecurity>
  <Lines>25</Lines>
  <Paragraphs>16</Paragraphs>
  <ScaleCrop>false</ScaleCrop>
  <Company>Krokoz™</Company>
  <LinksUpToDate>false</LinksUpToDate>
  <CharactersWithSpaces>8290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____</dc:title>
  <dc:creator>1957</dc:creator>
  <cp:lastModifiedBy>Admin</cp:lastModifiedBy>
  <cp:revision>2</cp:revision>
  <cp:lastPrinted>2017-04-13T07:27:00Z</cp:lastPrinted>
  <dcterms:created xsi:type="dcterms:W3CDTF">2017-04-19T13:46:00Z</dcterms:created>
  <dcterms:modified xsi:type="dcterms:W3CDTF">2017-04-19T13:46:00Z</dcterms:modified>
</cp:coreProperties>
</file>