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D9C" w:rsidRDefault="00633D9C" w:rsidP="005B7500">
      <w:pPr>
        <w:spacing w:after="0" w:line="216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до розпорядження </w:t>
      </w:r>
    </w:p>
    <w:p w:rsidR="00C10E41" w:rsidRPr="00C10E41" w:rsidRDefault="00633D9C" w:rsidP="005B7500">
      <w:pPr>
        <w:spacing w:after="0" w:line="216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голови обласної ради</w:t>
      </w:r>
    </w:p>
    <w:p w:rsidR="005B7500" w:rsidRDefault="005B7500" w:rsidP="005B7500">
      <w:pPr>
        <w:spacing w:after="0" w:line="21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33D9C" w:rsidRPr="00633D9C" w:rsidRDefault="00633D9C" w:rsidP="002117B0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3D9C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:rsidR="00633D9C" w:rsidRPr="00633D9C" w:rsidRDefault="00633D9C" w:rsidP="002117B0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3D9C">
        <w:rPr>
          <w:rFonts w:ascii="Times New Roman" w:hAnsi="Times New Roman" w:cs="Times New Roman"/>
          <w:sz w:val="28"/>
          <w:szCs w:val="28"/>
          <w:lang w:val="uk-UA"/>
        </w:rPr>
        <w:t>робоч</w:t>
      </w:r>
      <w:r w:rsidR="004215F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633D9C">
        <w:rPr>
          <w:rFonts w:ascii="Times New Roman" w:hAnsi="Times New Roman" w:cs="Times New Roman"/>
          <w:sz w:val="28"/>
          <w:szCs w:val="28"/>
          <w:lang w:val="uk-UA"/>
        </w:rPr>
        <w:t xml:space="preserve"> груп</w:t>
      </w:r>
      <w:r w:rsidR="004215F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33D9C">
        <w:rPr>
          <w:rFonts w:ascii="Times New Roman" w:hAnsi="Times New Roman" w:cs="Times New Roman"/>
          <w:sz w:val="28"/>
          <w:szCs w:val="28"/>
          <w:lang w:val="uk-UA"/>
        </w:rPr>
        <w:t xml:space="preserve"> з питань реалізації спільного проекту Дніпропетровської області та Республіки Латвія „Обмін, реалізація та якісне використання досвіду поміж громадами України та Латвії”</w:t>
      </w:r>
    </w:p>
    <w:p w:rsidR="00633D9C" w:rsidRDefault="00633D9C" w:rsidP="002117B0">
      <w:pPr>
        <w:spacing w:after="0" w:line="21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260"/>
        <w:gridCol w:w="6204"/>
      </w:tblGrid>
      <w:tr w:rsidR="006A170B" w:rsidRPr="00C10E41" w:rsidTr="00633D9C">
        <w:tc>
          <w:tcPr>
            <w:tcW w:w="3260" w:type="dxa"/>
            <w:shd w:val="clear" w:color="auto" w:fill="auto"/>
          </w:tcPr>
          <w:p w:rsidR="006A170B" w:rsidRDefault="006A170B" w:rsidP="002117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7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ДОБРОГОРСЬКИЙ </w:t>
            </w:r>
          </w:p>
          <w:p w:rsidR="006A170B" w:rsidRPr="00824370" w:rsidRDefault="006A170B" w:rsidP="002117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7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лександр </w:t>
            </w:r>
            <w:r w:rsidRPr="005B7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олодимирович</w:t>
            </w:r>
          </w:p>
        </w:tc>
        <w:tc>
          <w:tcPr>
            <w:tcW w:w="6204" w:type="dxa"/>
            <w:shd w:val="clear" w:color="auto" w:fill="auto"/>
          </w:tcPr>
          <w:p w:rsidR="006A170B" w:rsidRDefault="006A170B" w:rsidP="002117B0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5B7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аступник голови обласної ради по виконавчому апарату – начальник управління правового забезпечення діяльності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голова робочої групи</w:t>
            </w:r>
          </w:p>
          <w:p w:rsidR="006A170B" w:rsidRPr="00824370" w:rsidRDefault="006A170B" w:rsidP="002117B0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A170B" w:rsidRPr="006A170B" w:rsidTr="00633D9C">
        <w:tc>
          <w:tcPr>
            <w:tcW w:w="3260" w:type="dxa"/>
            <w:shd w:val="clear" w:color="auto" w:fill="auto"/>
          </w:tcPr>
          <w:p w:rsidR="006A170B" w:rsidRDefault="006A170B" w:rsidP="002117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0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ЖЕГАНСЬКИЙ</w:t>
            </w:r>
          </w:p>
          <w:p w:rsidR="006A170B" w:rsidRPr="00C10E41" w:rsidRDefault="006A170B" w:rsidP="002117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0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Віталій Володимирович</w:t>
            </w:r>
          </w:p>
        </w:tc>
        <w:tc>
          <w:tcPr>
            <w:tcW w:w="6204" w:type="dxa"/>
            <w:shd w:val="clear" w:color="auto" w:fill="auto"/>
          </w:tcPr>
          <w:p w:rsidR="006A170B" w:rsidRDefault="006A170B" w:rsidP="002117B0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820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иконавчий директор Дніпропетровського регіонального представництва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„</w:t>
            </w:r>
            <w:r w:rsidRPr="00820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Асоціація сільських, селищних та об’єднаних громад України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”, заступник голови (за згодою)</w:t>
            </w:r>
          </w:p>
          <w:p w:rsidR="006A170B" w:rsidRPr="00C10E41" w:rsidRDefault="006A170B" w:rsidP="002117B0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A170B" w:rsidRPr="006A170B" w:rsidTr="00633D9C">
        <w:tc>
          <w:tcPr>
            <w:tcW w:w="3260" w:type="dxa"/>
            <w:shd w:val="clear" w:color="auto" w:fill="auto"/>
          </w:tcPr>
          <w:p w:rsidR="006A170B" w:rsidRDefault="006A170B" w:rsidP="002117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3F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ЧАЙКА </w:t>
            </w:r>
          </w:p>
          <w:p w:rsidR="006A170B" w:rsidRDefault="006A170B" w:rsidP="002117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3F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Тетяна Миколаївна</w:t>
            </w:r>
          </w:p>
          <w:p w:rsidR="006A170B" w:rsidRPr="008200E4" w:rsidRDefault="006A170B" w:rsidP="002117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204" w:type="dxa"/>
            <w:shd w:val="clear" w:color="auto" w:fill="auto"/>
          </w:tcPr>
          <w:p w:rsidR="006A170B" w:rsidRDefault="006A170B" w:rsidP="002117B0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3F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громадська організація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„А</w:t>
            </w:r>
            <w:r w:rsidRPr="00183F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налітична платформа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”, секретар (за згодою)</w:t>
            </w:r>
          </w:p>
        </w:tc>
      </w:tr>
      <w:tr w:rsidR="002117B0" w:rsidRPr="00C10E41" w:rsidTr="00633D9C">
        <w:tc>
          <w:tcPr>
            <w:tcW w:w="3260" w:type="dxa"/>
            <w:shd w:val="clear" w:color="auto" w:fill="auto"/>
          </w:tcPr>
          <w:p w:rsidR="002117B0" w:rsidRPr="00824370" w:rsidRDefault="002117B0" w:rsidP="002117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43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ГИРЕНКО</w:t>
            </w:r>
          </w:p>
          <w:p w:rsidR="002117B0" w:rsidRDefault="002117B0" w:rsidP="002117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43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Лілія Анатоліївна</w:t>
            </w:r>
          </w:p>
        </w:tc>
        <w:tc>
          <w:tcPr>
            <w:tcW w:w="6204" w:type="dxa"/>
            <w:shd w:val="clear" w:color="auto" w:fill="auto"/>
          </w:tcPr>
          <w:p w:rsidR="002117B0" w:rsidRDefault="002117B0" w:rsidP="002117B0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43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управління з питань гуманітарної, соціально-культурної сфери та освіти</w:t>
            </w:r>
            <w:r w:rsidRPr="009206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виконавчого апарату обласної ради</w:t>
            </w:r>
          </w:p>
          <w:p w:rsidR="002117B0" w:rsidRDefault="002117B0" w:rsidP="002117B0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D6723" w:rsidRPr="00C10E41" w:rsidTr="00633D9C">
        <w:tc>
          <w:tcPr>
            <w:tcW w:w="3260" w:type="dxa"/>
            <w:shd w:val="clear" w:color="auto" w:fill="auto"/>
          </w:tcPr>
          <w:p w:rsidR="00ED6723" w:rsidRDefault="00ED6723" w:rsidP="001270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117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ЖМУРЕНКО </w:t>
            </w:r>
          </w:p>
          <w:p w:rsidR="00ED6723" w:rsidRDefault="00ED6723" w:rsidP="001270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117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Віталій Григорович</w:t>
            </w:r>
          </w:p>
          <w:p w:rsidR="00ED6723" w:rsidRPr="008200E4" w:rsidRDefault="00ED6723" w:rsidP="001270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204" w:type="dxa"/>
            <w:shd w:val="clear" w:color="auto" w:fill="auto"/>
          </w:tcPr>
          <w:p w:rsidR="00ED6723" w:rsidRDefault="00ED6723" w:rsidP="001270E8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117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президент Дніпропетровської торгово-промислової палати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(за згодою)</w:t>
            </w:r>
          </w:p>
        </w:tc>
      </w:tr>
      <w:tr w:rsidR="00ED6723" w:rsidRPr="00C10E41" w:rsidTr="00633D9C">
        <w:tc>
          <w:tcPr>
            <w:tcW w:w="3260" w:type="dxa"/>
            <w:shd w:val="clear" w:color="auto" w:fill="auto"/>
          </w:tcPr>
          <w:p w:rsidR="00ED6723" w:rsidRDefault="00ED6723" w:rsidP="002117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ЗАРЕЦЬКИЙ </w:t>
            </w:r>
          </w:p>
          <w:p w:rsidR="00ED6723" w:rsidRPr="00C10E41" w:rsidRDefault="00ED6723" w:rsidP="002117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Юрій Олексійович</w:t>
            </w:r>
          </w:p>
        </w:tc>
        <w:tc>
          <w:tcPr>
            <w:tcW w:w="6204" w:type="dxa"/>
            <w:shd w:val="clear" w:color="auto" w:fill="auto"/>
          </w:tcPr>
          <w:p w:rsidR="00ED6723" w:rsidRDefault="00ED6723" w:rsidP="002117B0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керуючий справами виконавчого апарату обласної ради</w:t>
            </w:r>
          </w:p>
          <w:p w:rsidR="00ED6723" w:rsidRPr="00C10E41" w:rsidRDefault="00ED6723" w:rsidP="002117B0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D6723" w:rsidRPr="00C10E41" w:rsidTr="00633D9C">
        <w:tc>
          <w:tcPr>
            <w:tcW w:w="3260" w:type="dxa"/>
            <w:shd w:val="clear" w:color="auto" w:fill="auto"/>
          </w:tcPr>
          <w:p w:rsidR="00ED6723" w:rsidRDefault="00ED6723" w:rsidP="002117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0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ЗАТИШНЯК </w:t>
            </w:r>
          </w:p>
          <w:p w:rsidR="00ED6723" w:rsidRPr="00C10E41" w:rsidRDefault="00ED6723" w:rsidP="002117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0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Валентина Вікторівна</w:t>
            </w:r>
          </w:p>
        </w:tc>
        <w:tc>
          <w:tcPr>
            <w:tcW w:w="6204" w:type="dxa"/>
            <w:shd w:val="clear" w:color="auto" w:fill="auto"/>
          </w:tcPr>
          <w:p w:rsidR="00ED6723" w:rsidRDefault="00ED6723" w:rsidP="002117B0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директор </w:t>
            </w:r>
            <w:r w:rsidRPr="00820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820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„</w:t>
            </w:r>
            <w:r w:rsidRPr="00820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Дніпропетровське регіональне інвестиційне агентство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”</w:t>
            </w:r>
            <w:r w:rsidRPr="00820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ОР”</w:t>
            </w:r>
          </w:p>
          <w:p w:rsidR="00ED6723" w:rsidRPr="00C10E41" w:rsidRDefault="00ED6723" w:rsidP="002117B0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D6723" w:rsidRPr="00C10E41" w:rsidTr="00633D9C">
        <w:tc>
          <w:tcPr>
            <w:tcW w:w="3260" w:type="dxa"/>
            <w:shd w:val="clear" w:color="auto" w:fill="auto"/>
          </w:tcPr>
          <w:p w:rsidR="00ED6723" w:rsidRDefault="00ED6723" w:rsidP="002117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МЕЛЬНИКОВА</w:t>
            </w:r>
          </w:p>
          <w:p w:rsidR="00ED6723" w:rsidRPr="00C10E41" w:rsidRDefault="00ED6723" w:rsidP="002117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Ольга Валентинівна</w:t>
            </w:r>
          </w:p>
        </w:tc>
        <w:tc>
          <w:tcPr>
            <w:tcW w:w="6204" w:type="dxa"/>
            <w:shd w:val="clear" w:color="auto" w:fill="auto"/>
          </w:tcPr>
          <w:p w:rsidR="00ED6723" w:rsidRDefault="00ED6723" w:rsidP="002117B0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0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управління організаційної роботи виконавчого апарату обласної ради</w:t>
            </w:r>
          </w:p>
          <w:p w:rsidR="00ED6723" w:rsidRPr="00C10E41" w:rsidRDefault="00ED6723" w:rsidP="002117B0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D6723" w:rsidRPr="00C10E41" w:rsidTr="00633D9C">
        <w:tc>
          <w:tcPr>
            <w:tcW w:w="3260" w:type="dxa"/>
            <w:shd w:val="clear" w:color="auto" w:fill="auto"/>
          </w:tcPr>
          <w:p w:rsidR="00ED6723" w:rsidRPr="00824370" w:rsidRDefault="00ED6723" w:rsidP="002117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43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МОЛОДАН</w:t>
            </w:r>
          </w:p>
          <w:p w:rsidR="00ED6723" w:rsidRPr="008200E4" w:rsidRDefault="00ED6723" w:rsidP="002117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43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Ірина Миколаївна </w:t>
            </w:r>
          </w:p>
        </w:tc>
        <w:tc>
          <w:tcPr>
            <w:tcW w:w="6204" w:type="dxa"/>
            <w:shd w:val="clear" w:color="auto" w:fill="auto"/>
          </w:tcPr>
          <w:p w:rsidR="00ED6723" w:rsidRDefault="00ED6723" w:rsidP="002117B0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43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начальника управління </w:t>
            </w:r>
            <w:r w:rsidRPr="00820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питань стратегічного планування, розвитку інфраструктури та міжнародної діяльності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243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начальник відділу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243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стратегічного планування та міжнародної діяльності</w:t>
            </w:r>
          </w:p>
          <w:p w:rsidR="00ED6723" w:rsidRPr="008200E4" w:rsidRDefault="00ED6723" w:rsidP="002117B0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D6723" w:rsidRPr="00C10E41" w:rsidTr="00633D9C">
        <w:tc>
          <w:tcPr>
            <w:tcW w:w="3260" w:type="dxa"/>
            <w:shd w:val="clear" w:color="auto" w:fill="auto"/>
          </w:tcPr>
          <w:p w:rsidR="00ED6723" w:rsidRDefault="00ED6723" w:rsidP="002117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РИБЧЕНКО</w:t>
            </w:r>
          </w:p>
          <w:p w:rsidR="00ED6723" w:rsidRPr="00C10E41" w:rsidRDefault="00ED6723" w:rsidP="002117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Ганна Вадимівна</w:t>
            </w:r>
          </w:p>
        </w:tc>
        <w:tc>
          <w:tcPr>
            <w:tcW w:w="6204" w:type="dxa"/>
            <w:shd w:val="clear" w:color="auto" w:fill="auto"/>
          </w:tcPr>
          <w:p w:rsidR="00ED6723" w:rsidRDefault="00ED6723" w:rsidP="002117B0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</w:t>
            </w:r>
            <w:r w:rsidRPr="009206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розвитку громадянського суспільства виконавчого апарату обласної ради</w:t>
            </w:r>
          </w:p>
          <w:p w:rsidR="00ED6723" w:rsidRPr="00C10E41" w:rsidRDefault="00ED6723" w:rsidP="002117B0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A170B" w:rsidRDefault="006A170B" w:rsidP="002117B0">
      <w:pPr>
        <w:spacing w:after="0" w:line="21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13CB" w:rsidRPr="008213CB" w:rsidRDefault="008213CB" w:rsidP="002117B0">
      <w:pPr>
        <w:spacing w:after="0" w:line="21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13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Керуючий справами виконавчого </w:t>
      </w:r>
    </w:p>
    <w:p w:rsidR="00C10E41" w:rsidRPr="008213CB" w:rsidRDefault="008213CB" w:rsidP="002117B0">
      <w:pPr>
        <w:spacing w:after="0" w:line="21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13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апарату обласної ради </w:t>
      </w:r>
      <w:r w:rsidRPr="008213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213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213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213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213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8213CB">
        <w:rPr>
          <w:rFonts w:ascii="Times New Roman" w:hAnsi="Times New Roman" w:cs="Times New Roman"/>
          <w:b/>
          <w:sz w:val="28"/>
          <w:szCs w:val="28"/>
          <w:lang w:val="uk-UA"/>
        </w:rPr>
        <w:t>Ю. ЗАРЕЦЬКИЙ</w:t>
      </w:r>
    </w:p>
    <w:sectPr w:rsidR="00C10E41" w:rsidRPr="00821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31060"/>
    <w:multiLevelType w:val="hybridMultilevel"/>
    <w:tmpl w:val="C9EA9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41"/>
    <w:rsid w:val="00056833"/>
    <w:rsid w:val="00183FFA"/>
    <w:rsid w:val="001B71E9"/>
    <w:rsid w:val="002117B0"/>
    <w:rsid w:val="00407AF5"/>
    <w:rsid w:val="004215F0"/>
    <w:rsid w:val="004905D9"/>
    <w:rsid w:val="005B7500"/>
    <w:rsid w:val="00633D9C"/>
    <w:rsid w:val="006A170B"/>
    <w:rsid w:val="007004FE"/>
    <w:rsid w:val="008200E4"/>
    <w:rsid w:val="008213CB"/>
    <w:rsid w:val="00824370"/>
    <w:rsid w:val="00876974"/>
    <w:rsid w:val="0092068F"/>
    <w:rsid w:val="00C10E41"/>
    <w:rsid w:val="00C87254"/>
    <w:rsid w:val="00D0438B"/>
    <w:rsid w:val="00D157AD"/>
    <w:rsid w:val="00ED6723"/>
    <w:rsid w:val="00FD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9122D-3662-4C67-8FA5-D7F23EF5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10E4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1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9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76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4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1052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2017-10-26T09:11:00Z</cp:lastPrinted>
  <dcterms:created xsi:type="dcterms:W3CDTF">2017-10-31T10:19:00Z</dcterms:created>
  <dcterms:modified xsi:type="dcterms:W3CDTF">2017-10-31T10:19:00Z</dcterms:modified>
</cp:coreProperties>
</file>