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61" w:rsidRPr="00C23053" w:rsidRDefault="00D45F61" w:rsidP="00D45F61">
      <w:pPr>
        <w:spacing w:after="0"/>
        <w:jc w:val="center"/>
        <w:rPr>
          <w:rFonts w:ascii="Times New Roman" w:hAnsi="Times New Roman" w:cs="Times New Roman"/>
          <w:b/>
          <w:sz w:val="20"/>
          <w:szCs w:val="20"/>
          <w:lang w:val="uk-UA"/>
        </w:rPr>
      </w:pPr>
      <w:r w:rsidRPr="00C23053">
        <w:rPr>
          <w:rFonts w:ascii="Times New Roman" w:hAnsi="Times New Roman" w:cs="Times New Roman"/>
          <w:b/>
          <w:sz w:val="20"/>
          <w:szCs w:val="20"/>
          <w:lang w:val="uk-UA"/>
        </w:rPr>
        <w:t>СПИСОК КАНДИДАТІВ</w:t>
      </w:r>
    </w:p>
    <w:p w:rsidR="00D45F61" w:rsidRPr="00C23053" w:rsidRDefault="00D45F61" w:rsidP="00D45F61">
      <w:pPr>
        <w:spacing w:after="0"/>
        <w:jc w:val="center"/>
        <w:rPr>
          <w:rFonts w:ascii="Times New Roman" w:hAnsi="Times New Roman" w:cs="Times New Roman"/>
          <w:b/>
          <w:sz w:val="20"/>
          <w:szCs w:val="20"/>
          <w:lang w:val="uk-UA"/>
        </w:rPr>
      </w:pPr>
      <w:r w:rsidRPr="00C23053">
        <w:rPr>
          <w:rFonts w:ascii="Times New Roman" w:hAnsi="Times New Roman" w:cs="Times New Roman"/>
          <w:b/>
          <w:sz w:val="20"/>
          <w:szCs w:val="20"/>
          <w:lang w:val="uk-UA"/>
        </w:rPr>
        <w:t xml:space="preserve">із числа молодих мешканців області на відзначення та отримання матеріального заохочення </w:t>
      </w:r>
    </w:p>
    <w:p w:rsidR="00D45F61" w:rsidRPr="00C23053" w:rsidRDefault="00D45F61" w:rsidP="00D45F61">
      <w:pPr>
        <w:spacing w:after="0"/>
        <w:jc w:val="center"/>
        <w:rPr>
          <w:rFonts w:ascii="Times New Roman" w:hAnsi="Times New Roman" w:cs="Times New Roman"/>
          <w:b/>
          <w:sz w:val="20"/>
          <w:szCs w:val="20"/>
          <w:lang w:val="uk-UA"/>
        </w:rPr>
      </w:pPr>
      <w:r w:rsidRPr="00C23053">
        <w:rPr>
          <w:rFonts w:ascii="Times New Roman" w:hAnsi="Times New Roman" w:cs="Times New Roman"/>
          <w:b/>
          <w:sz w:val="20"/>
          <w:szCs w:val="20"/>
          <w:lang w:val="uk-UA"/>
        </w:rPr>
        <w:t>за досягнення в різних сферах суспільного життя, професійній діяльності, активну участь у розбудові регіону</w:t>
      </w:r>
    </w:p>
    <w:p w:rsidR="00D45F61" w:rsidRPr="00C23053" w:rsidRDefault="00D45F61" w:rsidP="00D45F61">
      <w:pPr>
        <w:pStyle w:val="a4"/>
        <w:rPr>
          <w:color w:val="000000"/>
          <w:sz w:val="20"/>
          <w:szCs w:val="20"/>
        </w:rPr>
      </w:pPr>
      <w:r w:rsidRPr="00C23053">
        <w:rPr>
          <w:b/>
          <w:sz w:val="20"/>
          <w:szCs w:val="20"/>
        </w:rPr>
        <w:t xml:space="preserve"> Категорія 10. </w:t>
      </w:r>
      <w:r w:rsidRPr="00C23053">
        <w:rPr>
          <w:color w:val="000000"/>
          <w:sz w:val="20"/>
          <w:szCs w:val="20"/>
        </w:rPr>
        <w:t>За активну журналістську діяльність.</w:t>
      </w:r>
    </w:p>
    <w:tbl>
      <w:tblPr>
        <w:tblStyle w:val="a3"/>
        <w:tblW w:w="16160" w:type="dxa"/>
        <w:tblInd w:w="-176" w:type="dxa"/>
        <w:tblLayout w:type="fixed"/>
        <w:tblLook w:val="04A0" w:firstRow="1" w:lastRow="0" w:firstColumn="1" w:lastColumn="0" w:noHBand="0" w:noVBand="1"/>
      </w:tblPr>
      <w:tblGrid>
        <w:gridCol w:w="1135"/>
        <w:gridCol w:w="567"/>
        <w:gridCol w:w="1275"/>
        <w:gridCol w:w="1276"/>
        <w:gridCol w:w="2410"/>
        <w:gridCol w:w="3969"/>
        <w:gridCol w:w="5528"/>
      </w:tblGrid>
      <w:tr w:rsidR="00591578" w:rsidRPr="00C23053" w:rsidTr="00591578">
        <w:trPr>
          <w:trHeight w:val="375"/>
        </w:trPr>
        <w:tc>
          <w:tcPr>
            <w:tcW w:w="1135" w:type="dxa"/>
            <w:vMerge w:val="restart"/>
            <w:vAlign w:val="center"/>
          </w:tcPr>
          <w:p w:rsidR="00591578" w:rsidRPr="00C23053" w:rsidRDefault="00591578" w:rsidP="009C72D7">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ПІБ кандидата</w:t>
            </w:r>
          </w:p>
        </w:tc>
        <w:tc>
          <w:tcPr>
            <w:tcW w:w="567" w:type="dxa"/>
            <w:vMerge w:val="restart"/>
            <w:vAlign w:val="center"/>
          </w:tcPr>
          <w:p w:rsidR="00591578" w:rsidRPr="00C23053" w:rsidRDefault="00591578" w:rsidP="009C72D7">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Вік</w:t>
            </w:r>
          </w:p>
        </w:tc>
        <w:tc>
          <w:tcPr>
            <w:tcW w:w="1275" w:type="dxa"/>
            <w:vMerge w:val="restart"/>
            <w:vAlign w:val="center"/>
          </w:tcPr>
          <w:p w:rsidR="00591578" w:rsidRPr="00C23053" w:rsidRDefault="00591578" w:rsidP="009C72D7">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Місце роботи</w:t>
            </w:r>
            <w:r w:rsidRPr="00C23053">
              <w:rPr>
                <w:rFonts w:ascii="Times New Roman" w:hAnsi="Times New Roman" w:cs="Times New Roman"/>
                <w:sz w:val="20"/>
                <w:szCs w:val="20"/>
                <w:lang w:val="en-US"/>
              </w:rPr>
              <w:t xml:space="preserve"> (</w:t>
            </w:r>
            <w:r w:rsidRPr="00C23053">
              <w:rPr>
                <w:rFonts w:ascii="Times New Roman" w:hAnsi="Times New Roman" w:cs="Times New Roman"/>
                <w:sz w:val="20"/>
                <w:szCs w:val="20"/>
                <w:lang w:val="uk-UA"/>
              </w:rPr>
              <w:t>навчання</w:t>
            </w:r>
            <w:r w:rsidRPr="00C23053">
              <w:rPr>
                <w:rFonts w:ascii="Times New Roman" w:hAnsi="Times New Roman" w:cs="Times New Roman"/>
                <w:sz w:val="20"/>
                <w:szCs w:val="20"/>
                <w:lang w:val="en-US"/>
              </w:rPr>
              <w:t>)</w:t>
            </w:r>
            <w:r w:rsidRPr="00C23053">
              <w:rPr>
                <w:rFonts w:ascii="Times New Roman" w:hAnsi="Times New Roman" w:cs="Times New Roman"/>
                <w:sz w:val="20"/>
                <w:szCs w:val="20"/>
                <w:lang w:val="uk-UA"/>
              </w:rPr>
              <w:t>, посада</w:t>
            </w:r>
          </w:p>
        </w:tc>
        <w:tc>
          <w:tcPr>
            <w:tcW w:w="1276" w:type="dxa"/>
            <w:vMerge w:val="restart"/>
            <w:tcBorders>
              <w:top w:val="single" w:sz="4" w:space="0" w:color="auto"/>
              <w:right w:val="single" w:sz="4" w:space="0" w:color="auto"/>
            </w:tcBorders>
            <w:vAlign w:val="center"/>
          </w:tcPr>
          <w:p w:rsidR="00591578" w:rsidRPr="00C23053" w:rsidRDefault="00591578" w:rsidP="009C72D7">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Юридична особа, що порушує клопотання</w:t>
            </w:r>
          </w:p>
        </w:tc>
        <w:tc>
          <w:tcPr>
            <w:tcW w:w="2410" w:type="dxa"/>
            <w:vMerge w:val="restart"/>
            <w:vAlign w:val="center"/>
          </w:tcPr>
          <w:p w:rsidR="00591578" w:rsidRPr="00C23053" w:rsidRDefault="00591578" w:rsidP="009C72D7">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Нагороди, звання тощо</w:t>
            </w:r>
          </w:p>
        </w:tc>
        <w:tc>
          <w:tcPr>
            <w:tcW w:w="3969" w:type="dxa"/>
            <w:vMerge w:val="restart"/>
            <w:vAlign w:val="center"/>
          </w:tcPr>
          <w:p w:rsidR="00591578" w:rsidRPr="00C23053" w:rsidRDefault="00591578" w:rsidP="009C72D7">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 xml:space="preserve">Листи </w:t>
            </w:r>
            <w:r w:rsidR="00D356E8">
              <w:rPr>
                <w:rFonts w:ascii="Times New Roman" w:hAnsi="Times New Roman" w:cs="Times New Roman"/>
                <w:sz w:val="20"/>
                <w:szCs w:val="20"/>
                <w:lang w:val="uk-UA"/>
              </w:rPr>
              <w:t>підтримки, вдячності, рекоменда</w:t>
            </w:r>
            <w:r w:rsidRPr="00C23053">
              <w:rPr>
                <w:rFonts w:ascii="Times New Roman" w:hAnsi="Times New Roman" w:cs="Times New Roman"/>
                <w:sz w:val="20"/>
                <w:szCs w:val="20"/>
                <w:lang w:val="uk-UA"/>
              </w:rPr>
              <w:t>ційні</w:t>
            </w:r>
          </w:p>
        </w:tc>
        <w:tc>
          <w:tcPr>
            <w:tcW w:w="5528" w:type="dxa"/>
            <w:vMerge w:val="restart"/>
            <w:vAlign w:val="center"/>
          </w:tcPr>
          <w:p w:rsidR="00591578" w:rsidRPr="00C23053" w:rsidRDefault="00591578" w:rsidP="009C72D7">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Опис досягнень (сфера/ напрям діяльності</w:t>
            </w:r>
            <w:r w:rsidR="00D356E8">
              <w:rPr>
                <w:rFonts w:ascii="Times New Roman" w:hAnsi="Times New Roman" w:cs="Times New Roman"/>
                <w:sz w:val="20"/>
                <w:szCs w:val="20"/>
                <w:lang w:val="uk-UA"/>
              </w:rPr>
              <w:t>, проекти, залучення молоді, те</w:t>
            </w:r>
            <w:r w:rsidRPr="00C23053">
              <w:rPr>
                <w:rFonts w:ascii="Times New Roman" w:hAnsi="Times New Roman" w:cs="Times New Roman"/>
                <w:sz w:val="20"/>
                <w:szCs w:val="20"/>
                <w:lang w:val="uk-UA"/>
              </w:rPr>
              <w:t>риторіальне охоплення, результативність тощо)</w:t>
            </w:r>
          </w:p>
        </w:tc>
      </w:tr>
      <w:tr w:rsidR="00591578" w:rsidRPr="00C23053" w:rsidTr="00591578">
        <w:trPr>
          <w:cantSplit/>
          <w:trHeight w:val="1967"/>
        </w:trPr>
        <w:tc>
          <w:tcPr>
            <w:tcW w:w="1135" w:type="dxa"/>
            <w:vMerge/>
            <w:vAlign w:val="center"/>
          </w:tcPr>
          <w:p w:rsidR="00591578" w:rsidRPr="00C23053" w:rsidRDefault="00591578" w:rsidP="009C72D7">
            <w:pPr>
              <w:jc w:val="center"/>
              <w:rPr>
                <w:rFonts w:ascii="Times New Roman" w:hAnsi="Times New Roman" w:cs="Times New Roman"/>
                <w:sz w:val="20"/>
                <w:szCs w:val="20"/>
                <w:lang w:val="uk-UA"/>
              </w:rPr>
            </w:pPr>
          </w:p>
        </w:tc>
        <w:tc>
          <w:tcPr>
            <w:tcW w:w="567" w:type="dxa"/>
            <w:vMerge/>
            <w:vAlign w:val="center"/>
          </w:tcPr>
          <w:p w:rsidR="00591578" w:rsidRPr="00C23053" w:rsidRDefault="00591578" w:rsidP="009C72D7">
            <w:pPr>
              <w:jc w:val="center"/>
              <w:rPr>
                <w:rFonts w:ascii="Times New Roman" w:hAnsi="Times New Roman" w:cs="Times New Roman"/>
                <w:sz w:val="20"/>
                <w:szCs w:val="20"/>
                <w:lang w:val="uk-UA"/>
              </w:rPr>
            </w:pPr>
          </w:p>
        </w:tc>
        <w:tc>
          <w:tcPr>
            <w:tcW w:w="1275" w:type="dxa"/>
            <w:vMerge/>
            <w:vAlign w:val="center"/>
          </w:tcPr>
          <w:p w:rsidR="00591578" w:rsidRPr="00C23053" w:rsidRDefault="00591578" w:rsidP="009C72D7">
            <w:pPr>
              <w:jc w:val="center"/>
              <w:rPr>
                <w:rFonts w:ascii="Times New Roman" w:hAnsi="Times New Roman" w:cs="Times New Roman"/>
                <w:sz w:val="20"/>
                <w:szCs w:val="20"/>
                <w:lang w:val="uk-UA"/>
              </w:rPr>
            </w:pPr>
          </w:p>
        </w:tc>
        <w:tc>
          <w:tcPr>
            <w:tcW w:w="1276" w:type="dxa"/>
            <w:vMerge/>
            <w:tcBorders>
              <w:right w:val="single" w:sz="4" w:space="0" w:color="auto"/>
            </w:tcBorders>
            <w:vAlign w:val="center"/>
          </w:tcPr>
          <w:p w:rsidR="00591578" w:rsidRPr="00C23053" w:rsidRDefault="00591578" w:rsidP="009C72D7">
            <w:pPr>
              <w:jc w:val="center"/>
              <w:rPr>
                <w:rFonts w:ascii="Times New Roman" w:hAnsi="Times New Roman" w:cs="Times New Roman"/>
                <w:sz w:val="20"/>
                <w:szCs w:val="20"/>
                <w:lang w:val="uk-UA"/>
              </w:rPr>
            </w:pPr>
          </w:p>
        </w:tc>
        <w:tc>
          <w:tcPr>
            <w:tcW w:w="2410" w:type="dxa"/>
            <w:vMerge/>
            <w:vAlign w:val="center"/>
          </w:tcPr>
          <w:p w:rsidR="00591578" w:rsidRPr="00C23053" w:rsidRDefault="00591578" w:rsidP="009C72D7">
            <w:pPr>
              <w:jc w:val="center"/>
              <w:rPr>
                <w:rFonts w:ascii="Times New Roman" w:hAnsi="Times New Roman" w:cs="Times New Roman"/>
                <w:sz w:val="20"/>
                <w:szCs w:val="20"/>
              </w:rPr>
            </w:pPr>
          </w:p>
        </w:tc>
        <w:tc>
          <w:tcPr>
            <w:tcW w:w="3969" w:type="dxa"/>
            <w:vMerge/>
            <w:vAlign w:val="center"/>
          </w:tcPr>
          <w:p w:rsidR="00591578" w:rsidRPr="00C23053" w:rsidRDefault="00591578" w:rsidP="009C72D7">
            <w:pPr>
              <w:jc w:val="center"/>
              <w:rPr>
                <w:rFonts w:ascii="Times New Roman" w:hAnsi="Times New Roman" w:cs="Times New Roman"/>
                <w:sz w:val="20"/>
                <w:szCs w:val="20"/>
              </w:rPr>
            </w:pPr>
          </w:p>
        </w:tc>
        <w:tc>
          <w:tcPr>
            <w:tcW w:w="5528" w:type="dxa"/>
            <w:vMerge/>
            <w:vAlign w:val="center"/>
          </w:tcPr>
          <w:p w:rsidR="00591578" w:rsidRPr="00C23053" w:rsidRDefault="00591578" w:rsidP="009C72D7">
            <w:pPr>
              <w:jc w:val="center"/>
              <w:rPr>
                <w:rFonts w:ascii="Times New Roman" w:hAnsi="Times New Roman" w:cs="Times New Roman"/>
                <w:sz w:val="20"/>
                <w:szCs w:val="20"/>
              </w:rPr>
            </w:pPr>
          </w:p>
        </w:tc>
      </w:tr>
      <w:tr w:rsidR="00591578" w:rsidRPr="00C23053" w:rsidTr="00591578">
        <w:tc>
          <w:tcPr>
            <w:tcW w:w="1135" w:type="dxa"/>
            <w:vAlign w:val="center"/>
          </w:tcPr>
          <w:p w:rsidR="00591578" w:rsidRPr="00C23053" w:rsidRDefault="00591578" w:rsidP="009C72D7">
            <w:pPr>
              <w:jc w:val="center"/>
              <w:rPr>
                <w:rFonts w:ascii="Times New Roman" w:hAnsi="Times New Roman" w:cs="Times New Roman"/>
                <w:sz w:val="20"/>
                <w:szCs w:val="20"/>
                <w:lang w:val="uk-UA"/>
              </w:rPr>
            </w:pPr>
            <w:proofErr w:type="spellStart"/>
            <w:r w:rsidRPr="00C23053">
              <w:rPr>
                <w:rFonts w:ascii="Times New Roman" w:hAnsi="Times New Roman" w:cs="Times New Roman"/>
                <w:sz w:val="20"/>
                <w:szCs w:val="20"/>
                <w:lang w:val="uk-UA"/>
              </w:rPr>
              <w:t>Баландовцева</w:t>
            </w:r>
            <w:proofErr w:type="spellEnd"/>
            <w:r w:rsidRPr="00C23053">
              <w:rPr>
                <w:rFonts w:ascii="Times New Roman" w:hAnsi="Times New Roman" w:cs="Times New Roman"/>
                <w:sz w:val="20"/>
                <w:szCs w:val="20"/>
                <w:lang w:val="uk-UA"/>
              </w:rPr>
              <w:t xml:space="preserve"> Ірина </w:t>
            </w:r>
            <w:proofErr w:type="spellStart"/>
            <w:r w:rsidRPr="00C23053">
              <w:rPr>
                <w:rFonts w:ascii="Times New Roman" w:hAnsi="Times New Roman" w:cs="Times New Roman"/>
                <w:sz w:val="20"/>
                <w:szCs w:val="20"/>
                <w:lang w:val="uk-UA"/>
              </w:rPr>
              <w:t>Володимірівна</w:t>
            </w:r>
            <w:proofErr w:type="spellEnd"/>
            <w:r w:rsidRPr="00C23053">
              <w:rPr>
                <w:rFonts w:ascii="Times New Roman" w:hAnsi="Times New Roman" w:cs="Times New Roman"/>
                <w:sz w:val="20"/>
                <w:szCs w:val="20"/>
                <w:lang w:val="uk-UA"/>
              </w:rPr>
              <w:t xml:space="preserve"> </w:t>
            </w:r>
          </w:p>
        </w:tc>
        <w:tc>
          <w:tcPr>
            <w:tcW w:w="567" w:type="dxa"/>
            <w:vAlign w:val="center"/>
          </w:tcPr>
          <w:p w:rsidR="00591578" w:rsidRPr="00C23053" w:rsidRDefault="00591578" w:rsidP="009C72D7">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24</w:t>
            </w:r>
          </w:p>
        </w:tc>
        <w:tc>
          <w:tcPr>
            <w:tcW w:w="1275" w:type="dxa"/>
            <w:vAlign w:val="center"/>
          </w:tcPr>
          <w:p w:rsidR="00591578" w:rsidRPr="00C23053" w:rsidRDefault="00591578" w:rsidP="009C72D7">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Журналіст</w:t>
            </w:r>
          </w:p>
        </w:tc>
        <w:tc>
          <w:tcPr>
            <w:tcW w:w="1276" w:type="dxa"/>
            <w:tcBorders>
              <w:right w:val="single" w:sz="4" w:space="0" w:color="auto"/>
            </w:tcBorders>
            <w:vAlign w:val="center"/>
          </w:tcPr>
          <w:p w:rsidR="00591578" w:rsidRPr="00C23053" w:rsidRDefault="00591578" w:rsidP="009C72D7">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Регіональна незалежна газета «Берег надій»</w:t>
            </w:r>
          </w:p>
        </w:tc>
        <w:tc>
          <w:tcPr>
            <w:tcW w:w="2410" w:type="dxa"/>
            <w:vAlign w:val="center"/>
          </w:tcPr>
          <w:p w:rsidR="00591578" w:rsidRPr="00C23053" w:rsidRDefault="00591578" w:rsidP="009C72D7">
            <w:pPr>
              <w:pStyle w:val="a5"/>
              <w:ind w:left="277"/>
              <w:rPr>
                <w:rFonts w:ascii="Times New Roman" w:hAnsi="Times New Roman" w:cs="Times New Roman"/>
                <w:sz w:val="20"/>
                <w:szCs w:val="20"/>
                <w:lang w:val="uk-UA"/>
              </w:rPr>
            </w:pPr>
          </w:p>
        </w:tc>
        <w:tc>
          <w:tcPr>
            <w:tcW w:w="3969" w:type="dxa"/>
            <w:vAlign w:val="center"/>
          </w:tcPr>
          <w:p w:rsidR="00591578" w:rsidRPr="00C23053" w:rsidRDefault="00591578" w:rsidP="00D35935">
            <w:pPr>
              <w:pStyle w:val="a5"/>
              <w:ind w:left="0"/>
              <w:rPr>
                <w:rFonts w:ascii="Times New Roman" w:hAnsi="Times New Roman" w:cs="Times New Roman"/>
                <w:sz w:val="20"/>
                <w:szCs w:val="20"/>
                <w:lang w:val="uk-UA"/>
              </w:rPr>
            </w:pPr>
            <w:r w:rsidRPr="00C23053">
              <w:rPr>
                <w:rFonts w:ascii="Times New Roman" w:hAnsi="Times New Roman" w:cs="Times New Roman"/>
                <w:sz w:val="20"/>
                <w:szCs w:val="20"/>
                <w:lang w:val="uk-UA"/>
              </w:rPr>
              <w:t>Подяка міського голови журналісту регіональної газети «Берег надій» за багаторічну сумлінну працю, високий професіоналізм, активну громадську діяльність та з нагоди Дня Соборності України.</w:t>
            </w:r>
          </w:p>
          <w:p w:rsidR="00591578" w:rsidRPr="00C23053" w:rsidRDefault="00591578" w:rsidP="00D35935">
            <w:pPr>
              <w:pStyle w:val="a5"/>
              <w:ind w:left="0"/>
              <w:rPr>
                <w:rFonts w:ascii="Times New Roman" w:hAnsi="Times New Roman" w:cs="Times New Roman"/>
                <w:sz w:val="20"/>
                <w:szCs w:val="20"/>
                <w:lang w:val="uk-UA"/>
              </w:rPr>
            </w:pPr>
            <w:r w:rsidRPr="00C23053">
              <w:rPr>
                <w:rFonts w:ascii="Times New Roman" w:hAnsi="Times New Roman" w:cs="Times New Roman"/>
                <w:sz w:val="20"/>
                <w:szCs w:val="20"/>
                <w:lang w:val="uk-UA"/>
              </w:rPr>
              <w:t>Синельникове.</w:t>
            </w:r>
          </w:p>
          <w:p w:rsidR="00591578" w:rsidRPr="00C23053" w:rsidRDefault="00591578" w:rsidP="00D35935">
            <w:pPr>
              <w:pStyle w:val="a5"/>
              <w:ind w:left="0"/>
              <w:rPr>
                <w:rFonts w:ascii="Times New Roman" w:hAnsi="Times New Roman" w:cs="Times New Roman"/>
                <w:sz w:val="20"/>
                <w:szCs w:val="20"/>
              </w:rPr>
            </w:pPr>
            <w:r w:rsidRPr="00C23053">
              <w:rPr>
                <w:rFonts w:ascii="Times New Roman" w:hAnsi="Times New Roman" w:cs="Times New Roman"/>
                <w:sz w:val="20"/>
                <w:szCs w:val="20"/>
                <w:lang w:val="en-US"/>
              </w:rPr>
              <w:t>USAID</w:t>
            </w:r>
          </w:p>
          <w:p w:rsidR="00591578" w:rsidRPr="00C23053" w:rsidRDefault="00591578" w:rsidP="00D35935">
            <w:pPr>
              <w:pStyle w:val="a5"/>
              <w:ind w:left="0"/>
              <w:rPr>
                <w:rFonts w:ascii="Times New Roman" w:hAnsi="Times New Roman" w:cs="Times New Roman"/>
                <w:sz w:val="20"/>
                <w:szCs w:val="20"/>
              </w:rPr>
            </w:pPr>
            <w:r w:rsidRPr="00C23053">
              <w:rPr>
                <w:rFonts w:ascii="Times New Roman" w:hAnsi="Times New Roman" w:cs="Times New Roman"/>
                <w:sz w:val="20"/>
                <w:szCs w:val="20"/>
                <w:lang w:val="uk-UA"/>
              </w:rPr>
              <w:t>Сертифікат засвідчує участь у тренінгу «Головне про енергоефективність у ЗМІ»</w:t>
            </w:r>
          </w:p>
          <w:p w:rsidR="00591578" w:rsidRPr="00C23053" w:rsidRDefault="00591578" w:rsidP="00D35935">
            <w:pPr>
              <w:pStyle w:val="a5"/>
              <w:ind w:left="0"/>
              <w:rPr>
                <w:rFonts w:ascii="Times New Roman" w:hAnsi="Times New Roman" w:cs="Times New Roman"/>
                <w:sz w:val="20"/>
                <w:szCs w:val="20"/>
                <w:lang w:val="uk-UA"/>
              </w:rPr>
            </w:pPr>
            <w:r w:rsidRPr="00C23053">
              <w:rPr>
                <w:rFonts w:ascii="Times New Roman" w:hAnsi="Times New Roman" w:cs="Times New Roman"/>
                <w:sz w:val="20"/>
                <w:szCs w:val="20"/>
                <w:lang w:val="uk-UA"/>
              </w:rPr>
              <w:t>Депутат Дніпропетровської обласної ради</w:t>
            </w:r>
            <w:r w:rsidR="00E51C63">
              <w:rPr>
                <w:rFonts w:ascii="Times New Roman" w:hAnsi="Times New Roman" w:cs="Times New Roman"/>
                <w:sz w:val="20"/>
                <w:szCs w:val="20"/>
                <w:lang w:val="uk-UA"/>
              </w:rPr>
              <w:t xml:space="preserve"> -</w:t>
            </w:r>
          </w:p>
          <w:p w:rsidR="00591578" w:rsidRPr="00C23053" w:rsidRDefault="00591578" w:rsidP="00D35935">
            <w:pPr>
              <w:pStyle w:val="a5"/>
              <w:ind w:left="0"/>
              <w:rPr>
                <w:rFonts w:ascii="Times New Roman" w:hAnsi="Times New Roman" w:cs="Times New Roman"/>
                <w:sz w:val="20"/>
                <w:szCs w:val="20"/>
                <w:u w:val="single"/>
                <w:lang w:val="uk-UA"/>
              </w:rPr>
            </w:pPr>
            <w:r w:rsidRPr="00C23053">
              <w:rPr>
                <w:rFonts w:ascii="Times New Roman" w:hAnsi="Times New Roman" w:cs="Times New Roman"/>
                <w:sz w:val="20"/>
                <w:szCs w:val="20"/>
                <w:lang w:val="uk-UA"/>
              </w:rPr>
              <w:t>Подяка журналісту регіональної незалежної газети «Берег надій» за сумлінну працю, відповідальне ставлення до професійних обов’язків, активну життєву позицію, вагомий внесок у висвітлення життя Дніпропетровського регіону та з нагоди Дня журналіста</w:t>
            </w:r>
            <w:r w:rsidR="00E51C63">
              <w:rPr>
                <w:rFonts w:ascii="Times New Roman" w:hAnsi="Times New Roman" w:cs="Times New Roman"/>
                <w:sz w:val="20"/>
                <w:szCs w:val="20"/>
                <w:lang w:val="uk-UA"/>
              </w:rPr>
              <w:t>.</w:t>
            </w:r>
          </w:p>
        </w:tc>
        <w:tc>
          <w:tcPr>
            <w:tcW w:w="5528" w:type="dxa"/>
            <w:vAlign w:val="center"/>
          </w:tcPr>
          <w:p w:rsidR="00591578" w:rsidRPr="00C23053" w:rsidRDefault="00591578" w:rsidP="009C72D7">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65 друкованих журналістських матеріалів, які висвітлюють активну позицію молоді Дніпропетровщини, 2 подяки кандидату, один сертифікат</w:t>
            </w:r>
            <w:r w:rsidR="00E51C63">
              <w:rPr>
                <w:rFonts w:ascii="Times New Roman" w:hAnsi="Times New Roman" w:cs="Times New Roman"/>
                <w:sz w:val="20"/>
                <w:szCs w:val="20"/>
                <w:lang w:val="uk-UA"/>
              </w:rPr>
              <w:t>.</w:t>
            </w:r>
          </w:p>
        </w:tc>
      </w:tr>
      <w:tr w:rsidR="00591578" w:rsidRPr="00C23053" w:rsidTr="00591578">
        <w:tc>
          <w:tcPr>
            <w:tcW w:w="1135" w:type="dxa"/>
            <w:vAlign w:val="center"/>
          </w:tcPr>
          <w:p w:rsidR="00591578" w:rsidRPr="00C23053" w:rsidRDefault="00591578" w:rsidP="009C72D7">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Волкова Тетяна Юріївна</w:t>
            </w:r>
          </w:p>
        </w:tc>
        <w:tc>
          <w:tcPr>
            <w:tcW w:w="567" w:type="dxa"/>
            <w:vAlign w:val="center"/>
          </w:tcPr>
          <w:p w:rsidR="00591578" w:rsidRPr="00C23053" w:rsidRDefault="00591578" w:rsidP="009C72D7">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26</w:t>
            </w:r>
          </w:p>
        </w:tc>
        <w:tc>
          <w:tcPr>
            <w:tcW w:w="1275" w:type="dxa"/>
            <w:vAlign w:val="center"/>
          </w:tcPr>
          <w:p w:rsidR="00591578" w:rsidRPr="00C23053" w:rsidRDefault="00591578" w:rsidP="009C72D7">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 xml:space="preserve">Член правління громадські організації «молодіжний центр спілкування «позитивний Павлоград» </w:t>
            </w:r>
            <w:r w:rsidRPr="00C23053">
              <w:rPr>
                <w:rFonts w:ascii="Times New Roman" w:hAnsi="Times New Roman" w:cs="Times New Roman"/>
                <w:sz w:val="20"/>
                <w:szCs w:val="20"/>
                <w:lang w:val="uk-UA"/>
              </w:rPr>
              <w:lastRenderedPageBreak/>
              <w:t xml:space="preserve">культорганізатор КБУ «міський культурно </w:t>
            </w:r>
            <w:proofErr w:type="spellStart"/>
            <w:r w:rsidRPr="00C23053">
              <w:rPr>
                <w:rFonts w:ascii="Times New Roman" w:hAnsi="Times New Roman" w:cs="Times New Roman"/>
                <w:sz w:val="20"/>
                <w:szCs w:val="20"/>
                <w:lang w:val="uk-UA"/>
              </w:rPr>
              <w:t>дозвільницький</w:t>
            </w:r>
            <w:proofErr w:type="spellEnd"/>
            <w:r w:rsidRPr="00C23053">
              <w:rPr>
                <w:rFonts w:ascii="Times New Roman" w:hAnsi="Times New Roman" w:cs="Times New Roman"/>
                <w:sz w:val="20"/>
                <w:szCs w:val="20"/>
                <w:lang w:val="uk-UA"/>
              </w:rPr>
              <w:t xml:space="preserve"> центр» міста Павлограда журналіст незалежного </w:t>
            </w:r>
            <w:proofErr w:type="spellStart"/>
            <w:r w:rsidRPr="00C23053">
              <w:rPr>
                <w:rFonts w:ascii="Times New Roman" w:hAnsi="Times New Roman" w:cs="Times New Roman"/>
                <w:sz w:val="20"/>
                <w:szCs w:val="20"/>
                <w:lang w:val="uk-UA"/>
              </w:rPr>
              <w:t>порталу,член</w:t>
            </w:r>
            <w:proofErr w:type="spellEnd"/>
            <w:r w:rsidRPr="00C23053">
              <w:rPr>
                <w:rFonts w:ascii="Times New Roman" w:hAnsi="Times New Roman" w:cs="Times New Roman"/>
                <w:sz w:val="20"/>
                <w:szCs w:val="20"/>
                <w:lang w:val="uk-UA"/>
              </w:rPr>
              <w:t xml:space="preserve"> Громадської ради при Павлоградському міськвиконкомі, голова комітету з питань культури освіти патріотичного виховання</w:t>
            </w:r>
          </w:p>
        </w:tc>
        <w:tc>
          <w:tcPr>
            <w:tcW w:w="1276" w:type="dxa"/>
            <w:tcBorders>
              <w:right w:val="single" w:sz="4" w:space="0" w:color="auto"/>
            </w:tcBorders>
            <w:vAlign w:val="center"/>
          </w:tcPr>
          <w:p w:rsidR="00591578" w:rsidRPr="00C23053" w:rsidRDefault="00591578" w:rsidP="009C72D7">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lastRenderedPageBreak/>
              <w:t>«Молодіжний центр спілкування «Позитивний Павлоград»</w:t>
            </w:r>
          </w:p>
        </w:tc>
        <w:tc>
          <w:tcPr>
            <w:tcW w:w="2410" w:type="dxa"/>
            <w:vAlign w:val="center"/>
          </w:tcPr>
          <w:p w:rsidR="00591578" w:rsidRPr="00C23053" w:rsidRDefault="00591578" w:rsidP="00CC37FD">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Інститут податкових реформ Диплом лауреата Нагороджується у номінації «Премія журналістської ініціативи»</w:t>
            </w:r>
          </w:p>
          <w:p w:rsidR="00591578" w:rsidRPr="00C23053" w:rsidRDefault="00591578" w:rsidP="00CC37FD">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 xml:space="preserve">Диплом учасника творчого марафону «Мій голос за мир» присвячений 30-й </w:t>
            </w:r>
            <w:r w:rsidRPr="00C23053">
              <w:rPr>
                <w:rFonts w:ascii="Times New Roman" w:hAnsi="Times New Roman" w:cs="Times New Roman"/>
                <w:sz w:val="20"/>
                <w:szCs w:val="20"/>
                <w:lang w:val="uk-UA"/>
              </w:rPr>
              <w:lastRenderedPageBreak/>
              <w:t>річниці Чорнобильської катастрофи нагороджується кіноклуб «</w:t>
            </w:r>
            <w:proofErr w:type="spellStart"/>
            <w:r w:rsidRPr="00C23053">
              <w:rPr>
                <w:rFonts w:ascii="Times New Roman" w:hAnsi="Times New Roman" w:cs="Times New Roman"/>
                <w:sz w:val="20"/>
                <w:szCs w:val="20"/>
                <w:lang w:val="uk-UA"/>
              </w:rPr>
              <w:t>Вне</w:t>
            </w:r>
            <w:proofErr w:type="spellEnd"/>
            <w:r w:rsidRPr="00C23053">
              <w:rPr>
                <w:rFonts w:ascii="Times New Roman" w:hAnsi="Times New Roman" w:cs="Times New Roman"/>
                <w:sz w:val="20"/>
                <w:szCs w:val="20"/>
                <w:lang w:val="uk-UA"/>
              </w:rPr>
              <w:t xml:space="preserve"> </w:t>
            </w:r>
            <w:proofErr w:type="spellStart"/>
            <w:r w:rsidRPr="00C23053">
              <w:rPr>
                <w:rFonts w:ascii="Times New Roman" w:hAnsi="Times New Roman" w:cs="Times New Roman"/>
                <w:sz w:val="20"/>
                <w:szCs w:val="20"/>
                <w:lang w:val="uk-UA"/>
              </w:rPr>
              <w:t>проката</w:t>
            </w:r>
            <w:proofErr w:type="spellEnd"/>
            <w:r w:rsidRPr="00C23053">
              <w:rPr>
                <w:rFonts w:ascii="Times New Roman" w:hAnsi="Times New Roman" w:cs="Times New Roman"/>
                <w:sz w:val="20"/>
                <w:szCs w:val="20"/>
                <w:lang w:val="uk-UA"/>
              </w:rPr>
              <w:t>»</w:t>
            </w:r>
          </w:p>
          <w:p w:rsidR="00591578" w:rsidRPr="00C23053" w:rsidRDefault="00591578" w:rsidP="00CC37FD">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 xml:space="preserve">Виконавчий комітет павлоградської міської ради </w:t>
            </w:r>
          </w:p>
          <w:p w:rsidR="00591578" w:rsidRDefault="00591578" w:rsidP="00CC37FD">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Диплом переможця міського</w:t>
            </w:r>
            <w:r>
              <w:rPr>
                <w:rFonts w:ascii="Times New Roman" w:hAnsi="Times New Roman" w:cs="Times New Roman"/>
                <w:sz w:val="20"/>
                <w:szCs w:val="20"/>
                <w:lang w:val="uk-UA"/>
              </w:rPr>
              <w:t xml:space="preserve"> конкурсу «Творче</w:t>
            </w:r>
            <w:r w:rsidRPr="00C23053">
              <w:rPr>
                <w:rFonts w:ascii="Times New Roman" w:hAnsi="Times New Roman" w:cs="Times New Roman"/>
                <w:sz w:val="20"/>
                <w:szCs w:val="20"/>
                <w:lang w:val="uk-UA"/>
              </w:rPr>
              <w:t xml:space="preserve"> досягнення року-2016»</w:t>
            </w:r>
          </w:p>
          <w:p w:rsidR="00591578" w:rsidRPr="00C23053" w:rsidRDefault="00591578" w:rsidP="00CC37FD">
            <w:pPr>
              <w:jc w:val="center"/>
              <w:rPr>
                <w:rFonts w:ascii="Times New Roman" w:hAnsi="Times New Roman" w:cs="Times New Roman"/>
                <w:sz w:val="20"/>
                <w:szCs w:val="20"/>
                <w:lang w:val="uk-UA"/>
              </w:rPr>
            </w:pPr>
          </w:p>
        </w:tc>
        <w:tc>
          <w:tcPr>
            <w:tcW w:w="3969" w:type="dxa"/>
            <w:vAlign w:val="center"/>
          </w:tcPr>
          <w:p w:rsidR="00591578" w:rsidRPr="00C23053" w:rsidRDefault="00591578" w:rsidP="00CC37FD">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lastRenderedPageBreak/>
              <w:t>Сертифікат лауреата у номінації премія журналісткою ініціативи на суму 1200 грн</w:t>
            </w:r>
          </w:p>
          <w:p w:rsidR="00591578" w:rsidRPr="00C23053" w:rsidRDefault="00591578" w:rsidP="00CC37FD">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Сертифікат учасника семінару Для молодих місцевих лідерів з розвитку місцевої та регіональної демократії</w:t>
            </w:r>
            <w:r w:rsidR="00684712">
              <w:rPr>
                <w:rFonts w:ascii="Times New Roman" w:hAnsi="Times New Roman" w:cs="Times New Roman"/>
                <w:sz w:val="20"/>
                <w:szCs w:val="20"/>
                <w:lang w:val="uk-UA"/>
              </w:rPr>
              <w:t xml:space="preserve"> </w:t>
            </w:r>
            <w:r w:rsidRPr="00C23053">
              <w:rPr>
                <w:rFonts w:ascii="Times New Roman" w:hAnsi="Times New Roman" w:cs="Times New Roman"/>
                <w:sz w:val="20"/>
                <w:szCs w:val="20"/>
                <w:lang w:val="uk-UA"/>
              </w:rPr>
              <w:t>Сертифікат про успішне закінчення курсу «Інформаційні війни»</w:t>
            </w:r>
            <w:r w:rsidR="00E51C63">
              <w:rPr>
                <w:rFonts w:ascii="Times New Roman" w:hAnsi="Times New Roman" w:cs="Times New Roman"/>
                <w:sz w:val="20"/>
                <w:szCs w:val="20"/>
                <w:lang w:val="uk-UA"/>
              </w:rPr>
              <w:t xml:space="preserve"> -</w:t>
            </w:r>
            <w:r w:rsidRPr="00C23053">
              <w:rPr>
                <w:rFonts w:ascii="Times New Roman" w:hAnsi="Times New Roman" w:cs="Times New Roman"/>
                <w:sz w:val="20"/>
                <w:szCs w:val="20"/>
                <w:lang w:val="uk-UA"/>
              </w:rPr>
              <w:t xml:space="preserve"> </w:t>
            </w:r>
            <w:r w:rsidR="00E51C63">
              <w:rPr>
                <w:rFonts w:ascii="Times New Roman" w:hAnsi="Times New Roman" w:cs="Times New Roman"/>
                <w:sz w:val="20"/>
                <w:szCs w:val="20"/>
                <w:lang w:val="uk-UA"/>
              </w:rPr>
              <w:t>«</w:t>
            </w:r>
            <w:r w:rsidRPr="00C23053">
              <w:rPr>
                <w:rFonts w:ascii="Times New Roman" w:hAnsi="Times New Roman" w:cs="Times New Roman"/>
                <w:sz w:val="20"/>
                <w:szCs w:val="20"/>
                <w:lang w:val="uk-UA"/>
              </w:rPr>
              <w:t xml:space="preserve">PR </w:t>
            </w:r>
            <w:proofErr w:type="spellStart"/>
            <w:r w:rsidRPr="00C23053">
              <w:rPr>
                <w:rFonts w:ascii="Times New Roman" w:hAnsi="Times New Roman" w:cs="Times New Roman"/>
                <w:sz w:val="20"/>
                <w:szCs w:val="20"/>
                <w:lang w:val="uk-UA"/>
              </w:rPr>
              <w:t>Metheus</w:t>
            </w:r>
            <w:proofErr w:type="spellEnd"/>
            <w:r w:rsidR="00E51C63">
              <w:rPr>
                <w:rFonts w:ascii="Times New Roman" w:hAnsi="Times New Roman" w:cs="Times New Roman"/>
                <w:sz w:val="20"/>
                <w:szCs w:val="20"/>
                <w:lang w:val="uk-UA"/>
              </w:rPr>
              <w:t>»</w:t>
            </w:r>
          </w:p>
          <w:p w:rsidR="00591578" w:rsidRPr="00C23053" w:rsidRDefault="00591578" w:rsidP="00CC37FD">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Подяка за участь у конкурсі національної премії для мас-</w:t>
            </w:r>
            <w:proofErr w:type="spellStart"/>
            <w:r w:rsidRPr="00C23053">
              <w:rPr>
                <w:rFonts w:ascii="Times New Roman" w:hAnsi="Times New Roman" w:cs="Times New Roman"/>
                <w:sz w:val="20"/>
                <w:szCs w:val="20"/>
                <w:lang w:val="uk-UA"/>
              </w:rPr>
              <w:t>медійників</w:t>
            </w:r>
            <w:proofErr w:type="spellEnd"/>
            <w:r w:rsidRPr="00C23053">
              <w:rPr>
                <w:rFonts w:ascii="Times New Roman" w:hAnsi="Times New Roman" w:cs="Times New Roman"/>
                <w:sz w:val="20"/>
                <w:szCs w:val="20"/>
                <w:lang w:val="uk-UA"/>
              </w:rPr>
              <w:t xml:space="preserve">, знавців економічної галузі, журналістів та </w:t>
            </w:r>
            <w:r w:rsidRPr="00C23053">
              <w:rPr>
                <w:rFonts w:ascii="Times New Roman" w:hAnsi="Times New Roman" w:cs="Times New Roman"/>
                <w:sz w:val="20"/>
                <w:szCs w:val="20"/>
                <w:lang w:val="uk-UA"/>
              </w:rPr>
              <w:lastRenderedPageBreak/>
              <w:t>аналітиків, що висвітлюють процес реформування економіки України в засобах масової інформації.,  Інститут податкових реформ., Громадське радіо.</w:t>
            </w:r>
          </w:p>
          <w:p w:rsidR="00591578" w:rsidRPr="00C23053" w:rsidRDefault="00591578" w:rsidP="00CC37FD">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ДТЄК</w:t>
            </w:r>
          </w:p>
          <w:p w:rsidR="00591578" w:rsidRPr="00C23053" w:rsidRDefault="00591578" w:rsidP="00CC37FD">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Сертифікат За участь у курсі «зв'язки з громадськістю,</w:t>
            </w:r>
            <w:r w:rsidR="00E51C63">
              <w:rPr>
                <w:rFonts w:ascii="Times New Roman" w:hAnsi="Times New Roman" w:cs="Times New Roman"/>
                <w:sz w:val="20"/>
                <w:szCs w:val="20"/>
                <w:lang w:val="uk-UA"/>
              </w:rPr>
              <w:t xml:space="preserve"> </w:t>
            </w:r>
            <w:r w:rsidRPr="00C23053">
              <w:rPr>
                <w:rFonts w:ascii="Times New Roman" w:hAnsi="Times New Roman" w:cs="Times New Roman"/>
                <w:sz w:val="20"/>
                <w:szCs w:val="20"/>
                <w:lang w:val="uk-UA"/>
              </w:rPr>
              <w:t>формування позитивного іміджу, розробка нових повідомлень, публічних виступів вперед ЗМІ в рамках проекту фундація імені князів-благодійників Острозьких</w:t>
            </w:r>
          </w:p>
          <w:p w:rsidR="00591578" w:rsidRPr="00C23053" w:rsidRDefault="00591578" w:rsidP="00CC37FD">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Сертиф</w:t>
            </w:r>
            <w:r w:rsidR="00E51C63">
              <w:rPr>
                <w:rFonts w:ascii="Times New Roman" w:hAnsi="Times New Roman" w:cs="Times New Roman"/>
                <w:sz w:val="20"/>
                <w:szCs w:val="20"/>
                <w:lang w:val="uk-UA"/>
              </w:rPr>
              <w:t>ікат засвідчує успішне проходження</w:t>
            </w:r>
            <w:r w:rsidRPr="00C23053">
              <w:rPr>
                <w:rFonts w:ascii="Times New Roman" w:hAnsi="Times New Roman" w:cs="Times New Roman"/>
                <w:sz w:val="20"/>
                <w:szCs w:val="20"/>
                <w:lang w:val="uk-UA"/>
              </w:rPr>
              <w:t xml:space="preserve"> курсу «Інтернет –медіа»</w:t>
            </w:r>
          </w:p>
          <w:p w:rsidR="00591578" w:rsidRPr="00C23053" w:rsidRDefault="00E51C63" w:rsidP="00C23053">
            <w:pPr>
              <w:jc w:val="center"/>
              <w:rPr>
                <w:rFonts w:ascii="Times New Roman" w:hAnsi="Times New Roman" w:cs="Times New Roman"/>
                <w:sz w:val="20"/>
                <w:szCs w:val="20"/>
                <w:lang w:val="uk-UA"/>
              </w:rPr>
            </w:pPr>
            <w:r>
              <w:rPr>
                <w:rFonts w:ascii="Times New Roman" w:hAnsi="Times New Roman" w:cs="Times New Roman"/>
                <w:sz w:val="20"/>
                <w:szCs w:val="20"/>
                <w:lang w:val="uk-UA"/>
              </w:rPr>
              <w:t>«</w:t>
            </w:r>
            <w:r w:rsidR="00591578" w:rsidRPr="00C23053">
              <w:rPr>
                <w:rFonts w:ascii="Times New Roman" w:hAnsi="Times New Roman" w:cs="Times New Roman"/>
                <w:sz w:val="20"/>
                <w:szCs w:val="20"/>
                <w:lang w:val="uk-UA"/>
              </w:rPr>
              <w:t xml:space="preserve">PR </w:t>
            </w:r>
            <w:proofErr w:type="spellStart"/>
            <w:r w:rsidR="00591578" w:rsidRPr="00C23053">
              <w:rPr>
                <w:rFonts w:ascii="Times New Roman" w:hAnsi="Times New Roman" w:cs="Times New Roman"/>
                <w:sz w:val="20"/>
                <w:szCs w:val="20"/>
                <w:lang w:val="uk-UA"/>
              </w:rPr>
              <w:t>Metheus</w:t>
            </w:r>
            <w:proofErr w:type="spellEnd"/>
            <w:r>
              <w:rPr>
                <w:rFonts w:ascii="Times New Roman" w:hAnsi="Times New Roman" w:cs="Times New Roman"/>
                <w:sz w:val="20"/>
                <w:szCs w:val="20"/>
                <w:lang w:val="uk-UA"/>
              </w:rPr>
              <w:t>»</w:t>
            </w:r>
          </w:p>
          <w:p w:rsidR="00591578" w:rsidRPr="00C23053" w:rsidRDefault="00591578" w:rsidP="00C23053">
            <w:pPr>
              <w:jc w:val="center"/>
              <w:rPr>
                <w:rFonts w:ascii="Times New Roman" w:hAnsi="Times New Roman" w:cs="Times New Roman"/>
                <w:sz w:val="20"/>
                <w:szCs w:val="20"/>
                <w:lang w:val="uk-UA"/>
              </w:rPr>
            </w:pPr>
            <w:proofErr w:type="spellStart"/>
            <w:r w:rsidRPr="00C23053">
              <w:rPr>
                <w:rFonts w:ascii="Times New Roman" w:hAnsi="Times New Roman" w:cs="Times New Roman"/>
                <w:sz w:val="20"/>
                <w:szCs w:val="20"/>
                <w:lang w:val="uk-UA"/>
              </w:rPr>
              <w:t>Благодарность</w:t>
            </w:r>
            <w:proofErr w:type="spellEnd"/>
            <w:r w:rsidRPr="00C23053">
              <w:rPr>
                <w:rFonts w:ascii="Times New Roman" w:hAnsi="Times New Roman" w:cs="Times New Roman"/>
                <w:sz w:val="20"/>
                <w:szCs w:val="20"/>
                <w:lang w:val="uk-UA"/>
              </w:rPr>
              <w:t xml:space="preserve"> за </w:t>
            </w:r>
            <w:proofErr w:type="spellStart"/>
            <w:r w:rsidRPr="00C23053">
              <w:rPr>
                <w:rFonts w:ascii="Times New Roman" w:hAnsi="Times New Roman" w:cs="Times New Roman"/>
                <w:sz w:val="20"/>
                <w:szCs w:val="20"/>
                <w:lang w:val="uk-UA"/>
              </w:rPr>
              <w:t>работу</w:t>
            </w:r>
            <w:proofErr w:type="spellEnd"/>
            <w:r w:rsidRPr="00C23053">
              <w:rPr>
                <w:rFonts w:ascii="Times New Roman" w:hAnsi="Times New Roman" w:cs="Times New Roman"/>
                <w:sz w:val="20"/>
                <w:szCs w:val="20"/>
                <w:lang w:val="uk-UA"/>
              </w:rPr>
              <w:t xml:space="preserve"> в составе </w:t>
            </w:r>
            <w:proofErr w:type="spellStart"/>
            <w:r w:rsidRPr="00C23053">
              <w:rPr>
                <w:rFonts w:ascii="Times New Roman" w:hAnsi="Times New Roman" w:cs="Times New Roman"/>
                <w:sz w:val="20"/>
                <w:szCs w:val="20"/>
                <w:lang w:val="uk-UA"/>
              </w:rPr>
              <w:t>жюри</w:t>
            </w:r>
            <w:proofErr w:type="spellEnd"/>
            <w:r w:rsidRPr="00C23053">
              <w:rPr>
                <w:rFonts w:ascii="Times New Roman" w:hAnsi="Times New Roman" w:cs="Times New Roman"/>
                <w:sz w:val="20"/>
                <w:szCs w:val="20"/>
                <w:lang w:val="uk-UA"/>
              </w:rPr>
              <w:t xml:space="preserve"> </w:t>
            </w:r>
            <w:proofErr w:type="spellStart"/>
            <w:r w:rsidRPr="00C23053">
              <w:rPr>
                <w:rFonts w:ascii="Times New Roman" w:hAnsi="Times New Roman" w:cs="Times New Roman"/>
                <w:sz w:val="20"/>
                <w:szCs w:val="20"/>
                <w:lang w:val="uk-UA"/>
              </w:rPr>
              <w:t>первого</w:t>
            </w:r>
            <w:proofErr w:type="spellEnd"/>
            <w:r w:rsidRPr="00C23053">
              <w:rPr>
                <w:rFonts w:ascii="Times New Roman" w:hAnsi="Times New Roman" w:cs="Times New Roman"/>
                <w:sz w:val="20"/>
                <w:szCs w:val="20"/>
                <w:lang w:val="uk-UA"/>
              </w:rPr>
              <w:t xml:space="preserve"> </w:t>
            </w:r>
            <w:proofErr w:type="spellStart"/>
            <w:r w:rsidRPr="00C23053">
              <w:rPr>
                <w:rFonts w:ascii="Times New Roman" w:hAnsi="Times New Roman" w:cs="Times New Roman"/>
                <w:sz w:val="20"/>
                <w:szCs w:val="20"/>
                <w:lang w:val="uk-UA"/>
              </w:rPr>
              <w:t>фестиваля</w:t>
            </w:r>
            <w:proofErr w:type="spellEnd"/>
            <w:r w:rsidRPr="00C23053">
              <w:rPr>
                <w:rFonts w:ascii="Times New Roman" w:hAnsi="Times New Roman" w:cs="Times New Roman"/>
                <w:sz w:val="20"/>
                <w:szCs w:val="20"/>
                <w:lang w:val="uk-UA"/>
              </w:rPr>
              <w:t xml:space="preserve"> </w:t>
            </w:r>
            <w:proofErr w:type="spellStart"/>
            <w:r w:rsidRPr="00C23053">
              <w:rPr>
                <w:rFonts w:ascii="Times New Roman" w:hAnsi="Times New Roman" w:cs="Times New Roman"/>
                <w:sz w:val="20"/>
                <w:szCs w:val="20"/>
                <w:lang w:val="uk-UA"/>
              </w:rPr>
              <w:t>красоты</w:t>
            </w:r>
            <w:proofErr w:type="spellEnd"/>
            <w:r w:rsidRPr="00C23053">
              <w:rPr>
                <w:rFonts w:ascii="Times New Roman" w:hAnsi="Times New Roman" w:cs="Times New Roman"/>
                <w:sz w:val="20"/>
                <w:szCs w:val="20"/>
                <w:lang w:val="uk-UA"/>
              </w:rPr>
              <w:t xml:space="preserve"> </w:t>
            </w:r>
            <w:proofErr w:type="spellStart"/>
            <w:r w:rsidRPr="00C23053">
              <w:rPr>
                <w:rFonts w:ascii="Times New Roman" w:hAnsi="Times New Roman" w:cs="Times New Roman"/>
                <w:sz w:val="20"/>
                <w:szCs w:val="20"/>
                <w:lang w:val="uk-UA"/>
              </w:rPr>
              <w:t>модные</w:t>
            </w:r>
            <w:proofErr w:type="spellEnd"/>
            <w:r w:rsidRPr="00C23053">
              <w:rPr>
                <w:rFonts w:ascii="Times New Roman" w:hAnsi="Times New Roman" w:cs="Times New Roman"/>
                <w:sz w:val="20"/>
                <w:szCs w:val="20"/>
                <w:lang w:val="uk-UA"/>
              </w:rPr>
              <w:t xml:space="preserve"> </w:t>
            </w:r>
            <w:proofErr w:type="spellStart"/>
            <w:r w:rsidRPr="00C23053">
              <w:rPr>
                <w:rFonts w:ascii="Times New Roman" w:hAnsi="Times New Roman" w:cs="Times New Roman"/>
                <w:sz w:val="20"/>
                <w:szCs w:val="20"/>
                <w:lang w:val="uk-UA"/>
              </w:rPr>
              <w:t>образы</w:t>
            </w:r>
            <w:proofErr w:type="spellEnd"/>
            <w:r w:rsidR="00684712">
              <w:rPr>
                <w:rFonts w:ascii="Times New Roman" w:hAnsi="Times New Roman" w:cs="Times New Roman"/>
                <w:sz w:val="20"/>
                <w:szCs w:val="20"/>
                <w:lang w:val="uk-UA"/>
              </w:rPr>
              <w:t>,</w:t>
            </w:r>
            <w:r w:rsidRPr="00C23053">
              <w:rPr>
                <w:rFonts w:ascii="Times New Roman" w:hAnsi="Times New Roman" w:cs="Times New Roman"/>
                <w:sz w:val="20"/>
                <w:szCs w:val="20"/>
                <w:lang w:val="uk-UA"/>
              </w:rPr>
              <w:t xml:space="preserve"> </w:t>
            </w:r>
            <w:proofErr w:type="spellStart"/>
            <w:r w:rsidRPr="00C23053">
              <w:rPr>
                <w:rFonts w:ascii="Times New Roman" w:hAnsi="Times New Roman" w:cs="Times New Roman"/>
                <w:sz w:val="20"/>
                <w:szCs w:val="20"/>
                <w:lang w:val="uk-UA"/>
              </w:rPr>
              <w:t>содействие</w:t>
            </w:r>
            <w:proofErr w:type="spellEnd"/>
            <w:r w:rsidRPr="00C23053">
              <w:rPr>
                <w:rFonts w:ascii="Times New Roman" w:hAnsi="Times New Roman" w:cs="Times New Roman"/>
                <w:sz w:val="20"/>
                <w:szCs w:val="20"/>
                <w:lang w:val="uk-UA"/>
              </w:rPr>
              <w:t xml:space="preserve"> в </w:t>
            </w:r>
            <w:proofErr w:type="spellStart"/>
            <w:r w:rsidRPr="00C23053">
              <w:rPr>
                <w:rFonts w:ascii="Times New Roman" w:hAnsi="Times New Roman" w:cs="Times New Roman"/>
                <w:sz w:val="20"/>
                <w:szCs w:val="20"/>
                <w:lang w:val="uk-UA"/>
              </w:rPr>
              <w:t>развитии</w:t>
            </w:r>
            <w:proofErr w:type="spellEnd"/>
            <w:r w:rsidRPr="00C23053">
              <w:rPr>
                <w:rFonts w:ascii="Times New Roman" w:hAnsi="Times New Roman" w:cs="Times New Roman"/>
                <w:sz w:val="20"/>
                <w:szCs w:val="20"/>
                <w:lang w:val="uk-UA"/>
              </w:rPr>
              <w:t xml:space="preserve"> </w:t>
            </w:r>
            <w:proofErr w:type="spellStart"/>
            <w:r w:rsidRPr="00C23053">
              <w:rPr>
                <w:rFonts w:ascii="Times New Roman" w:hAnsi="Times New Roman" w:cs="Times New Roman"/>
                <w:sz w:val="20"/>
                <w:szCs w:val="20"/>
                <w:lang w:val="uk-UA"/>
              </w:rPr>
              <w:t>парикмахерского</w:t>
            </w:r>
            <w:proofErr w:type="spellEnd"/>
            <w:r w:rsidRPr="00C23053">
              <w:rPr>
                <w:rFonts w:ascii="Times New Roman" w:hAnsi="Times New Roman" w:cs="Times New Roman"/>
                <w:sz w:val="20"/>
                <w:szCs w:val="20"/>
                <w:lang w:val="uk-UA"/>
              </w:rPr>
              <w:t xml:space="preserve"> </w:t>
            </w:r>
            <w:proofErr w:type="spellStart"/>
            <w:r w:rsidRPr="00C23053">
              <w:rPr>
                <w:rFonts w:ascii="Times New Roman" w:hAnsi="Times New Roman" w:cs="Times New Roman"/>
                <w:sz w:val="20"/>
                <w:szCs w:val="20"/>
                <w:lang w:val="uk-UA"/>
              </w:rPr>
              <w:t>искусства</w:t>
            </w:r>
            <w:proofErr w:type="spellEnd"/>
            <w:r w:rsidR="00E51C63">
              <w:rPr>
                <w:rFonts w:ascii="Times New Roman" w:hAnsi="Times New Roman" w:cs="Times New Roman"/>
                <w:sz w:val="20"/>
                <w:szCs w:val="20"/>
                <w:lang w:val="uk-UA"/>
              </w:rPr>
              <w:t>,</w:t>
            </w:r>
            <w:r w:rsidRPr="00C23053">
              <w:rPr>
                <w:rFonts w:ascii="Times New Roman" w:hAnsi="Times New Roman" w:cs="Times New Roman"/>
                <w:sz w:val="20"/>
                <w:szCs w:val="20"/>
                <w:lang w:val="uk-UA"/>
              </w:rPr>
              <w:t xml:space="preserve"> </w:t>
            </w:r>
            <w:proofErr w:type="spellStart"/>
            <w:r w:rsidRPr="00C23053">
              <w:rPr>
                <w:rFonts w:ascii="Times New Roman" w:hAnsi="Times New Roman" w:cs="Times New Roman"/>
                <w:sz w:val="20"/>
                <w:szCs w:val="20"/>
                <w:lang w:val="uk-UA"/>
              </w:rPr>
              <w:t>поддержку</w:t>
            </w:r>
            <w:proofErr w:type="spellEnd"/>
            <w:r w:rsidRPr="00C23053">
              <w:rPr>
                <w:rFonts w:ascii="Times New Roman" w:hAnsi="Times New Roman" w:cs="Times New Roman"/>
                <w:sz w:val="20"/>
                <w:szCs w:val="20"/>
                <w:lang w:val="uk-UA"/>
              </w:rPr>
              <w:t xml:space="preserve"> и </w:t>
            </w:r>
            <w:proofErr w:type="spellStart"/>
            <w:r w:rsidRPr="00C23053">
              <w:rPr>
                <w:rFonts w:ascii="Times New Roman" w:hAnsi="Times New Roman" w:cs="Times New Roman"/>
                <w:sz w:val="20"/>
                <w:szCs w:val="20"/>
                <w:lang w:val="uk-UA"/>
              </w:rPr>
              <w:t>популяризацию</w:t>
            </w:r>
            <w:proofErr w:type="spellEnd"/>
            <w:r w:rsidRPr="00C23053">
              <w:rPr>
                <w:rFonts w:ascii="Times New Roman" w:hAnsi="Times New Roman" w:cs="Times New Roman"/>
                <w:sz w:val="20"/>
                <w:szCs w:val="20"/>
                <w:lang w:val="uk-UA"/>
              </w:rPr>
              <w:t xml:space="preserve"> </w:t>
            </w:r>
            <w:proofErr w:type="spellStart"/>
            <w:r w:rsidRPr="00C23053">
              <w:rPr>
                <w:rFonts w:ascii="Times New Roman" w:hAnsi="Times New Roman" w:cs="Times New Roman"/>
                <w:sz w:val="20"/>
                <w:szCs w:val="20"/>
                <w:lang w:val="uk-UA"/>
              </w:rPr>
              <w:t>профессии</w:t>
            </w:r>
            <w:proofErr w:type="spellEnd"/>
            <w:r w:rsidRPr="00C23053">
              <w:rPr>
                <w:rFonts w:ascii="Times New Roman" w:hAnsi="Times New Roman" w:cs="Times New Roman"/>
                <w:sz w:val="20"/>
                <w:szCs w:val="20"/>
                <w:lang w:val="uk-UA"/>
              </w:rPr>
              <w:t xml:space="preserve"> </w:t>
            </w:r>
            <w:proofErr w:type="spellStart"/>
            <w:r w:rsidRPr="00C23053">
              <w:rPr>
                <w:rFonts w:ascii="Times New Roman" w:hAnsi="Times New Roman" w:cs="Times New Roman"/>
                <w:sz w:val="20"/>
                <w:szCs w:val="20"/>
                <w:lang w:val="uk-UA"/>
              </w:rPr>
              <w:t>парикмахера</w:t>
            </w:r>
            <w:proofErr w:type="spellEnd"/>
            <w:r w:rsidR="00684712">
              <w:rPr>
                <w:rFonts w:ascii="Times New Roman" w:hAnsi="Times New Roman" w:cs="Times New Roman"/>
                <w:sz w:val="20"/>
                <w:szCs w:val="20"/>
                <w:lang w:val="uk-UA"/>
              </w:rPr>
              <w:t>,</w:t>
            </w:r>
            <w:r w:rsidRPr="00C23053">
              <w:rPr>
                <w:rFonts w:ascii="Times New Roman" w:hAnsi="Times New Roman" w:cs="Times New Roman"/>
                <w:sz w:val="20"/>
                <w:szCs w:val="20"/>
                <w:lang w:val="uk-UA"/>
              </w:rPr>
              <w:t xml:space="preserve"> </w:t>
            </w:r>
            <w:proofErr w:type="spellStart"/>
            <w:r w:rsidRPr="00C23053">
              <w:rPr>
                <w:rFonts w:ascii="Times New Roman" w:hAnsi="Times New Roman" w:cs="Times New Roman"/>
                <w:sz w:val="20"/>
                <w:szCs w:val="20"/>
                <w:lang w:val="uk-UA"/>
              </w:rPr>
              <w:t>визажиста</w:t>
            </w:r>
            <w:proofErr w:type="spellEnd"/>
            <w:r w:rsidR="00684712">
              <w:rPr>
                <w:rFonts w:ascii="Times New Roman" w:hAnsi="Times New Roman" w:cs="Times New Roman"/>
                <w:sz w:val="20"/>
                <w:szCs w:val="20"/>
                <w:lang w:val="uk-UA"/>
              </w:rPr>
              <w:t>,</w:t>
            </w:r>
            <w:r w:rsidRPr="00C23053">
              <w:rPr>
                <w:rFonts w:ascii="Times New Roman" w:hAnsi="Times New Roman" w:cs="Times New Roman"/>
                <w:sz w:val="20"/>
                <w:szCs w:val="20"/>
                <w:lang w:val="uk-UA"/>
              </w:rPr>
              <w:t xml:space="preserve"> </w:t>
            </w:r>
            <w:proofErr w:type="spellStart"/>
            <w:r w:rsidRPr="00C23053">
              <w:rPr>
                <w:rFonts w:ascii="Times New Roman" w:hAnsi="Times New Roman" w:cs="Times New Roman"/>
                <w:sz w:val="20"/>
                <w:szCs w:val="20"/>
                <w:lang w:val="uk-UA"/>
              </w:rPr>
              <w:t>стилиста</w:t>
            </w:r>
            <w:proofErr w:type="spellEnd"/>
            <w:r w:rsidR="00684712">
              <w:rPr>
                <w:rFonts w:ascii="Times New Roman" w:hAnsi="Times New Roman" w:cs="Times New Roman"/>
                <w:sz w:val="20"/>
                <w:szCs w:val="20"/>
                <w:lang w:val="uk-UA"/>
              </w:rPr>
              <w:t>,</w:t>
            </w:r>
            <w:r w:rsidRPr="00C23053">
              <w:rPr>
                <w:rFonts w:ascii="Times New Roman" w:hAnsi="Times New Roman" w:cs="Times New Roman"/>
                <w:sz w:val="20"/>
                <w:szCs w:val="20"/>
                <w:lang w:val="uk-UA"/>
              </w:rPr>
              <w:t xml:space="preserve"> фотографа </w:t>
            </w:r>
            <w:r w:rsidR="00684712">
              <w:rPr>
                <w:rFonts w:ascii="Times New Roman" w:hAnsi="Times New Roman" w:cs="Times New Roman"/>
                <w:sz w:val="20"/>
                <w:szCs w:val="20"/>
                <w:lang w:val="uk-UA"/>
              </w:rPr>
              <w:t>-</w:t>
            </w:r>
            <w:proofErr w:type="spellStart"/>
            <w:r w:rsidRPr="00C23053">
              <w:rPr>
                <w:rFonts w:ascii="Times New Roman" w:hAnsi="Times New Roman" w:cs="Times New Roman"/>
                <w:sz w:val="20"/>
                <w:szCs w:val="20"/>
                <w:lang w:val="uk-UA"/>
              </w:rPr>
              <w:t>высокий</w:t>
            </w:r>
            <w:proofErr w:type="spellEnd"/>
            <w:r w:rsidRPr="00C23053">
              <w:rPr>
                <w:rFonts w:ascii="Times New Roman" w:hAnsi="Times New Roman" w:cs="Times New Roman"/>
                <w:sz w:val="20"/>
                <w:szCs w:val="20"/>
                <w:lang w:val="uk-UA"/>
              </w:rPr>
              <w:t xml:space="preserve"> </w:t>
            </w:r>
            <w:proofErr w:type="spellStart"/>
            <w:r w:rsidRPr="00C23053">
              <w:rPr>
                <w:rFonts w:ascii="Times New Roman" w:hAnsi="Times New Roman" w:cs="Times New Roman"/>
                <w:sz w:val="20"/>
                <w:szCs w:val="20"/>
                <w:lang w:val="uk-UA"/>
              </w:rPr>
              <w:t>профессионализм</w:t>
            </w:r>
            <w:proofErr w:type="spellEnd"/>
            <w:r w:rsidRPr="00C23053">
              <w:rPr>
                <w:rFonts w:ascii="Times New Roman" w:hAnsi="Times New Roman" w:cs="Times New Roman"/>
                <w:sz w:val="20"/>
                <w:szCs w:val="20"/>
                <w:lang w:val="uk-UA"/>
              </w:rPr>
              <w:t xml:space="preserve"> и </w:t>
            </w:r>
            <w:proofErr w:type="spellStart"/>
            <w:r w:rsidRPr="00C23053">
              <w:rPr>
                <w:rFonts w:ascii="Times New Roman" w:hAnsi="Times New Roman" w:cs="Times New Roman"/>
                <w:sz w:val="20"/>
                <w:szCs w:val="20"/>
                <w:lang w:val="uk-UA"/>
              </w:rPr>
              <w:t>сотрудничество</w:t>
            </w:r>
            <w:proofErr w:type="spellEnd"/>
            <w:r w:rsidR="00E51C63">
              <w:rPr>
                <w:rFonts w:ascii="Times New Roman" w:hAnsi="Times New Roman" w:cs="Times New Roman"/>
                <w:sz w:val="20"/>
                <w:szCs w:val="20"/>
                <w:lang w:val="uk-UA"/>
              </w:rPr>
              <w:t>,</w:t>
            </w:r>
            <w:r w:rsidRPr="00C23053">
              <w:rPr>
                <w:rFonts w:ascii="Times New Roman" w:hAnsi="Times New Roman" w:cs="Times New Roman"/>
                <w:sz w:val="20"/>
                <w:szCs w:val="20"/>
                <w:lang w:val="uk-UA"/>
              </w:rPr>
              <w:t xml:space="preserve"> с </w:t>
            </w:r>
            <w:proofErr w:type="spellStart"/>
            <w:r w:rsidRPr="00C23053">
              <w:rPr>
                <w:rFonts w:ascii="Times New Roman" w:hAnsi="Times New Roman" w:cs="Times New Roman"/>
                <w:sz w:val="20"/>
                <w:szCs w:val="20"/>
                <w:lang w:val="uk-UA"/>
              </w:rPr>
              <w:t>благодарностью</w:t>
            </w:r>
            <w:proofErr w:type="spellEnd"/>
            <w:r w:rsidR="00E51C63">
              <w:rPr>
                <w:rFonts w:ascii="Times New Roman" w:hAnsi="Times New Roman" w:cs="Times New Roman"/>
                <w:sz w:val="20"/>
                <w:szCs w:val="20"/>
                <w:lang w:val="uk-UA"/>
              </w:rPr>
              <w:t>,</w:t>
            </w:r>
            <w:r w:rsidRPr="00C23053">
              <w:rPr>
                <w:rFonts w:ascii="Times New Roman" w:hAnsi="Times New Roman" w:cs="Times New Roman"/>
                <w:sz w:val="20"/>
                <w:szCs w:val="20"/>
                <w:lang w:val="uk-UA"/>
              </w:rPr>
              <w:t xml:space="preserve"> директор ТРЦ </w:t>
            </w:r>
            <w:proofErr w:type="spellStart"/>
            <w:r w:rsidRPr="00C23053">
              <w:rPr>
                <w:rFonts w:ascii="Times New Roman" w:hAnsi="Times New Roman" w:cs="Times New Roman"/>
                <w:sz w:val="20"/>
                <w:szCs w:val="20"/>
                <w:lang w:val="uk-UA"/>
              </w:rPr>
              <w:t>Гулливер</w:t>
            </w:r>
            <w:proofErr w:type="spellEnd"/>
            <w:r w:rsidR="00684712">
              <w:rPr>
                <w:rFonts w:ascii="Times New Roman" w:hAnsi="Times New Roman" w:cs="Times New Roman"/>
                <w:sz w:val="20"/>
                <w:szCs w:val="20"/>
                <w:lang w:val="uk-UA"/>
              </w:rPr>
              <w:t>.</w:t>
            </w:r>
          </w:p>
          <w:p w:rsidR="00591578" w:rsidRDefault="00591578" w:rsidP="00C23053">
            <w:pPr>
              <w:jc w:val="center"/>
              <w:rPr>
                <w:rFonts w:ascii="Times New Roman" w:hAnsi="Times New Roman" w:cs="Times New Roman"/>
                <w:sz w:val="20"/>
                <w:szCs w:val="20"/>
                <w:lang w:val="uk-UA"/>
              </w:rPr>
            </w:pPr>
            <w:r>
              <w:rPr>
                <w:rFonts w:ascii="Times New Roman" w:hAnsi="Times New Roman" w:cs="Times New Roman"/>
                <w:sz w:val="20"/>
                <w:szCs w:val="20"/>
                <w:lang w:val="uk-UA"/>
              </w:rPr>
              <w:t>Грамота молодіжному центру спілкування «Позитивний Павлоград» за значний внесок у реалізацію державної молодіжної політики в місті, активну громадську діяльність та з нагоди дня молоді.</w:t>
            </w:r>
          </w:p>
          <w:p w:rsidR="00591578" w:rsidRDefault="00591578" w:rsidP="00C23053">
            <w:pPr>
              <w:jc w:val="center"/>
              <w:rPr>
                <w:rFonts w:ascii="Times New Roman" w:hAnsi="Times New Roman" w:cs="Times New Roman"/>
                <w:sz w:val="20"/>
                <w:szCs w:val="20"/>
                <w:lang w:val="uk-UA"/>
              </w:rPr>
            </w:pPr>
            <w:r>
              <w:rPr>
                <w:rFonts w:ascii="Times New Roman" w:hAnsi="Times New Roman" w:cs="Times New Roman"/>
                <w:sz w:val="20"/>
                <w:szCs w:val="20"/>
                <w:lang w:val="uk-UA"/>
              </w:rPr>
              <w:t>Міський голова</w:t>
            </w:r>
          </w:p>
          <w:p w:rsidR="00591578" w:rsidRDefault="00591578" w:rsidP="00C23053">
            <w:pPr>
              <w:jc w:val="center"/>
              <w:rPr>
                <w:rFonts w:ascii="Times New Roman" w:hAnsi="Times New Roman" w:cs="Times New Roman"/>
                <w:sz w:val="20"/>
                <w:szCs w:val="20"/>
                <w:lang w:val="uk-UA"/>
              </w:rPr>
            </w:pPr>
            <w:r>
              <w:rPr>
                <w:rFonts w:ascii="Times New Roman" w:hAnsi="Times New Roman" w:cs="Times New Roman"/>
                <w:sz w:val="20"/>
                <w:szCs w:val="20"/>
                <w:lang w:val="uk-UA"/>
              </w:rPr>
              <w:t>Диплом учасника ІХ відкритого фестивалю молодіжного сучасного мистецтва</w:t>
            </w:r>
          </w:p>
          <w:p w:rsidR="00591578" w:rsidRDefault="00591578" w:rsidP="00C23053">
            <w:pPr>
              <w:jc w:val="center"/>
              <w:rPr>
                <w:rFonts w:ascii="Times New Roman" w:hAnsi="Times New Roman" w:cs="Times New Roman"/>
                <w:sz w:val="20"/>
                <w:szCs w:val="20"/>
                <w:lang w:val="uk-UA"/>
              </w:rPr>
            </w:pPr>
            <w:r>
              <w:rPr>
                <w:rFonts w:ascii="Times New Roman" w:hAnsi="Times New Roman" w:cs="Times New Roman"/>
                <w:sz w:val="20"/>
                <w:szCs w:val="20"/>
                <w:lang w:val="uk-UA"/>
              </w:rPr>
              <w:t>Оргкомітет</w:t>
            </w:r>
          </w:p>
          <w:p w:rsidR="00591578" w:rsidRPr="00C23053" w:rsidRDefault="00591578" w:rsidP="00C23053">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Сертифікат </w:t>
            </w:r>
            <w:r w:rsidRPr="000F4E82">
              <w:rPr>
                <w:rFonts w:ascii="Times New Roman" w:hAnsi="Times New Roman" w:cs="Times New Roman"/>
                <w:sz w:val="20"/>
                <w:szCs w:val="20"/>
                <w:lang w:val="uk-UA"/>
              </w:rPr>
              <w:t xml:space="preserve">Підтверджує що організація молодіжний центр спілкування </w:t>
            </w:r>
            <w:r>
              <w:rPr>
                <w:rFonts w:ascii="Times New Roman" w:hAnsi="Times New Roman" w:cs="Times New Roman"/>
                <w:sz w:val="20"/>
                <w:szCs w:val="20"/>
                <w:lang w:val="uk-UA"/>
              </w:rPr>
              <w:t>«</w:t>
            </w:r>
            <w:r w:rsidRPr="000F4E82">
              <w:rPr>
                <w:rFonts w:ascii="Times New Roman" w:hAnsi="Times New Roman" w:cs="Times New Roman"/>
                <w:sz w:val="20"/>
                <w:szCs w:val="20"/>
                <w:lang w:val="uk-UA"/>
              </w:rPr>
              <w:t>позитивний Павлоград</w:t>
            </w:r>
            <w:r>
              <w:rPr>
                <w:rFonts w:ascii="Times New Roman" w:hAnsi="Times New Roman" w:cs="Times New Roman"/>
                <w:sz w:val="20"/>
                <w:szCs w:val="20"/>
                <w:lang w:val="uk-UA"/>
              </w:rPr>
              <w:t>»</w:t>
            </w:r>
            <w:r w:rsidRPr="000F4E82">
              <w:rPr>
                <w:rFonts w:ascii="Times New Roman" w:hAnsi="Times New Roman" w:cs="Times New Roman"/>
                <w:sz w:val="20"/>
                <w:szCs w:val="20"/>
                <w:lang w:val="uk-UA"/>
              </w:rPr>
              <w:t xml:space="preserve"> проекту </w:t>
            </w:r>
            <w:r>
              <w:rPr>
                <w:rFonts w:ascii="Times New Roman" w:hAnsi="Times New Roman" w:cs="Times New Roman"/>
                <w:sz w:val="20"/>
                <w:szCs w:val="20"/>
                <w:lang w:val="uk-UA"/>
              </w:rPr>
              <w:t>«</w:t>
            </w:r>
            <w:r w:rsidRPr="000F4E82">
              <w:rPr>
                <w:rFonts w:ascii="Times New Roman" w:hAnsi="Times New Roman" w:cs="Times New Roman"/>
                <w:sz w:val="20"/>
                <w:szCs w:val="20"/>
                <w:lang w:val="uk-UA"/>
              </w:rPr>
              <w:t>інноваційна технічна майстерня</w:t>
            </w:r>
            <w:r>
              <w:rPr>
                <w:rFonts w:ascii="Times New Roman" w:hAnsi="Times New Roman" w:cs="Times New Roman"/>
                <w:sz w:val="20"/>
                <w:szCs w:val="20"/>
                <w:lang w:val="uk-UA"/>
              </w:rPr>
              <w:t>»</w:t>
            </w:r>
            <w:r w:rsidRPr="000F4E82">
              <w:rPr>
                <w:rFonts w:ascii="Times New Roman" w:hAnsi="Times New Roman" w:cs="Times New Roman"/>
                <w:sz w:val="20"/>
                <w:szCs w:val="20"/>
                <w:lang w:val="uk-UA"/>
              </w:rPr>
              <w:t xml:space="preserve"> є переможцем конкурсу міні грантів в рамках проекту </w:t>
            </w:r>
            <w:r>
              <w:rPr>
                <w:rFonts w:ascii="Times New Roman" w:hAnsi="Times New Roman" w:cs="Times New Roman"/>
                <w:sz w:val="20"/>
                <w:szCs w:val="20"/>
                <w:lang w:val="uk-UA"/>
              </w:rPr>
              <w:t>«</w:t>
            </w:r>
            <w:r w:rsidRPr="000F4E82">
              <w:rPr>
                <w:rFonts w:ascii="Times New Roman" w:hAnsi="Times New Roman" w:cs="Times New Roman"/>
                <w:sz w:val="20"/>
                <w:szCs w:val="20"/>
                <w:lang w:val="uk-UA"/>
              </w:rPr>
              <w:t>громада своїми руками</w:t>
            </w:r>
            <w:r>
              <w:rPr>
                <w:rFonts w:ascii="Times New Roman" w:hAnsi="Times New Roman" w:cs="Times New Roman"/>
                <w:sz w:val="20"/>
                <w:szCs w:val="20"/>
                <w:lang w:val="uk-UA"/>
              </w:rPr>
              <w:t>»</w:t>
            </w:r>
            <w:r w:rsidRPr="000F4E82">
              <w:rPr>
                <w:rFonts w:ascii="Times New Roman" w:hAnsi="Times New Roman" w:cs="Times New Roman"/>
                <w:sz w:val="20"/>
                <w:szCs w:val="20"/>
                <w:lang w:val="uk-UA"/>
              </w:rPr>
              <w:t xml:space="preserve"> в 2017 році конкурс проводиться за фінансової підтримки ТОВ ДТЕК в рамках стратегії розвитку міста Павлоград на період до 2020 року</w:t>
            </w:r>
          </w:p>
          <w:p w:rsidR="00591578" w:rsidRPr="00C23053" w:rsidRDefault="00591578" w:rsidP="00CC37FD">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Подяка </w:t>
            </w:r>
            <w:r w:rsidRPr="000F4E82">
              <w:rPr>
                <w:rFonts w:ascii="Times New Roman" w:hAnsi="Times New Roman" w:cs="Times New Roman"/>
                <w:sz w:val="20"/>
                <w:szCs w:val="20"/>
                <w:lang w:val="uk-UA"/>
              </w:rPr>
              <w:t>В знак визнання істотного внеску</w:t>
            </w:r>
            <w:r>
              <w:rPr>
                <w:rFonts w:ascii="Times New Roman" w:hAnsi="Times New Roman" w:cs="Times New Roman"/>
                <w:sz w:val="20"/>
                <w:szCs w:val="20"/>
                <w:lang w:val="uk-UA"/>
              </w:rPr>
              <w:t>,</w:t>
            </w:r>
            <w:r w:rsidRPr="000F4E82">
              <w:rPr>
                <w:rFonts w:ascii="Times New Roman" w:hAnsi="Times New Roman" w:cs="Times New Roman"/>
                <w:sz w:val="20"/>
                <w:szCs w:val="20"/>
                <w:lang w:val="uk-UA"/>
              </w:rPr>
              <w:t xml:space="preserve"> часу і досвіду</w:t>
            </w:r>
            <w:r>
              <w:rPr>
                <w:rFonts w:ascii="Times New Roman" w:hAnsi="Times New Roman" w:cs="Times New Roman"/>
                <w:sz w:val="20"/>
                <w:szCs w:val="20"/>
                <w:lang w:val="uk-UA"/>
              </w:rPr>
              <w:t>,</w:t>
            </w:r>
            <w:r w:rsidRPr="000F4E82">
              <w:rPr>
                <w:rFonts w:ascii="Times New Roman" w:hAnsi="Times New Roman" w:cs="Times New Roman"/>
                <w:sz w:val="20"/>
                <w:szCs w:val="20"/>
                <w:lang w:val="uk-UA"/>
              </w:rPr>
              <w:t xml:space="preserve"> досягнення видатних результатів у своїй діяльності</w:t>
            </w:r>
            <w:r>
              <w:rPr>
                <w:rFonts w:ascii="Times New Roman" w:hAnsi="Times New Roman" w:cs="Times New Roman"/>
                <w:sz w:val="20"/>
                <w:szCs w:val="20"/>
                <w:lang w:val="uk-UA"/>
              </w:rPr>
              <w:t>,</w:t>
            </w:r>
            <w:r w:rsidRPr="000F4E82">
              <w:rPr>
                <w:rFonts w:ascii="Times New Roman" w:hAnsi="Times New Roman" w:cs="Times New Roman"/>
                <w:sz w:val="20"/>
                <w:szCs w:val="20"/>
                <w:lang w:val="uk-UA"/>
              </w:rPr>
              <w:t xml:space="preserve"> вагомий особистий внесок у розвиток проекту </w:t>
            </w:r>
            <w:r>
              <w:rPr>
                <w:rFonts w:ascii="Times New Roman" w:hAnsi="Times New Roman" w:cs="Times New Roman"/>
                <w:sz w:val="20"/>
                <w:szCs w:val="20"/>
                <w:lang w:val="uk-UA"/>
              </w:rPr>
              <w:lastRenderedPageBreak/>
              <w:t>«</w:t>
            </w:r>
            <w:r w:rsidRPr="000F4E82">
              <w:rPr>
                <w:rFonts w:ascii="Times New Roman" w:hAnsi="Times New Roman" w:cs="Times New Roman"/>
                <w:sz w:val="20"/>
                <w:szCs w:val="20"/>
                <w:lang w:val="uk-UA"/>
              </w:rPr>
              <w:t>казкові історії Павлоград</w:t>
            </w:r>
            <w:r>
              <w:rPr>
                <w:rFonts w:ascii="Times New Roman" w:hAnsi="Times New Roman" w:cs="Times New Roman"/>
                <w:sz w:val="20"/>
                <w:szCs w:val="20"/>
                <w:lang w:val="uk-UA"/>
              </w:rPr>
              <w:t>а»</w:t>
            </w:r>
            <w:r w:rsidRPr="000F4E82">
              <w:rPr>
                <w:rFonts w:ascii="Times New Roman" w:hAnsi="Times New Roman" w:cs="Times New Roman"/>
                <w:sz w:val="20"/>
                <w:szCs w:val="20"/>
                <w:lang w:val="uk-UA"/>
              </w:rPr>
              <w:t xml:space="preserve"> громадськ</w:t>
            </w:r>
            <w:r>
              <w:rPr>
                <w:rFonts w:ascii="Times New Roman" w:hAnsi="Times New Roman" w:cs="Times New Roman"/>
                <w:sz w:val="20"/>
                <w:szCs w:val="20"/>
                <w:lang w:val="uk-UA"/>
              </w:rPr>
              <w:t>а організація «арт-простір «</w:t>
            </w:r>
            <w:proofErr w:type="spellStart"/>
            <w:r>
              <w:rPr>
                <w:rFonts w:ascii="Times New Roman" w:hAnsi="Times New Roman" w:cs="Times New Roman"/>
                <w:sz w:val="20"/>
                <w:szCs w:val="20"/>
                <w:lang w:val="uk-UA"/>
              </w:rPr>
              <w:t>Файно</w:t>
            </w:r>
            <w:r w:rsidRPr="000F4E82">
              <w:rPr>
                <w:rFonts w:ascii="Times New Roman" w:hAnsi="Times New Roman" w:cs="Times New Roman"/>
                <w:sz w:val="20"/>
                <w:szCs w:val="20"/>
                <w:lang w:val="uk-UA"/>
              </w:rPr>
              <w:t>Град</w:t>
            </w:r>
            <w:proofErr w:type="spellEnd"/>
            <w:r>
              <w:rPr>
                <w:rFonts w:ascii="Times New Roman" w:hAnsi="Times New Roman" w:cs="Times New Roman"/>
                <w:sz w:val="20"/>
                <w:szCs w:val="20"/>
                <w:lang w:val="uk-UA"/>
              </w:rPr>
              <w:t>»</w:t>
            </w:r>
            <w:r w:rsidR="00E51C63">
              <w:rPr>
                <w:rFonts w:ascii="Times New Roman" w:hAnsi="Times New Roman" w:cs="Times New Roman"/>
                <w:sz w:val="20"/>
                <w:szCs w:val="20"/>
                <w:lang w:val="uk-UA"/>
              </w:rPr>
              <w:t>.</w:t>
            </w:r>
          </w:p>
        </w:tc>
        <w:tc>
          <w:tcPr>
            <w:tcW w:w="5528" w:type="dxa"/>
            <w:vAlign w:val="center"/>
          </w:tcPr>
          <w:p w:rsidR="00591578" w:rsidRPr="00C23053" w:rsidRDefault="00591578" w:rsidP="00B62E06">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lastRenderedPageBreak/>
              <w:t>Журналістська діяльність щоденне наповнення новинами. інтерв'ю, фото- відео репортажа</w:t>
            </w:r>
            <w:r w:rsidR="00684712">
              <w:rPr>
                <w:rFonts w:ascii="Times New Roman" w:hAnsi="Times New Roman" w:cs="Times New Roman"/>
                <w:sz w:val="20"/>
                <w:szCs w:val="20"/>
                <w:lang w:val="uk-UA"/>
              </w:rPr>
              <w:t xml:space="preserve">ми Незалежного порталу </w:t>
            </w:r>
            <w:proofErr w:type="spellStart"/>
            <w:r w:rsidR="00684712">
              <w:rPr>
                <w:rFonts w:ascii="Times New Roman" w:hAnsi="Times New Roman" w:cs="Times New Roman"/>
                <w:sz w:val="20"/>
                <w:szCs w:val="20"/>
                <w:lang w:val="en-US"/>
              </w:rPr>
              <w:t>Pavlograd</w:t>
            </w:r>
            <w:proofErr w:type="spellEnd"/>
            <w:r w:rsidRPr="00C23053">
              <w:rPr>
                <w:rFonts w:ascii="Times New Roman" w:hAnsi="Times New Roman" w:cs="Times New Roman"/>
                <w:sz w:val="20"/>
                <w:szCs w:val="20"/>
                <w:lang w:val="uk-UA"/>
              </w:rPr>
              <w:t>.</w:t>
            </w:r>
            <w:proofErr w:type="spellStart"/>
            <w:r w:rsidRPr="00C23053">
              <w:rPr>
                <w:rFonts w:ascii="Times New Roman" w:hAnsi="Times New Roman" w:cs="Times New Roman"/>
                <w:sz w:val="20"/>
                <w:szCs w:val="20"/>
                <w:lang w:val="uk-UA"/>
              </w:rPr>
              <w:t>dp.uа</w:t>
            </w:r>
            <w:proofErr w:type="spellEnd"/>
            <w:r w:rsidRPr="00C23053">
              <w:rPr>
                <w:rFonts w:ascii="Times New Roman" w:hAnsi="Times New Roman" w:cs="Times New Roman"/>
                <w:sz w:val="20"/>
                <w:szCs w:val="20"/>
                <w:lang w:val="uk-UA"/>
              </w:rPr>
              <w:t xml:space="preserve"> Аудиторія порталу до 40 тис. користувачів на місяць, цільова аудиторія 24-35 років. Є одним із найбільш популярних міських інтернет-ресурсів. </w:t>
            </w:r>
            <w:proofErr w:type="spellStart"/>
            <w:r w:rsidRPr="00C23053">
              <w:rPr>
                <w:rFonts w:ascii="Times New Roman" w:hAnsi="Times New Roman" w:cs="Times New Roman"/>
                <w:sz w:val="20"/>
                <w:szCs w:val="20"/>
                <w:lang w:val="uk-UA"/>
              </w:rPr>
              <w:t>Iнтеркультурний</w:t>
            </w:r>
            <w:proofErr w:type="spellEnd"/>
            <w:r w:rsidRPr="00C23053">
              <w:rPr>
                <w:rFonts w:ascii="Times New Roman" w:hAnsi="Times New Roman" w:cs="Times New Roman"/>
                <w:sz w:val="20"/>
                <w:szCs w:val="20"/>
                <w:lang w:val="uk-UA"/>
              </w:rPr>
              <w:t xml:space="preserve"> проект -Тетяна Волкова є одним із учасників </w:t>
            </w:r>
            <w:proofErr w:type="spellStart"/>
            <w:r w:rsidRPr="00C23053">
              <w:rPr>
                <w:rFonts w:ascii="Times New Roman" w:hAnsi="Times New Roman" w:cs="Times New Roman"/>
                <w:sz w:val="20"/>
                <w:szCs w:val="20"/>
                <w:lang w:val="uk-UA"/>
              </w:rPr>
              <w:t>інтеркультурної</w:t>
            </w:r>
            <w:proofErr w:type="spellEnd"/>
            <w:r w:rsidRPr="00C23053">
              <w:rPr>
                <w:rFonts w:ascii="Times New Roman" w:hAnsi="Times New Roman" w:cs="Times New Roman"/>
                <w:sz w:val="20"/>
                <w:szCs w:val="20"/>
                <w:lang w:val="uk-UA"/>
              </w:rPr>
              <w:t xml:space="preserve"> команди Павлограда - міста, яке входить до мережі </w:t>
            </w:r>
            <w:proofErr w:type="spellStart"/>
            <w:r w:rsidRPr="00C23053">
              <w:rPr>
                <w:rFonts w:ascii="Times New Roman" w:hAnsi="Times New Roman" w:cs="Times New Roman"/>
                <w:sz w:val="20"/>
                <w:szCs w:val="20"/>
                <w:lang w:val="uk-UA"/>
              </w:rPr>
              <w:t>інтеркультурних</w:t>
            </w:r>
            <w:proofErr w:type="spellEnd"/>
            <w:r w:rsidRPr="00C23053">
              <w:rPr>
                <w:rFonts w:ascii="Times New Roman" w:hAnsi="Times New Roman" w:cs="Times New Roman"/>
                <w:sz w:val="20"/>
                <w:szCs w:val="20"/>
                <w:lang w:val="uk-UA"/>
              </w:rPr>
              <w:t xml:space="preserve"> міст (програма Ради Європи). Вона пише  статті на тему </w:t>
            </w:r>
            <w:proofErr w:type="spellStart"/>
            <w:r w:rsidRPr="00C23053">
              <w:rPr>
                <w:rFonts w:ascii="Times New Roman" w:hAnsi="Times New Roman" w:cs="Times New Roman"/>
                <w:sz w:val="20"/>
                <w:szCs w:val="20"/>
                <w:lang w:val="uk-UA"/>
              </w:rPr>
              <w:t>інтеркультури</w:t>
            </w:r>
            <w:proofErr w:type="spellEnd"/>
            <w:r w:rsidRPr="00C23053">
              <w:rPr>
                <w:rFonts w:ascii="Times New Roman" w:hAnsi="Times New Roman" w:cs="Times New Roman"/>
                <w:sz w:val="20"/>
                <w:szCs w:val="20"/>
                <w:lang w:val="uk-UA"/>
              </w:rPr>
              <w:t xml:space="preserve"> на офіційному сайті міста та адмініструє сторінку </w:t>
            </w:r>
            <w:r w:rsidR="00684712">
              <w:rPr>
                <w:rFonts w:ascii="Times New Roman" w:hAnsi="Times New Roman" w:cs="Times New Roman"/>
                <w:sz w:val="20"/>
                <w:szCs w:val="20"/>
                <w:lang w:val="uk-UA"/>
              </w:rPr>
              <w:t>«</w:t>
            </w:r>
            <w:proofErr w:type="spellStart"/>
            <w:r w:rsidRPr="00C23053">
              <w:rPr>
                <w:rFonts w:ascii="Times New Roman" w:hAnsi="Times New Roman" w:cs="Times New Roman"/>
                <w:sz w:val="20"/>
                <w:szCs w:val="20"/>
                <w:lang w:val="uk-UA"/>
              </w:rPr>
              <w:t>Iнтеркультурний</w:t>
            </w:r>
            <w:proofErr w:type="spellEnd"/>
            <w:r w:rsidRPr="00C23053">
              <w:rPr>
                <w:rFonts w:ascii="Times New Roman" w:hAnsi="Times New Roman" w:cs="Times New Roman"/>
                <w:sz w:val="20"/>
                <w:szCs w:val="20"/>
                <w:lang w:val="uk-UA"/>
              </w:rPr>
              <w:t xml:space="preserve"> Павлоград</w:t>
            </w:r>
            <w:r w:rsidR="00684712">
              <w:rPr>
                <w:rFonts w:ascii="Times New Roman" w:hAnsi="Times New Roman" w:cs="Times New Roman"/>
                <w:sz w:val="20"/>
                <w:szCs w:val="20"/>
                <w:lang w:val="uk-UA"/>
              </w:rPr>
              <w:t>»</w:t>
            </w:r>
            <w:r w:rsidRPr="00C23053">
              <w:rPr>
                <w:rFonts w:ascii="Times New Roman" w:hAnsi="Times New Roman" w:cs="Times New Roman"/>
                <w:sz w:val="20"/>
                <w:szCs w:val="20"/>
                <w:lang w:val="uk-UA"/>
              </w:rPr>
              <w:t xml:space="preserve"> у </w:t>
            </w:r>
            <w:proofErr w:type="spellStart"/>
            <w:r w:rsidRPr="00C23053">
              <w:rPr>
                <w:rFonts w:ascii="Times New Roman" w:hAnsi="Times New Roman" w:cs="Times New Roman"/>
                <w:sz w:val="20"/>
                <w:szCs w:val="20"/>
                <w:lang w:val="uk-UA"/>
              </w:rPr>
              <w:lastRenderedPageBreak/>
              <w:t>Facebook</w:t>
            </w:r>
            <w:proofErr w:type="spellEnd"/>
            <w:r w:rsidRPr="00C23053">
              <w:rPr>
                <w:rFonts w:ascii="Times New Roman" w:hAnsi="Times New Roman" w:cs="Times New Roman"/>
                <w:sz w:val="20"/>
                <w:szCs w:val="20"/>
                <w:lang w:val="uk-UA"/>
              </w:rPr>
              <w:t xml:space="preserve"> </w:t>
            </w:r>
          </w:p>
          <w:p w:rsidR="00591578" w:rsidRPr="00C23053" w:rsidRDefault="00591578" w:rsidP="00B62E06">
            <w:pPr>
              <w:jc w:val="center"/>
              <w:rPr>
                <w:rFonts w:ascii="Times New Roman" w:hAnsi="Times New Roman" w:cs="Times New Roman"/>
                <w:sz w:val="20"/>
                <w:szCs w:val="20"/>
                <w:lang w:val="uk-UA"/>
              </w:rPr>
            </w:pPr>
            <w:r w:rsidRPr="00C23053">
              <w:rPr>
                <w:rFonts w:ascii="Times New Roman" w:hAnsi="Times New Roman" w:cs="Times New Roman"/>
                <w:sz w:val="20"/>
                <w:szCs w:val="20"/>
                <w:lang w:val="uk-UA"/>
              </w:rPr>
              <w:t>«Кіноклуб «</w:t>
            </w:r>
            <w:proofErr w:type="spellStart"/>
            <w:r w:rsidRPr="00C23053">
              <w:rPr>
                <w:rFonts w:ascii="Times New Roman" w:hAnsi="Times New Roman" w:cs="Times New Roman"/>
                <w:sz w:val="20"/>
                <w:szCs w:val="20"/>
                <w:lang w:val="uk-UA"/>
              </w:rPr>
              <w:t>Вне</w:t>
            </w:r>
            <w:proofErr w:type="spellEnd"/>
            <w:r w:rsidRPr="00C23053">
              <w:rPr>
                <w:rFonts w:ascii="Times New Roman" w:hAnsi="Times New Roman" w:cs="Times New Roman"/>
                <w:sz w:val="20"/>
                <w:szCs w:val="20"/>
                <w:lang w:val="uk-UA"/>
              </w:rPr>
              <w:t xml:space="preserve"> </w:t>
            </w:r>
            <w:proofErr w:type="spellStart"/>
            <w:r w:rsidRPr="00C23053">
              <w:rPr>
                <w:rFonts w:ascii="Times New Roman" w:hAnsi="Times New Roman" w:cs="Times New Roman"/>
                <w:sz w:val="20"/>
                <w:szCs w:val="20"/>
                <w:lang w:val="uk-UA"/>
              </w:rPr>
              <w:t>проката</w:t>
            </w:r>
            <w:proofErr w:type="spellEnd"/>
            <w:r w:rsidRPr="00C23053">
              <w:rPr>
                <w:rFonts w:ascii="Times New Roman" w:hAnsi="Times New Roman" w:cs="Times New Roman"/>
                <w:sz w:val="20"/>
                <w:szCs w:val="20"/>
                <w:lang w:val="uk-UA"/>
              </w:rPr>
              <w:t>» організація безкоштовних кінопоказів про права людини. В період з жовтня 2016 по жовтень 2017 року проведено</w:t>
            </w:r>
            <w:r w:rsidR="00684712">
              <w:rPr>
                <w:rFonts w:ascii="Times New Roman" w:hAnsi="Times New Roman" w:cs="Times New Roman"/>
                <w:sz w:val="20"/>
                <w:szCs w:val="20"/>
                <w:lang w:val="uk-UA"/>
              </w:rPr>
              <w:t xml:space="preserve"> 10 заходів, якими охоплено близ</w:t>
            </w:r>
            <w:r w:rsidRPr="00C23053">
              <w:rPr>
                <w:rFonts w:ascii="Times New Roman" w:hAnsi="Times New Roman" w:cs="Times New Roman"/>
                <w:sz w:val="20"/>
                <w:szCs w:val="20"/>
                <w:lang w:val="uk-UA"/>
              </w:rPr>
              <w:t>ько 800 людей віком 12-35 років. Серед заходів: «Перегляд і обговорення II), яка «Ф</w:t>
            </w:r>
            <w:r w:rsidR="00684712">
              <w:rPr>
                <w:rFonts w:ascii="Times New Roman" w:hAnsi="Times New Roman" w:cs="Times New Roman"/>
                <w:sz w:val="20"/>
                <w:szCs w:val="20"/>
                <w:lang w:val="uk-UA"/>
              </w:rPr>
              <w:t>естиваль є</w:t>
            </w:r>
            <w:r w:rsidRPr="00C23053">
              <w:rPr>
                <w:rFonts w:ascii="Times New Roman" w:hAnsi="Times New Roman" w:cs="Times New Roman"/>
                <w:sz w:val="20"/>
                <w:szCs w:val="20"/>
                <w:lang w:val="uk-UA"/>
              </w:rPr>
              <w:t>вропейського кіно у Павлограді», 1 фестиваль кіно пародій «</w:t>
            </w:r>
            <w:proofErr w:type="spellStart"/>
            <w:r w:rsidRPr="00C23053">
              <w:rPr>
                <w:rFonts w:ascii="Times New Roman" w:hAnsi="Times New Roman" w:cs="Times New Roman"/>
                <w:sz w:val="20"/>
                <w:szCs w:val="20"/>
                <w:lang w:val="uk-UA"/>
              </w:rPr>
              <w:t>Швединг</w:t>
            </w:r>
            <w:proofErr w:type="spellEnd"/>
            <w:r w:rsidRPr="00C23053">
              <w:rPr>
                <w:rFonts w:ascii="Times New Roman" w:hAnsi="Times New Roman" w:cs="Times New Roman"/>
                <w:sz w:val="20"/>
                <w:szCs w:val="20"/>
                <w:lang w:val="uk-UA"/>
              </w:rPr>
              <w:t>» у Павлограді, Міжнародний фестиваль фантастичного кіно «BEST SCI FI», кінопокази під відкритими небом (вперше у Павлограді) до Дня молоді України і Дня Незалежності Україн</w:t>
            </w:r>
            <w:r w:rsidR="00684712">
              <w:rPr>
                <w:rFonts w:ascii="Times New Roman" w:hAnsi="Times New Roman" w:cs="Times New Roman"/>
                <w:sz w:val="20"/>
                <w:szCs w:val="20"/>
                <w:lang w:val="uk-UA"/>
              </w:rPr>
              <w:t>и</w:t>
            </w:r>
            <w:r w:rsidRPr="00C23053">
              <w:rPr>
                <w:rFonts w:ascii="Times New Roman" w:hAnsi="Times New Roman" w:cs="Times New Roman"/>
                <w:sz w:val="20"/>
                <w:szCs w:val="20"/>
                <w:lang w:val="uk-UA"/>
              </w:rPr>
              <w:t>, кіноп</w:t>
            </w:r>
            <w:r w:rsidR="00684712">
              <w:rPr>
                <w:rFonts w:ascii="Times New Roman" w:hAnsi="Times New Roman" w:cs="Times New Roman"/>
                <w:sz w:val="20"/>
                <w:szCs w:val="20"/>
                <w:lang w:val="uk-UA"/>
              </w:rPr>
              <w:t xml:space="preserve">окази у </w:t>
            </w:r>
            <w:proofErr w:type="spellStart"/>
            <w:r w:rsidR="00684712">
              <w:rPr>
                <w:rFonts w:ascii="Times New Roman" w:hAnsi="Times New Roman" w:cs="Times New Roman"/>
                <w:sz w:val="20"/>
                <w:szCs w:val="20"/>
                <w:lang w:val="uk-UA"/>
              </w:rPr>
              <w:t>Євроклубі</w:t>
            </w:r>
            <w:proofErr w:type="spellEnd"/>
            <w:r w:rsidR="00684712">
              <w:rPr>
                <w:rFonts w:ascii="Times New Roman" w:hAnsi="Times New Roman" w:cs="Times New Roman"/>
                <w:sz w:val="20"/>
                <w:szCs w:val="20"/>
                <w:lang w:val="uk-UA"/>
              </w:rPr>
              <w:t xml:space="preserve"> «Європа</w:t>
            </w:r>
            <w:r w:rsidRPr="00C23053">
              <w:rPr>
                <w:rFonts w:ascii="Times New Roman" w:hAnsi="Times New Roman" w:cs="Times New Roman"/>
                <w:sz w:val="20"/>
                <w:szCs w:val="20"/>
                <w:lang w:val="uk-UA"/>
              </w:rPr>
              <w:t>+» ЗОШ 17. У січні 2017 року кіноклуб «</w:t>
            </w:r>
            <w:proofErr w:type="spellStart"/>
            <w:r w:rsidRPr="00C23053">
              <w:rPr>
                <w:rFonts w:ascii="Times New Roman" w:hAnsi="Times New Roman" w:cs="Times New Roman"/>
                <w:sz w:val="20"/>
                <w:szCs w:val="20"/>
                <w:lang w:val="uk-UA"/>
              </w:rPr>
              <w:t>Вне</w:t>
            </w:r>
            <w:proofErr w:type="spellEnd"/>
            <w:r w:rsidRPr="00C23053">
              <w:rPr>
                <w:rFonts w:ascii="Times New Roman" w:hAnsi="Times New Roman" w:cs="Times New Roman"/>
                <w:sz w:val="20"/>
                <w:szCs w:val="20"/>
                <w:lang w:val="uk-UA"/>
              </w:rPr>
              <w:t xml:space="preserve"> </w:t>
            </w:r>
            <w:proofErr w:type="spellStart"/>
            <w:r w:rsidRPr="00C23053">
              <w:rPr>
                <w:rFonts w:ascii="Times New Roman" w:hAnsi="Times New Roman" w:cs="Times New Roman"/>
                <w:sz w:val="20"/>
                <w:szCs w:val="20"/>
                <w:lang w:val="uk-UA"/>
              </w:rPr>
              <w:t>проката</w:t>
            </w:r>
            <w:proofErr w:type="spellEnd"/>
            <w:r w:rsidRPr="00C23053">
              <w:rPr>
                <w:rFonts w:ascii="Times New Roman" w:hAnsi="Times New Roman" w:cs="Times New Roman"/>
                <w:sz w:val="20"/>
                <w:szCs w:val="20"/>
                <w:lang w:val="uk-UA"/>
              </w:rPr>
              <w:t xml:space="preserve">». а саме його учасники Таня Волкова і Богдан </w:t>
            </w:r>
            <w:proofErr w:type="spellStart"/>
            <w:r w:rsidRPr="00C23053">
              <w:rPr>
                <w:rFonts w:ascii="Times New Roman" w:hAnsi="Times New Roman" w:cs="Times New Roman"/>
                <w:sz w:val="20"/>
                <w:szCs w:val="20"/>
                <w:lang w:val="uk-UA"/>
              </w:rPr>
              <w:t>Жадан</w:t>
            </w:r>
            <w:proofErr w:type="spellEnd"/>
            <w:r w:rsidRPr="00C23053">
              <w:rPr>
                <w:rFonts w:ascii="Times New Roman" w:hAnsi="Times New Roman" w:cs="Times New Roman"/>
                <w:sz w:val="20"/>
                <w:szCs w:val="20"/>
                <w:lang w:val="uk-UA"/>
              </w:rPr>
              <w:t xml:space="preserve"> отримали нагороду «Творче досягнення року 2017» за підготовку відеороликів про історичні пам'ятки м. Павлоград. На обласному конкурсі серед публічних бібліотек Дніпропетровської області на кращий електронний продукт «О, рідна земле, люба нене» їхні відеоролики здобули </w:t>
            </w:r>
            <w:proofErr w:type="spellStart"/>
            <w:r w:rsidRPr="00C23053">
              <w:rPr>
                <w:rFonts w:ascii="Times New Roman" w:hAnsi="Times New Roman" w:cs="Times New Roman"/>
                <w:sz w:val="20"/>
                <w:szCs w:val="20"/>
                <w:lang w:val="uk-UA"/>
              </w:rPr>
              <w:t>ll</w:t>
            </w:r>
            <w:proofErr w:type="spellEnd"/>
            <w:r w:rsidRPr="00C23053">
              <w:rPr>
                <w:rFonts w:ascii="Times New Roman" w:hAnsi="Times New Roman" w:cs="Times New Roman"/>
                <w:sz w:val="20"/>
                <w:szCs w:val="20"/>
                <w:lang w:val="uk-UA"/>
              </w:rPr>
              <w:t xml:space="preserve"> місце. Проект ігротека вечори настільних  ігор та інтелектуальних вікторин «</w:t>
            </w:r>
            <w:proofErr w:type="spellStart"/>
            <w:r w:rsidRPr="00C23053">
              <w:rPr>
                <w:rFonts w:ascii="Times New Roman" w:hAnsi="Times New Roman" w:cs="Times New Roman"/>
                <w:sz w:val="20"/>
                <w:szCs w:val="20"/>
                <w:lang w:val="uk-UA"/>
              </w:rPr>
              <w:t>Квіз</w:t>
            </w:r>
            <w:proofErr w:type="spellEnd"/>
            <w:r w:rsidRPr="00C23053">
              <w:rPr>
                <w:rFonts w:ascii="Times New Roman" w:hAnsi="Times New Roman" w:cs="Times New Roman"/>
                <w:sz w:val="20"/>
                <w:szCs w:val="20"/>
                <w:lang w:val="uk-UA"/>
              </w:rPr>
              <w:t xml:space="preserve">». В період з жовтня 2016 </w:t>
            </w:r>
            <w:proofErr w:type="spellStart"/>
            <w:r w:rsidRPr="00C23053">
              <w:rPr>
                <w:rFonts w:ascii="Times New Roman" w:hAnsi="Times New Roman" w:cs="Times New Roman"/>
                <w:sz w:val="20"/>
                <w:szCs w:val="20"/>
                <w:lang w:val="uk-UA"/>
              </w:rPr>
              <w:t>пo</w:t>
            </w:r>
            <w:proofErr w:type="spellEnd"/>
            <w:r w:rsidRPr="00C23053">
              <w:rPr>
                <w:rFonts w:ascii="Times New Roman" w:hAnsi="Times New Roman" w:cs="Times New Roman"/>
                <w:sz w:val="20"/>
                <w:szCs w:val="20"/>
                <w:lang w:val="uk-UA"/>
              </w:rPr>
              <w:t xml:space="preserve"> жовт</w:t>
            </w:r>
            <w:r w:rsidR="00684712">
              <w:rPr>
                <w:rFonts w:ascii="Times New Roman" w:hAnsi="Times New Roman" w:cs="Times New Roman"/>
                <w:sz w:val="20"/>
                <w:szCs w:val="20"/>
                <w:lang w:val="uk-UA"/>
              </w:rPr>
              <w:t xml:space="preserve">ень 2017 року проведено 14 </w:t>
            </w:r>
            <w:proofErr w:type="spellStart"/>
            <w:r w:rsidR="00684712">
              <w:rPr>
                <w:rFonts w:ascii="Times New Roman" w:hAnsi="Times New Roman" w:cs="Times New Roman"/>
                <w:sz w:val="20"/>
                <w:szCs w:val="20"/>
                <w:lang w:val="uk-UA"/>
              </w:rPr>
              <w:t>Iг</w:t>
            </w:r>
            <w:r w:rsidRPr="00C23053">
              <w:rPr>
                <w:rFonts w:ascii="Times New Roman" w:hAnsi="Times New Roman" w:cs="Times New Roman"/>
                <w:sz w:val="20"/>
                <w:szCs w:val="20"/>
                <w:lang w:val="uk-UA"/>
              </w:rPr>
              <w:t>ротек</w:t>
            </w:r>
            <w:proofErr w:type="spellEnd"/>
            <w:r w:rsidRPr="00C23053">
              <w:rPr>
                <w:rFonts w:ascii="Times New Roman" w:hAnsi="Times New Roman" w:cs="Times New Roman"/>
                <w:sz w:val="20"/>
                <w:szCs w:val="20"/>
                <w:lang w:val="uk-UA"/>
              </w:rPr>
              <w:t xml:space="preserve">, які </w:t>
            </w:r>
            <w:proofErr w:type="spellStart"/>
            <w:r w:rsidRPr="00C23053">
              <w:rPr>
                <w:rFonts w:ascii="Times New Roman" w:hAnsi="Times New Roman" w:cs="Times New Roman"/>
                <w:sz w:val="20"/>
                <w:szCs w:val="20"/>
                <w:lang w:val="uk-UA"/>
              </w:rPr>
              <w:t>вiдвідали</w:t>
            </w:r>
            <w:proofErr w:type="spellEnd"/>
            <w:r w:rsidRPr="00C23053">
              <w:rPr>
                <w:rFonts w:ascii="Times New Roman" w:hAnsi="Times New Roman" w:cs="Times New Roman"/>
                <w:sz w:val="20"/>
                <w:szCs w:val="20"/>
                <w:lang w:val="uk-UA"/>
              </w:rPr>
              <w:t xml:space="preserve"> 455 людей віком 12-30 років. Крім то</w:t>
            </w:r>
            <w:r w:rsidR="00E51C63">
              <w:rPr>
                <w:rFonts w:ascii="Times New Roman" w:hAnsi="Times New Roman" w:cs="Times New Roman"/>
                <w:sz w:val="20"/>
                <w:szCs w:val="20"/>
                <w:lang w:val="uk-UA"/>
              </w:rPr>
              <w:t>го, було проведено 3 вікторин «</w:t>
            </w:r>
            <w:proofErr w:type="spellStart"/>
            <w:r w:rsidR="00E51C63">
              <w:rPr>
                <w:rFonts w:ascii="Times New Roman" w:hAnsi="Times New Roman" w:cs="Times New Roman"/>
                <w:sz w:val="20"/>
                <w:szCs w:val="20"/>
                <w:lang w:val="uk-UA"/>
              </w:rPr>
              <w:t>К</w:t>
            </w:r>
            <w:r w:rsidRPr="00C23053">
              <w:rPr>
                <w:rFonts w:ascii="Times New Roman" w:hAnsi="Times New Roman" w:cs="Times New Roman"/>
                <w:sz w:val="20"/>
                <w:szCs w:val="20"/>
                <w:lang w:val="uk-UA"/>
              </w:rPr>
              <w:t>віз</w:t>
            </w:r>
            <w:proofErr w:type="spellEnd"/>
            <w:r w:rsidRPr="00C23053">
              <w:rPr>
                <w:rFonts w:ascii="Times New Roman" w:hAnsi="Times New Roman" w:cs="Times New Roman"/>
                <w:sz w:val="20"/>
                <w:szCs w:val="20"/>
                <w:lang w:val="uk-UA"/>
              </w:rPr>
              <w:t>» Вперше у Павлограді</w:t>
            </w:r>
            <w:r w:rsidR="00E51C63">
              <w:rPr>
                <w:rFonts w:ascii="Times New Roman" w:hAnsi="Times New Roman" w:cs="Times New Roman"/>
                <w:sz w:val="20"/>
                <w:szCs w:val="20"/>
                <w:lang w:val="uk-UA"/>
              </w:rPr>
              <w:t>.</w:t>
            </w:r>
          </w:p>
        </w:tc>
      </w:tr>
      <w:tr w:rsidR="00591578" w:rsidRPr="00C23053" w:rsidTr="00591578">
        <w:tc>
          <w:tcPr>
            <w:tcW w:w="1135" w:type="dxa"/>
            <w:vAlign w:val="center"/>
          </w:tcPr>
          <w:p w:rsidR="00591578" w:rsidRPr="00C23053" w:rsidRDefault="00591578" w:rsidP="009C72D7">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Славний Олександр Сергійович</w:t>
            </w:r>
          </w:p>
        </w:tc>
        <w:tc>
          <w:tcPr>
            <w:tcW w:w="567" w:type="dxa"/>
            <w:vAlign w:val="center"/>
          </w:tcPr>
          <w:p w:rsidR="00591578" w:rsidRPr="00C23053" w:rsidRDefault="00591578" w:rsidP="009C72D7">
            <w:pPr>
              <w:jc w:val="center"/>
              <w:rPr>
                <w:rFonts w:ascii="Times New Roman" w:hAnsi="Times New Roman" w:cs="Times New Roman"/>
                <w:sz w:val="20"/>
                <w:szCs w:val="20"/>
                <w:lang w:val="uk-UA"/>
              </w:rPr>
            </w:pPr>
            <w:r>
              <w:rPr>
                <w:rFonts w:ascii="Times New Roman" w:hAnsi="Times New Roman" w:cs="Times New Roman"/>
                <w:sz w:val="20"/>
                <w:szCs w:val="20"/>
                <w:lang w:val="uk-UA"/>
              </w:rPr>
              <w:t>34</w:t>
            </w:r>
          </w:p>
        </w:tc>
        <w:tc>
          <w:tcPr>
            <w:tcW w:w="1275" w:type="dxa"/>
            <w:vAlign w:val="center"/>
          </w:tcPr>
          <w:p w:rsidR="00591578" w:rsidRPr="00C23053" w:rsidRDefault="00591578" w:rsidP="009C72D7">
            <w:pPr>
              <w:jc w:val="center"/>
              <w:rPr>
                <w:rFonts w:ascii="Times New Roman" w:hAnsi="Times New Roman" w:cs="Times New Roman"/>
                <w:sz w:val="20"/>
                <w:szCs w:val="20"/>
                <w:lang w:val="uk-UA"/>
              </w:rPr>
            </w:pPr>
            <w:r>
              <w:rPr>
                <w:rFonts w:ascii="Times New Roman" w:hAnsi="Times New Roman" w:cs="Times New Roman"/>
                <w:sz w:val="20"/>
                <w:szCs w:val="20"/>
                <w:lang w:val="uk-UA"/>
              </w:rPr>
              <w:t>Журналіст студії журналістських розслідувань «Акцент»</w:t>
            </w:r>
          </w:p>
        </w:tc>
        <w:tc>
          <w:tcPr>
            <w:tcW w:w="1276" w:type="dxa"/>
            <w:tcBorders>
              <w:right w:val="single" w:sz="4" w:space="0" w:color="auto"/>
            </w:tcBorders>
            <w:vAlign w:val="center"/>
          </w:tcPr>
          <w:p w:rsidR="00591578" w:rsidRPr="00C23053" w:rsidRDefault="00591578" w:rsidP="009C72D7">
            <w:pPr>
              <w:jc w:val="center"/>
              <w:rPr>
                <w:rFonts w:ascii="Times New Roman" w:hAnsi="Times New Roman" w:cs="Times New Roman"/>
                <w:sz w:val="20"/>
                <w:szCs w:val="20"/>
                <w:lang w:val="uk-UA"/>
              </w:rPr>
            </w:pPr>
            <w:r>
              <w:rPr>
                <w:rFonts w:ascii="Times New Roman" w:hAnsi="Times New Roman" w:cs="Times New Roman"/>
                <w:sz w:val="20"/>
                <w:szCs w:val="20"/>
                <w:lang w:val="uk-UA"/>
              </w:rPr>
              <w:t>Дніпропетровська обласна організація Національної спілки журналістів України</w:t>
            </w:r>
          </w:p>
        </w:tc>
        <w:tc>
          <w:tcPr>
            <w:tcW w:w="2410" w:type="dxa"/>
            <w:vAlign w:val="center"/>
          </w:tcPr>
          <w:p w:rsidR="00591578" w:rsidRDefault="00591578" w:rsidP="009C72D7">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Національна спілка журналістів України </w:t>
            </w:r>
          </w:p>
          <w:p w:rsidR="00591578" w:rsidRPr="00C23053" w:rsidRDefault="00591578" w:rsidP="00992CF8">
            <w:pPr>
              <w:jc w:val="center"/>
              <w:rPr>
                <w:rFonts w:ascii="Times New Roman" w:hAnsi="Times New Roman" w:cs="Times New Roman"/>
                <w:sz w:val="20"/>
                <w:szCs w:val="20"/>
                <w:lang w:val="uk-UA"/>
              </w:rPr>
            </w:pPr>
            <w:r>
              <w:rPr>
                <w:rFonts w:ascii="Times New Roman" w:hAnsi="Times New Roman" w:cs="Times New Roman"/>
                <w:sz w:val="20"/>
                <w:szCs w:val="20"/>
                <w:lang w:val="uk-UA"/>
              </w:rPr>
              <w:t>Диплом за сюжет «Як з бюджету витягти більше грошей»</w:t>
            </w:r>
          </w:p>
        </w:tc>
        <w:tc>
          <w:tcPr>
            <w:tcW w:w="3969" w:type="dxa"/>
            <w:vAlign w:val="center"/>
          </w:tcPr>
          <w:p w:rsidR="00591578" w:rsidRPr="00C23053" w:rsidRDefault="00591578" w:rsidP="009C72D7">
            <w:pPr>
              <w:jc w:val="center"/>
              <w:rPr>
                <w:rFonts w:ascii="Times New Roman" w:hAnsi="Times New Roman" w:cs="Times New Roman"/>
                <w:sz w:val="20"/>
                <w:szCs w:val="20"/>
                <w:lang w:val="uk-UA"/>
              </w:rPr>
            </w:pPr>
          </w:p>
        </w:tc>
        <w:tc>
          <w:tcPr>
            <w:tcW w:w="5528" w:type="dxa"/>
            <w:vAlign w:val="center"/>
          </w:tcPr>
          <w:p w:rsidR="00591578" w:rsidRPr="00C23053" w:rsidRDefault="00591578" w:rsidP="009C72D7">
            <w:pPr>
              <w:jc w:val="center"/>
              <w:rPr>
                <w:rFonts w:ascii="Times New Roman" w:hAnsi="Times New Roman" w:cs="Times New Roman"/>
                <w:sz w:val="20"/>
                <w:szCs w:val="20"/>
                <w:lang w:val="uk-UA"/>
              </w:rPr>
            </w:pPr>
            <w:r w:rsidRPr="00992CF8">
              <w:rPr>
                <w:rFonts w:ascii="Times New Roman" w:hAnsi="Times New Roman" w:cs="Times New Roman"/>
                <w:sz w:val="20"/>
                <w:szCs w:val="20"/>
                <w:lang w:val="uk-UA"/>
              </w:rPr>
              <w:t xml:space="preserve">Пошук гостей та введення програми </w:t>
            </w:r>
            <w:r>
              <w:rPr>
                <w:rFonts w:ascii="Times New Roman" w:hAnsi="Times New Roman" w:cs="Times New Roman"/>
                <w:sz w:val="20"/>
                <w:szCs w:val="20"/>
                <w:lang w:val="uk-UA"/>
              </w:rPr>
              <w:t>«Т</w:t>
            </w:r>
            <w:r w:rsidRPr="00992CF8">
              <w:rPr>
                <w:rFonts w:ascii="Times New Roman" w:hAnsi="Times New Roman" w:cs="Times New Roman"/>
                <w:sz w:val="20"/>
                <w:szCs w:val="20"/>
                <w:lang w:val="uk-UA"/>
              </w:rPr>
              <w:t>еми дня</w:t>
            </w:r>
            <w:r>
              <w:rPr>
                <w:rFonts w:ascii="Times New Roman" w:hAnsi="Times New Roman" w:cs="Times New Roman"/>
                <w:sz w:val="20"/>
                <w:szCs w:val="20"/>
                <w:lang w:val="uk-UA"/>
              </w:rPr>
              <w:t>»</w:t>
            </w:r>
            <w:r w:rsidRPr="00992CF8">
              <w:rPr>
                <w:rFonts w:ascii="Times New Roman" w:hAnsi="Times New Roman" w:cs="Times New Roman"/>
                <w:sz w:val="20"/>
                <w:szCs w:val="20"/>
                <w:lang w:val="uk-UA"/>
              </w:rPr>
              <w:t xml:space="preserve"> і </w:t>
            </w:r>
            <w:r>
              <w:rPr>
                <w:rFonts w:ascii="Times New Roman" w:hAnsi="Times New Roman" w:cs="Times New Roman"/>
                <w:sz w:val="20"/>
                <w:szCs w:val="20"/>
                <w:lang w:val="uk-UA"/>
              </w:rPr>
              <w:t>«Т</w:t>
            </w:r>
            <w:r w:rsidRPr="00992CF8">
              <w:rPr>
                <w:rFonts w:ascii="Times New Roman" w:hAnsi="Times New Roman" w:cs="Times New Roman"/>
                <w:sz w:val="20"/>
                <w:szCs w:val="20"/>
                <w:lang w:val="uk-UA"/>
              </w:rPr>
              <w:t>очка зору</w:t>
            </w:r>
            <w:r>
              <w:rPr>
                <w:rFonts w:ascii="Times New Roman" w:hAnsi="Times New Roman" w:cs="Times New Roman"/>
                <w:sz w:val="20"/>
                <w:szCs w:val="20"/>
                <w:lang w:val="uk-UA"/>
              </w:rPr>
              <w:t>» на телеканалі «Р</w:t>
            </w:r>
            <w:r w:rsidRPr="00992CF8">
              <w:rPr>
                <w:rFonts w:ascii="Times New Roman" w:hAnsi="Times New Roman" w:cs="Times New Roman"/>
                <w:sz w:val="20"/>
                <w:szCs w:val="20"/>
                <w:lang w:val="uk-UA"/>
              </w:rPr>
              <w:t>егіон</w:t>
            </w:r>
            <w:r>
              <w:rPr>
                <w:rFonts w:ascii="Times New Roman" w:hAnsi="Times New Roman" w:cs="Times New Roman"/>
                <w:sz w:val="20"/>
                <w:szCs w:val="20"/>
                <w:lang w:val="uk-UA"/>
              </w:rPr>
              <w:t>»</w:t>
            </w:r>
            <w:r w:rsidRPr="00992CF8">
              <w:rPr>
                <w:rFonts w:ascii="Times New Roman" w:hAnsi="Times New Roman" w:cs="Times New Roman"/>
                <w:sz w:val="20"/>
                <w:szCs w:val="20"/>
                <w:lang w:val="uk-UA"/>
              </w:rPr>
              <w:t xml:space="preserve"> 2016 рік Розроб</w:t>
            </w:r>
            <w:r>
              <w:rPr>
                <w:rFonts w:ascii="Times New Roman" w:hAnsi="Times New Roman" w:cs="Times New Roman"/>
                <w:sz w:val="20"/>
                <w:szCs w:val="20"/>
                <w:lang w:val="uk-UA"/>
              </w:rPr>
              <w:t>ка тем та сюжетів для програми «А</w:t>
            </w:r>
            <w:r w:rsidRPr="00992CF8">
              <w:rPr>
                <w:rFonts w:ascii="Times New Roman" w:hAnsi="Times New Roman" w:cs="Times New Roman"/>
                <w:sz w:val="20"/>
                <w:szCs w:val="20"/>
                <w:lang w:val="uk-UA"/>
              </w:rPr>
              <w:t>кцент</w:t>
            </w:r>
            <w:r>
              <w:rPr>
                <w:rFonts w:ascii="Times New Roman" w:hAnsi="Times New Roman" w:cs="Times New Roman"/>
                <w:sz w:val="20"/>
                <w:szCs w:val="20"/>
                <w:lang w:val="uk-UA"/>
              </w:rPr>
              <w:t>» яка виходить на «5</w:t>
            </w:r>
            <w:r w:rsidRPr="00992CF8">
              <w:rPr>
                <w:rFonts w:ascii="Times New Roman" w:hAnsi="Times New Roman" w:cs="Times New Roman"/>
                <w:sz w:val="20"/>
                <w:szCs w:val="20"/>
                <w:lang w:val="uk-UA"/>
              </w:rPr>
              <w:t xml:space="preserve"> каналі</w:t>
            </w:r>
            <w:r>
              <w:rPr>
                <w:rFonts w:ascii="Times New Roman" w:hAnsi="Times New Roman" w:cs="Times New Roman"/>
                <w:sz w:val="20"/>
                <w:szCs w:val="20"/>
                <w:lang w:val="uk-UA"/>
              </w:rPr>
              <w:t>»</w:t>
            </w:r>
            <w:r w:rsidR="00E51C63">
              <w:rPr>
                <w:rFonts w:ascii="Times New Roman" w:hAnsi="Times New Roman" w:cs="Times New Roman"/>
                <w:sz w:val="20"/>
                <w:szCs w:val="20"/>
                <w:lang w:val="uk-UA"/>
              </w:rPr>
              <w:t>.</w:t>
            </w:r>
          </w:p>
        </w:tc>
      </w:tr>
      <w:tr w:rsidR="00591578" w:rsidRPr="00C23053" w:rsidTr="00591578">
        <w:tc>
          <w:tcPr>
            <w:tcW w:w="1135" w:type="dxa"/>
            <w:vAlign w:val="center"/>
          </w:tcPr>
          <w:p w:rsidR="00591578" w:rsidRPr="00C23053" w:rsidRDefault="00591578" w:rsidP="009C72D7">
            <w:pPr>
              <w:jc w:val="center"/>
              <w:rPr>
                <w:rFonts w:ascii="Times New Roman" w:hAnsi="Times New Roman" w:cs="Times New Roman"/>
                <w:sz w:val="20"/>
                <w:szCs w:val="20"/>
                <w:lang w:val="uk-UA"/>
              </w:rPr>
            </w:pPr>
            <w:r>
              <w:rPr>
                <w:rFonts w:ascii="Times New Roman" w:hAnsi="Times New Roman" w:cs="Times New Roman"/>
                <w:sz w:val="20"/>
                <w:szCs w:val="20"/>
                <w:lang w:val="uk-UA"/>
              </w:rPr>
              <w:t>Мачула Антон Ігорович</w:t>
            </w:r>
          </w:p>
        </w:tc>
        <w:tc>
          <w:tcPr>
            <w:tcW w:w="567" w:type="dxa"/>
            <w:vAlign w:val="center"/>
          </w:tcPr>
          <w:p w:rsidR="00591578" w:rsidRPr="00C23053" w:rsidRDefault="00591578" w:rsidP="009C72D7">
            <w:pPr>
              <w:jc w:val="center"/>
              <w:rPr>
                <w:rFonts w:ascii="Times New Roman" w:hAnsi="Times New Roman" w:cs="Times New Roman"/>
                <w:sz w:val="20"/>
                <w:szCs w:val="20"/>
                <w:lang w:val="uk-UA"/>
              </w:rPr>
            </w:pPr>
            <w:r>
              <w:rPr>
                <w:rFonts w:ascii="Times New Roman" w:hAnsi="Times New Roman" w:cs="Times New Roman"/>
                <w:sz w:val="20"/>
                <w:szCs w:val="20"/>
                <w:lang w:val="uk-UA"/>
              </w:rPr>
              <w:t>24</w:t>
            </w:r>
          </w:p>
        </w:tc>
        <w:tc>
          <w:tcPr>
            <w:tcW w:w="1275" w:type="dxa"/>
            <w:vAlign w:val="center"/>
          </w:tcPr>
          <w:p w:rsidR="00591578" w:rsidRPr="00C23053" w:rsidRDefault="00684712" w:rsidP="009C72D7">
            <w:pPr>
              <w:jc w:val="center"/>
              <w:rPr>
                <w:rFonts w:ascii="Times New Roman" w:hAnsi="Times New Roman" w:cs="Times New Roman"/>
                <w:sz w:val="20"/>
                <w:szCs w:val="20"/>
                <w:lang w:val="uk-UA"/>
              </w:rPr>
            </w:pPr>
            <w:r>
              <w:rPr>
                <w:rFonts w:ascii="Times New Roman" w:hAnsi="Times New Roman" w:cs="Times New Roman"/>
                <w:sz w:val="20"/>
                <w:szCs w:val="20"/>
                <w:lang w:val="uk-UA"/>
              </w:rPr>
              <w:t>Коре</w:t>
            </w:r>
            <w:r w:rsidR="00591578">
              <w:rPr>
                <w:rFonts w:ascii="Times New Roman" w:hAnsi="Times New Roman" w:cs="Times New Roman"/>
                <w:sz w:val="20"/>
                <w:szCs w:val="20"/>
                <w:lang w:val="uk-UA"/>
              </w:rPr>
              <w:t>спондент, журналіст</w:t>
            </w:r>
          </w:p>
        </w:tc>
        <w:tc>
          <w:tcPr>
            <w:tcW w:w="1276" w:type="dxa"/>
            <w:tcBorders>
              <w:right w:val="single" w:sz="4" w:space="0" w:color="auto"/>
            </w:tcBorders>
            <w:vAlign w:val="center"/>
          </w:tcPr>
          <w:p w:rsidR="00591578" w:rsidRPr="00C23053" w:rsidRDefault="00591578" w:rsidP="009C72D7">
            <w:pPr>
              <w:jc w:val="center"/>
              <w:rPr>
                <w:rFonts w:ascii="Times New Roman" w:hAnsi="Times New Roman" w:cs="Times New Roman"/>
                <w:sz w:val="20"/>
                <w:szCs w:val="20"/>
                <w:lang w:val="uk-UA"/>
              </w:rPr>
            </w:pPr>
            <w:r>
              <w:rPr>
                <w:rFonts w:ascii="Times New Roman" w:hAnsi="Times New Roman" w:cs="Times New Roman"/>
                <w:sz w:val="20"/>
                <w:szCs w:val="20"/>
                <w:lang w:val="uk-UA"/>
              </w:rPr>
              <w:t>Дочірнє підприємство «Телерадіокомпанія «</w:t>
            </w:r>
            <w:proofErr w:type="spellStart"/>
            <w:r>
              <w:rPr>
                <w:rFonts w:ascii="Times New Roman" w:hAnsi="Times New Roman" w:cs="Times New Roman"/>
                <w:sz w:val="20"/>
                <w:szCs w:val="20"/>
                <w:lang w:val="uk-UA"/>
              </w:rPr>
              <w:t>Стерг</w:t>
            </w:r>
            <w:proofErr w:type="spellEnd"/>
            <w:r>
              <w:rPr>
                <w:rFonts w:ascii="Times New Roman" w:hAnsi="Times New Roman" w:cs="Times New Roman"/>
                <w:sz w:val="20"/>
                <w:szCs w:val="20"/>
                <w:lang w:val="uk-UA"/>
              </w:rPr>
              <w:t xml:space="preserve">» ТОВ «Природні інвестиції» </w:t>
            </w:r>
          </w:p>
        </w:tc>
        <w:tc>
          <w:tcPr>
            <w:tcW w:w="2410" w:type="dxa"/>
            <w:vAlign w:val="center"/>
          </w:tcPr>
          <w:p w:rsidR="00591578" w:rsidRPr="00C23053" w:rsidRDefault="00591578" w:rsidP="009C72D7">
            <w:pPr>
              <w:jc w:val="center"/>
              <w:rPr>
                <w:rFonts w:ascii="Times New Roman" w:hAnsi="Times New Roman" w:cs="Times New Roman"/>
                <w:sz w:val="20"/>
                <w:szCs w:val="20"/>
                <w:lang w:val="uk-UA"/>
              </w:rPr>
            </w:pPr>
            <w:r>
              <w:rPr>
                <w:rFonts w:ascii="Times New Roman" w:hAnsi="Times New Roman" w:cs="Times New Roman"/>
                <w:sz w:val="20"/>
                <w:szCs w:val="20"/>
                <w:lang w:val="uk-UA"/>
              </w:rPr>
              <w:t>Грамота за вагомий внесок у висвітлення життя регіону, Голова обласної ради</w:t>
            </w:r>
          </w:p>
        </w:tc>
        <w:tc>
          <w:tcPr>
            <w:tcW w:w="3969" w:type="dxa"/>
            <w:vAlign w:val="center"/>
          </w:tcPr>
          <w:p w:rsidR="00591578" w:rsidRPr="00C23053" w:rsidRDefault="00591578" w:rsidP="009C72D7">
            <w:pPr>
              <w:jc w:val="center"/>
              <w:rPr>
                <w:rFonts w:ascii="Times New Roman" w:hAnsi="Times New Roman" w:cs="Times New Roman"/>
                <w:sz w:val="20"/>
                <w:szCs w:val="20"/>
                <w:lang w:val="uk-UA"/>
              </w:rPr>
            </w:pPr>
          </w:p>
        </w:tc>
        <w:tc>
          <w:tcPr>
            <w:tcW w:w="5528" w:type="dxa"/>
            <w:vAlign w:val="center"/>
          </w:tcPr>
          <w:p w:rsidR="00591578" w:rsidRPr="00C23053" w:rsidRDefault="00684712" w:rsidP="009C72D7">
            <w:pPr>
              <w:jc w:val="center"/>
              <w:rPr>
                <w:rFonts w:ascii="Times New Roman" w:hAnsi="Times New Roman" w:cs="Times New Roman"/>
                <w:sz w:val="20"/>
                <w:szCs w:val="20"/>
                <w:lang w:val="uk-UA"/>
              </w:rPr>
            </w:pPr>
            <w:r>
              <w:rPr>
                <w:rFonts w:ascii="Times New Roman" w:hAnsi="Times New Roman" w:cs="Times New Roman"/>
                <w:sz w:val="20"/>
                <w:szCs w:val="20"/>
                <w:lang w:val="uk-UA"/>
              </w:rPr>
              <w:t>За поточний рік підготував до е</w:t>
            </w:r>
            <w:r w:rsidR="00591578">
              <w:rPr>
                <w:rFonts w:ascii="Times New Roman" w:hAnsi="Times New Roman" w:cs="Times New Roman"/>
                <w:sz w:val="20"/>
                <w:szCs w:val="20"/>
                <w:lang w:val="uk-UA"/>
              </w:rPr>
              <w:t>фіру близько 100 телевізійних сюжетів в програмі «новини 11 каналу»</w:t>
            </w:r>
            <w:r w:rsidR="00E51C63">
              <w:rPr>
                <w:rFonts w:ascii="Times New Roman" w:hAnsi="Times New Roman" w:cs="Times New Roman"/>
                <w:sz w:val="20"/>
                <w:szCs w:val="20"/>
                <w:lang w:val="uk-UA"/>
              </w:rPr>
              <w:t>.</w:t>
            </w:r>
          </w:p>
        </w:tc>
      </w:tr>
      <w:tr w:rsidR="00591578" w:rsidRPr="0092586B" w:rsidTr="00591578">
        <w:tc>
          <w:tcPr>
            <w:tcW w:w="1135" w:type="dxa"/>
            <w:vAlign w:val="center"/>
          </w:tcPr>
          <w:p w:rsidR="00591578" w:rsidRPr="00C23053" w:rsidRDefault="00591578" w:rsidP="009C72D7">
            <w:pPr>
              <w:jc w:val="center"/>
              <w:rPr>
                <w:rFonts w:ascii="Times New Roman" w:hAnsi="Times New Roman" w:cs="Times New Roman"/>
                <w:sz w:val="20"/>
                <w:szCs w:val="20"/>
                <w:lang w:val="uk-UA"/>
              </w:rPr>
            </w:pPr>
            <w:r>
              <w:rPr>
                <w:rFonts w:ascii="Times New Roman" w:hAnsi="Times New Roman" w:cs="Times New Roman"/>
                <w:sz w:val="20"/>
                <w:szCs w:val="20"/>
                <w:lang w:val="uk-UA"/>
              </w:rPr>
              <w:t>Невірна Анастасія Іванівна</w:t>
            </w:r>
          </w:p>
        </w:tc>
        <w:tc>
          <w:tcPr>
            <w:tcW w:w="567" w:type="dxa"/>
            <w:vAlign w:val="center"/>
          </w:tcPr>
          <w:p w:rsidR="00591578" w:rsidRPr="00C23053" w:rsidRDefault="00591578" w:rsidP="009C72D7">
            <w:pPr>
              <w:jc w:val="center"/>
              <w:rPr>
                <w:rFonts w:ascii="Times New Roman" w:hAnsi="Times New Roman" w:cs="Times New Roman"/>
                <w:sz w:val="20"/>
                <w:szCs w:val="20"/>
                <w:lang w:val="uk-UA"/>
              </w:rPr>
            </w:pPr>
            <w:r>
              <w:rPr>
                <w:rFonts w:ascii="Times New Roman" w:hAnsi="Times New Roman" w:cs="Times New Roman"/>
                <w:sz w:val="20"/>
                <w:szCs w:val="20"/>
                <w:lang w:val="uk-UA"/>
              </w:rPr>
              <w:t>31</w:t>
            </w:r>
          </w:p>
        </w:tc>
        <w:tc>
          <w:tcPr>
            <w:tcW w:w="1275" w:type="dxa"/>
            <w:vAlign w:val="center"/>
          </w:tcPr>
          <w:p w:rsidR="00591578" w:rsidRPr="00C23053" w:rsidRDefault="00591578" w:rsidP="009C72D7">
            <w:pPr>
              <w:jc w:val="center"/>
              <w:rPr>
                <w:rFonts w:ascii="Times New Roman" w:hAnsi="Times New Roman" w:cs="Times New Roman"/>
                <w:sz w:val="20"/>
                <w:szCs w:val="20"/>
                <w:lang w:val="uk-UA"/>
              </w:rPr>
            </w:pPr>
            <w:r>
              <w:rPr>
                <w:rFonts w:ascii="Times New Roman" w:hAnsi="Times New Roman" w:cs="Times New Roman"/>
                <w:sz w:val="20"/>
                <w:szCs w:val="20"/>
                <w:lang w:val="uk-UA"/>
              </w:rPr>
              <w:t>Продюсер, журналіст</w:t>
            </w:r>
          </w:p>
        </w:tc>
        <w:tc>
          <w:tcPr>
            <w:tcW w:w="1276" w:type="dxa"/>
            <w:tcBorders>
              <w:right w:val="single" w:sz="4" w:space="0" w:color="auto"/>
            </w:tcBorders>
            <w:vAlign w:val="center"/>
          </w:tcPr>
          <w:p w:rsidR="00591578" w:rsidRPr="00C23053" w:rsidRDefault="00591578" w:rsidP="009C72D7">
            <w:pPr>
              <w:jc w:val="center"/>
              <w:rPr>
                <w:rFonts w:ascii="Times New Roman" w:hAnsi="Times New Roman" w:cs="Times New Roman"/>
                <w:sz w:val="20"/>
                <w:szCs w:val="20"/>
                <w:lang w:val="uk-UA"/>
              </w:rPr>
            </w:pPr>
            <w:r>
              <w:rPr>
                <w:rFonts w:ascii="Times New Roman" w:hAnsi="Times New Roman" w:cs="Times New Roman"/>
                <w:sz w:val="20"/>
                <w:szCs w:val="20"/>
                <w:lang w:val="uk-UA"/>
              </w:rPr>
              <w:t>ПрАТ «ТСД» (34 телеканал) м. Дніпро</w:t>
            </w:r>
          </w:p>
        </w:tc>
        <w:tc>
          <w:tcPr>
            <w:tcW w:w="2410" w:type="dxa"/>
            <w:vAlign w:val="center"/>
          </w:tcPr>
          <w:p w:rsidR="00591578" w:rsidRPr="00C23053" w:rsidRDefault="00591578" w:rsidP="009C72D7">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3969" w:type="dxa"/>
            <w:vAlign w:val="center"/>
          </w:tcPr>
          <w:p w:rsidR="00591578" w:rsidRPr="00C23053" w:rsidRDefault="00591578" w:rsidP="009C72D7">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5528" w:type="dxa"/>
            <w:vAlign w:val="center"/>
          </w:tcPr>
          <w:p w:rsidR="00591578" w:rsidRPr="00C23053" w:rsidRDefault="00591578" w:rsidP="009C72D7">
            <w:pPr>
              <w:jc w:val="center"/>
              <w:rPr>
                <w:rFonts w:ascii="Times New Roman" w:hAnsi="Times New Roman" w:cs="Times New Roman"/>
                <w:sz w:val="20"/>
                <w:szCs w:val="20"/>
                <w:lang w:val="uk-UA"/>
              </w:rPr>
            </w:pPr>
            <w:r w:rsidRPr="00D31FFD">
              <w:rPr>
                <w:rFonts w:ascii="Times New Roman" w:hAnsi="Times New Roman" w:cs="Times New Roman"/>
                <w:sz w:val="20"/>
                <w:szCs w:val="20"/>
                <w:lang w:val="uk-UA"/>
              </w:rPr>
              <w:t>Теплові борги (чому Кривий Ріг може залишитись без тепла)</w:t>
            </w:r>
            <w:r>
              <w:rPr>
                <w:rFonts w:ascii="Times New Roman" w:hAnsi="Times New Roman" w:cs="Times New Roman"/>
                <w:sz w:val="20"/>
                <w:szCs w:val="20"/>
                <w:lang w:val="uk-UA"/>
              </w:rPr>
              <w:t>,</w:t>
            </w:r>
            <w:r w:rsidRPr="00D31FFD">
              <w:rPr>
                <w:rFonts w:ascii="Times New Roman" w:hAnsi="Times New Roman" w:cs="Times New Roman"/>
                <w:sz w:val="20"/>
                <w:szCs w:val="20"/>
                <w:lang w:val="uk-UA"/>
              </w:rPr>
              <w:t xml:space="preserve"> Тепловий експеримент </w:t>
            </w:r>
            <w:r>
              <w:rPr>
                <w:rFonts w:ascii="Times New Roman" w:hAnsi="Times New Roman" w:cs="Times New Roman"/>
                <w:sz w:val="20"/>
                <w:szCs w:val="20"/>
                <w:lang w:val="uk-UA"/>
              </w:rPr>
              <w:t>(</w:t>
            </w:r>
            <w:r w:rsidRPr="00D31FFD">
              <w:rPr>
                <w:rFonts w:ascii="Times New Roman" w:hAnsi="Times New Roman" w:cs="Times New Roman"/>
                <w:sz w:val="20"/>
                <w:szCs w:val="20"/>
                <w:lang w:val="uk-UA"/>
              </w:rPr>
              <w:t xml:space="preserve">Чому три міста на Дніпропетровщині залишились без опалення) РЕМОНТ «НОВОГО» (1. Як </w:t>
            </w:r>
            <w:proofErr w:type="spellStart"/>
            <w:r w:rsidRPr="00D31FFD">
              <w:rPr>
                <w:rFonts w:ascii="Times New Roman" w:hAnsi="Times New Roman" w:cs="Times New Roman"/>
                <w:sz w:val="20"/>
                <w:szCs w:val="20"/>
                <w:lang w:val="uk-UA"/>
              </w:rPr>
              <w:t>дніпряни</w:t>
            </w:r>
            <w:proofErr w:type="spellEnd"/>
            <w:r w:rsidRPr="00D31FFD">
              <w:rPr>
                <w:rFonts w:ascii="Times New Roman" w:hAnsi="Times New Roman" w:cs="Times New Roman"/>
                <w:sz w:val="20"/>
                <w:szCs w:val="20"/>
                <w:lang w:val="uk-UA"/>
              </w:rPr>
              <w:t xml:space="preserve"> будуть обходитис</w:t>
            </w:r>
            <w:r w:rsidR="00684712">
              <w:rPr>
                <w:rFonts w:ascii="Times New Roman" w:hAnsi="Times New Roman" w:cs="Times New Roman"/>
                <w:sz w:val="20"/>
                <w:szCs w:val="20"/>
                <w:lang w:val="uk-UA"/>
              </w:rPr>
              <w:t>ь без Нового мосту? Чому затягує</w:t>
            </w:r>
            <w:r w:rsidRPr="00D31FFD">
              <w:rPr>
                <w:rFonts w:ascii="Times New Roman" w:hAnsi="Times New Roman" w:cs="Times New Roman"/>
                <w:sz w:val="20"/>
                <w:szCs w:val="20"/>
                <w:lang w:val="uk-UA"/>
              </w:rPr>
              <w:t>ться ремонт Нового мосту?)</w:t>
            </w:r>
            <w:r w:rsidR="00684712">
              <w:rPr>
                <w:rFonts w:ascii="Times New Roman" w:hAnsi="Times New Roman" w:cs="Times New Roman"/>
                <w:sz w:val="20"/>
                <w:szCs w:val="20"/>
                <w:lang w:val="uk-UA"/>
              </w:rPr>
              <w:t>,</w:t>
            </w:r>
            <w:r w:rsidRPr="00D31FFD">
              <w:rPr>
                <w:rFonts w:ascii="Times New Roman" w:hAnsi="Times New Roman" w:cs="Times New Roman"/>
                <w:sz w:val="20"/>
                <w:szCs w:val="20"/>
                <w:lang w:val="uk-UA"/>
              </w:rPr>
              <w:t xml:space="preserve"> </w:t>
            </w:r>
            <w:r>
              <w:rPr>
                <w:rFonts w:ascii="Times New Roman" w:hAnsi="Times New Roman" w:cs="Times New Roman"/>
                <w:sz w:val="20"/>
                <w:szCs w:val="20"/>
                <w:lang w:val="uk-UA"/>
              </w:rPr>
              <w:t>«</w:t>
            </w:r>
            <w:r w:rsidRPr="00D31FFD">
              <w:rPr>
                <w:rFonts w:ascii="Times New Roman" w:hAnsi="Times New Roman" w:cs="Times New Roman"/>
                <w:sz w:val="20"/>
                <w:szCs w:val="20"/>
                <w:lang w:val="uk-UA"/>
              </w:rPr>
              <w:t>Не</w:t>
            </w:r>
            <w:r>
              <w:rPr>
                <w:rFonts w:ascii="Times New Roman" w:hAnsi="Times New Roman" w:cs="Times New Roman"/>
                <w:sz w:val="20"/>
                <w:szCs w:val="20"/>
                <w:lang w:val="uk-UA"/>
              </w:rPr>
              <w:t>гла</w:t>
            </w:r>
            <w:r w:rsidRPr="00D31FFD">
              <w:rPr>
                <w:rFonts w:ascii="Times New Roman" w:hAnsi="Times New Roman" w:cs="Times New Roman"/>
                <w:sz w:val="20"/>
                <w:szCs w:val="20"/>
                <w:lang w:val="uk-UA"/>
              </w:rPr>
              <w:t xml:space="preserve">мурні" дороги (які дороги області не пережили зиму і коли </w:t>
            </w:r>
            <w:r w:rsidR="00684712">
              <w:rPr>
                <w:rFonts w:ascii="Times New Roman" w:hAnsi="Times New Roman" w:cs="Times New Roman"/>
                <w:sz w:val="20"/>
                <w:szCs w:val="20"/>
                <w:lang w:val="uk-UA"/>
              </w:rPr>
              <w:t>їх відремон</w:t>
            </w:r>
            <w:r w:rsidR="00E51C63">
              <w:rPr>
                <w:rFonts w:ascii="Times New Roman" w:hAnsi="Times New Roman" w:cs="Times New Roman"/>
                <w:sz w:val="20"/>
                <w:szCs w:val="20"/>
                <w:lang w:val="uk-UA"/>
              </w:rPr>
              <w:t>ту</w:t>
            </w:r>
            <w:r w:rsidR="00684712">
              <w:rPr>
                <w:rFonts w:ascii="Times New Roman" w:hAnsi="Times New Roman" w:cs="Times New Roman"/>
                <w:sz w:val="20"/>
                <w:szCs w:val="20"/>
                <w:lang w:val="uk-UA"/>
              </w:rPr>
              <w:t>ють</w:t>
            </w:r>
            <w:r>
              <w:rPr>
                <w:rFonts w:ascii="Times New Roman" w:hAnsi="Times New Roman" w:cs="Times New Roman"/>
                <w:sz w:val="20"/>
                <w:szCs w:val="20"/>
                <w:lang w:val="uk-UA"/>
              </w:rPr>
              <w:t>.</w:t>
            </w:r>
            <w:r w:rsidRPr="0092586B">
              <w:rPr>
                <w:rFonts w:ascii="Times New Roman" w:hAnsi="Times New Roman" w:cs="Times New Roman"/>
                <w:sz w:val="20"/>
                <w:szCs w:val="20"/>
                <w:lang w:val="uk-UA"/>
              </w:rPr>
              <w:t xml:space="preserve"> Ремонтом по бездорі</w:t>
            </w:r>
            <w:r>
              <w:rPr>
                <w:rFonts w:ascii="Times New Roman" w:hAnsi="Times New Roman" w:cs="Times New Roman"/>
                <w:sz w:val="20"/>
                <w:szCs w:val="20"/>
                <w:lang w:val="uk-UA"/>
              </w:rPr>
              <w:t>жжю (</w:t>
            </w:r>
            <w:r w:rsidRPr="0092586B">
              <w:rPr>
                <w:rFonts w:ascii="Times New Roman" w:hAnsi="Times New Roman" w:cs="Times New Roman"/>
                <w:sz w:val="20"/>
                <w:szCs w:val="20"/>
                <w:lang w:val="uk-UA"/>
              </w:rPr>
              <w:t>Які дороги Дніпропетровщини відремонтують, а які залишать у ямах?) Маршрутки у дірках Чому р</w:t>
            </w:r>
            <w:r>
              <w:rPr>
                <w:rFonts w:ascii="Times New Roman" w:hAnsi="Times New Roman" w:cs="Times New Roman"/>
                <w:sz w:val="20"/>
                <w:szCs w:val="20"/>
                <w:lang w:val="uk-UA"/>
              </w:rPr>
              <w:t>озвалюються маршрутки, і хто має</w:t>
            </w:r>
            <w:r w:rsidRPr="0092586B">
              <w:rPr>
                <w:rFonts w:ascii="Times New Roman" w:hAnsi="Times New Roman" w:cs="Times New Roman"/>
                <w:sz w:val="20"/>
                <w:szCs w:val="20"/>
                <w:lang w:val="uk-UA"/>
              </w:rPr>
              <w:t xml:space="preserve"> за </w:t>
            </w:r>
            <w:r>
              <w:rPr>
                <w:rFonts w:ascii="Times New Roman" w:hAnsi="Times New Roman" w:cs="Times New Roman"/>
                <w:sz w:val="20"/>
                <w:szCs w:val="20"/>
                <w:lang w:val="uk-UA"/>
              </w:rPr>
              <w:t>це відповідати?) Сервіси "Є</w:t>
            </w:r>
            <w:r w:rsidRPr="0092586B">
              <w:rPr>
                <w:rFonts w:ascii="Times New Roman" w:hAnsi="Times New Roman" w:cs="Times New Roman"/>
                <w:sz w:val="20"/>
                <w:szCs w:val="20"/>
                <w:lang w:val="uk-UA"/>
              </w:rPr>
              <w:t xml:space="preserve">" </w:t>
            </w:r>
            <w:r>
              <w:rPr>
                <w:rFonts w:ascii="Times New Roman" w:hAnsi="Times New Roman" w:cs="Times New Roman"/>
                <w:sz w:val="20"/>
                <w:szCs w:val="20"/>
                <w:lang w:val="uk-UA"/>
              </w:rPr>
              <w:t>(</w:t>
            </w:r>
            <w:r w:rsidRPr="0092586B">
              <w:rPr>
                <w:rFonts w:ascii="Times New Roman" w:hAnsi="Times New Roman" w:cs="Times New Roman"/>
                <w:sz w:val="20"/>
                <w:szCs w:val="20"/>
                <w:lang w:val="uk-UA"/>
              </w:rPr>
              <w:t xml:space="preserve">Кому потрібне засилля електронних сервісів?) Законна несправедливість </w:t>
            </w:r>
            <w:r>
              <w:rPr>
                <w:rFonts w:ascii="Times New Roman" w:hAnsi="Times New Roman" w:cs="Times New Roman"/>
                <w:sz w:val="20"/>
                <w:szCs w:val="20"/>
                <w:lang w:val="uk-UA"/>
              </w:rPr>
              <w:t>(Чому в Україні н</w:t>
            </w:r>
            <w:r w:rsidRPr="0092586B">
              <w:rPr>
                <w:rFonts w:ascii="Times New Roman" w:hAnsi="Times New Roman" w:cs="Times New Roman"/>
                <w:sz w:val="20"/>
                <w:szCs w:val="20"/>
                <w:lang w:val="uk-UA"/>
              </w:rPr>
              <w:t>еможливо домагатись виконання р</w:t>
            </w:r>
            <w:r>
              <w:rPr>
                <w:rFonts w:ascii="Times New Roman" w:hAnsi="Times New Roman" w:cs="Times New Roman"/>
                <w:sz w:val="20"/>
                <w:szCs w:val="20"/>
                <w:lang w:val="uk-UA"/>
              </w:rPr>
              <w:t xml:space="preserve">ішення суду?) </w:t>
            </w:r>
          </w:p>
        </w:tc>
      </w:tr>
      <w:tr w:rsidR="00591578" w:rsidRPr="0092586B" w:rsidTr="00591578">
        <w:tc>
          <w:tcPr>
            <w:tcW w:w="1135" w:type="dxa"/>
            <w:vAlign w:val="center"/>
          </w:tcPr>
          <w:p w:rsidR="00591578" w:rsidRPr="00C23053" w:rsidRDefault="00591578" w:rsidP="009C72D7">
            <w:pPr>
              <w:jc w:val="center"/>
              <w:rPr>
                <w:rFonts w:ascii="Times New Roman" w:hAnsi="Times New Roman" w:cs="Times New Roman"/>
                <w:sz w:val="20"/>
                <w:szCs w:val="20"/>
                <w:lang w:val="uk-UA"/>
              </w:rPr>
            </w:pPr>
          </w:p>
        </w:tc>
        <w:tc>
          <w:tcPr>
            <w:tcW w:w="567" w:type="dxa"/>
            <w:vAlign w:val="center"/>
          </w:tcPr>
          <w:p w:rsidR="00591578" w:rsidRPr="00C23053" w:rsidRDefault="00591578" w:rsidP="009C72D7">
            <w:pPr>
              <w:jc w:val="center"/>
              <w:rPr>
                <w:rFonts w:ascii="Times New Roman" w:hAnsi="Times New Roman" w:cs="Times New Roman"/>
                <w:sz w:val="20"/>
                <w:szCs w:val="20"/>
                <w:lang w:val="uk-UA"/>
              </w:rPr>
            </w:pPr>
          </w:p>
        </w:tc>
        <w:tc>
          <w:tcPr>
            <w:tcW w:w="1275" w:type="dxa"/>
            <w:vAlign w:val="center"/>
          </w:tcPr>
          <w:p w:rsidR="00591578" w:rsidRPr="00C23053" w:rsidRDefault="00591578" w:rsidP="009C72D7">
            <w:pPr>
              <w:jc w:val="center"/>
              <w:rPr>
                <w:rFonts w:ascii="Times New Roman" w:hAnsi="Times New Roman" w:cs="Times New Roman"/>
                <w:sz w:val="20"/>
                <w:szCs w:val="20"/>
                <w:lang w:val="uk-UA"/>
              </w:rPr>
            </w:pPr>
          </w:p>
        </w:tc>
        <w:tc>
          <w:tcPr>
            <w:tcW w:w="1276" w:type="dxa"/>
            <w:tcBorders>
              <w:right w:val="single" w:sz="4" w:space="0" w:color="auto"/>
            </w:tcBorders>
            <w:vAlign w:val="center"/>
          </w:tcPr>
          <w:p w:rsidR="00591578" w:rsidRPr="00C23053" w:rsidRDefault="00591578" w:rsidP="009C72D7">
            <w:pPr>
              <w:jc w:val="center"/>
              <w:rPr>
                <w:rFonts w:ascii="Times New Roman" w:hAnsi="Times New Roman" w:cs="Times New Roman"/>
                <w:sz w:val="20"/>
                <w:szCs w:val="20"/>
                <w:lang w:val="uk-UA"/>
              </w:rPr>
            </w:pPr>
          </w:p>
        </w:tc>
        <w:tc>
          <w:tcPr>
            <w:tcW w:w="2410" w:type="dxa"/>
            <w:vAlign w:val="center"/>
          </w:tcPr>
          <w:p w:rsidR="00591578" w:rsidRPr="00C23053" w:rsidRDefault="00591578" w:rsidP="009C72D7">
            <w:pPr>
              <w:jc w:val="center"/>
              <w:rPr>
                <w:rFonts w:ascii="Times New Roman" w:hAnsi="Times New Roman" w:cs="Times New Roman"/>
                <w:sz w:val="20"/>
                <w:szCs w:val="20"/>
                <w:lang w:val="uk-UA"/>
              </w:rPr>
            </w:pPr>
          </w:p>
        </w:tc>
        <w:tc>
          <w:tcPr>
            <w:tcW w:w="3969" w:type="dxa"/>
            <w:vAlign w:val="center"/>
          </w:tcPr>
          <w:p w:rsidR="00591578" w:rsidRPr="00C23053" w:rsidRDefault="00591578" w:rsidP="009C72D7">
            <w:pPr>
              <w:jc w:val="center"/>
              <w:rPr>
                <w:rFonts w:ascii="Times New Roman" w:hAnsi="Times New Roman" w:cs="Times New Roman"/>
                <w:sz w:val="20"/>
                <w:szCs w:val="20"/>
                <w:lang w:val="uk-UA"/>
              </w:rPr>
            </w:pPr>
          </w:p>
        </w:tc>
        <w:tc>
          <w:tcPr>
            <w:tcW w:w="5528" w:type="dxa"/>
            <w:vAlign w:val="center"/>
          </w:tcPr>
          <w:p w:rsidR="00591578" w:rsidRPr="00C23053" w:rsidRDefault="00591578" w:rsidP="009C72D7">
            <w:pPr>
              <w:jc w:val="center"/>
              <w:rPr>
                <w:rFonts w:ascii="Times New Roman" w:hAnsi="Times New Roman" w:cs="Times New Roman"/>
                <w:sz w:val="20"/>
                <w:szCs w:val="20"/>
                <w:lang w:val="uk-UA"/>
              </w:rPr>
            </w:pPr>
          </w:p>
        </w:tc>
      </w:tr>
      <w:tr w:rsidR="00591578" w:rsidRPr="0092586B" w:rsidTr="00591578">
        <w:tc>
          <w:tcPr>
            <w:tcW w:w="1135" w:type="dxa"/>
            <w:vAlign w:val="center"/>
          </w:tcPr>
          <w:p w:rsidR="00591578" w:rsidRPr="00C23053" w:rsidRDefault="00591578" w:rsidP="009C72D7">
            <w:pPr>
              <w:jc w:val="center"/>
              <w:rPr>
                <w:rFonts w:ascii="Times New Roman" w:hAnsi="Times New Roman" w:cs="Times New Roman"/>
                <w:sz w:val="20"/>
                <w:szCs w:val="20"/>
                <w:lang w:val="uk-UA"/>
              </w:rPr>
            </w:pPr>
          </w:p>
        </w:tc>
        <w:tc>
          <w:tcPr>
            <w:tcW w:w="567" w:type="dxa"/>
            <w:vAlign w:val="center"/>
          </w:tcPr>
          <w:p w:rsidR="00591578" w:rsidRPr="00C23053" w:rsidRDefault="00591578" w:rsidP="009C72D7">
            <w:pPr>
              <w:jc w:val="center"/>
              <w:rPr>
                <w:rFonts w:ascii="Times New Roman" w:hAnsi="Times New Roman" w:cs="Times New Roman"/>
                <w:sz w:val="20"/>
                <w:szCs w:val="20"/>
                <w:lang w:val="uk-UA"/>
              </w:rPr>
            </w:pPr>
          </w:p>
        </w:tc>
        <w:tc>
          <w:tcPr>
            <w:tcW w:w="1275" w:type="dxa"/>
            <w:vAlign w:val="center"/>
          </w:tcPr>
          <w:p w:rsidR="00591578" w:rsidRPr="00C23053" w:rsidRDefault="00591578" w:rsidP="009C72D7">
            <w:pPr>
              <w:jc w:val="center"/>
              <w:rPr>
                <w:rFonts w:ascii="Times New Roman" w:hAnsi="Times New Roman" w:cs="Times New Roman"/>
                <w:sz w:val="20"/>
                <w:szCs w:val="20"/>
                <w:lang w:val="uk-UA"/>
              </w:rPr>
            </w:pPr>
          </w:p>
        </w:tc>
        <w:tc>
          <w:tcPr>
            <w:tcW w:w="1276" w:type="dxa"/>
            <w:tcBorders>
              <w:right w:val="single" w:sz="4" w:space="0" w:color="auto"/>
            </w:tcBorders>
            <w:vAlign w:val="center"/>
          </w:tcPr>
          <w:p w:rsidR="00591578" w:rsidRPr="00C23053" w:rsidRDefault="00591578" w:rsidP="009C72D7">
            <w:pPr>
              <w:jc w:val="center"/>
              <w:rPr>
                <w:rFonts w:ascii="Times New Roman" w:hAnsi="Times New Roman" w:cs="Times New Roman"/>
                <w:sz w:val="20"/>
                <w:szCs w:val="20"/>
                <w:lang w:val="uk-UA"/>
              </w:rPr>
            </w:pPr>
          </w:p>
        </w:tc>
        <w:tc>
          <w:tcPr>
            <w:tcW w:w="2410" w:type="dxa"/>
            <w:vAlign w:val="center"/>
          </w:tcPr>
          <w:p w:rsidR="00591578" w:rsidRPr="00C23053" w:rsidRDefault="00591578" w:rsidP="009C72D7">
            <w:pPr>
              <w:jc w:val="center"/>
              <w:rPr>
                <w:rFonts w:ascii="Times New Roman" w:hAnsi="Times New Roman" w:cs="Times New Roman"/>
                <w:sz w:val="20"/>
                <w:szCs w:val="20"/>
                <w:lang w:val="uk-UA"/>
              </w:rPr>
            </w:pPr>
          </w:p>
        </w:tc>
        <w:tc>
          <w:tcPr>
            <w:tcW w:w="3969" w:type="dxa"/>
            <w:vAlign w:val="center"/>
          </w:tcPr>
          <w:p w:rsidR="00591578" w:rsidRPr="00C23053" w:rsidRDefault="00591578" w:rsidP="009C72D7">
            <w:pPr>
              <w:jc w:val="center"/>
              <w:rPr>
                <w:rFonts w:ascii="Times New Roman" w:hAnsi="Times New Roman" w:cs="Times New Roman"/>
                <w:sz w:val="20"/>
                <w:szCs w:val="20"/>
                <w:lang w:val="uk-UA"/>
              </w:rPr>
            </w:pPr>
          </w:p>
        </w:tc>
        <w:tc>
          <w:tcPr>
            <w:tcW w:w="5528" w:type="dxa"/>
            <w:vAlign w:val="center"/>
          </w:tcPr>
          <w:p w:rsidR="00591578" w:rsidRPr="00C23053" w:rsidRDefault="00591578" w:rsidP="009C72D7">
            <w:pPr>
              <w:jc w:val="center"/>
              <w:rPr>
                <w:rFonts w:ascii="Times New Roman" w:hAnsi="Times New Roman" w:cs="Times New Roman"/>
                <w:sz w:val="20"/>
                <w:szCs w:val="20"/>
                <w:lang w:val="uk-UA"/>
              </w:rPr>
            </w:pPr>
          </w:p>
        </w:tc>
      </w:tr>
      <w:tr w:rsidR="00591578" w:rsidRPr="0092586B" w:rsidTr="00591578">
        <w:tc>
          <w:tcPr>
            <w:tcW w:w="1135" w:type="dxa"/>
            <w:vAlign w:val="center"/>
          </w:tcPr>
          <w:p w:rsidR="00591578" w:rsidRPr="00C23053" w:rsidRDefault="00591578" w:rsidP="009C72D7">
            <w:pPr>
              <w:jc w:val="center"/>
              <w:rPr>
                <w:rFonts w:ascii="Times New Roman" w:hAnsi="Times New Roman" w:cs="Times New Roman"/>
                <w:sz w:val="20"/>
                <w:szCs w:val="20"/>
                <w:lang w:val="uk-UA"/>
              </w:rPr>
            </w:pPr>
          </w:p>
        </w:tc>
        <w:tc>
          <w:tcPr>
            <w:tcW w:w="567" w:type="dxa"/>
            <w:vAlign w:val="center"/>
          </w:tcPr>
          <w:p w:rsidR="00591578" w:rsidRPr="00C23053" w:rsidRDefault="00591578" w:rsidP="009C72D7">
            <w:pPr>
              <w:jc w:val="center"/>
              <w:rPr>
                <w:rFonts w:ascii="Times New Roman" w:hAnsi="Times New Roman" w:cs="Times New Roman"/>
                <w:sz w:val="20"/>
                <w:szCs w:val="20"/>
                <w:lang w:val="uk-UA"/>
              </w:rPr>
            </w:pPr>
          </w:p>
        </w:tc>
        <w:tc>
          <w:tcPr>
            <w:tcW w:w="1275" w:type="dxa"/>
            <w:vAlign w:val="center"/>
          </w:tcPr>
          <w:p w:rsidR="00591578" w:rsidRPr="00C23053" w:rsidRDefault="00591578" w:rsidP="009C72D7">
            <w:pPr>
              <w:jc w:val="center"/>
              <w:rPr>
                <w:rFonts w:ascii="Times New Roman" w:hAnsi="Times New Roman" w:cs="Times New Roman"/>
                <w:sz w:val="20"/>
                <w:szCs w:val="20"/>
                <w:lang w:val="uk-UA"/>
              </w:rPr>
            </w:pPr>
          </w:p>
        </w:tc>
        <w:tc>
          <w:tcPr>
            <w:tcW w:w="1276" w:type="dxa"/>
            <w:tcBorders>
              <w:right w:val="single" w:sz="4" w:space="0" w:color="auto"/>
            </w:tcBorders>
            <w:vAlign w:val="center"/>
          </w:tcPr>
          <w:p w:rsidR="00591578" w:rsidRPr="00C23053" w:rsidRDefault="00591578" w:rsidP="009C72D7">
            <w:pPr>
              <w:jc w:val="center"/>
              <w:rPr>
                <w:rFonts w:ascii="Times New Roman" w:hAnsi="Times New Roman" w:cs="Times New Roman"/>
                <w:sz w:val="20"/>
                <w:szCs w:val="20"/>
                <w:lang w:val="uk-UA"/>
              </w:rPr>
            </w:pPr>
          </w:p>
        </w:tc>
        <w:tc>
          <w:tcPr>
            <w:tcW w:w="2410" w:type="dxa"/>
            <w:vAlign w:val="center"/>
          </w:tcPr>
          <w:p w:rsidR="00591578" w:rsidRPr="00C23053" w:rsidRDefault="00591578" w:rsidP="009C72D7">
            <w:pPr>
              <w:jc w:val="center"/>
              <w:rPr>
                <w:rFonts w:ascii="Times New Roman" w:hAnsi="Times New Roman" w:cs="Times New Roman"/>
                <w:sz w:val="20"/>
                <w:szCs w:val="20"/>
                <w:lang w:val="uk-UA"/>
              </w:rPr>
            </w:pPr>
          </w:p>
        </w:tc>
        <w:tc>
          <w:tcPr>
            <w:tcW w:w="3969" w:type="dxa"/>
            <w:vAlign w:val="center"/>
          </w:tcPr>
          <w:p w:rsidR="00591578" w:rsidRPr="00C23053" w:rsidRDefault="00591578" w:rsidP="009C72D7">
            <w:pPr>
              <w:jc w:val="center"/>
              <w:rPr>
                <w:rFonts w:ascii="Times New Roman" w:hAnsi="Times New Roman" w:cs="Times New Roman"/>
                <w:sz w:val="20"/>
                <w:szCs w:val="20"/>
                <w:lang w:val="uk-UA"/>
              </w:rPr>
            </w:pPr>
          </w:p>
        </w:tc>
        <w:tc>
          <w:tcPr>
            <w:tcW w:w="5528" w:type="dxa"/>
            <w:vAlign w:val="center"/>
          </w:tcPr>
          <w:p w:rsidR="00591578" w:rsidRPr="00C23053" w:rsidRDefault="00591578" w:rsidP="009C72D7">
            <w:pPr>
              <w:jc w:val="center"/>
              <w:rPr>
                <w:rFonts w:ascii="Times New Roman" w:hAnsi="Times New Roman" w:cs="Times New Roman"/>
                <w:sz w:val="20"/>
                <w:szCs w:val="20"/>
                <w:lang w:val="uk-UA"/>
              </w:rPr>
            </w:pPr>
          </w:p>
        </w:tc>
      </w:tr>
    </w:tbl>
    <w:p w:rsidR="00D45F61" w:rsidRPr="00C23053" w:rsidRDefault="00D45F61" w:rsidP="00D45F61">
      <w:pPr>
        <w:rPr>
          <w:rFonts w:ascii="Times New Roman" w:hAnsi="Times New Roman" w:cs="Times New Roman"/>
          <w:sz w:val="20"/>
          <w:szCs w:val="20"/>
          <w:lang w:val="uk-UA"/>
        </w:rPr>
      </w:pPr>
      <w:bookmarkStart w:id="0" w:name="_GoBack"/>
      <w:bookmarkEnd w:id="0"/>
    </w:p>
    <w:p w:rsidR="00D45F61" w:rsidRPr="00C23053" w:rsidRDefault="00D45F61" w:rsidP="00D45F61">
      <w:pPr>
        <w:rPr>
          <w:rFonts w:ascii="Times New Roman" w:hAnsi="Times New Roman" w:cs="Times New Roman"/>
          <w:sz w:val="20"/>
          <w:szCs w:val="20"/>
          <w:lang w:val="uk-UA"/>
        </w:rPr>
      </w:pPr>
    </w:p>
    <w:p w:rsidR="004C54C1" w:rsidRPr="00C23053" w:rsidRDefault="004C54C1" w:rsidP="00D45F61">
      <w:pPr>
        <w:rPr>
          <w:rFonts w:ascii="Times New Roman" w:hAnsi="Times New Roman" w:cs="Times New Roman"/>
          <w:sz w:val="20"/>
          <w:szCs w:val="20"/>
          <w:lang w:val="uk-UA"/>
        </w:rPr>
      </w:pPr>
    </w:p>
    <w:sectPr w:rsidR="004C54C1" w:rsidRPr="00C23053" w:rsidSect="00487821">
      <w:pgSz w:w="16838" w:h="11906" w:orient="landscape"/>
      <w:pgMar w:top="568" w:right="53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646CA"/>
    <w:multiLevelType w:val="hybridMultilevel"/>
    <w:tmpl w:val="F1EA4448"/>
    <w:lvl w:ilvl="0" w:tplc="4DB6935E">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487821"/>
    <w:rsid w:val="00093A8B"/>
    <w:rsid w:val="000A4047"/>
    <w:rsid w:val="000E3B92"/>
    <w:rsid w:val="000F4E82"/>
    <w:rsid w:val="001A5C1F"/>
    <w:rsid w:val="002571C6"/>
    <w:rsid w:val="003A3269"/>
    <w:rsid w:val="003B21A3"/>
    <w:rsid w:val="003B3331"/>
    <w:rsid w:val="00486D43"/>
    <w:rsid w:val="00487821"/>
    <w:rsid w:val="004C54C1"/>
    <w:rsid w:val="004F3DF7"/>
    <w:rsid w:val="00510E06"/>
    <w:rsid w:val="0051633C"/>
    <w:rsid w:val="005219F7"/>
    <w:rsid w:val="005227F7"/>
    <w:rsid w:val="00557D5F"/>
    <w:rsid w:val="00591578"/>
    <w:rsid w:val="005A6213"/>
    <w:rsid w:val="006332A1"/>
    <w:rsid w:val="00684712"/>
    <w:rsid w:val="007F146E"/>
    <w:rsid w:val="007F4BC4"/>
    <w:rsid w:val="0083555E"/>
    <w:rsid w:val="0084547A"/>
    <w:rsid w:val="008A11F6"/>
    <w:rsid w:val="008A1CC2"/>
    <w:rsid w:val="0092586B"/>
    <w:rsid w:val="00992CF8"/>
    <w:rsid w:val="00A171CB"/>
    <w:rsid w:val="00A67990"/>
    <w:rsid w:val="00AE2D28"/>
    <w:rsid w:val="00B02EAB"/>
    <w:rsid w:val="00B62E06"/>
    <w:rsid w:val="00BA307B"/>
    <w:rsid w:val="00C00915"/>
    <w:rsid w:val="00C23053"/>
    <w:rsid w:val="00C24AF1"/>
    <w:rsid w:val="00CC37FD"/>
    <w:rsid w:val="00D31FFD"/>
    <w:rsid w:val="00D356E8"/>
    <w:rsid w:val="00D35935"/>
    <w:rsid w:val="00D45F61"/>
    <w:rsid w:val="00DE0C10"/>
    <w:rsid w:val="00DE36D2"/>
    <w:rsid w:val="00E12449"/>
    <w:rsid w:val="00E323CA"/>
    <w:rsid w:val="00E4421A"/>
    <w:rsid w:val="00E4756E"/>
    <w:rsid w:val="00E51C63"/>
    <w:rsid w:val="00E56583"/>
    <w:rsid w:val="00EE04AA"/>
    <w:rsid w:val="00F16332"/>
    <w:rsid w:val="00F17998"/>
    <w:rsid w:val="00F415E3"/>
    <w:rsid w:val="00F44A5F"/>
    <w:rsid w:val="00F81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5E08"/>
  <w15:docId w15:val="{5F032B9C-9559-469F-9FCC-E75E9538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8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D45F6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D45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201008">
      <w:bodyDiv w:val="1"/>
      <w:marLeft w:val="0"/>
      <w:marRight w:val="0"/>
      <w:marTop w:val="0"/>
      <w:marBottom w:val="0"/>
      <w:divBdr>
        <w:top w:val="none" w:sz="0" w:space="0" w:color="auto"/>
        <w:left w:val="none" w:sz="0" w:space="0" w:color="auto"/>
        <w:bottom w:val="none" w:sz="0" w:space="0" w:color="auto"/>
        <w:right w:val="none" w:sz="0" w:space="0" w:color="auto"/>
      </w:divBdr>
      <w:divsChild>
        <w:div w:id="1737975408">
          <w:marLeft w:val="0"/>
          <w:marRight w:val="0"/>
          <w:marTop w:val="0"/>
          <w:marBottom w:val="0"/>
          <w:divBdr>
            <w:top w:val="none" w:sz="0" w:space="0" w:color="auto"/>
            <w:left w:val="none" w:sz="0" w:space="0" w:color="auto"/>
            <w:bottom w:val="none" w:sz="0" w:space="0" w:color="auto"/>
            <w:right w:val="none" w:sz="0" w:space="0" w:color="auto"/>
          </w:divBdr>
          <w:divsChild>
            <w:div w:id="2039500902">
              <w:marLeft w:val="0"/>
              <w:marRight w:val="0"/>
              <w:marTop w:val="0"/>
              <w:marBottom w:val="0"/>
              <w:divBdr>
                <w:top w:val="none" w:sz="0" w:space="0" w:color="auto"/>
                <w:left w:val="none" w:sz="0" w:space="0" w:color="auto"/>
                <w:bottom w:val="none" w:sz="0" w:space="0" w:color="auto"/>
                <w:right w:val="none" w:sz="0" w:space="0" w:color="auto"/>
              </w:divBdr>
              <w:divsChild>
                <w:div w:id="1867983618">
                  <w:marLeft w:val="0"/>
                  <w:marRight w:val="0"/>
                  <w:marTop w:val="0"/>
                  <w:marBottom w:val="0"/>
                  <w:divBdr>
                    <w:top w:val="none" w:sz="0" w:space="0" w:color="auto"/>
                    <w:left w:val="none" w:sz="0" w:space="0" w:color="auto"/>
                    <w:bottom w:val="none" w:sz="0" w:space="0" w:color="auto"/>
                    <w:right w:val="none" w:sz="0" w:space="0" w:color="auto"/>
                  </w:divBdr>
                  <w:divsChild>
                    <w:div w:id="563755512">
                      <w:marLeft w:val="0"/>
                      <w:marRight w:val="0"/>
                      <w:marTop w:val="0"/>
                      <w:marBottom w:val="0"/>
                      <w:divBdr>
                        <w:top w:val="none" w:sz="0" w:space="0" w:color="auto"/>
                        <w:left w:val="none" w:sz="0" w:space="0" w:color="auto"/>
                        <w:bottom w:val="none" w:sz="0" w:space="0" w:color="auto"/>
                        <w:right w:val="none" w:sz="0" w:space="0" w:color="auto"/>
                      </w:divBdr>
                      <w:divsChild>
                        <w:div w:id="1059281777">
                          <w:marLeft w:val="0"/>
                          <w:marRight w:val="0"/>
                          <w:marTop w:val="0"/>
                          <w:marBottom w:val="0"/>
                          <w:divBdr>
                            <w:top w:val="none" w:sz="0" w:space="0" w:color="auto"/>
                            <w:left w:val="none" w:sz="0" w:space="0" w:color="auto"/>
                            <w:bottom w:val="none" w:sz="0" w:space="0" w:color="auto"/>
                            <w:right w:val="none" w:sz="0" w:space="0" w:color="auto"/>
                          </w:divBdr>
                          <w:divsChild>
                            <w:div w:id="14527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CA8ED-D6BD-43CF-9BEC-25D7BEC1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1087</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 Иваницкий</cp:lastModifiedBy>
  <cp:revision>25</cp:revision>
  <cp:lastPrinted>2017-05-15T11:43:00Z</cp:lastPrinted>
  <dcterms:created xsi:type="dcterms:W3CDTF">2017-05-16T12:10:00Z</dcterms:created>
  <dcterms:modified xsi:type="dcterms:W3CDTF">2017-11-17T13:13:00Z</dcterms:modified>
</cp:coreProperties>
</file>