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4" w:rsidRDefault="00077FF4" w:rsidP="00077F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077FF4" w:rsidRDefault="00077FF4" w:rsidP="00077F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077FF4" w:rsidRDefault="00077FF4" w:rsidP="00077F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077FF4" w:rsidRDefault="00077FF4" w:rsidP="00077FF4">
      <w:pPr>
        <w:pStyle w:val="a4"/>
        <w:rPr>
          <w:color w:val="000000"/>
          <w:sz w:val="27"/>
          <w:szCs w:val="27"/>
        </w:rPr>
      </w:pPr>
      <w:r>
        <w:rPr>
          <w:b/>
        </w:rPr>
        <w:t xml:space="preserve">Категорія 8. </w:t>
      </w:r>
      <w:r>
        <w:rPr>
          <w:color w:val="000000"/>
          <w:sz w:val="27"/>
          <w:szCs w:val="27"/>
        </w:rPr>
        <w:t>За внесок у розвиток сфери охорони здоров'я населення, популяризацію здорового способу життя.</w:t>
      </w:r>
    </w:p>
    <w:p w:rsidR="00077FF4" w:rsidRPr="0085467B" w:rsidRDefault="00077FF4" w:rsidP="00077FF4">
      <w:pPr>
        <w:pStyle w:val="a4"/>
        <w:rPr>
          <w:color w:val="000000"/>
          <w:sz w:val="27"/>
          <w:szCs w:val="27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993"/>
        <w:gridCol w:w="1275"/>
        <w:gridCol w:w="3544"/>
        <w:gridCol w:w="3969"/>
        <w:gridCol w:w="4394"/>
      </w:tblGrid>
      <w:tr w:rsidR="00EB7293" w:rsidRPr="00487821" w:rsidTr="00EB7293">
        <w:trPr>
          <w:trHeight w:val="375"/>
        </w:trPr>
        <w:tc>
          <w:tcPr>
            <w:tcW w:w="1135" w:type="dxa"/>
            <w:vMerge w:val="restart"/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кандидата</w:t>
            </w:r>
          </w:p>
        </w:tc>
        <w:tc>
          <w:tcPr>
            <w:tcW w:w="567" w:type="dxa"/>
            <w:vMerge w:val="restart"/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993" w:type="dxa"/>
            <w:vMerge w:val="restart"/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4878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посада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Юридична особа, що порушує клопотання</w:t>
            </w:r>
          </w:p>
        </w:tc>
        <w:tc>
          <w:tcPr>
            <w:tcW w:w="3544" w:type="dxa"/>
            <w:vMerge w:val="restart"/>
            <w:vAlign w:val="center"/>
          </w:tcPr>
          <w:p w:rsidR="00EB7293" w:rsidRPr="00F44A5F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Нагороди, звання тощо</w:t>
            </w:r>
          </w:p>
        </w:tc>
        <w:tc>
          <w:tcPr>
            <w:tcW w:w="3969" w:type="dxa"/>
            <w:vMerge w:val="restart"/>
            <w:vAlign w:val="center"/>
          </w:tcPr>
          <w:p w:rsidR="00EB7293" w:rsidRPr="00E323CA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Листи підтримки, вдячності, рекомендаційні</w:t>
            </w:r>
          </w:p>
        </w:tc>
        <w:tc>
          <w:tcPr>
            <w:tcW w:w="4394" w:type="dxa"/>
            <w:vMerge w:val="restart"/>
            <w:vAlign w:val="center"/>
          </w:tcPr>
          <w:p w:rsidR="00EB7293" w:rsidRPr="00E323CA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EB7293" w:rsidRPr="00E12449" w:rsidTr="00EB7293">
        <w:trPr>
          <w:cantSplit/>
          <w:trHeight w:val="1967"/>
        </w:trPr>
        <w:tc>
          <w:tcPr>
            <w:tcW w:w="1135" w:type="dxa"/>
            <w:vMerge/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EB7293" w:rsidRPr="00487821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Merge/>
            <w:vAlign w:val="center"/>
          </w:tcPr>
          <w:p w:rsidR="00EB7293" w:rsidRPr="00E12449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B7293" w:rsidRPr="00E12449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B7293" w:rsidRPr="00E12449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93" w:rsidRPr="00005267" w:rsidTr="00EB7293">
        <w:tc>
          <w:tcPr>
            <w:tcW w:w="1135" w:type="dxa"/>
            <w:vAlign w:val="center"/>
          </w:tcPr>
          <w:p w:rsidR="00EB7293" w:rsidRPr="004C4778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Скребець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 Віталіївна</w:t>
            </w:r>
          </w:p>
        </w:tc>
        <w:tc>
          <w:tcPr>
            <w:tcW w:w="567" w:type="dxa"/>
            <w:vAlign w:val="center"/>
          </w:tcPr>
          <w:p w:rsidR="00EB7293" w:rsidRPr="004C4778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993" w:type="dxa"/>
            <w:vAlign w:val="center"/>
          </w:tcPr>
          <w:p w:rsidR="00EB7293" w:rsidRPr="009A13C4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невропатолог обласної консультативної поліклініки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9A13C4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«Дніпропетровська обласна клінічна лікарня ім. І.І. Мечникова</w:t>
            </w:r>
          </w:p>
        </w:tc>
        <w:tc>
          <w:tcPr>
            <w:tcW w:w="3544" w:type="dxa"/>
            <w:vAlign w:val="center"/>
          </w:tcPr>
          <w:p w:rsidR="00EB7293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обласна рада П</w:t>
            </w: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очесна грамота За сумлінну самовіддану працю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високий професіоналізм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актив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 життєву позицію та з нагоди М</w:t>
            </w: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іжнародного жіночого дня 8 березня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B7293" w:rsidRPr="00EE1C08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B7293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Міністерство охорони 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доров'я України С</w:t>
            </w: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ертифікат науково-практична конференція з міжнародною участю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</w:t>
            </w:r>
            <w:r w:rsidRPr="00EC31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учасні аспекти клінічної неврології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10-11 березня 2016р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B7293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to certify Attended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Geneuro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Investigator Meeting Saturday 9</w:t>
            </w:r>
            <w:r w:rsidRPr="00066C7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April 2016 to discuss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GNC-003(CHANGE MS) Study</w:t>
            </w:r>
          </w:p>
          <w:p w:rsidR="00EB7293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Worldwide clinical trials</w:t>
            </w:r>
          </w:p>
          <w:p w:rsidR="00EB7293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Міністерство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 w:rsidRPr="00005267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науково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практична</w:t>
            </w:r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міжнародною</w:t>
            </w:r>
            <w:proofErr w:type="spellEnd"/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</w:rPr>
              <w:t>участю</w:t>
            </w:r>
            <w:proofErr w:type="spellEnd"/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05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Сучасні</w:t>
            </w:r>
            <w:proofErr w:type="spellEnd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аспекти</w:t>
            </w:r>
            <w:proofErr w:type="spellEnd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клінічної</w:t>
            </w:r>
            <w:proofErr w:type="spellEnd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неврології</w:t>
            </w:r>
            <w:proofErr w:type="spellEnd"/>
            <w:r w:rsidRPr="00F512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1235">
              <w:rPr>
                <w:rFonts w:ascii="Times New Roman" w:hAnsi="Times New Roman" w:cs="Times New Roman"/>
                <w:sz w:val="20"/>
                <w:szCs w:val="20"/>
              </w:rPr>
              <w:t xml:space="preserve">16-17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березня 2017р.</w:t>
            </w:r>
          </w:p>
          <w:p w:rsidR="00EB7293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Всеукраинская</w:t>
            </w:r>
            <w:proofErr w:type="spellEnd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ассоциация</w:t>
            </w:r>
            <w:proofErr w:type="spellEnd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неврологии</w:t>
            </w:r>
            <w:proofErr w:type="spellEnd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рефлексотерапии</w:t>
            </w:r>
            <w:proofErr w:type="spellEnd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ертификат</w:t>
            </w:r>
            <w:proofErr w:type="spellEnd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прослушаного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неврологической</w:t>
            </w:r>
            <w:proofErr w:type="spellEnd"/>
            <w:r w:rsidRPr="00066C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практики..</w:t>
            </w:r>
          </w:p>
          <w:p w:rsidR="00EB7293" w:rsidRPr="00066C75" w:rsidRDefault="00EB7293" w:rsidP="00EC3127">
            <w:pPr>
              <w:pStyle w:val="a5"/>
              <w:ind w:left="5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B7293" w:rsidRPr="00EE1C08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Регулярно приймає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участь у нада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нні Медичної допомоги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населенню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здійснюючи виїзди до районів області у складі пересувної 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ікарської амбулаторії а також піл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ьговим категоріям під час багаточисленних акцій у складі коман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 Мечникова. Щоденно консультує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бійців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 та ветеранів бойов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 дій на сході України. Володіє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різноманіт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ними методиками, постійно працює над </w:t>
            </w:r>
            <w:r w:rsidRPr="00677F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підвищенням свого професійного рівня та поліпшенням якості свої роботи</w:t>
            </w:r>
          </w:p>
        </w:tc>
      </w:tr>
      <w:tr w:rsidR="00EB7293" w:rsidRPr="00677F36" w:rsidTr="00EB7293">
        <w:tc>
          <w:tcPr>
            <w:tcW w:w="1135" w:type="dxa"/>
            <w:shd w:val="clear" w:color="auto" w:fill="auto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Орел Роман Валерійович</w:t>
            </w:r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vAlign w:val="center"/>
          </w:tcPr>
          <w:p w:rsidR="00EB7293" w:rsidRPr="00677F36" w:rsidRDefault="00EB7293" w:rsidP="008504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Лідер молодіжного крила громадської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організації «Дух Нації», координатор проектів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 «ОУН «Дух Нації»</w:t>
            </w:r>
          </w:p>
        </w:tc>
        <w:tc>
          <w:tcPr>
            <w:tcW w:w="3544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учасника Всеукраїнського турніру з міні-футболу. Управління спорту.</w:t>
            </w:r>
          </w:p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зайняте І місце у Відкритому Чемпіонаті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боєвого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самбо.</w:t>
            </w:r>
          </w:p>
        </w:tc>
        <w:tc>
          <w:tcPr>
            <w:tcW w:w="3969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значний внесок у формування здорового образу життя і підтримку в організації та проведенні Конференції .</w:t>
            </w:r>
          </w:p>
          <w:p w:rsidR="00EB7293" w:rsidRPr="00677F36" w:rsidRDefault="000052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Подяка за участь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флешмобі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r w:rsidR="00EB7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Павлоград – за здоровий спосіб життя».</w:t>
            </w:r>
          </w:p>
        </w:tc>
        <w:tc>
          <w:tcPr>
            <w:tcW w:w="4394" w:type="dxa"/>
            <w:vAlign w:val="center"/>
          </w:tcPr>
          <w:p w:rsidR="00EB7293" w:rsidRDefault="00EB7293" w:rsidP="009C72D7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proofErr w:type="spellStart"/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АлкоСтоп</w:t>
            </w:r>
            <w:proofErr w:type="spellEnd"/>
            <w:r w:rsidR="0000526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(проект проти </w:t>
            </w:r>
            <w:proofErr w:type="spellStart"/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розпиття</w:t>
            </w:r>
            <w:proofErr w:type="spellEnd"/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алкоголю у Громадських 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Mic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цях</w:t>
            </w:r>
            <w:proofErr w:type="spellEnd"/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)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Drugs</w:t>
            </w:r>
            <w:proofErr w:type="spellEnd"/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OFF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(соціальний проект проти зовнішньої реклами наркотикі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в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)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Здорова молодь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майбутн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є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здорово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ї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нації (фестиваль здорового способу життя 7.10.2017)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Щорічний турнір по футболу «Кубок 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 xml:space="preserve">Патріотів»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Вишкіл національно-патріотичного виховання (спрямований на фізичний розвиток </w:t>
            </w:r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BLS</w:t>
            </w:r>
            <w:r w:rsidRPr="00A5044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(соціальний проект покращення знань першої медичної допом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оги як для школярів, т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ак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д</w:t>
            </w:r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ля 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студ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ентів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» фестиваль «Маленький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укр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аїнець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(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щорічний</w:t>
            </w:r>
            <w:proofErr w:type="spellEnd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фестиваль 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спрямований</w:t>
            </w:r>
            <w:proofErr w:type="spellEnd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допомогу</w:t>
            </w:r>
            <w:proofErr w:type="spellEnd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дітям</w:t>
            </w:r>
            <w:proofErr w:type="spellEnd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з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вадами зору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по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результат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</w:t>
            </w:r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м </w:t>
            </w:r>
            <w:proofErr w:type="spellStart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цього</w:t>
            </w:r>
            <w:proofErr w:type="spellEnd"/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фестивалю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купуємо книжки зі шрифтом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Брайля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для дітей.</w:t>
            </w:r>
          </w:p>
          <w:p w:rsidR="00EB7293" w:rsidRPr="00F337E1" w:rsidRDefault="00EB7293" w:rsidP="00F337E1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F337E1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АлкоРейд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( проект проти продажу алкоголю неповнолітнім)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br/>
              <w:t xml:space="preserve">-Турнір по баскетболу для школярів ж/м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Діївка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2 Кубок Нації</w:t>
            </w:r>
          </w:p>
        </w:tc>
      </w:tr>
      <w:tr w:rsidR="00EB7293" w:rsidRPr="006B5284" w:rsidTr="00EB7293">
        <w:tc>
          <w:tcPr>
            <w:tcW w:w="1135" w:type="dxa"/>
            <w:shd w:val="clear" w:color="auto" w:fill="auto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Максимова Ірина Романівна </w:t>
            </w:r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993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Лікар-офтальмолог поліклінічного відділення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«Дніпропетровська обласна клінічна офтальмологічна лікарня»</w:t>
            </w:r>
          </w:p>
        </w:tc>
        <w:tc>
          <w:tcPr>
            <w:tcW w:w="3544" w:type="dxa"/>
            <w:vAlign w:val="center"/>
          </w:tcPr>
          <w:p w:rsidR="00EB7293" w:rsidRPr="00F51235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of attendance. 12</w:t>
            </w:r>
            <w:r w:rsidRPr="006B528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EGS Congress.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Філатовські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читання 2016», Національна академія медичних наук України(2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конференції(6шт).</w:t>
            </w:r>
          </w:p>
          <w:p w:rsidR="00EB7293" w:rsidRPr="00F51235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 сателітного симпозіуму.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participating in teaching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6B52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EB7293" w:rsidRPr="006B5284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семінару «Належна клінічна практика»., Державний експертний центр МОЗ України.</w:t>
            </w:r>
            <w:r w:rsidRPr="006B5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B7293" w:rsidRPr="004B7E99" w:rsidRDefault="00EB7293" w:rsidP="00A5044C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Під час виїздів в міста н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 райони Дніпропетровськ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ої області з метою профілактики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ранньо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го виявлення захворювань та своє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часного лікування хворих.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О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глянуто 1969 чоловік.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З 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22 листопада по 23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грудня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2012 року та з 08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квітня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по 19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квітня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2013 року проходила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ст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ажування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головному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управлі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нні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охорони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здоров'я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ДОДА на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посаді 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головного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спеціаліста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відділу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лі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кувально-профілактичної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допомоги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дорослому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населенню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Ma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є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2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публікації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міжнародних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наукових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жур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налах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,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зроблено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стендову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доповідь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 12-му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євр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опейському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гл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аyкомному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конгресі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. 5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публікацій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національних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наукових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журналах, 1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у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сна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доповідь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науково-практичній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конференції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о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фтальмологів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«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Філатовські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читання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», 1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стендова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доповідь на науково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-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практичній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конференції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офтальмологів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м. </w:t>
            </w:r>
            <w:proofErr w:type="spellStart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Чернівці</w:t>
            </w:r>
            <w:proofErr w:type="spellEnd"/>
            <w:r w:rsidRPr="004B7E9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</w:tc>
      </w:tr>
      <w:tr w:rsidR="00EB7293" w:rsidRPr="006B5284" w:rsidTr="00EB7293">
        <w:tc>
          <w:tcPr>
            <w:tcW w:w="1135" w:type="dxa"/>
            <w:shd w:val="clear" w:color="auto" w:fill="auto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Чайка Тамара Вікторівна </w:t>
            </w:r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 загальної практики – сімейний лікар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Павлоградський районний центр первинної медико-санітарної допомоги </w:t>
            </w:r>
          </w:p>
        </w:tc>
        <w:tc>
          <w:tcPr>
            <w:tcW w:w="3544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сумлінне виконання службових обов’язків, високий рівень п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офесіоналізму, вагомий особистий внесок у розвиток системи охорони здоров’я.(3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Взяла участь в підготовці проекту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Богданівської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об’єднаної територіальної громади  Павлоградського району, підготувала і захистила презентацію «Надання медичної допомоги в територіальних громадах Павлоградського району»</w:t>
            </w:r>
          </w:p>
        </w:tc>
      </w:tr>
      <w:tr w:rsidR="00EB7293" w:rsidRPr="00B97182" w:rsidTr="00EB7293">
        <w:tc>
          <w:tcPr>
            <w:tcW w:w="1135" w:type="dxa"/>
            <w:shd w:val="clear" w:color="auto" w:fill="auto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Гавалко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Павло Андрійович </w:t>
            </w:r>
          </w:p>
        </w:tc>
        <w:tc>
          <w:tcPr>
            <w:tcW w:w="567" w:type="dxa"/>
            <w:vAlign w:val="center"/>
          </w:tcPr>
          <w:p w:rsidR="00EB7293" w:rsidRPr="00677F36" w:rsidRDefault="00EB7293" w:rsidP="004B7E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993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Голова Інформаційного сектори Студентської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ради ДЗ «ДМА МОЗ України», помічник голови ГО питань невідкладної медицини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Інженіус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3544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активну участь в проектах КП «МЦД ДОР».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Certificate of completed course of Basic life support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school of cancer immunotherapy.</w:t>
            </w:r>
          </w:p>
          <w:p w:rsidR="00EB7293" w:rsidRPr="00B97182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Грамота за активну участь у проведенні донорських акцій(1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за проведення лекції для студентів ДЗ «ДМА МОЗ України»(1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), за проведення курсів першої медичної допомоги.</w:t>
            </w:r>
          </w:p>
          <w:p w:rsidR="00EB7293" w:rsidRPr="00B97182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Certificate of attendance of annual young medical scientist’s conference 2017. Ministry of Health of Ukraine </w:t>
            </w:r>
          </w:p>
        </w:tc>
        <w:tc>
          <w:tcPr>
            <w:tcW w:w="3969" w:type="dxa"/>
            <w:vAlign w:val="center"/>
          </w:tcPr>
          <w:p w:rsidR="00EB7293" w:rsidRPr="00B97182" w:rsidRDefault="00EB7293" w:rsidP="00C25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Подяка за внесок в розвиток молодої медичної спіль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ноти у м. Дніпро, ГО «ІНЖЕНІУС»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394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7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ерівник проекту курсів з надання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допомоги у декількох містах України (загальна кількість відвідувачів більше 300 з 8 міст України, 4 курси відбулись в м.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Дніпро)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 робота з тезами за цей рік. Лекція для студентів ДМА МОЗ України щодо важливості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професії лікаря.</w:t>
            </w:r>
          </w:p>
          <w:p w:rsidR="00EB7293" w:rsidRPr="00B97182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Донорські акції(Донорство крові у м.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Дніпро). Участь в організації зустрічі з Генрі Маршем.</w:t>
            </w:r>
          </w:p>
        </w:tc>
      </w:tr>
      <w:tr w:rsidR="00EB7293" w:rsidRPr="00B97182" w:rsidTr="00EB7293">
        <w:tc>
          <w:tcPr>
            <w:tcW w:w="1135" w:type="dxa"/>
            <w:shd w:val="clear" w:color="auto" w:fill="auto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Шутка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Василівна </w:t>
            </w:r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Студентка, голова наукового сектору ДМА МОЗ України, волонтери , громадський діяч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«Центр громадських ініціатив міста Новомосковськ» </w:t>
            </w:r>
          </w:p>
        </w:tc>
        <w:tc>
          <w:tcPr>
            <w:tcW w:w="3544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 нагоди Міжнародного Дня студента за досягнуті успіхи у навчанні 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B7293" w:rsidRPr="00867B8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Грамота за активну участь у житті 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Alma</w:t>
            </w:r>
            <w:r w:rsidRPr="00867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активну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громадську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позиц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969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Подяка за віддану працю, високу моральність, патріотизм, громадську активність(3шт)</w:t>
            </w:r>
          </w:p>
        </w:tc>
        <w:tc>
          <w:tcPr>
            <w:tcW w:w="4394" w:type="dxa"/>
            <w:vAlign w:val="center"/>
          </w:tcPr>
          <w:p w:rsidR="00EB7293" w:rsidRDefault="00EB7293" w:rsidP="008C73BC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Проекти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: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волонтерські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медичні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прийоми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, за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поточн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и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й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рік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6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акцій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Дніпропетровській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обл., на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кожній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акці</w:t>
            </w:r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ї</w:t>
            </w:r>
            <w:proofErr w:type="spellEnd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прийнято</w:t>
            </w:r>
            <w:proofErr w:type="spellEnd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лікарями</w:t>
            </w:r>
            <w:proofErr w:type="spellEnd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150-170 </w:t>
            </w:r>
            <w:proofErr w:type="spellStart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чол</w:t>
            </w:r>
            <w:proofErr w:type="spellEnd"/>
            <w:proofErr w:type="gramStart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,</w:t>
            </w:r>
            <w:proofErr w:type="gramEnd"/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та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було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роздано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медикаменти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безкоштовно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за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призначенням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лікаря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Також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ці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медичні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акції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їдуть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студенти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волонтерами та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переймають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досвід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у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кваліфікованих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лікарів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</w:p>
          <w:p w:rsidR="00EB7293" w:rsidRDefault="00EB7293" w:rsidP="008C73BC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проведення просвітницьких бесід серед населення на тему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:</w:t>
            </w:r>
            <w:r w:rsidR="0000526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«</w:t>
            </w:r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Гіпертонічна</w:t>
            </w:r>
            <w:r w:rsidR="0000526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хвороба, 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як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ії</w:t>
            </w:r>
            <w:proofErr w:type="spellEnd"/>
            <w:r w:rsidR="0000526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уникнути», «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Ні-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цукровому </w:t>
            </w:r>
            <w:r w:rsidR="0000526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діабету»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 «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Щеплення- життя замість смерті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»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-волонтерські поїздки до шпиталів в зону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АТО та допомога їм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медичними засобами, одягом, їжею.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Також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ми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обслуговувал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та надавали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медичну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допомогу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м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ирним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громадянам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у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скрутні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для них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часи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під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час </w:t>
            </w:r>
            <w:proofErr w:type="spellStart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ведення</w:t>
            </w:r>
            <w:proofErr w:type="spellEnd"/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бою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;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EB7293" w:rsidRDefault="00EB7293" w:rsidP="008C73BC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Закупка та допомога медикаментами і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перев'язувальним матеріалом для дитячої лікарні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№ 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 м. Дніпро, військового шпиталю м. Дніпро, Новомосковської Міської лікарні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;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</w:p>
          <w:p w:rsidR="00EB7293" w:rsidRPr="008C73BC" w:rsidRDefault="00EB7293" w:rsidP="008C73BC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8C73BC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наукова та просвітницька робота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поміж студентів ДМА</w:t>
            </w:r>
            <w:r w:rsidR="00005267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</w:t>
            </w:r>
          </w:p>
        </w:tc>
      </w:tr>
      <w:tr w:rsidR="00EB7293" w:rsidRPr="00B97182" w:rsidTr="00EB7293">
        <w:tc>
          <w:tcPr>
            <w:tcW w:w="1135" w:type="dxa"/>
            <w:shd w:val="clear" w:color="auto" w:fill="auto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Сергійович </w:t>
            </w:r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993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Тренер-викладач з футболу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Петриківська районна рада </w:t>
            </w:r>
          </w:p>
        </w:tc>
        <w:tc>
          <w:tcPr>
            <w:tcW w:w="3544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в олімпіаді, серед учнів загальноосвітніх навчальних закладів з футболу. Відділ освіти, молоді та спорту.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Грамота за І місце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першості Петриківського району. ВФСТ «Колос».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 І місце в розіграші </w:t>
            </w:r>
            <w:proofErr w:type="spellStart"/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Суперкубку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ВФСТ «Колос».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Грамота за ІІ місце в турнірі з футболу. ВФСТ «Колос».</w:t>
            </w:r>
          </w:p>
          <w:p w:rsidR="00EB7293" w:rsidRDefault="00005267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Диплом за ІІ місц</w:t>
            </w:r>
            <w:r w:rsidR="00EB72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 у Всеукраїнських фінальних змаганнях Першості. ВФСТ «Колос».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 місце в розіграшу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Кубка . «ВФСТ «Колос».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високий професіоналізм, сумлінну працю, відповідальне ставлення до дорученої справи. Петриківська районна держадміністрація.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підготовку команди – переможця в змаганнях «Хто ти, майбутній чемпіон?».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«кращий гравець» у турнірі з футболу. Селищний голова.</w:t>
            </w:r>
          </w:p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значні досягнення у вихованні молоді та особистий внесок у розвиток футболу.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Федерація футболу Петриківського району.</w:t>
            </w:r>
          </w:p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Грамота за ІІІ місце в Першості Петриківського району. Федерація футболу Петриківського району.</w:t>
            </w:r>
          </w:p>
        </w:tc>
        <w:tc>
          <w:tcPr>
            <w:tcW w:w="3969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B7293" w:rsidRDefault="00EB7293" w:rsidP="00617473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У</w:t>
            </w:r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часть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команди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учнів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2003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року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народження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в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обласних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регі</w:t>
            </w:r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ональних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змаганнях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з футболу на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призи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клубу «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Шкіряний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м'яч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»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команда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зайняла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I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місце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;</w:t>
            </w:r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EB7293" w:rsidRPr="00A5044C" w:rsidRDefault="00EB7293" w:rsidP="00617473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Участь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команди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Петриківської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ДЮСШ в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Першості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Петриківського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району з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футзалу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серед</w:t>
            </w:r>
            <w:proofErr w:type="spellEnd"/>
            <w:r w:rsidRPr="00617473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команд 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II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ліги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</w:t>
            </w:r>
            <w:r w:rsidR="00C25CFA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к</w:t>
            </w:r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оманда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зайняла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 I </w:t>
            </w:r>
            <w:proofErr w:type="spellStart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місце</w:t>
            </w:r>
            <w:proofErr w:type="spellEnd"/>
            <w: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.</w:t>
            </w:r>
          </w:p>
          <w:p w:rsidR="00EB7293" w:rsidRPr="00617473" w:rsidRDefault="00EB7293" w:rsidP="00617473">
            <w:pPr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EB7293" w:rsidRPr="00B97182" w:rsidTr="00EB7293">
        <w:tc>
          <w:tcPr>
            <w:tcW w:w="1135" w:type="dxa"/>
            <w:shd w:val="clear" w:color="auto" w:fill="auto"/>
            <w:vAlign w:val="center"/>
          </w:tcPr>
          <w:p w:rsidR="00EB7293" w:rsidRPr="009624D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2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Петриченко </w:t>
            </w:r>
            <w:proofErr w:type="spellStart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>Георгій</w:t>
            </w:r>
            <w:proofErr w:type="spellEnd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EB7293" w:rsidRPr="009624D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>Лікар</w:t>
            </w:r>
            <w:proofErr w:type="spellEnd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 xml:space="preserve"> ортопед-травматолог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9624D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>Громадська</w:t>
            </w:r>
            <w:proofErr w:type="spellEnd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 xml:space="preserve"> «Молодь </w:t>
            </w:r>
            <w:proofErr w:type="spellStart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624D6">
              <w:rPr>
                <w:rFonts w:ascii="Times New Roman" w:hAnsi="Times New Roman" w:cs="Times New Roman"/>
                <w:sz w:val="20"/>
                <w:szCs w:val="20"/>
              </w:rPr>
              <w:t xml:space="preserve"> Разом»</w:t>
            </w:r>
          </w:p>
        </w:tc>
        <w:tc>
          <w:tcPr>
            <w:tcW w:w="3544" w:type="dxa"/>
            <w:vAlign w:val="center"/>
          </w:tcPr>
          <w:p w:rsidR="00EB7293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Сертифікат учасника</w:t>
            </w:r>
          </w:p>
          <w:p w:rsidR="00EB7293" w:rsidRPr="001051C0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з’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їзду</w:t>
            </w:r>
            <w:r w:rsidR="00005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ортопедів-т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равматологів України, Президент ВГО «Українська асоціація ортопедів-травматологів», Сертифікат учасника конференції «Актуальні питання лікування патології суглобів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ендопротезування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», Сертифікат учасника «Сучасні концепції лікування ортопедичної патології та наслідків травм опорно-рухової системи», ректор Дніпропетровської медичної академії; Сертифікат учасника майстер-класу «</w:t>
            </w:r>
            <w:r w:rsidR="00C25CF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Інтервенційні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методи лікування болю», Голова Української асоціації з вивчення болю.</w:t>
            </w:r>
          </w:p>
        </w:tc>
        <w:tc>
          <w:tcPr>
            <w:tcW w:w="3969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B7293" w:rsidRPr="009624D6" w:rsidRDefault="00EB7293" w:rsidP="009624D6">
            <w:pPr>
              <w:ind w:left="20" w:right="12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62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3 2017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 </w:t>
            </w:r>
            <w:r w:rsidRPr="00962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вступив до ординатури на кафедру «ортопедії травматології» і почав працювати за сумісництвом.</w:t>
            </w:r>
            <w:r w:rsidR="0000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="00005267" w:rsidRPr="000052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</w:t>
            </w:r>
            <w:r w:rsidR="00005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962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межах проходження ординатури та роботи за сумісництвом у відділеннях клініки травматології та ортопедії ОКЛ ім. Мечникова, щоденно надає допомогу пацієнтам з пошкодженнями опорно-рухового апарату, приймає участь в оперативних </w:t>
            </w:r>
            <w:proofErr w:type="spellStart"/>
            <w:r w:rsidRPr="00962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втручаннях</w:t>
            </w:r>
            <w:proofErr w:type="spellEnd"/>
            <w:r w:rsidRPr="009624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постійно підвищує рівень теоретичних і практичних знань та навичок: знайомиться з вітчизняною й іноземною літературою з травматології та ортопедії. За поточний період (2017 рік) приймав активну участь в соціально-просвітницьких акціях </w:t>
            </w:r>
            <w:proofErr w:type="spellStart"/>
            <w:r w:rsidR="000052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Мечни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молодіжного руху</w:t>
            </w:r>
            <w:r w:rsidR="000052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B7293" w:rsidRPr="00B97182" w:rsidTr="00EB7293">
        <w:tc>
          <w:tcPr>
            <w:tcW w:w="1135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Align w:val="center"/>
          </w:tcPr>
          <w:p w:rsidR="00EB7293" w:rsidRPr="00677F36" w:rsidRDefault="00EB7293" w:rsidP="009C7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C54C1" w:rsidRPr="00077FF4" w:rsidRDefault="004C54C1" w:rsidP="00077FF4">
      <w:pPr>
        <w:rPr>
          <w:lang w:val="uk-UA"/>
        </w:rPr>
      </w:pPr>
    </w:p>
    <w:sectPr w:rsidR="004C54C1" w:rsidRPr="00077FF4" w:rsidSect="00487821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46CA"/>
    <w:multiLevelType w:val="hybridMultilevel"/>
    <w:tmpl w:val="F1EA4448"/>
    <w:lvl w:ilvl="0" w:tplc="4DB6935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21"/>
    <w:rsid w:val="00005267"/>
    <w:rsid w:val="00025223"/>
    <w:rsid w:val="00066C75"/>
    <w:rsid w:val="00077FF4"/>
    <w:rsid w:val="001051C0"/>
    <w:rsid w:val="00142FB1"/>
    <w:rsid w:val="0015766F"/>
    <w:rsid w:val="00162494"/>
    <w:rsid w:val="002D1980"/>
    <w:rsid w:val="002E034D"/>
    <w:rsid w:val="00335A72"/>
    <w:rsid w:val="00400C40"/>
    <w:rsid w:val="00415B94"/>
    <w:rsid w:val="00487821"/>
    <w:rsid w:val="004B7E99"/>
    <w:rsid w:val="004C54C1"/>
    <w:rsid w:val="00510E06"/>
    <w:rsid w:val="005227F7"/>
    <w:rsid w:val="00563625"/>
    <w:rsid w:val="00597BDC"/>
    <w:rsid w:val="00617473"/>
    <w:rsid w:val="00677F36"/>
    <w:rsid w:val="006B5284"/>
    <w:rsid w:val="006D67F2"/>
    <w:rsid w:val="007A0F90"/>
    <w:rsid w:val="007F146E"/>
    <w:rsid w:val="0083555E"/>
    <w:rsid w:val="00850452"/>
    <w:rsid w:val="00867B83"/>
    <w:rsid w:val="008A11F6"/>
    <w:rsid w:val="008A1CC2"/>
    <w:rsid w:val="008C173C"/>
    <w:rsid w:val="008C73BC"/>
    <w:rsid w:val="009624D6"/>
    <w:rsid w:val="00A171CB"/>
    <w:rsid w:val="00A5044C"/>
    <w:rsid w:val="00A67990"/>
    <w:rsid w:val="00B3571E"/>
    <w:rsid w:val="00B97182"/>
    <w:rsid w:val="00C25CFA"/>
    <w:rsid w:val="00C56885"/>
    <w:rsid w:val="00D84DAD"/>
    <w:rsid w:val="00D91CF9"/>
    <w:rsid w:val="00DE0C10"/>
    <w:rsid w:val="00E12449"/>
    <w:rsid w:val="00E323CA"/>
    <w:rsid w:val="00E4421A"/>
    <w:rsid w:val="00EB7293"/>
    <w:rsid w:val="00EC3127"/>
    <w:rsid w:val="00EE04AA"/>
    <w:rsid w:val="00EE4872"/>
    <w:rsid w:val="00F16332"/>
    <w:rsid w:val="00F337E1"/>
    <w:rsid w:val="00F44A5F"/>
    <w:rsid w:val="00F51235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3B9"/>
  <w15:docId w15:val="{6F7E4105-25BD-4E75-A847-86016584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077FF4"/>
    <w:pPr>
      <w:ind w:left="720"/>
      <w:contextualSpacing/>
    </w:pPr>
  </w:style>
  <w:style w:type="character" w:styleId="a6">
    <w:name w:val="Emphasis"/>
    <w:basedOn w:val="a0"/>
    <w:uiPriority w:val="20"/>
    <w:qFormat/>
    <w:rsid w:val="00F337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7C9C-0269-459A-9A70-C25D4F9B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Иваницкий</cp:lastModifiedBy>
  <cp:revision>30</cp:revision>
  <cp:lastPrinted>2017-05-15T11:43:00Z</cp:lastPrinted>
  <dcterms:created xsi:type="dcterms:W3CDTF">2017-05-16T12:10:00Z</dcterms:created>
  <dcterms:modified xsi:type="dcterms:W3CDTF">2017-11-17T13:04:00Z</dcterms:modified>
</cp:coreProperties>
</file>