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Default="003F56BB">
      <w:pPr>
        <w:jc w:val="center"/>
      </w:pPr>
      <w:r w:rsidRPr="007C47B9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3F56BB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6195" r="36195" b="3048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2F5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C33EDB" w:rsidRDefault="006A391E">
      <w:pPr>
        <w:pStyle w:val="ac"/>
        <w:rPr>
          <w:lang w:val="ru-RU"/>
        </w:rPr>
      </w:pPr>
      <w:r>
        <w:t xml:space="preserve">П Р О Т О К О Л   № </w:t>
      </w:r>
      <w:r w:rsidR="00C33EDB">
        <w:rPr>
          <w:lang w:val="ru-RU"/>
        </w:rPr>
        <w:t>4</w:t>
      </w:r>
      <w:r w:rsidR="005E2768">
        <w:rPr>
          <w:lang w:val="ru-RU"/>
        </w:rPr>
        <w:t>7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5E2768">
        <w:rPr>
          <w:lang w:val="ru-RU"/>
        </w:rPr>
        <w:t>07</w:t>
      </w:r>
      <w:r>
        <w:t xml:space="preserve">” </w:t>
      </w:r>
      <w:r w:rsidR="005E2768">
        <w:rPr>
          <w:lang w:val="ru-RU"/>
        </w:rPr>
        <w:t>листопада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B6281B" w:rsidRDefault="00B6281B"/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E719BB">
        <w:t>10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6550AD">
        <w:t xml:space="preserve"> </w:t>
      </w:r>
      <w:r w:rsidR="001B10C5">
        <w:t xml:space="preserve"> </w:t>
      </w:r>
      <w:r w:rsidR="00E719BB">
        <w:t>3</w:t>
      </w:r>
      <w:r>
        <w:t xml:space="preserve"> чол.</w:t>
      </w:r>
    </w:p>
    <w:p w:rsidR="00914ABB" w:rsidRDefault="00914ABB" w:rsidP="005B4F06">
      <w:pPr>
        <w:jc w:val="both"/>
      </w:pPr>
    </w:p>
    <w:p w:rsidR="00B6281B" w:rsidRDefault="00B6281B" w:rsidP="005B4F06">
      <w:pPr>
        <w:jc w:val="both"/>
      </w:pPr>
    </w:p>
    <w:p w:rsidR="005B4F06" w:rsidRDefault="0026659C" w:rsidP="005B4F06">
      <w:pPr>
        <w:jc w:val="both"/>
      </w:pPr>
      <w:r w:rsidRPr="00F8739A">
        <w:t xml:space="preserve">Присутні члени комісії: Ніконоров А.В., </w:t>
      </w:r>
      <w:r w:rsidR="005B4F06">
        <w:t>Ульяхіна А.М.</w:t>
      </w:r>
      <w:r w:rsidR="00360D7D">
        <w:t xml:space="preserve">, </w:t>
      </w:r>
      <w:r w:rsidR="005B4F06" w:rsidRPr="00F8739A">
        <w:t xml:space="preserve"> </w:t>
      </w:r>
      <w:r w:rsidR="00213EE7">
        <w:t>Жадан Є.В.</w:t>
      </w:r>
      <w:r w:rsidR="00213EE7" w:rsidRPr="00CA1C14">
        <w:t xml:space="preserve">, </w:t>
      </w:r>
      <w:r w:rsidR="00B31943">
        <w:t>Орлов С.О.</w:t>
      </w:r>
      <w:r w:rsidR="00E719BB" w:rsidRPr="00E719BB">
        <w:t xml:space="preserve"> </w:t>
      </w:r>
      <w:r w:rsidR="00E719BB">
        <w:t>(телеконференція)</w:t>
      </w:r>
      <w:r w:rsidR="00D408F2">
        <w:t>,</w:t>
      </w:r>
      <w:r w:rsidR="00B31943">
        <w:t xml:space="preserve"> </w:t>
      </w:r>
      <w:r w:rsidR="009A21AE" w:rsidRPr="00360D7D">
        <w:t>Петросянц М.М., Плахотник О.О.</w:t>
      </w:r>
      <w:r w:rsidR="007D5D25" w:rsidRPr="00360D7D">
        <w:t>, Мартиненко Є.А.</w:t>
      </w:r>
      <w:r w:rsidR="00677B42" w:rsidRPr="00360D7D">
        <w:t xml:space="preserve"> (телеконференція)</w:t>
      </w:r>
      <w:r w:rsidR="00914ABB" w:rsidRPr="00360D7D">
        <w:t>,</w:t>
      </w:r>
      <w:r w:rsidR="007D5D25" w:rsidRPr="00360D7D">
        <w:t xml:space="preserve"> </w:t>
      </w:r>
      <w:r w:rsidR="00914ABB" w:rsidRPr="00360D7D">
        <w:t>Саганович Д.В.</w:t>
      </w:r>
      <w:r w:rsidR="008641C2" w:rsidRPr="00360D7D">
        <w:t xml:space="preserve">, </w:t>
      </w:r>
      <w:r w:rsidR="00E719BB" w:rsidRPr="00360D7D">
        <w:t>Мазан Ю.В.</w:t>
      </w:r>
      <w:r w:rsidR="00E719BB">
        <w:t xml:space="preserve">, </w:t>
      </w:r>
      <w:r w:rsidR="00360D7D">
        <w:t>Войтов Г.О.</w:t>
      </w:r>
    </w:p>
    <w:p w:rsidR="0026659C" w:rsidRDefault="0026659C" w:rsidP="004C2A31">
      <w:pPr>
        <w:jc w:val="both"/>
      </w:pPr>
    </w:p>
    <w:p w:rsidR="00B6281B" w:rsidRDefault="00B6281B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E719BB">
        <w:t xml:space="preserve">Буряк І.О., </w:t>
      </w:r>
      <w:r w:rsidR="00BE21FE">
        <w:t>Удод Є.Г.,</w:t>
      </w:r>
      <w:r w:rsidR="00F9644B">
        <w:t xml:space="preserve"> </w:t>
      </w:r>
      <w:r w:rsidR="00BE21FE">
        <w:t>Шамрицька Н.А.</w:t>
      </w:r>
      <w:r w:rsidR="00213EE7">
        <w:t xml:space="preserve"> </w:t>
      </w:r>
    </w:p>
    <w:p w:rsidR="0026659C" w:rsidRDefault="0026659C" w:rsidP="00252FB2">
      <w:pPr>
        <w:jc w:val="both"/>
      </w:pPr>
    </w:p>
    <w:p w:rsidR="00B6281B" w:rsidRDefault="00B6281B" w:rsidP="00252FB2">
      <w:pPr>
        <w:jc w:val="both"/>
      </w:pPr>
    </w:p>
    <w:p w:rsidR="001817EC" w:rsidRDefault="0026659C" w:rsidP="001817EC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F94B66" w:rsidRPr="00EC3E3B">
        <w:t xml:space="preserve">Кушвід О.А. – начальник управління капітального будівництва ОДА, </w:t>
      </w:r>
      <w:r w:rsidR="005441B5" w:rsidRPr="00C86096">
        <w:t>Кулик В.В.</w:t>
      </w:r>
      <w:r w:rsidR="00F94B66" w:rsidRPr="00C86096">
        <w:t xml:space="preserve"> – </w:t>
      </w:r>
      <w:r w:rsidR="00E3338C" w:rsidRPr="00C86096">
        <w:t>заступник</w:t>
      </w:r>
      <w:r w:rsidR="00E3338C" w:rsidRPr="00EC3E3B">
        <w:t xml:space="preserve"> директор</w:t>
      </w:r>
      <w:r w:rsidR="00E3338C">
        <w:t>а</w:t>
      </w:r>
      <w:r w:rsidR="00F94B66" w:rsidRPr="00EC3E3B">
        <w:t xml:space="preserve"> департаменту охорони здоров’я ОДА, </w:t>
      </w:r>
      <w:r w:rsidR="00C86096">
        <w:t>Коломоєць А.В.</w:t>
      </w:r>
      <w:r w:rsidR="003C19CC">
        <w:t xml:space="preserve"> </w:t>
      </w:r>
      <w:r w:rsidR="00B6281B">
        <w:t> </w:t>
      </w:r>
      <w:r w:rsidR="00F94B66">
        <w:t xml:space="preserve">‒ </w:t>
      </w:r>
      <w:r w:rsidR="003C19CC" w:rsidRPr="00EC3E3B">
        <w:t xml:space="preserve">директор </w:t>
      </w:r>
      <w:r w:rsidR="00F94B66" w:rsidRPr="00EC3E3B">
        <w:t xml:space="preserve">департаменту </w:t>
      </w:r>
      <w:r w:rsidR="00F94B66">
        <w:t>житлово-комунального господарства та будівництва ОДА,</w:t>
      </w:r>
      <w:r w:rsidR="00C86096">
        <w:t xml:space="preserve"> Литвиненко Н.В. </w:t>
      </w:r>
      <w:r w:rsidR="00C86096" w:rsidRPr="00EC3E3B">
        <w:t>– заступник директор</w:t>
      </w:r>
      <w:r w:rsidR="00C86096">
        <w:t>а</w:t>
      </w:r>
      <w:r w:rsidR="00F94B66">
        <w:t xml:space="preserve"> </w:t>
      </w:r>
      <w:r w:rsidR="00C86096" w:rsidRPr="00EC3E3B">
        <w:t xml:space="preserve">департаменту </w:t>
      </w:r>
      <w:r w:rsidR="00C86096">
        <w:t xml:space="preserve">освіти і науки ОДА, </w:t>
      </w:r>
      <w:r w:rsidR="00FA213B">
        <w:t xml:space="preserve">Барбаш Г.Г. </w:t>
      </w:r>
      <w:r w:rsidR="00FA213B" w:rsidRPr="00EC3E3B">
        <w:t>–</w:t>
      </w:r>
      <w:r w:rsidR="00FA213B">
        <w:t xml:space="preserve"> </w:t>
      </w:r>
      <w:r w:rsidR="00FA213B" w:rsidRPr="00EC3E3B">
        <w:t xml:space="preserve">начальник управління </w:t>
      </w:r>
      <w:r w:rsidR="00FA213B">
        <w:t xml:space="preserve">протокольних та масових заходів ОДА, </w:t>
      </w:r>
      <w:r w:rsidR="001817EC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244703">
        <w:t>Беспаленкова </w:t>
      </w:r>
      <w:r w:rsidR="00721238">
        <w:t>Н.М.</w:t>
      </w:r>
      <w:r w:rsidR="00721238" w:rsidRPr="00787174">
        <w:t xml:space="preserve"> –</w:t>
      </w:r>
      <w:r w:rsidR="00721238">
        <w:t xml:space="preserve"> </w:t>
      </w:r>
      <w:r w:rsidR="00721238" w:rsidRPr="00787174">
        <w:t>начальник</w:t>
      </w:r>
      <w:r w:rsidR="00721238">
        <w:t xml:space="preserve"> управління бухгалтерського обліку та фінансів управління бухгалтерського обліку, </w:t>
      </w:r>
      <w:r w:rsidR="00721238">
        <w:lastRenderedPageBreak/>
        <w:t xml:space="preserve">фінансів та господарської діяльності виконавчого апарату облради, </w:t>
      </w:r>
      <w:r w:rsidR="00F94B66">
        <w:t>Богуславська І.О. – заступник начальника управління – начальник відділу бюджету та фінанс</w:t>
      </w:r>
      <w:r w:rsidR="003C19CC">
        <w:t xml:space="preserve">ів </w:t>
      </w:r>
      <w:r w:rsidR="00FA213B">
        <w:t>управління економіки, бюджету та фінансів виконавчого апарату облради</w:t>
      </w:r>
      <w:r w:rsidR="001817EC">
        <w:t>,</w:t>
      </w:r>
      <w:r w:rsidR="00FA213B">
        <w:t xml:space="preserve"> Семикіна О.С. </w:t>
      </w:r>
      <w:r w:rsidR="007B2E90">
        <w:t>–</w:t>
      </w:r>
      <w:r w:rsidR="00FA213B">
        <w:t xml:space="preserve"> заступник начальника управління – начальник відділу капітальних вкладень</w:t>
      </w:r>
      <w:r w:rsidR="001817EC">
        <w:t xml:space="preserve"> </w:t>
      </w:r>
      <w:r w:rsidR="00FA213B">
        <w:t>управління економіки, бюджету та фінансів виконавчого апарату облради</w:t>
      </w:r>
      <w:r w:rsidR="001817EC">
        <w:t>.</w:t>
      </w:r>
    </w:p>
    <w:p w:rsidR="001817EC" w:rsidRPr="00D408F2" w:rsidRDefault="001817EC" w:rsidP="001817EC">
      <w:pPr>
        <w:jc w:val="both"/>
      </w:pPr>
    </w:p>
    <w:p w:rsidR="00840F14" w:rsidRDefault="00840F14" w:rsidP="00840F14">
      <w:pPr>
        <w:jc w:val="both"/>
      </w:pP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Default="00812475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Pr="00D408F2" w:rsidRDefault="003C19CC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2331C2" w:rsidRDefault="0026659C" w:rsidP="00321C23">
      <w:pPr>
        <w:pageBreakBefore/>
        <w:ind w:firstLine="709"/>
        <w:jc w:val="center"/>
        <w:rPr>
          <w:b/>
          <w:bCs/>
          <w:shd w:val="clear" w:color="auto" w:fill="FFFFFF"/>
        </w:rPr>
      </w:pPr>
      <w:r w:rsidRPr="002331C2">
        <w:rPr>
          <w:b/>
          <w:bCs/>
        </w:rPr>
        <w:lastRenderedPageBreak/>
        <w:t>Порядок денний засідання постійної комісії:</w:t>
      </w:r>
    </w:p>
    <w:p w:rsidR="0026659C" w:rsidRPr="002331C2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C33EDB" w:rsidRDefault="00CC7B99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C33EDB">
        <w:rPr>
          <w:b/>
        </w:rPr>
        <w:t>1.</w:t>
      </w:r>
      <w:r>
        <w:t xml:space="preserve"> </w:t>
      </w:r>
      <w:r w:rsidR="00C33EDB" w:rsidRPr="00B972BC">
        <w:rPr>
          <w:b/>
          <w:bCs/>
          <w:lang w:val="uk-UA"/>
        </w:rPr>
        <w:t xml:space="preserve">Про розгляд проекту розпорядження </w:t>
      </w:r>
      <w:r w:rsidR="00C33EDB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C33EDB" w:rsidRPr="00B972BC">
        <w:rPr>
          <w:lang w:val="uk-UA"/>
        </w:rPr>
        <w:t>„</w:t>
      </w:r>
      <w:r w:rsidR="00C33EDB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C33EDB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677B42" w:rsidRPr="00B972BC" w:rsidRDefault="00677B42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26659C" w:rsidRPr="002331C2" w:rsidRDefault="00CC7B99" w:rsidP="005E2768">
      <w:pPr>
        <w:pStyle w:val="af8"/>
        <w:suppressAutoHyphens w:val="0"/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rPr>
          <w:b/>
          <w:bCs/>
        </w:rPr>
      </w:pPr>
      <w:r>
        <w:rPr>
          <w:b/>
        </w:rPr>
        <w:t xml:space="preserve">2. </w:t>
      </w:r>
      <w:r w:rsidR="00812475" w:rsidRPr="002331C2">
        <w:rPr>
          <w:b/>
          <w:bCs/>
        </w:rPr>
        <w:t>Різне</w:t>
      </w:r>
      <w:r w:rsidR="008D5257" w:rsidRPr="002331C2">
        <w:rPr>
          <w:b/>
          <w:bCs/>
        </w:rPr>
        <w:t>.</w:t>
      </w:r>
    </w:p>
    <w:p w:rsidR="0026659C" w:rsidRDefault="0026659C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E02E96" w:rsidRDefault="00E02E96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E2768" w:rsidRDefault="005E276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E2768" w:rsidRDefault="005E276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E2768" w:rsidRDefault="005E276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E2768" w:rsidRDefault="005E276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321C23" w:rsidRPr="00B972BC" w:rsidRDefault="0026659C" w:rsidP="00321C2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21C23">
        <w:rPr>
          <w:b/>
          <w:bCs/>
          <w:shd w:val="clear" w:color="auto" w:fill="FFFFFF"/>
        </w:rPr>
        <w:lastRenderedPageBreak/>
        <w:t xml:space="preserve">СЛУХАЛИ: </w:t>
      </w:r>
      <w:r w:rsidR="005B4F06" w:rsidRPr="00321C23">
        <w:rPr>
          <w:b/>
        </w:rPr>
        <w:t>1.</w:t>
      </w:r>
      <w:r w:rsidR="005B4F06">
        <w:t xml:space="preserve"> </w:t>
      </w:r>
      <w:r w:rsidR="00321C23" w:rsidRPr="00B972BC">
        <w:rPr>
          <w:b/>
          <w:bCs/>
          <w:lang w:val="uk-UA"/>
        </w:rPr>
        <w:t xml:space="preserve">Про розгляд проекту розпорядження </w:t>
      </w:r>
      <w:r w:rsidR="00321C23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321C23" w:rsidRPr="00B972BC">
        <w:rPr>
          <w:lang w:val="uk-UA"/>
        </w:rPr>
        <w:t>„</w:t>
      </w:r>
      <w:r w:rsidR="00321C23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321C23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3240CC" w:rsidRDefault="0026659C" w:rsidP="00321C23">
      <w:pPr>
        <w:pStyle w:val="3"/>
        <w:tabs>
          <w:tab w:val="clear" w:pos="0"/>
        </w:tabs>
        <w:jc w:val="both"/>
        <w:rPr>
          <w:b w:val="0"/>
          <w:bCs w:val="0"/>
          <w:sz w:val="28"/>
          <w:szCs w:val="28"/>
          <w:u w:val="single"/>
        </w:rPr>
      </w:pPr>
    </w:p>
    <w:p w:rsidR="00286367" w:rsidRDefault="00286367" w:rsidP="006018A6">
      <w:pPr>
        <w:jc w:val="both"/>
        <w:rPr>
          <w:bCs/>
        </w:rPr>
      </w:pPr>
    </w:p>
    <w:p w:rsidR="005B4F06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321C23" w:rsidRPr="00B972BC">
        <w:t xml:space="preserve">директора департаменту фінансів облдержадміністрації            Шебеко Т.І. стосовно </w:t>
      </w:r>
      <w:r w:rsidR="00321C23" w:rsidRPr="00B972BC">
        <w:rPr>
          <w:bCs/>
          <w:shd w:val="clear" w:color="auto" w:fill="FFFFFF"/>
        </w:rPr>
        <w:t xml:space="preserve">внесення </w:t>
      </w:r>
      <w:r w:rsidR="00321C23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5B4F06" w:rsidRDefault="005B4F06" w:rsidP="006018A6">
      <w:pPr>
        <w:jc w:val="both"/>
      </w:pPr>
    </w:p>
    <w:p w:rsidR="003240CC" w:rsidRDefault="003240CC" w:rsidP="006018A6">
      <w:pPr>
        <w:jc w:val="both"/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7B2E90">
        <w:rPr>
          <w:b/>
          <w:bCs/>
        </w:rPr>
        <w:t>:</w:t>
      </w:r>
      <w:r w:rsidRPr="007B2E90">
        <w:t xml:space="preserve"> Ніконоров</w:t>
      </w:r>
      <w:r w:rsidR="00B5298F" w:rsidRPr="007B2E90">
        <w:t xml:space="preserve"> А.В.</w:t>
      </w:r>
      <w:r w:rsidR="00200017" w:rsidRPr="007B2E90">
        <w:t xml:space="preserve">, </w:t>
      </w:r>
      <w:r w:rsidR="007B2E90" w:rsidRPr="007B2E90">
        <w:t>Уляхіна А.М., Войтов Г.О.,</w:t>
      </w:r>
      <w:r w:rsidR="003C19CC" w:rsidRPr="007B2E90">
        <w:t xml:space="preserve"> </w:t>
      </w:r>
      <w:r w:rsidR="007B2E90" w:rsidRPr="007B2E90">
        <w:t>Мазан Є.В.,</w:t>
      </w:r>
      <w:r w:rsidR="003C19CC" w:rsidRPr="007B2E90">
        <w:t xml:space="preserve"> Шебеко Т.М., </w:t>
      </w:r>
      <w:r w:rsidR="007B2E90" w:rsidRPr="007B2E90">
        <w:t xml:space="preserve">Кушвід О.А., Коломоєць А.В., </w:t>
      </w:r>
      <w:r w:rsidR="003C19CC" w:rsidRPr="007B2E90">
        <w:t>Беспаленкова Н.М.</w:t>
      </w: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CC198E" w:rsidRPr="00CC198E" w:rsidRDefault="00CC198E" w:rsidP="00CC198E"/>
    <w:p w:rsidR="00D138BC" w:rsidRDefault="00321C23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>1. Погодити запропонований облдержадміністрацією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8E7538">
        <w:rPr>
          <w:bCs/>
        </w:rPr>
        <w:t xml:space="preserve">(лист облдержадміністрації від </w:t>
      </w:r>
      <w:r w:rsidR="00767E96" w:rsidRPr="008E7538">
        <w:rPr>
          <w:bCs/>
        </w:rPr>
        <w:t>0</w:t>
      </w:r>
      <w:r w:rsidR="00CC1C6F" w:rsidRPr="008E7538">
        <w:rPr>
          <w:bCs/>
        </w:rPr>
        <w:t>3</w:t>
      </w:r>
      <w:r w:rsidRPr="008E7538">
        <w:rPr>
          <w:bCs/>
        </w:rPr>
        <w:t>.</w:t>
      </w:r>
      <w:r w:rsidR="00CC1C6F" w:rsidRPr="008E7538">
        <w:rPr>
          <w:bCs/>
        </w:rPr>
        <w:t>1</w:t>
      </w:r>
      <w:r w:rsidR="00767E96" w:rsidRPr="008E7538">
        <w:rPr>
          <w:bCs/>
        </w:rPr>
        <w:t>1</w:t>
      </w:r>
      <w:r w:rsidRPr="008E7538">
        <w:rPr>
          <w:bCs/>
        </w:rPr>
        <w:t>.2017 № 14-</w:t>
      </w:r>
      <w:r w:rsidR="00CC1C6F" w:rsidRPr="008E7538">
        <w:rPr>
          <w:bCs/>
        </w:rPr>
        <w:t>4</w:t>
      </w:r>
      <w:r w:rsidR="00767E96" w:rsidRPr="008E7538">
        <w:rPr>
          <w:bCs/>
        </w:rPr>
        <w:t>240</w:t>
      </w:r>
      <w:r w:rsidRPr="008E7538">
        <w:rPr>
          <w:bCs/>
        </w:rPr>
        <w:t xml:space="preserve">/0/2-17 додається на </w:t>
      </w:r>
      <w:r w:rsidR="008E7538" w:rsidRPr="008E7538">
        <w:rPr>
          <w:bCs/>
        </w:rPr>
        <w:t>15</w:t>
      </w:r>
      <w:r w:rsidRPr="008E7538">
        <w:rPr>
          <w:bCs/>
        </w:rPr>
        <w:t xml:space="preserve"> арк., пояснювальна записка </w:t>
      </w:r>
      <w:r w:rsidRPr="008E7538">
        <w:t xml:space="preserve">департаменту фінансів облдержадміністрації </w:t>
      </w:r>
      <w:r w:rsidRPr="008E7538">
        <w:rPr>
          <w:bCs/>
        </w:rPr>
        <w:t xml:space="preserve">від </w:t>
      </w:r>
      <w:r w:rsidR="008E7538" w:rsidRPr="008E7538">
        <w:rPr>
          <w:bCs/>
        </w:rPr>
        <w:t>06</w:t>
      </w:r>
      <w:r w:rsidRPr="008E7538">
        <w:rPr>
          <w:bCs/>
        </w:rPr>
        <w:t>.</w:t>
      </w:r>
      <w:r w:rsidR="00055A72" w:rsidRPr="008E7538">
        <w:rPr>
          <w:bCs/>
        </w:rPr>
        <w:t>1</w:t>
      </w:r>
      <w:r w:rsidR="008E7538" w:rsidRPr="008E7538">
        <w:rPr>
          <w:bCs/>
        </w:rPr>
        <w:t>1</w:t>
      </w:r>
      <w:r w:rsidRPr="008E7538">
        <w:rPr>
          <w:bCs/>
        </w:rPr>
        <w:t xml:space="preserve">.2017 № </w:t>
      </w:r>
      <w:r w:rsidR="00055A72" w:rsidRPr="008E7538">
        <w:rPr>
          <w:bCs/>
        </w:rPr>
        <w:t>1</w:t>
      </w:r>
      <w:r w:rsidR="008E7538" w:rsidRPr="008E7538">
        <w:rPr>
          <w:bCs/>
        </w:rPr>
        <w:t>847</w:t>
      </w:r>
      <w:r w:rsidRPr="008E7538">
        <w:rPr>
          <w:bCs/>
        </w:rPr>
        <w:t>/0/17-17 додається на 0</w:t>
      </w:r>
      <w:r w:rsidR="008E7538" w:rsidRPr="008E7538">
        <w:rPr>
          <w:bCs/>
        </w:rPr>
        <w:t>2</w:t>
      </w:r>
      <w:r w:rsidRPr="008E7538">
        <w:rPr>
          <w:bCs/>
        </w:rPr>
        <w:t xml:space="preserve"> арк.)</w:t>
      </w:r>
      <w:r w:rsidR="00D138BC" w:rsidRPr="008E7538">
        <w:rPr>
          <w:bCs/>
        </w:rPr>
        <w:t>.</w:t>
      </w:r>
    </w:p>
    <w:p w:rsidR="00055A72" w:rsidRPr="00055A72" w:rsidRDefault="00055A72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D138BC" w:rsidRDefault="00D138BC" w:rsidP="00D138B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55A72">
        <w:rPr>
          <w:lang w:eastAsia="ru-RU"/>
        </w:rPr>
        <w:t xml:space="preserve">2. Внести такі зміни до поданого проекту </w:t>
      </w:r>
      <w:r w:rsidRPr="00055A72">
        <w:t>розпорядження голови</w:t>
      </w:r>
      <w:r w:rsidRPr="00B972BC">
        <w:t xml:space="preserve">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3240CC" w:rsidRDefault="003240CC" w:rsidP="00D138B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D138BC" w:rsidRDefault="00890DA6" w:rsidP="00D138B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з</w:t>
      </w:r>
      <w:r w:rsidR="00D138BC">
        <w:rPr>
          <w:lang w:eastAsia="ru-RU"/>
        </w:rPr>
        <w:t xml:space="preserve">а пропозицією </w:t>
      </w:r>
      <w:r w:rsidR="00D138BC" w:rsidRPr="00B972BC">
        <w:rPr>
          <w:lang w:eastAsia="ru-RU"/>
        </w:rPr>
        <w:t>головно</w:t>
      </w:r>
      <w:r w:rsidR="00D138BC">
        <w:rPr>
          <w:lang w:eastAsia="ru-RU"/>
        </w:rPr>
        <w:t>го</w:t>
      </w:r>
      <w:r w:rsidR="00D138BC" w:rsidRPr="00B972BC">
        <w:rPr>
          <w:lang w:eastAsia="ru-RU"/>
        </w:rPr>
        <w:t xml:space="preserve"> розпорядник</w:t>
      </w:r>
      <w:r w:rsidR="00D138BC">
        <w:rPr>
          <w:lang w:eastAsia="ru-RU"/>
        </w:rPr>
        <w:t>а</w:t>
      </w:r>
      <w:r w:rsidR="00D138BC" w:rsidRPr="00B972BC">
        <w:rPr>
          <w:lang w:eastAsia="ru-RU"/>
        </w:rPr>
        <w:t xml:space="preserve"> коштів – обласн</w:t>
      </w:r>
      <w:r w:rsidR="00D138BC">
        <w:rPr>
          <w:lang w:eastAsia="ru-RU"/>
        </w:rPr>
        <w:t>ої</w:t>
      </w:r>
      <w:r w:rsidR="00D138BC" w:rsidRPr="00B972BC">
        <w:rPr>
          <w:lang w:eastAsia="ru-RU"/>
        </w:rPr>
        <w:t xml:space="preserve"> рад</w:t>
      </w:r>
      <w:r w:rsidR="00D138BC">
        <w:rPr>
          <w:lang w:eastAsia="ru-RU"/>
        </w:rPr>
        <w:t>и п</w:t>
      </w:r>
      <w:r w:rsidR="00D138BC" w:rsidRPr="00B972BC">
        <w:rPr>
          <w:lang w:eastAsia="ru-RU"/>
        </w:rPr>
        <w:t>ерерозподілити кошти, а саме: збільшити бюджетні призначення за КПКВК 0117470 „</w:t>
      </w:r>
      <w:r w:rsidR="00D138BC" w:rsidRPr="00B972BC">
        <w:rPr>
          <w:color w:val="000000"/>
        </w:rPr>
        <w:t>Внески до статутного капіталу суб’єктів господарювання</w:t>
      </w:r>
      <w:r w:rsidR="00D138BC" w:rsidRPr="00B972BC">
        <w:rPr>
          <w:lang w:eastAsia="ru-RU"/>
        </w:rPr>
        <w:t xml:space="preserve">” КЕКВ 3210 у сумі </w:t>
      </w:r>
      <w:r w:rsidR="007B2E90">
        <w:rPr>
          <w:lang w:eastAsia="ru-RU"/>
        </w:rPr>
        <w:t>20</w:t>
      </w:r>
      <w:r w:rsidR="00D138BC" w:rsidRPr="00B972BC">
        <w:rPr>
          <w:lang w:eastAsia="ru-RU"/>
        </w:rPr>
        <w:t>00,0 тис. грн за КП „</w:t>
      </w:r>
      <w:r w:rsidR="007B2E90">
        <w:rPr>
          <w:lang w:eastAsia="ru-RU"/>
        </w:rPr>
        <w:t>Агропроекттехбуд</w:t>
      </w:r>
      <w:r w:rsidR="00D138BC" w:rsidRPr="00B972BC">
        <w:rPr>
          <w:lang w:eastAsia="ru-RU"/>
        </w:rPr>
        <w:t>” ДОР”, зменшивши бюджетні призначення за КП „</w:t>
      </w:r>
      <w:r w:rsidR="007B2E90">
        <w:rPr>
          <w:lang w:eastAsia="ru-RU"/>
        </w:rPr>
        <w:t>Дніпроінвестпроект</w:t>
      </w:r>
      <w:r w:rsidR="00D138BC">
        <w:rPr>
          <w:lang w:eastAsia="ru-RU"/>
        </w:rPr>
        <w:t xml:space="preserve">” ДОР” у сумі </w:t>
      </w:r>
      <w:r w:rsidR="007B2E90">
        <w:rPr>
          <w:lang w:eastAsia="ru-RU"/>
        </w:rPr>
        <w:t>20</w:t>
      </w:r>
      <w:r w:rsidR="00F378CA">
        <w:rPr>
          <w:lang w:eastAsia="ru-RU"/>
        </w:rPr>
        <w:t>00,0 тис. грн;</w:t>
      </w:r>
    </w:p>
    <w:p w:rsidR="0095155A" w:rsidRDefault="001600F9" w:rsidP="001600F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</w:rPr>
      </w:pPr>
      <w:r>
        <w:rPr>
          <w:lang w:val="uk-UA"/>
        </w:rPr>
        <w:t xml:space="preserve">за пропозицією головного розпорядника коштів – </w:t>
      </w:r>
      <w:r w:rsidRPr="003418CA">
        <w:rPr>
          <w:lang w:val="uk-UA"/>
        </w:rPr>
        <w:t>департаменту житлово-комунального господарства та будівництва ОДА</w:t>
      </w:r>
      <w:r>
        <w:rPr>
          <w:lang w:val="uk-UA"/>
        </w:rPr>
        <w:t xml:space="preserve"> провести </w:t>
      </w:r>
      <w:r w:rsidRPr="00554822">
        <w:rPr>
          <w:lang w:val="uk-UA"/>
        </w:rPr>
        <w:t xml:space="preserve">розподіл коштів субвенції з державного бюджету місцевим </w:t>
      </w:r>
      <w:r>
        <w:rPr>
          <w:lang w:val="uk-UA"/>
        </w:rPr>
        <w:t xml:space="preserve">бюджетам </w:t>
      </w:r>
      <w:r w:rsidRPr="00554822">
        <w:rPr>
          <w:lang w:val="uk-UA"/>
        </w:rPr>
        <w:t xml:space="preserve">на погашення різниці </w:t>
      </w:r>
      <w:r>
        <w:rPr>
          <w:lang w:val="uk-UA"/>
        </w:rPr>
        <w:t>в тарифах</w:t>
      </w:r>
      <w:r w:rsidRPr="00554822">
        <w:rPr>
          <w:lang w:val="uk-UA"/>
        </w:rPr>
        <w:t xml:space="preserve"> між місцевими бюджетами області у сумі </w:t>
      </w:r>
      <w:r w:rsidR="008E7538">
        <w:rPr>
          <w:lang w:val="uk-UA"/>
        </w:rPr>
        <w:t>63314,5</w:t>
      </w:r>
      <w:r>
        <w:rPr>
          <w:lang w:val="uk-UA"/>
        </w:rPr>
        <w:t xml:space="preserve"> тис. грн</w:t>
      </w:r>
      <w:r w:rsidRPr="00554822">
        <w:rPr>
          <w:lang w:val="uk-UA"/>
        </w:rPr>
        <w:t xml:space="preserve"> на підставі </w:t>
      </w:r>
      <w:r>
        <w:rPr>
          <w:lang w:val="uk-UA"/>
        </w:rPr>
        <w:t xml:space="preserve">затверджених </w:t>
      </w:r>
      <w:r w:rsidRPr="00554822">
        <w:rPr>
          <w:lang w:val="uk-UA"/>
        </w:rPr>
        <w:t>проектів договорів про організацію</w:t>
      </w:r>
      <w:r w:rsidR="00122755">
        <w:rPr>
          <w:lang w:val="uk-UA"/>
        </w:rPr>
        <w:t xml:space="preserve"> </w:t>
      </w:r>
      <w:r w:rsidR="00122755" w:rsidRPr="00554822">
        <w:rPr>
          <w:lang w:val="uk-UA"/>
        </w:rPr>
        <w:t>взаєморозрахунків</w:t>
      </w:r>
      <w:r>
        <w:rPr>
          <w:lang w:val="uk-UA"/>
        </w:rPr>
        <w:t>.</w:t>
      </w:r>
      <w:r w:rsidR="0095155A">
        <w:rPr>
          <w:bCs/>
        </w:rPr>
        <w:t xml:space="preserve"> </w:t>
      </w:r>
    </w:p>
    <w:p w:rsidR="00C32D36" w:rsidRPr="00C32D36" w:rsidRDefault="00C32D36" w:rsidP="00D138BC">
      <w:pPr>
        <w:suppressAutoHyphens w:val="0"/>
        <w:ind w:firstLine="708"/>
        <w:jc w:val="both"/>
        <w:rPr>
          <w:lang w:eastAsia="ru-RU"/>
        </w:rPr>
      </w:pPr>
    </w:p>
    <w:p w:rsidR="00D138BC" w:rsidRDefault="00D138BC" w:rsidP="00D138B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Pr="00B972BC">
        <w:rPr>
          <w:lang w:val="uk-UA"/>
        </w:rPr>
        <w:t>. Рекомендувати голові обласної ради прийняти проект розпорядження голови обласної ради „</w:t>
      </w:r>
      <w:r w:rsidRPr="00B972BC">
        <w:rPr>
          <w:bCs/>
          <w:shd w:val="clear" w:color="auto" w:fill="FFFFFF"/>
          <w:lang w:val="uk-UA"/>
        </w:rPr>
        <w:t xml:space="preserve">Про внесення </w:t>
      </w:r>
      <w:r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>
        <w:rPr>
          <w:bCs/>
          <w:lang w:val="uk-UA"/>
        </w:rPr>
        <w:t xml:space="preserve"> із зазначеними змінами</w:t>
      </w:r>
      <w:r w:rsidR="00055A72">
        <w:rPr>
          <w:bCs/>
          <w:lang w:val="uk-UA"/>
        </w:rPr>
        <w:t xml:space="preserve"> </w:t>
      </w:r>
      <w:r w:rsidR="00055A72" w:rsidRPr="00055A72">
        <w:rPr>
          <w:bCs/>
          <w:lang w:val="uk-UA"/>
        </w:rPr>
        <w:t xml:space="preserve">(лист </w:t>
      </w:r>
      <w:r w:rsidR="00055A72" w:rsidRPr="00055A72">
        <w:rPr>
          <w:lang w:val="uk-UA"/>
        </w:rPr>
        <w:t xml:space="preserve">департаменту фінансів </w:t>
      </w:r>
      <w:r w:rsidR="00055A72" w:rsidRPr="00055A72">
        <w:rPr>
          <w:lang w:val="uk-UA"/>
        </w:rPr>
        <w:lastRenderedPageBreak/>
        <w:t>облдержадміністрації</w:t>
      </w:r>
      <w:r w:rsidR="00055A72" w:rsidRPr="00055A72">
        <w:rPr>
          <w:bCs/>
          <w:lang w:val="uk-UA"/>
        </w:rPr>
        <w:t xml:space="preserve"> від </w:t>
      </w:r>
      <w:r w:rsidR="0045331D">
        <w:rPr>
          <w:bCs/>
          <w:lang w:val="uk-UA"/>
        </w:rPr>
        <w:t>07</w:t>
      </w:r>
      <w:r w:rsidR="00055A72" w:rsidRPr="00055A72">
        <w:rPr>
          <w:bCs/>
          <w:lang w:val="uk-UA"/>
        </w:rPr>
        <w:t>.1</w:t>
      </w:r>
      <w:r w:rsidR="0045331D">
        <w:rPr>
          <w:bCs/>
          <w:lang w:val="uk-UA"/>
        </w:rPr>
        <w:t>1</w:t>
      </w:r>
      <w:r w:rsidR="00055A72" w:rsidRPr="00055A72">
        <w:rPr>
          <w:bCs/>
          <w:lang w:val="uk-UA"/>
        </w:rPr>
        <w:t xml:space="preserve">.2017 № </w:t>
      </w:r>
      <w:r w:rsidR="00055A72">
        <w:rPr>
          <w:bCs/>
          <w:lang w:val="uk-UA"/>
        </w:rPr>
        <w:t>1</w:t>
      </w:r>
      <w:r w:rsidR="0045331D">
        <w:rPr>
          <w:bCs/>
          <w:lang w:val="uk-UA"/>
        </w:rPr>
        <w:t>853</w:t>
      </w:r>
      <w:r w:rsidR="00055A72" w:rsidRPr="00055A72">
        <w:rPr>
          <w:bCs/>
          <w:lang w:val="uk-UA"/>
        </w:rPr>
        <w:t>/0/</w:t>
      </w:r>
      <w:r w:rsidR="00055A72">
        <w:rPr>
          <w:bCs/>
          <w:lang w:val="uk-UA"/>
        </w:rPr>
        <w:t>17</w:t>
      </w:r>
      <w:r w:rsidR="00055A72" w:rsidRPr="00055A72">
        <w:rPr>
          <w:bCs/>
          <w:lang w:val="uk-UA"/>
        </w:rPr>
        <w:t xml:space="preserve">-17 додається на </w:t>
      </w:r>
      <w:r w:rsidR="008E7538">
        <w:rPr>
          <w:bCs/>
          <w:lang w:val="uk-UA"/>
        </w:rPr>
        <w:t>15</w:t>
      </w:r>
      <w:r w:rsidR="00055A72" w:rsidRPr="00055A72">
        <w:rPr>
          <w:bCs/>
          <w:lang w:val="uk-UA"/>
        </w:rPr>
        <w:t xml:space="preserve"> арк., пояснювальна записка </w:t>
      </w:r>
      <w:r w:rsidR="00055A72" w:rsidRPr="00055A72">
        <w:rPr>
          <w:lang w:val="uk-UA"/>
        </w:rPr>
        <w:t xml:space="preserve">департаменту фінансів облдержадміністрації </w:t>
      </w:r>
      <w:r w:rsidR="00055A72" w:rsidRPr="00055A72">
        <w:rPr>
          <w:bCs/>
          <w:lang w:val="uk-UA"/>
        </w:rPr>
        <w:t xml:space="preserve">від </w:t>
      </w:r>
      <w:r w:rsidR="0045331D">
        <w:rPr>
          <w:bCs/>
          <w:lang w:val="uk-UA"/>
        </w:rPr>
        <w:t>07</w:t>
      </w:r>
      <w:r w:rsidR="00055A72" w:rsidRPr="00055A72">
        <w:rPr>
          <w:bCs/>
          <w:lang w:val="uk-UA"/>
        </w:rPr>
        <w:t>.1</w:t>
      </w:r>
      <w:r w:rsidR="0045331D">
        <w:rPr>
          <w:bCs/>
          <w:lang w:val="uk-UA"/>
        </w:rPr>
        <w:t>1</w:t>
      </w:r>
      <w:r w:rsidR="00055A72" w:rsidRPr="00055A72">
        <w:rPr>
          <w:bCs/>
          <w:lang w:val="uk-UA"/>
        </w:rPr>
        <w:t>.2017 № 1</w:t>
      </w:r>
      <w:r w:rsidR="0045331D">
        <w:rPr>
          <w:bCs/>
          <w:lang w:val="uk-UA"/>
        </w:rPr>
        <w:t>852</w:t>
      </w:r>
      <w:r w:rsidR="00055A72" w:rsidRPr="00055A72">
        <w:rPr>
          <w:bCs/>
          <w:lang w:val="uk-UA"/>
        </w:rPr>
        <w:t xml:space="preserve">/0/17-17 додається на </w:t>
      </w:r>
      <w:r w:rsidR="008E7538">
        <w:rPr>
          <w:bCs/>
          <w:lang w:val="uk-UA"/>
        </w:rPr>
        <w:t>02</w:t>
      </w:r>
      <w:r w:rsidR="00055A72" w:rsidRPr="00055A72">
        <w:rPr>
          <w:bCs/>
          <w:lang w:val="uk-UA"/>
        </w:rPr>
        <w:t xml:space="preserve"> арк.).</w:t>
      </w:r>
      <w:r>
        <w:rPr>
          <w:bCs/>
          <w:lang w:val="uk-UA"/>
        </w:rPr>
        <w:t xml:space="preserve"> </w:t>
      </w:r>
    </w:p>
    <w:p w:rsidR="00C32D36" w:rsidRPr="00B972BC" w:rsidRDefault="00C32D36" w:rsidP="00D138B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21C23" w:rsidRPr="00FA76E0" w:rsidRDefault="00D138BC" w:rsidP="00D138B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4</w:t>
      </w:r>
      <w:r w:rsidRPr="00B972BC">
        <w:t>. Рекомендувати департаменту фінансів облдержадміністрації надати проект рішення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B972BC">
        <w:t>з цими змінами на чергову сесію обласної ради для затвердження</w:t>
      </w:r>
      <w:r w:rsidR="003C19CC">
        <w:rPr>
          <w:bCs/>
        </w:rPr>
        <w:t xml:space="preserve"> й внести такі зміни:</w:t>
      </w:r>
      <w:r w:rsidR="00321C23" w:rsidRPr="00B972BC">
        <w:rPr>
          <w:bCs/>
        </w:rPr>
        <w:t xml:space="preserve"> </w:t>
      </w:r>
    </w:p>
    <w:p w:rsidR="00200017" w:rsidRDefault="00200017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C269B0">
        <w:rPr>
          <w:lang w:val="ru-RU"/>
        </w:rPr>
        <w:t>10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A16406"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C269B0">
        <w:rPr>
          <w:lang w:val="ru-RU"/>
        </w:rPr>
        <w:t>10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662EB4" w:rsidRDefault="00662EB4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5E2768" w:rsidRDefault="005E2768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3240CC" w:rsidRDefault="003240CC" w:rsidP="00662EB4">
      <w:pPr>
        <w:jc w:val="both"/>
        <w:rPr>
          <w:b/>
          <w:bCs/>
        </w:rPr>
      </w:pPr>
    </w:p>
    <w:p w:rsidR="003240CC" w:rsidRDefault="003240CC" w:rsidP="00662EB4">
      <w:pPr>
        <w:jc w:val="both"/>
        <w:rPr>
          <w:b/>
          <w:bCs/>
        </w:rPr>
      </w:pPr>
    </w:p>
    <w:p w:rsidR="003240CC" w:rsidRDefault="003240CC" w:rsidP="00662EB4">
      <w:pPr>
        <w:jc w:val="both"/>
        <w:rPr>
          <w:b/>
          <w:bCs/>
        </w:rPr>
      </w:pPr>
    </w:p>
    <w:p w:rsidR="003240CC" w:rsidRDefault="003240CC" w:rsidP="00662EB4">
      <w:pPr>
        <w:jc w:val="both"/>
        <w:rPr>
          <w:b/>
          <w:bCs/>
        </w:rPr>
      </w:pPr>
    </w:p>
    <w:p w:rsidR="003240CC" w:rsidRDefault="003240CC" w:rsidP="00662EB4">
      <w:pPr>
        <w:jc w:val="both"/>
        <w:rPr>
          <w:b/>
          <w:bCs/>
        </w:rPr>
      </w:pPr>
    </w:p>
    <w:p w:rsidR="00684919" w:rsidRPr="002331C2" w:rsidRDefault="00684919" w:rsidP="00684919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СЛУХАЛИ: </w:t>
      </w:r>
      <w:r w:rsidR="005E2768">
        <w:rPr>
          <w:b/>
          <w:bCs/>
        </w:rPr>
        <w:t>2</w:t>
      </w:r>
      <w:r>
        <w:rPr>
          <w:b/>
          <w:bCs/>
        </w:rPr>
        <w:t xml:space="preserve">. </w:t>
      </w:r>
      <w:r w:rsidRPr="002331C2">
        <w:rPr>
          <w:b/>
          <w:bCs/>
        </w:rPr>
        <w:t>Різне.</w:t>
      </w:r>
    </w:p>
    <w:p w:rsidR="00684919" w:rsidRDefault="00684919" w:rsidP="00684919">
      <w:pPr>
        <w:jc w:val="both"/>
        <w:rPr>
          <w:b/>
          <w:bCs/>
        </w:rPr>
      </w:pPr>
    </w:p>
    <w:p w:rsidR="00684919" w:rsidRDefault="00684919" w:rsidP="00684919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</w:p>
    <w:p w:rsidR="005E2768" w:rsidRDefault="005E2768" w:rsidP="001549FC">
      <w:pPr>
        <w:jc w:val="both"/>
        <w:rPr>
          <w:b/>
          <w:bCs/>
          <w:u w:val="single"/>
        </w:rPr>
      </w:pPr>
    </w:p>
    <w:p w:rsidR="005E2768" w:rsidRDefault="005E2768" w:rsidP="001549FC">
      <w:pPr>
        <w:jc w:val="both"/>
        <w:rPr>
          <w:b/>
          <w:bCs/>
          <w:u w:val="single"/>
        </w:rPr>
      </w:pPr>
    </w:p>
    <w:p w:rsidR="005E2768" w:rsidRDefault="005E2768" w:rsidP="001549FC">
      <w:pPr>
        <w:jc w:val="both"/>
        <w:rPr>
          <w:b/>
          <w:bCs/>
          <w:u w:val="single"/>
        </w:rPr>
      </w:pPr>
    </w:p>
    <w:p w:rsidR="005E2768" w:rsidRDefault="005E2768" w:rsidP="001549FC">
      <w:pPr>
        <w:jc w:val="both"/>
        <w:rPr>
          <w:b/>
          <w:bCs/>
          <w:u w:val="single"/>
        </w:rPr>
      </w:pPr>
    </w:p>
    <w:p w:rsidR="001549FC" w:rsidRDefault="00684919" w:rsidP="001549FC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</w:p>
    <w:p w:rsidR="005E2768" w:rsidRDefault="005E2768" w:rsidP="001549FC">
      <w:pPr>
        <w:jc w:val="both"/>
      </w:pPr>
    </w:p>
    <w:p w:rsidR="005E2768" w:rsidRDefault="005E2768" w:rsidP="001549FC">
      <w:pPr>
        <w:jc w:val="both"/>
      </w:pPr>
    </w:p>
    <w:p w:rsidR="00684919" w:rsidRDefault="00684919" w:rsidP="00684919">
      <w:pPr>
        <w:jc w:val="both"/>
      </w:pPr>
    </w:p>
    <w:p w:rsidR="00684919" w:rsidRDefault="00684919" w:rsidP="0068491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84919" w:rsidRPr="00812475" w:rsidRDefault="00684919" w:rsidP="00684919"/>
    <w:p w:rsidR="00684919" w:rsidRDefault="001549FC" w:rsidP="001549FC">
      <w:pPr>
        <w:tabs>
          <w:tab w:val="left" w:pos="5811"/>
        </w:tabs>
        <w:jc w:val="both"/>
        <w:rPr>
          <w:b/>
          <w:bCs/>
        </w:rPr>
      </w:pPr>
      <w:r>
        <w:rPr>
          <w:b/>
          <w:bCs/>
        </w:rPr>
        <w:tab/>
      </w: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684919" w:rsidRPr="00AC20E0" w:rsidRDefault="00684919" w:rsidP="00684919">
      <w:pPr>
        <w:pStyle w:val="a9"/>
        <w:spacing w:line="300" w:lineRule="exact"/>
        <w:jc w:val="center"/>
        <w:rPr>
          <w:b/>
          <w:bCs/>
        </w:rPr>
      </w:pPr>
      <w:r w:rsidRPr="00AC20E0">
        <w:rPr>
          <w:b/>
          <w:bCs/>
        </w:rPr>
        <w:t>Результати голосування:</w:t>
      </w:r>
    </w:p>
    <w:p w:rsidR="00684919" w:rsidRPr="00AC20E0" w:rsidRDefault="00684919" w:rsidP="00684919">
      <w:pPr>
        <w:pStyle w:val="a9"/>
        <w:spacing w:line="300" w:lineRule="exact"/>
        <w:jc w:val="center"/>
        <w:rPr>
          <w:b/>
          <w:bCs/>
        </w:rPr>
      </w:pPr>
    </w:p>
    <w:p w:rsidR="00684919" w:rsidRPr="00AC20E0" w:rsidRDefault="00684919" w:rsidP="00684919">
      <w:pPr>
        <w:pStyle w:val="a9"/>
        <w:ind w:left="2832" w:firstLine="708"/>
      </w:pPr>
      <w:r w:rsidRPr="00AC20E0">
        <w:t xml:space="preserve">за </w:t>
      </w:r>
      <w:r w:rsidRPr="00AC20E0">
        <w:tab/>
      </w:r>
      <w:r w:rsidRPr="00AC20E0">
        <w:tab/>
      </w:r>
      <w:r w:rsidRPr="00AC20E0">
        <w:tab/>
      </w:r>
    </w:p>
    <w:p w:rsidR="00684919" w:rsidRPr="00AC20E0" w:rsidRDefault="00684919" w:rsidP="00684919">
      <w:pPr>
        <w:ind w:left="2832" w:firstLine="720"/>
        <w:jc w:val="both"/>
      </w:pPr>
      <w:r w:rsidRPr="00AC20E0">
        <w:t>проти</w:t>
      </w:r>
      <w:r w:rsidRPr="00AC20E0">
        <w:tab/>
      </w:r>
      <w:r w:rsidRPr="00AC20E0">
        <w:tab/>
        <w:t>-</w:t>
      </w:r>
    </w:p>
    <w:p w:rsidR="00684919" w:rsidRPr="00AC20E0" w:rsidRDefault="00684919" w:rsidP="00684919">
      <w:pPr>
        <w:ind w:left="2832" w:firstLine="720"/>
        <w:jc w:val="both"/>
      </w:pPr>
      <w:r w:rsidRPr="00AC20E0">
        <w:t xml:space="preserve">утримались </w:t>
      </w:r>
      <w:r w:rsidRPr="00AC20E0">
        <w:tab/>
        <w:t>-</w:t>
      </w:r>
    </w:p>
    <w:p w:rsidR="00684919" w:rsidRPr="00AC20E0" w:rsidRDefault="00684919" w:rsidP="00684919">
      <w:pPr>
        <w:ind w:left="2832" w:firstLine="720"/>
        <w:jc w:val="both"/>
      </w:pPr>
      <w:r w:rsidRPr="00AC20E0">
        <w:t xml:space="preserve">усього </w:t>
      </w:r>
      <w:r w:rsidRPr="00AC20E0">
        <w:tab/>
      </w:r>
      <w:r w:rsidRPr="00AC20E0">
        <w:tab/>
      </w:r>
    </w:p>
    <w:p w:rsidR="000D3FC3" w:rsidRPr="00AC20E0" w:rsidRDefault="000D3FC3" w:rsidP="00E845C0">
      <w:pPr>
        <w:jc w:val="both"/>
        <w:rPr>
          <w:b/>
          <w:bCs/>
        </w:rPr>
      </w:pPr>
    </w:p>
    <w:p w:rsidR="005E2768" w:rsidRDefault="005E2768" w:rsidP="00E845C0">
      <w:pPr>
        <w:jc w:val="both"/>
        <w:rPr>
          <w:b/>
          <w:bCs/>
        </w:rPr>
      </w:pPr>
    </w:p>
    <w:p w:rsidR="005E2768" w:rsidRPr="00AC20E0" w:rsidRDefault="005E2768" w:rsidP="00E845C0">
      <w:pPr>
        <w:jc w:val="both"/>
        <w:rPr>
          <w:b/>
          <w:bCs/>
        </w:rPr>
      </w:pPr>
    </w:p>
    <w:p w:rsidR="00E845C0" w:rsidRPr="00AC20E0" w:rsidRDefault="00E845C0" w:rsidP="00E845C0">
      <w:pPr>
        <w:jc w:val="both"/>
        <w:rPr>
          <w:spacing w:val="-10"/>
          <w:sz w:val="22"/>
          <w:szCs w:val="22"/>
        </w:rPr>
      </w:pPr>
      <w:r w:rsidRPr="00AC20E0">
        <w:rPr>
          <w:b/>
          <w:bCs/>
        </w:rPr>
        <w:t xml:space="preserve">Голова </w:t>
      </w:r>
      <w:r w:rsidR="006407A0" w:rsidRPr="00AC20E0">
        <w:rPr>
          <w:b/>
          <w:bCs/>
        </w:rPr>
        <w:t xml:space="preserve">постійної </w:t>
      </w:r>
      <w:r w:rsidRPr="00AC20E0">
        <w:rPr>
          <w:b/>
          <w:bCs/>
        </w:rPr>
        <w:t>комісії</w:t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  <w:lang w:val="ru-RU"/>
        </w:rPr>
        <w:t>А.В. НІКОНОРОВ</w:t>
      </w:r>
    </w:p>
    <w:p w:rsidR="00E845C0" w:rsidRPr="00AC20E0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AC20E0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5E2768" w:rsidRDefault="005E2768">
      <w:pPr>
        <w:jc w:val="both"/>
        <w:rPr>
          <w:b/>
          <w:bCs/>
        </w:rPr>
      </w:pPr>
    </w:p>
    <w:p w:rsidR="00E845C0" w:rsidRPr="00AC20E0" w:rsidRDefault="00E845C0" w:rsidP="00E845C0">
      <w:pPr>
        <w:jc w:val="both"/>
        <w:rPr>
          <w:b/>
          <w:bCs/>
          <w:lang w:val="ru-RU"/>
        </w:rPr>
      </w:pPr>
      <w:r w:rsidRPr="00AC20E0">
        <w:rPr>
          <w:b/>
          <w:bCs/>
        </w:rPr>
        <w:t>Секретар</w:t>
      </w:r>
      <w:r w:rsidR="000D3FC3" w:rsidRPr="00AC20E0">
        <w:rPr>
          <w:b/>
          <w:bCs/>
        </w:rPr>
        <w:t xml:space="preserve"> постійної</w:t>
      </w:r>
      <w:r w:rsidRPr="00AC20E0">
        <w:rPr>
          <w:b/>
          <w:bCs/>
        </w:rPr>
        <w:t xml:space="preserve"> комісії</w:t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="0081673D" w:rsidRPr="00AC20E0">
        <w:rPr>
          <w:b/>
          <w:bCs/>
        </w:rPr>
        <w:t>Д.В. САГАНОВИЧ</w:t>
      </w:r>
      <w:r w:rsidRPr="00AC20E0">
        <w:rPr>
          <w:b/>
          <w:bCs/>
          <w:lang w:val="ru-RU"/>
        </w:rPr>
        <w:t xml:space="preserve"> </w:t>
      </w:r>
    </w:p>
    <w:sectPr w:rsidR="00E845C0" w:rsidRPr="00AC20E0" w:rsidSect="003240CC">
      <w:headerReference w:type="even" r:id="rId9"/>
      <w:headerReference w:type="default" r:id="rId10"/>
      <w:pgSz w:w="11906" w:h="16838" w:code="9"/>
      <w:pgMar w:top="1134" w:right="851" w:bottom="1418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16" w:rsidRDefault="00020D16">
      <w:r>
        <w:separator/>
      </w:r>
    </w:p>
  </w:endnote>
  <w:endnote w:type="continuationSeparator" w:id="0">
    <w:p w:rsidR="00020D16" w:rsidRDefault="0002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16" w:rsidRDefault="00020D16">
      <w:r>
        <w:separator/>
      </w:r>
    </w:p>
  </w:footnote>
  <w:footnote w:type="continuationSeparator" w:id="0">
    <w:p w:rsidR="00020D16" w:rsidRDefault="0002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F56BB" w:rsidRPr="003F56BB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3F56B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195289"/>
    <w:multiLevelType w:val="hybridMultilevel"/>
    <w:tmpl w:val="7CAC65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87C25"/>
    <w:multiLevelType w:val="hybridMultilevel"/>
    <w:tmpl w:val="3CAE686E"/>
    <w:lvl w:ilvl="0" w:tplc="079E8A0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F95771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32"/>
  </w:num>
  <w:num w:numId="7">
    <w:abstractNumId w:val="33"/>
  </w:num>
  <w:num w:numId="8">
    <w:abstractNumId w:val="35"/>
  </w:num>
  <w:num w:numId="9">
    <w:abstractNumId w:val="39"/>
  </w:num>
  <w:num w:numId="10">
    <w:abstractNumId w:val="38"/>
  </w:num>
  <w:num w:numId="11">
    <w:abstractNumId w:val="31"/>
  </w:num>
  <w:num w:numId="12">
    <w:abstractNumId w:val="27"/>
  </w:num>
  <w:num w:numId="13">
    <w:abstractNumId w:val="15"/>
  </w:num>
  <w:num w:numId="14">
    <w:abstractNumId w:val="10"/>
  </w:num>
  <w:num w:numId="15">
    <w:abstractNumId w:val="11"/>
  </w:num>
  <w:num w:numId="16">
    <w:abstractNumId w:val="36"/>
  </w:num>
  <w:num w:numId="17">
    <w:abstractNumId w:val="5"/>
  </w:num>
  <w:num w:numId="18">
    <w:abstractNumId w:val="28"/>
  </w:num>
  <w:num w:numId="19">
    <w:abstractNumId w:val="37"/>
  </w:num>
  <w:num w:numId="20">
    <w:abstractNumId w:val="40"/>
  </w:num>
  <w:num w:numId="21">
    <w:abstractNumId w:val="20"/>
  </w:num>
  <w:num w:numId="22">
    <w:abstractNumId w:val="21"/>
  </w:num>
  <w:num w:numId="23">
    <w:abstractNumId w:val="6"/>
  </w:num>
  <w:num w:numId="24">
    <w:abstractNumId w:val="34"/>
  </w:num>
  <w:num w:numId="25">
    <w:abstractNumId w:val="30"/>
  </w:num>
  <w:num w:numId="26">
    <w:abstractNumId w:val="18"/>
  </w:num>
  <w:num w:numId="27">
    <w:abstractNumId w:val="14"/>
  </w:num>
  <w:num w:numId="28">
    <w:abstractNumId w:val="4"/>
  </w:num>
  <w:num w:numId="29">
    <w:abstractNumId w:val="16"/>
  </w:num>
  <w:num w:numId="30">
    <w:abstractNumId w:val="25"/>
  </w:num>
  <w:num w:numId="31">
    <w:abstractNumId w:val="29"/>
  </w:num>
  <w:num w:numId="32">
    <w:abstractNumId w:val="7"/>
  </w:num>
  <w:num w:numId="33">
    <w:abstractNumId w:val="13"/>
  </w:num>
  <w:num w:numId="34">
    <w:abstractNumId w:val="24"/>
  </w:num>
  <w:num w:numId="35">
    <w:abstractNumId w:val="26"/>
  </w:num>
  <w:num w:numId="36">
    <w:abstractNumId w:val="12"/>
  </w:num>
  <w:num w:numId="37">
    <w:abstractNumId w:val="8"/>
  </w:num>
  <w:num w:numId="38">
    <w:abstractNumId w:val="19"/>
  </w:num>
  <w:num w:numId="39">
    <w:abstractNumId w:val="3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6840"/>
    <w:rsid w:val="00020643"/>
    <w:rsid w:val="00020D16"/>
    <w:rsid w:val="00030475"/>
    <w:rsid w:val="000330DC"/>
    <w:rsid w:val="0004035D"/>
    <w:rsid w:val="000423FF"/>
    <w:rsid w:val="000434A0"/>
    <w:rsid w:val="00055A72"/>
    <w:rsid w:val="00064A26"/>
    <w:rsid w:val="00064F0B"/>
    <w:rsid w:val="00064FB7"/>
    <w:rsid w:val="00065EC9"/>
    <w:rsid w:val="00066A4C"/>
    <w:rsid w:val="00073281"/>
    <w:rsid w:val="000802E0"/>
    <w:rsid w:val="000823A9"/>
    <w:rsid w:val="000834FB"/>
    <w:rsid w:val="00083608"/>
    <w:rsid w:val="00090E80"/>
    <w:rsid w:val="00094BDB"/>
    <w:rsid w:val="000B407C"/>
    <w:rsid w:val="000C329E"/>
    <w:rsid w:val="000C5B3A"/>
    <w:rsid w:val="000D3FC3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07FE9"/>
    <w:rsid w:val="00110BC1"/>
    <w:rsid w:val="00113272"/>
    <w:rsid w:val="00113ADD"/>
    <w:rsid w:val="001143E9"/>
    <w:rsid w:val="00121D1A"/>
    <w:rsid w:val="00122655"/>
    <w:rsid w:val="00122755"/>
    <w:rsid w:val="00122BFA"/>
    <w:rsid w:val="00123D66"/>
    <w:rsid w:val="00130F8D"/>
    <w:rsid w:val="0014687B"/>
    <w:rsid w:val="00147171"/>
    <w:rsid w:val="00150068"/>
    <w:rsid w:val="001549FC"/>
    <w:rsid w:val="001600F9"/>
    <w:rsid w:val="00163ABE"/>
    <w:rsid w:val="00167598"/>
    <w:rsid w:val="001736DF"/>
    <w:rsid w:val="00173C0F"/>
    <w:rsid w:val="001817EC"/>
    <w:rsid w:val="001A365A"/>
    <w:rsid w:val="001A709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24F9"/>
    <w:rsid w:val="00204FB3"/>
    <w:rsid w:val="00206B1F"/>
    <w:rsid w:val="00213EE7"/>
    <w:rsid w:val="00214B6A"/>
    <w:rsid w:val="002229E7"/>
    <w:rsid w:val="0022734F"/>
    <w:rsid w:val="00232C90"/>
    <w:rsid w:val="002331C2"/>
    <w:rsid w:val="00242225"/>
    <w:rsid w:val="00244267"/>
    <w:rsid w:val="00244703"/>
    <w:rsid w:val="00247E78"/>
    <w:rsid w:val="002517CD"/>
    <w:rsid w:val="00252FB2"/>
    <w:rsid w:val="00254559"/>
    <w:rsid w:val="002573C8"/>
    <w:rsid w:val="0026046E"/>
    <w:rsid w:val="00260B7B"/>
    <w:rsid w:val="0026622B"/>
    <w:rsid w:val="0026659C"/>
    <w:rsid w:val="0027514A"/>
    <w:rsid w:val="00277323"/>
    <w:rsid w:val="00286367"/>
    <w:rsid w:val="00290D47"/>
    <w:rsid w:val="0029163B"/>
    <w:rsid w:val="00291D81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2F79C6"/>
    <w:rsid w:val="0031111D"/>
    <w:rsid w:val="00320E52"/>
    <w:rsid w:val="00321C23"/>
    <w:rsid w:val="003240CC"/>
    <w:rsid w:val="00324D1B"/>
    <w:rsid w:val="00327157"/>
    <w:rsid w:val="00332B9C"/>
    <w:rsid w:val="003365F6"/>
    <w:rsid w:val="003418CA"/>
    <w:rsid w:val="003427D9"/>
    <w:rsid w:val="003502C5"/>
    <w:rsid w:val="003516ED"/>
    <w:rsid w:val="00360D7D"/>
    <w:rsid w:val="00360E4F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50E6"/>
    <w:rsid w:val="003C19CC"/>
    <w:rsid w:val="003C1AD0"/>
    <w:rsid w:val="003C316A"/>
    <w:rsid w:val="003D1255"/>
    <w:rsid w:val="003D49A1"/>
    <w:rsid w:val="003D5D3C"/>
    <w:rsid w:val="003E0229"/>
    <w:rsid w:val="003E3CEF"/>
    <w:rsid w:val="003F2D22"/>
    <w:rsid w:val="003F42F1"/>
    <w:rsid w:val="003F56BB"/>
    <w:rsid w:val="00421D4C"/>
    <w:rsid w:val="0043072B"/>
    <w:rsid w:val="00434837"/>
    <w:rsid w:val="004429BE"/>
    <w:rsid w:val="0044697C"/>
    <w:rsid w:val="0045331D"/>
    <w:rsid w:val="00462A74"/>
    <w:rsid w:val="004715D2"/>
    <w:rsid w:val="0047796A"/>
    <w:rsid w:val="004A1338"/>
    <w:rsid w:val="004A790F"/>
    <w:rsid w:val="004B1108"/>
    <w:rsid w:val="004B5DF9"/>
    <w:rsid w:val="004C2A31"/>
    <w:rsid w:val="004D2FB6"/>
    <w:rsid w:val="004D5C29"/>
    <w:rsid w:val="004E326A"/>
    <w:rsid w:val="004F29FF"/>
    <w:rsid w:val="005177CB"/>
    <w:rsid w:val="00526483"/>
    <w:rsid w:val="00531AEC"/>
    <w:rsid w:val="0053560D"/>
    <w:rsid w:val="00535C66"/>
    <w:rsid w:val="00536B60"/>
    <w:rsid w:val="005433D6"/>
    <w:rsid w:val="005441B5"/>
    <w:rsid w:val="00544B57"/>
    <w:rsid w:val="00545D4F"/>
    <w:rsid w:val="00554822"/>
    <w:rsid w:val="0056047B"/>
    <w:rsid w:val="00581FF1"/>
    <w:rsid w:val="0058606A"/>
    <w:rsid w:val="00591E4C"/>
    <w:rsid w:val="00595F80"/>
    <w:rsid w:val="00597589"/>
    <w:rsid w:val="00597A5A"/>
    <w:rsid w:val="00597A83"/>
    <w:rsid w:val="005B4F06"/>
    <w:rsid w:val="005B5445"/>
    <w:rsid w:val="005D3C36"/>
    <w:rsid w:val="005D44D8"/>
    <w:rsid w:val="005D5995"/>
    <w:rsid w:val="005E2768"/>
    <w:rsid w:val="006018A6"/>
    <w:rsid w:val="00603821"/>
    <w:rsid w:val="00603D31"/>
    <w:rsid w:val="006133F0"/>
    <w:rsid w:val="0061466F"/>
    <w:rsid w:val="006239CE"/>
    <w:rsid w:val="00623B3E"/>
    <w:rsid w:val="006407A0"/>
    <w:rsid w:val="00642E42"/>
    <w:rsid w:val="00651D57"/>
    <w:rsid w:val="006523DF"/>
    <w:rsid w:val="00654D3E"/>
    <w:rsid w:val="00654E32"/>
    <w:rsid w:val="006550AD"/>
    <w:rsid w:val="006565CD"/>
    <w:rsid w:val="00656C5C"/>
    <w:rsid w:val="00657862"/>
    <w:rsid w:val="00662EB4"/>
    <w:rsid w:val="00665FF3"/>
    <w:rsid w:val="00675118"/>
    <w:rsid w:val="00677B42"/>
    <w:rsid w:val="0068188F"/>
    <w:rsid w:val="00684919"/>
    <w:rsid w:val="0069032D"/>
    <w:rsid w:val="0069386E"/>
    <w:rsid w:val="00695926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57EE"/>
    <w:rsid w:val="006E0065"/>
    <w:rsid w:val="006E077E"/>
    <w:rsid w:val="006E5F3F"/>
    <w:rsid w:val="006F5E37"/>
    <w:rsid w:val="007000EA"/>
    <w:rsid w:val="0071009C"/>
    <w:rsid w:val="00712E16"/>
    <w:rsid w:val="00713FA3"/>
    <w:rsid w:val="0071421A"/>
    <w:rsid w:val="00721238"/>
    <w:rsid w:val="007255BE"/>
    <w:rsid w:val="00732456"/>
    <w:rsid w:val="007366B7"/>
    <w:rsid w:val="00752A8A"/>
    <w:rsid w:val="00753AF2"/>
    <w:rsid w:val="0075510B"/>
    <w:rsid w:val="00766401"/>
    <w:rsid w:val="00767E96"/>
    <w:rsid w:val="0077369E"/>
    <w:rsid w:val="0078161B"/>
    <w:rsid w:val="00786017"/>
    <w:rsid w:val="00787174"/>
    <w:rsid w:val="00790619"/>
    <w:rsid w:val="00790ADA"/>
    <w:rsid w:val="007A0F04"/>
    <w:rsid w:val="007B2E90"/>
    <w:rsid w:val="007C29F9"/>
    <w:rsid w:val="007C47B9"/>
    <w:rsid w:val="007D5D25"/>
    <w:rsid w:val="007F39FB"/>
    <w:rsid w:val="00805042"/>
    <w:rsid w:val="00805C0D"/>
    <w:rsid w:val="00810A94"/>
    <w:rsid w:val="00812475"/>
    <w:rsid w:val="0081673D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0DA6"/>
    <w:rsid w:val="00892CA5"/>
    <w:rsid w:val="00895F86"/>
    <w:rsid w:val="008B2EAB"/>
    <w:rsid w:val="008C052B"/>
    <w:rsid w:val="008C0D7B"/>
    <w:rsid w:val="008D09AE"/>
    <w:rsid w:val="008D5257"/>
    <w:rsid w:val="008E2ED5"/>
    <w:rsid w:val="008E37D3"/>
    <w:rsid w:val="008E5BF7"/>
    <w:rsid w:val="008E7538"/>
    <w:rsid w:val="008F1A06"/>
    <w:rsid w:val="00906AF9"/>
    <w:rsid w:val="00914639"/>
    <w:rsid w:val="00914ABB"/>
    <w:rsid w:val="009159F4"/>
    <w:rsid w:val="00924905"/>
    <w:rsid w:val="009352B5"/>
    <w:rsid w:val="00942974"/>
    <w:rsid w:val="009504F9"/>
    <w:rsid w:val="0095155A"/>
    <w:rsid w:val="00952C4E"/>
    <w:rsid w:val="00953424"/>
    <w:rsid w:val="00971DED"/>
    <w:rsid w:val="009852B7"/>
    <w:rsid w:val="00992D66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629E"/>
    <w:rsid w:val="00A4511D"/>
    <w:rsid w:val="00A47383"/>
    <w:rsid w:val="00A47E80"/>
    <w:rsid w:val="00A52EF0"/>
    <w:rsid w:val="00A83A84"/>
    <w:rsid w:val="00AB2AAE"/>
    <w:rsid w:val="00AC20E0"/>
    <w:rsid w:val="00AC22A7"/>
    <w:rsid w:val="00AC4B54"/>
    <w:rsid w:val="00AD2FBA"/>
    <w:rsid w:val="00AD583B"/>
    <w:rsid w:val="00AF4F8B"/>
    <w:rsid w:val="00AF5150"/>
    <w:rsid w:val="00B00F46"/>
    <w:rsid w:val="00B16A20"/>
    <w:rsid w:val="00B216A5"/>
    <w:rsid w:val="00B22DFB"/>
    <w:rsid w:val="00B24CDE"/>
    <w:rsid w:val="00B31943"/>
    <w:rsid w:val="00B32E71"/>
    <w:rsid w:val="00B35241"/>
    <w:rsid w:val="00B360F6"/>
    <w:rsid w:val="00B4019D"/>
    <w:rsid w:val="00B402BE"/>
    <w:rsid w:val="00B44199"/>
    <w:rsid w:val="00B46ED2"/>
    <w:rsid w:val="00B505F5"/>
    <w:rsid w:val="00B50816"/>
    <w:rsid w:val="00B5298F"/>
    <w:rsid w:val="00B60233"/>
    <w:rsid w:val="00B603AF"/>
    <w:rsid w:val="00B6281B"/>
    <w:rsid w:val="00B62EBA"/>
    <w:rsid w:val="00B634BE"/>
    <w:rsid w:val="00B710D9"/>
    <w:rsid w:val="00B736E4"/>
    <w:rsid w:val="00B82A8B"/>
    <w:rsid w:val="00B82BCA"/>
    <w:rsid w:val="00B84D5E"/>
    <w:rsid w:val="00B972BC"/>
    <w:rsid w:val="00BA372A"/>
    <w:rsid w:val="00BB3019"/>
    <w:rsid w:val="00BB5E79"/>
    <w:rsid w:val="00BB6314"/>
    <w:rsid w:val="00BD2BBA"/>
    <w:rsid w:val="00BD3D3F"/>
    <w:rsid w:val="00BD43D2"/>
    <w:rsid w:val="00BE1FB8"/>
    <w:rsid w:val="00BE21FE"/>
    <w:rsid w:val="00BE3FB1"/>
    <w:rsid w:val="00BF091B"/>
    <w:rsid w:val="00BF1BB8"/>
    <w:rsid w:val="00BF3A7E"/>
    <w:rsid w:val="00BF6942"/>
    <w:rsid w:val="00C13789"/>
    <w:rsid w:val="00C1574B"/>
    <w:rsid w:val="00C1688A"/>
    <w:rsid w:val="00C21090"/>
    <w:rsid w:val="00C262FB"/>
    <w:rsid w:val="00C269B0"/>
    <w:rsid w:val="00C32D36"/>
    <w:rsid w:val="00C33EDB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86096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198E"/>
    <w:rsid w:val="00CC1C6F"/>
    <w:rsid w:val="00CC7B99"/>
    <w:rsid w:val="00CE11CD"/>
    <w:rsid w:val="00CF0D77"/>
    <w:rsid w:val="00CF1DB5"/>
    <w:rsid w:val="00CF6152"/>
    <w:rsid w:val="00D05FC5"/>
    <w:rsid w:val="00D11DC5"/>
    <w:rsid w:val="00D138BC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8769D"/>
    <w:rsid w:val="00DA30EB"/>
    <w:rsid w:val="00DA3E81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E1A6A"/>
    <w:rsid w:val="00DE20DD"/>
    <w:rsid w:val="00DF3A92"/>
    <w:rsid w:val="00DF576C"/>
    <w:rsid w:val="00E02E96"/>
    <w:rsid w:val="00E06027"/>
    <w:rsid w:val="00E067E8"/>
    <w:rsid w:val="00E129B3"/>
    <w:rsid w:val="00E1627E"/>
    <w:rsid w:val="00E165D5"/>
    <w:rsid w:val="00E17701"/>
    <w:rsid w:val="00E2017F"/>
    <w:rsid w:val="00E3338C"/>
    <w:rsid w:val="00E37804"/>
    <w:rsid w:val="00E412A0"/>
    <w:rsid w:val="00E41D35"/>
    <w:rsid w:val="00E4267E"/>
    <w:rsid w:val="00E659F4"/>
    <w:rsid w:val="00E719BB"/>
    <w:rsid w:val="00E7578D"/>
    <w:rsid w:val="00E77B33"/>
    <w:rsid w:val="00E845C0"/>
    <w:rsid w:val="00E84FFC"/>
    <w:rsid w:val="00E95853"/>
    <w:rsid w:val="00EA09FE"/>
    <w:rsid w:val="00EA1ABE"/>
    <w:rsid w:val="00EA3A84"/>
    <w:rsid w:val="00EA7B3C"/>
    <w:rsid w:val="00EC253A"/>
    <w:rsid w:val="00EC3E3B"/>
    <w:rsid w:val="00ED0DA5"/>
    <w:rsid w:val="00EE0702"/>
    <w:rsid w:val="00EF67EC"/>
    <w:rsid w:val="00F010B5"/>
    <w:rsid w:val="00F011E0"/>
    <w:rsid w:val="00F015BE"/>
    <w:rsid w:val="00F119BA"/>
    <w:rsid w:val="00F12ED6"/>
    <w:rsid w:val="00F13E74"/>
    <w:rsid w:val="00F15F6B"/>
    <w:rsid w:val="00F176C0"/>
    <w:rsid w:val="00F23228"/>
    <w:rsid w:val="00F32401"/>
    <w:rsid w:val="00F34B60"/>
    <w:rsid w:val="00F378CA"/>
    <w:rsid w:val="00F42E3A"/>
    <w:rsid w:val="00F45594"/>
    <w:rsid w:val="00F4603E"/>
    <w:rsid w:val="00F507ED"/>
    <w:rsid w:val="00F55394"/>
    <w:rsid w:val="00F57000"/>
    <w:rsid w:val="00F720E7"/>
    <w:rsid w:val="00F75EAC"/>
    <w:rsid w:val="00F8739A"/>
    <w:rsid w:val="00F91C73"/>
    <w:rsid w:val="00F925FC"/>
    <w:rsid w:val="00F94B66"/>
    <w:rsid w:val="00F9644B"/>
    <w:rsid w:val="00FA0122"/>
    <w:rsid w:val="00FA03EF"/>
    <w:rsid w:val="00FA213B"/>
    <w:rsid w:val="00FA76E0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11BE2-6697-4C83-ADC5-928B8EF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BC6F-7FDF-4ECD-A8A0-5B4B547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2017-11-06T11:19:00Z</cp:lastPrinted>
  <dcterms:created xsi:type="dcterms:W3CDTF">2017-11-15T08:50:00Z</dcterms:created>
  <dcterms:modified xsi:type="dcterms:W3CDTF">2017-11-15T08:50:00Z</dcterms:modified>
</cp:coreProperties>
</file>