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93" w:rsidRDefault="00001A93" w:rsidP="0063296F">
      <w:pPr>
        <w:spacing w:after="0"/>
        <w:jc w:val="center"/>
        <w:rPr>
          <w:lang w:val="uk-UA"/>
        </w:rPr>
      </w:pPr>
      <w:bookmarkStart w:id="0" w:name="_GoBack"/>
      <w:bookmarkEnd w:id="0"/>
    </w:p>
    <w:p w:rsidR="00001A93" w:rsidRDefault="00001A93" w:rsidP="0063296F">
      <w:pPr>
        <w:spacing w:after="0"/>
        <w:jc w:val="center"/>
        <w:rPr>
          <w:lang w:val="uk-UA"/>
        </w:rPr>
      </w:pPr>
    </w:p>
    <w:p w:rsidR="00001A93" w:rsidRPr="005E3A35" w:rsidRDefault="00001A93" w:rsidP="0063296F">
      <w:pPr>
        <w:spacing w:after="0"/>
        <w:jc w:val="center"/>
        <w:rPr>
          <w:lang w:val="uk-UA"/>
        </w:rPr>
      </w:pPr>
    </w:p>
    <w:p w:rsidR="00001A93" w:rsidRPr="0063296F" w:rsidRDefault="00001A93" w:rsidP="0063296F">
      <w:pPr>
        <w:spacing w:after="0"/>
        <w:jc w:val="center"/>
        <w:rPr>
          <w:lang w:val="uk-UA"/>
        </w:rPr>
      </w:pPr>
    </w:p>
    <w:p w:rsidR="00001A93" w:rsidRDefault="00001A93" w:rsidP="0063296F">
      <w:pPr>
        <w:spacing w:after="0"/>
        <w:ind w:left="7080"/>
        <w:rPr>
          <w:rFonts w:ascii="Times New Roman" w:hAnsi="Times New Roman" w:cs="Times New Roman"/>
          <w:sz w:val="28"/>
          <w:szCs w:val="28"/>
          <w:lang w:val="uk-UA"/>
        </w:rPr>
      </w:pPr>
    </w:p>
    <w:p w:rsidR="00001A93" w:rsidRDefault="00001A93" w:rsidP="0063296F">
      <w:pPr>
        <w:spacing w:after="0"/>
        <w:ind w:left="7080"/>
        <w:rPr>
          <w:rFonts w:ascii="Times New Roman" w:hAnsi="Times New Roman" w:cs="Times New Roman"/>
          <w:sz w:val="28"/>
          <w:szCs w:val="28"/>
          <w:lang w:val="uk-UA"/>
        </w:rPr>
      </w:pPr>
    </w:p>
    <w:p w:rsidR="00001A93" w:rsidRDefault="00001A93" w:rsidP="0063296F">
      <w:pPr>
        <w:spacing w:after="0"/>
        <w:ind w:left="7080"/>
        <w:rPr>
          <w:rFonts w:ascii="Times New Roman" w:hAnsi="Times New Roman" w:cs="Times New Roman"/>
          <w:sz w:val="28"/>
          <w:szCs w:val="28"/>
          <w:lang w:val="uk-UA"/>
        </w:rPr>
      </w:pPr>
    </w:p>
    <w:p w:rsidR="00001A93" w:rsidRDefault="00001A93" w:rsidP="0063296F">
      <w:pPr>
        <w:spacing w:after="0"/>
        <w:ind w:left="7080"/>
        <w:rPr>
          <w:rFonts w:ascii="Times New Roman" w:hAnsi="Times New Roman" w:cs="Times New Roman"/>
          <w:sz w:val="28"/>
          <w:szCs w:val="28"/>
          <w:lang w:val="uk-UA"/>
        </w:rPr>
      </w:pPr>
    </w:p>
    <w:p w:rsidR="00001A93" w:rsidRPr="0063296F" w:rsidRDefault="00001A93" w:rsidP="0063296F">
      <w:pPr>
        <w:spacing w:after="0"/>
        <w:ind w:left="7080"/>
        <w:rPr>
          <w:rFonts w:ascii="Times New Roman" w:hAnsi="Times New Roman" w:cs="Times New Roman"/>
          <w:sz w:val="28"/>
          <w:szCs w:val="28"/>
          <w:lang w:val="uk-UA"/>
        </w:rPr>
      </w:pPr>
    </w:p>
    <w:p w:rsidR="00001A93" w:rsidRDefault="00001A93" w:rsidP="00AC791F">
      <w:pPr>
        <w:spacing w:after="0"/>
        <w:jc w:val="center"/>
        <w:rPr>
          <w:rFonts w:ascii="Times New Roman" w:hAnsi="Times New Roman" w:cs="Times New Roman"/>
          <w:b/>
          <w:bCs/>
          <w:sz w:val="28"/>
          <w:szCs w:val="28"/>
          <w:lang w:val="uk-UA"/>
        </w:rPr>
      </w:pPr>
    </w:p>
    <w:p w:rsidR="00001A93" w:rsidRDefault="00001A93" w:rsidP="00AC791F">
      <w:pPr>
        <w:spacing w:after="0"/>
        <w:jc w:val="center"/>
        <w:rPr>
          <w:rFonts w:ascii="Times New Roman" w:hAnsi="Times New Roman" w:cs="Times New Roman"/>
          <w:b/>
          <w:bCs/>
          <w:sz w:val="28"/>
          <w:szCs w:val="28"/>
          <w:lang w:val="uk-UA"/>
        </w:rPr>
      </w:pPr>
    </w:p>
    <w:p w:rsidR="00001A93" w:rsidRDefault="00001A93" w:rsidP="00AC791F">
      <w:pPr>
        <w:tabs>
          <w:tab w:val="left" w:pos="6120"/>
        </w:tabs>
        <w:spacing w:after="0"/>
        <w:jc w:val="center"/>
        <w:rPr>
          <w:rFonts w:ascii="Times New Roman" w:hAnsi="Times New Roman" w:cs="Times New Roman"/>
          <w:b/>
          <w:bCs/>
          <w:sz w:val="32"/>
          <w:szCs w:val="32"/>
          <w:lang w:val="uk-UA"/>
        </w:rPr>
      </w:pPr>
    </w:p>
    <w:p w:rsidR="00001A93" w:rsidRDefault="00001A93" w:rsidP="00AC791F">
      <w:pPr>
        <w:tabs>
          <w:tab w:val="left" w:pos="6120"/>
        </w:tabs>
        <w:spacing w:after="0"/>
        <w:jc w:val="center"/>
        <w:rPr>
          <w:rFonts w:ascii="Times New Roman" w:hAnsi="Times New Roman" w:cs="Times New Roman"/>
          <w:b/>
          <w:bCs/>
          <w:sz w:val="28"/>
          <w:szCs w:val="28"/>
          <w:lang w:val="uk-UA"/>
        </w:rPr>
      </w:pPr>
    </w:p>
    <w:p w:rsidR="00001A93" w:rsidRDefault="00001A93" w:rsidP="00AC791F">
      <w:pPr>
        <w:tabs>
          <w:tab w:val="left" w:pos="6120"/>
        </w:tabs>
        <w:spacing w:after="0"/>
        <w:jc w:val="center"/>
        <w:rPr>
          <w:rFonts w:ascii="Times New Roman" w:hAnsi="Times New Roman" w:cs="Times New Roman"/>
          <w:b/>
          <w:bCs/>
          <w:sz w:val="28"/>
          <w:szCs w:val="28"/>
          <w:lang w:val="uk-UA"/>
        </w:rPr>
      </w:pPr>
      <w:r w:rsidRPr="00AC791F">
        <w:rPr>
          <w:rFonts w:ascii="Times New Roman" w:hAnsi="Times New Roman" w:cs="Times New Roman"/>
          <w:b/>
          <w:bCs/>
          <w:sz w:val="28"/>
          <w:szCs w:val="28"/>
          <w:lang w:val="uk-UA"/>
        </w:rPr>
        <w:t>Про звернення Дніпропетровської обласної ради до Кабінету Міністрів України та Міністерства економічного розвитку та торгівлі України  щодо встановлення переліку послуг, що становлять загальний економічний інтерес</w:t>
      </w:r>
    </w:p>
    <w:p w:rsidR="00001A93" w:rsidRPr="00AC791F" w:rsidRDefault="00001A93" w:rsidP="00AC791F">
      <w:pPr>
        <w:tabs>
          <w:tab w:val="left" w:pos="6120"/>
        </w:tabs>
        <w:spacing w:after="0"/>
        <w:jc w:val="center"/>
        <w:rPr>
          <w:rFonts w:ascii="Times New Roman" w:hAnsi="Times New Roman" w:cs="Times New Roman"/>
          <w:b/>
          <w:bCs/>
          <w:sz w:val="28"/>
          <w:szCs w:val="28"/>
          <w:lang w:val="uk-UA"/>
        </w:rPr>
      </w:pPr>
    </w:p>
    <w:p w:rsidR="00001A93" w:rsidRDefault="00001A93" w:rsidP="00231D21">
      <w:pPr>
        <w:tabs>
          <w:tab w:val="left" w:pos="8647"/>
          <w:tab w:val="left" w:pos="8789"/>
        </w:tabs>
        <w:spacing w:after="0"/>
        <w:ind w:firstLine="709"/>
        <w:jc w:val="both"/>
        <w:rPr>
          <w:rFonts w:ascii="Times New Roman" w:hAnsi="Times New Roman" w:cs="Times New Roman"/>
          <w:color w:val="000000"/>
          <w:sz w:val="28"/>
          <w:szCs w:val="28"/>
          <w:shd w:val="clear" w:color="auto" w:fill="FFFFFF"/>
          <w:lang w:val="uk-UA"/>
        </w:rPr>
      </w:pPr>
      <w:r w:rsidRPr="00AC791F">
        <w:rPr>
          <w:rFonts w:ascii="Times New Roman" w:hAnsi="Times New Roman" w:cs="Times New Roman"/>
          <w:sz w:val="28"/>
          <w:szCs w:val="28"/>
          <w:lang w:val="uk-UA"/>
        </w:rPr>
        <w:t>Керуючись законами України ,,Про місцеве самоврядування в Україні”, Законом України ,,Про державну допомогу суб’єктам господарювання</w:t>
      </w:r>
      <w:r w:rsidRPr="00DD3070">
        <w:rPr>
          <w:rFonts w:ascii="Times New Roman" w:hAnsi="Times New Roman" w:cs="Times New Roman"/>
          <w:sz w:val="28"/>
          <w:szCs w:val="28"/>
          <w:lang w:val="uk-UA"/>
        </w:rPr>
        <w:t>”</w:t>
      </w:r>
      <w:r w:rsidRPr="00AC791F">
        <w:rPr>
          <w:rFonts w:ascii="Times New Roman" w:hAnsi="Times New Roman" w:cs="Times New Roman"/>
          <w:sz w:val="28"/>
          <w:szCs w:val="28"/>
          <w:lang w:val="uk-UA"/>
        </w:rPr>
        <w:t>, враховуючи висновки постійн</w:t>
      </w:r>
      <w:r>
        <w:rPr>
          <w:rFonts w:ascii="Times New Roman" w:hAnsi="Times New Roman" w:cs="Times New Roman"/>
          <w:sz w:val="28"/>
          <w:szCs w:val="28"/>
          <w:lang w:val="uk-UA"/>
        </w:rPr>
        <w:t>ої комісії</w:t>
      </w:r>
      <w:r w:rsidRPr="00AC791F">
        <w:rPr>
          <w:rFonts w:ascii="Times New Roman" w:hAnsi="Times New Roman" w:cs="Times New Roman"/>
          <w:sz w:val="28"/>
          <w:szCs w:val="28"/>
          <w:lang w:val="uk-UA"/>
        </w:rPr>
        <w:t xml:space="preserve"> обласної ради</w:t>
      </w:r>
      <w:r>
        <w:rPr>
          <w:rFonts w:ascii="Times New Roman" w:hAnsi="Times New Roman" w:cs="Times New Roman"/>
          <w:sz w:val="28"/>
          <w:szCs w:val="28"/>
          <w:lang w:val="uk-UA"/>
        </w:rPr>
        <w:t xml:space="preserve"> з питань соціально-економічного розвитку області</w:t>
      </w:r>
      <w:r w:rsidRPr="00AC791F">
        <w:rPr>
          <w:rFonts w:ascii="Times New Roman" w:hAnsi="Times New Roman" w:cs="Times New Roman"/>
          <w:sz w:val="28"/>
          <w:szCs w:val="28"/>
          <w:lang w:val="uk-UA"/>
        </w:rPr>
        <w:t>,</w:t>
      </w:r>
      <w:r>
        <w:rPr>
          <w:rFonts w:ascii="Times New Roman" w:hAnsi="Times New Roman" w:cs="Times New Roman"/>
          <w:sz w:val="28"/>
          <w:szCs w:val="28"/>
          <w:lang w:val="uk-UA"/>
        </w:rPr>
        <w:t xml:space="preserve"> бюджету і фінансів,</w:t>
      </w:r>
      <w:r w:rsidRPr="00AC791F">
        <w:rPr>
          <w:rFonts w:ascii="Times New Roman" w:hAnsi="Times New Roman" w:cs="Times New Roman"/>
          <w:sz w:val="28"/>
          <w:szCs w:val="28"/>
          <w:lang w:val="uk-UA"/>
        </w:rPr>
        <w:t xml:space="preserve"> </w:t>
      </w:r>
      <w:r w:rsidRPr="00AC791F">
        <w:rPr>
          <w:rFonts w:ascii="Times New Roman" w:hAnsi="Times New Roman" w:cs="Times New Roman"/>
          <w:color w:val="000000"/>
          <w:sz w:val="28"/>
          <w:szCs w:val="28"/>
          <w:shd w:val="clear" w:color="auto" w:fill="FFFFFF"/>
          <w:lang w:val="uk-UA"/>
        </w:rPr>
        <w:t xml:space="preserve">обласна рада </w:t>
      </w:r>
      <w:r w:rsidRPr="00AC791F">
        <w:rPr>
          <w:rFonts w:ascii="Times New Roman" w:hAnsi="Times New Roman" w:cs="Times New Roman"/>
          <w:b/>
          <w:bCs/>
          <w:color w:val="000000"/>
          <w:sz w:val="28"/>
          <w:szCs w:val="28"/>
          <w:shd w:val="clear" w:color="auto" w:fill="FFFFFF"/>
          <w:lang w:val="uk-UA"/>
        </w:rPr>
        <w:t>в</w:t>
      </w:r>
      <w:r>
        <w:rPr>
          <w:rFonts w:ascii="Times New Roman" w:hAnsi="Times New Roman" w:cs="Times New Roman"/>
          <w:b/>
          <w:bCs/>
          <w:color w:val="000000"/>
          <w:sz w:val="28"/>
          <w:szCs w:val="28"/>
          <w:shd w:val="clear" w:color="auto" w:fill="FFFFFF"/>
          <w:lang w:val="uk-UA"/>
        </w:rPr>
        <w:t xml:space="preserve"> </w:t>
      </w:r>
      <w:r w:rsidRPr="00AC791F">
        <w:rPr>
          <w:rFonts w:ascii="Times New Roman" w:hAnsi="Times New Roman" w:cs="Times New Roman"/>
          <w:b/>
          <w:bCs/>
          <w:color w:val="000000"/>
          <w:sz w:val="28"/>
          <w:szCs w:val="28"/>
          <w:shd w:val="clear" w:color="auto" w:fill="FFFFFF"/>
          <w:lang w:val="uk-UA"/>
        </w:rPr>
        <w:t>и</w:t>
      </w:r>
      <w:r>
        <w:rPr>
          <w:rFonts w:ascii="Times New Roman" w:hAnsi="Times New Roman" w:cs="Times New Roman"/>
          <w:b/>
          <w:bCs/>
          <w:color w:val="000000"/>
          <w:sz w:val="28"/>
          <w:szCs w:val="28"/>
          <w:shd w:val="clear" w:color="auto" w:fill="FFFFFF"/>
          <w:lang w:val="uk-UA"/>
        </w:rPr>
        <w:t xml:space="preserve"> </w:t>
      </w:r>
      <w:r w:rsidRPr="00AC791F">
        <w:rPr>
          <w:rFonts w:ascii="Times New Roman" w:hAnsi="Times New Roman" w:cs="Times New Roman"/>
          <w:b/>
          <w:bCs/>
          <w:color w:val="000000"/>
          <w:sz w:val="28"/>
          <w:szCs w:val="28"/>
          <w:shd w:val="clear" w:color="auto" w:fill="FFFFFF"/>
          <w:lang w:val="uk-UA"/>
        </w:rPr>
        <w:t>р</w:t>
      </w:r>
      <w:r>
        <w:rPr>
          <w:rFonts w:ascii="Times New Roman" w:hAnsi="Times New Roman" w:cs="Times New Roman"/>
          <w:b/>
          <w:bCs/>
          <w:color w:val="000000"/>
          <w:sz w:val="28"/>
          <w:szCs w:val="28"/>
          <w:shd w:val="clear" w:color="auto" w:fill="FFFFFF"/>
          <w:lang w:val="uk-UA"/>
        </w:rPr>
        <w:t xml:space="preserve"> </w:t>
      </w:r>
      <w:r w:rsidRPr="00AC791F">
        <w:rPr>
          <w:rFonts w:ascii="Times New Roman" w:hAnsi="Times New Roman" w:cs="Times New Roman"/>
          <w:b/>
          <w:bCs/>
          <w:color w:val="000000"/>
          <w:sz w:val="28"/>
          <w:szCs w:val="28"/>
          <w:shd w:val="clear" w:color="auto" w:fill="FFFFFF"/>
          <w:lang w:val="uk-UA"/>
        </w:rPr>
        <w:t>і</w:t>
      </w:r>
      <w:r>
        <w:rPr>
          <w:rFonts w:ascii="Times New Roman" w:hAnsi="Times New Roman" w:cs="Times New Roman"/>
          <w:b/>
          <w:bCs/>
          <w:color w:val="000000"/>
          <w:sz w:val="28"/>
          <w:szCs w:val="28"/>
          <w:shd w:val="clear" w:color="auto" w:fill="FFFFFF"/>
          <w:lang w:val="uk-UA"/>
        </w:rPr>
        <w:t xml:space="preserve"> </w:t>
      </w:r>
      <w:r w:rsidRPr="00AC791F">
        <w:rPr>
          <w:rFonts w:ascii="Times New Roman" w:hAnsi="Times New Roman" w:cs="Times New Roman"/>
          <w:b/>
          <w:bCs/>
          <w:color w:val="000000"/>
          <w:sz w:val="28"/>
          <w:szCs w:val="28"/>
          <w:shd w:val="clear" w:color="auto" w:fill="FFFFFF"/>
          <w:lang w:val="uk-UA"/>
        </w:rPr>
        <w:t>ш</w:t>
      </w:r>
      <w:r>
        <w:rPr>
          <w:rFonts w:ascii="Times New Roman" w:hAnsi="Times New Roman" w:cs="Times New Roman"/>
          <w:b/>
          <w:bCs/>
          <w:color w:val="000000"/>
          <w:sz w:val="28"/>
          <w:szCs w:val="28"/>
          <w:shd w:val="clear" w:color="auto" w:fill="FFFFFF"/>
          <w:lang w:val="uk-UA"/>
        </w:rPr>
        <w:t xml:space="preserve"> </w:t>
      </w:r>
      <w:r w:rsidRPr="00AC791F">
        <w:rPr>
          <w:rFonts w:ascii="Times New Roman" w:hAnsi="Times New Roman" w:cs="Times New Roman"/>
          <w:b/>
          <w:bCs/>
          <w:color w:val="000000"/>
          <w:sz w:val="28"/>
          <w:szCs w:val="28"/>
          <w:shd w:val="clear" w:color="auto" w:fill="FFFFFF"/>
          <w:lang w:val="uk-UA"/>
        </w:rPr>
        <w:t>и</w:t>
      </w:r>
      <w:r>
        <w:rPr>
          <w:rFonts w:ascii="Times New Roman" w:hAnsi="Times New Roman" w:cs="Times New Roman"/>
          <w:b/>
          <w:bCs/>
          <w:color w:val="000000"/>
          <w:sz w:val="28"/>
          <w:szCs w:val="28"/>
          <w:shd w:val="clear" w:color="auto" w:fill="FFFFFF"/>
          <w:lang w:val="uk-UA"/>
        </w:rPr>
        <w:t xml:space="preserve"> </w:t>
      </w:r>
      <w:r w:rsidRPr="00AC791F">
        <w:rPr>
          <w:rFonts w:ascii="Times New Roman" w:hAnsi="Times New Roman" w:cs="Times New Roman"/>
          <w:b/>
          <w:bCs/>
          <w:color w:val="000000"/>
          <w:sz w:val="28"/>
          <w:szCs w:val="28"/>
          <w:shd w:val="clear" w:color="auto" w:fill="FFFFFF"/>
          <w:lang w:val="uk-UA"/>
        </w:rPr>
        <w:t>л</w:t>
      </w:r>
      <w:r>
        <w:rPr>
          <w:rFonts w:ascii="Times New Roman" w:hAnsi="Times New Roman" w:cs="Times New Roman"/>
          <w:b/>
          <w:bCs/>
          <w:color w:val="000000"/>
          <w:sz w:val="28"/>
          <w:szCs w:val="28"/>
          <w:shd w:val="clear" w:color="auto" w:fill="FFFFFF"/>
          <w:lang w:val="uk-UA"/>
        </w:rPr>
        <w:t xml:space="preserve"> </w:t>
      </w:r>
      <w:r w:rsidRPr="00AC791F">
        <w:rPr>
          <w:rFonts w:ascii="Times New Roman" w:hAnsi="Times New Roman" w:cs="Times New Roman"/>
          <w:b/>
          <w:bCs/>
          <w:color w:val="000000"/>
          <w:sz w:val="28"/>
          <w:szCs w:val="28"/>
          <w:shd w:val="clear" w:color="auto" w:fill="FFFFFF"/>
          <w:lang w:val="uk-UA"/>
        </w:rPr>
        <w:t>а</w:t>
      </w:r>
      <w:r w:rsidRPr="00E571F5">
        <w:rPr>
          <w:rFonts w:ascii="Times New Roman" w:hAnsi="Times New Roman" w:cs="Times New Roman"/>
          <w:b/>
          <w:bCs/>
          <w:color w:val="000000"/>
          <w:sz w:val="28"/>
          <w:szCs w:val="28"/>
          <w:shd w:val="clear" w:color="auto" w:fill="FFFFFF"/>
          <w:lang w:val="uk-UA"/>
        </w:rPr>
        <w:t>:</w:t>
      </w:r>
    </w:p>
    <w:p w:rsidR="00001A93" w:rsidRPr="00AC791F" w:rsidRDefault="00001A93" w:rsidP="00231D21">
      <w:pPr>
        <w:spacing w:after="0"/>
        <w:ind w:firstLine="709"/>
        <w:jc w:val="both"/>
        <w:rPr>
          <w:rFonts w:ascii="Times New Roman" w:hAnsi="Times New Roman" w:cs="Times New Roman"/>
          <w:color w:val="000000"/>
          <w:sz w:val="28"/>
          <w:szCs w:val="28"/>
          <w:shd w:val="clear" w:color="auto" w:fill="FFFFFF"/>
          <w:lang w:val="uk-UA"/>
        </w:rPr>
      </w:pPr>
    </w:p>
    <w:p w:rsidR="00001A93" w:rsidRPr="00AC791F" w:rsidRDefault="00001A93" w:rsidP="00231D21">
      <w:pPr>
        <w:numPr>
          <w:ilvl w:val="0"/>
          <w:numId w:val="6"/>
        </w:numPr>
        <w:tabs>
          <w:tab w:val="left" w:pos="993"/>
        </w:tabs>
        <w:spacing w:after="0"/>
        <w:ind w:left="0" w:firstLine="709"/>
        <w:jc w:val="both"/>
        <w:rPr>
          <w:rFonts w:ascii="Times New Roman" w:hAnsi="Times New Roman" w:cs="Times New Roman"/>
          <w:sz w:val="28"/>
          <w:szCs w:val="28"/>
          <w:lang w:val="uk-UA"/>
        </w:rPr>
      </w:pPr>
      <w:r w:rsidRPr="00AC791F">
        <w:rPr>
          <w:rFonts w:ascii="Times New Roman" w:hAnsi="Times New Roman" w:cs="Times New Roman"/>
          <w:sz w:val="28"/>
          <w:szCs w:val="28"/>
          <w:lang w:val="uk-UA"/>
        </w:rPr>
        <w:t>Звернутися до Кабінету Міністрів України та Міністерства економічного розвитку та торгівлі України щодо встановлення переліку послуг, що становлять загальний економічний інтерес у розумінні Закону України ,,Про державну допомогу суб’єктам господарювання”.</w:t>
      </w:r>
    </w:p>
    <w:p w:rsidR="00001A93" w:rsidRPr="00AC791F" w:rsidRDefault="00001A93" w:rsidP="00231D21">
      <w:pPr>
        <w:spacing w:after="0"/>
        <w:jc w:val="both"/>
        <w:rPr>
          <w:rFonts w:ascii="Times New Roman" w:hAnsi="Times New Roman" w:cs="Times New Roman"/>
          <w:sz w:val="28"/>
          <w:szCs w:val="28"/>
          <w:lang w:val="uk-UA"/>
        </w:rPr>
      </w:pPr>
    </w:p>
    <w:p w:rsidR="00001A93" w:rsidRDefault="00001A93" w:rsidP="00231D21">
      <w:pPr>
        <w:numPr>
          <w:ilvl w:val="0"/>
          <w:numId w:val="6"/>
        </w:numPr>
        <w:tabs>
          <w:tab w:val="left" w:pos="993"/>
        </w:tabs>
        <w:spacing w:after="0"/>
        <w:ind w:left="0" w:firstLine="709"/>
        <w:jc w:val="both"/>
        <w:rPr>
          <w:rFonts w:ascii="Times New Roman" w:hAnsi="Times New Roman" w:cs="Times New Roman"/>
          <w:sz w:val="28"/>
          <w:szCs w:val="28"/>
          <w:lang w:val="uk-UA"/>
        </w:rPr>
      </w:pPr>
      <w:r w:rsidRPr="00AC791F">
        <w:rPr>
          <w:rFonts w:ascii="Times New Roman" w:hAnsi="Times New Roman" w:cs="Times New Roman"/>
          <w:sz w:val="28"/>
          <w:szCs w:val="28"/>
          <w:lang w:val="uk-UA"/>
        </w:rPr>
        <w:t xml:space="preserve">Голові обласної ради </w:t>
      </w:r>
      <w:proofErr w:type="spellStart"/>
      <w:r w:rsidRPr="00AC791F">
        <w:rPr>
          <w:rFonts w:ascii="Times New Roman" w:hAnsi="Times New Roman" w:cs="Times New Roman"/>
          <w:sz w:val="28"/>
          <w:szCs w:val="28"/>
          <w:lang w:val="uk-UA"/>
        </w:rPr>
        <w:t>Пригунову</w:t>
      </w:r>
      <w:proofErr w:type="spellEnd"/>
      <w:r w:rsidRPr="00AC791F">
        <w:rPr>
          <w:rFonts w:ascii="Times New Roman" w:hAnsi="Times New Roman" w:cs="Times New Roman"/>
          <w:sz w:val="28"/>
          <w:szCs w:val="28"/>
          <w:lang w:val="uk-UA"/>
        </w:rPr>
        <w:t xml:space="preserve"> Г.О. забезпечити направлення цього звернення до Кабінету Міністрів України та Міністерства економічного розвитку та торгівлі України.</w:t>
      </w:r>
    </w:p>
    <w:p w:rsidR="00001A93" w:rsidRDefault="00001A93" w:rsidP="00231D21">
      <w:pPr>
        <w:pStyle w:val="a5"/>
        <w:spacing w:after="0"/>
        <w:rPr>
          <w:rFonts w:ascii="Times New Roman" w:hAnsi="Times New Roman" w:cs="Times New Roman"/>
          <w:sz w:val="28"/>
          <w:szCs w:val="28"/>
          <w:lang w:val="uk-UA"/>
        </w:rPr>
      </w:pPr>
    </w:p>
    <w:p w:rsidR="00001A93" w:rsidRPr="00AC791F" w:rsidRDefault="00001A93" w:rsidP="00231D21">
      <w:pPr>
        <w:numPr>
          <w:ilvl w:val="0"/>
          <w:numId w:val="6"/>
        </w:numPr>
        <w:tabs>
          <w:tab w:val="left" w:pos="993"/>
        </w:tabs>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виконанням цього рішення покласти на </w:t>
      </w:r>
      <w:r w:rsidRPr="00AC791F">
        <w:rPr>
          <w:rFonts w:ascii="Times New Roman" w:hAnsi="Times New Roman" w:cs="Times New Roman"/>
          <w:sz w:val="28"/>
          <w:szCs w:val="28"/>
          <w:lang w:val="uk-UA"/>
        </w:rPr>
        <w:t>постійн</w:t>
      </w:r>
      <w:r>
        <w:rPr>
          <w:rFonts w:ascii="Times New Roman" w:hAnsi="Times New Roman" w:cs="Times New Roman"/>
          <w:sz w:val="28"/>
          <w:szCs w:val="28"/>
          <w:lang w:val="uk-UA"/>
        </w:rPr>
        <w:t>у комісії</w:t>
      </w:r>
      <w:r w:rsidRPr="00AC791F">
        <w:rPr>
          <w:rFonts w:ascii="Times New Roman" w:hAnsi="Times New Roman" w:cs="Times New Roman"/>
          <w:sz w:val="28"/>
          <w:szCs w:val="28"/>
          <w:lang w:val="uk-UA"/>
        </w:rPr>
        <w:t xml:space="preserve"> обласної ради</w:t>
      </w:r>
      <w:r>
        <w:rPr>
          <w:rFonts w:ascii="Times New Roman" w:hAnsi="Times New Roman" w:cs="Times New Roman"/>
          <w:sz w:val="28"/>
          <w:szCs w:val="28"/>
          <w:lang w:val="uk-UA"/>
        </w:rPr>
        <w:t xml:space="preserve"> з питань соціально-економічного розвитку області</w:t>
      </w:r>
      <w:r w:rsidRPr="00AC791F">
        <w:rPr>
          <w:rFonts w:ascii="Times New Roman" w:hAnsi="Times New Roman" w:cs="Times New Roman"/>
          <w:sz w:val="28"/>
          <w:szCs w:val="28"/>
          <w:lang w:val="uk-UA"/>
        </w:rPr>
        <w:t>,</w:t>
      </w:r>
      <w:r>
        <w:rPr>
          <w:rFonts w:ascii="Times New Roman" w:hAnsi="Times New Roman" w:cs="Times New Roman"/>
          <w:sz w:val="28"/>
          <w:szCs w:val="28"/>
          <w:lang w:val="uk-UA"/>
        </w:rPr>
        <w:t xml:space="preserve"> бюджету та фінансів.</w:t>
      </w:r>
    </w:p>
    <w:p w:rsidR="00001A93" w:rsidRDefault="00001A93" w:rsidP="00231D21">
      <w:pPr>
        <w:spacing w:after="0"/>
        <w:jc w:val="both"/>
        <w:rPr>
          <w:rFonts w:ascii="Times New Roman" w:hAnsi="Times New Roman" w:cs="Times New Roman"/>
          <w:color w:val="000000"/>
          <w:sz w:val="28"/>
          <w:szCs w:val="28"/>
          <w:shd w:val="clear" w:color="auto" w:fill="FFFFFF"/>
          <w:lang w:val="uk-UA"/>
        </w:rPr>
      </w:pPr>
    </w:p>
    <w:p w:rsidR="00001A93" w:rsidRDefault="00001A93" w:rsidP="00231D21">
      <w:pPr>
        <w:spacing w:after="0"/>
        <w:jc w:val="both"/>
        <w:rPr>
          <w:rFonts w:ascii="Times New Roman" w:hAnsi="Times New Roman" w:cs="Times New Roman"/>
          <w:color w:val="000000"/>
          <w:sz w:val="28"/>
          <w:szCs w:val="28"/>
          <w:shd w:val="clear" w:color="auto" w:fill="FFFFFF"/>
          <w:lang w:val="uk-UA"/>
        </w:rPr>
      </w:pPr>
    </w:p>
    <w:p w:rsidR="00001A93" w:rsidRPr="00CB2874" w:rsidRDefault="00001A93" w:rsidP="00231D21">
      <w:pPr>
        <w:pStyle w:val="a3"/>
        <w:spacing w:before="0" w:beforeAutospacing="0" w:after="0" w:afterAutospacing="0"/>
        <w:jc w:val="both"/>
        <w:rPr>
          <w:b/>
          <w:bCs/>
          <w:sz w:val="28"/>
          <w:szCs w:val="28"/>
          <w:lang w:val="uk-UA"/>
        </w:rPr>
      </w:pPr>
      <w:r w:rsidRPr="00CB2874">
        <w:rPr>
          <w:b/>
          <w:bCs/>
          <w:sz w:val="28"/>
          <w:szCs w:val="28"/>
          <w:lang w:val="uk-UA"/>
        </w:rPr>
        <w:t xml:space="preserve">Голова обласної ради                                         </w:t>
      </w:r>
      <w:r>
        <w:rPr>
          <w:b/>
          <w:bCs/>
          <w:sz w:val="28"/>
          <w:szCs w:val="28"/>
          <w:lang w:val="uk-UA"/>
        </w:rPr>
        <w:t xml:space="preserve">   </w:t>
      </w:r>
      <w:r w:rsidRPr="00CB2874">
        <w:rPr>
          <w:b/>
          <w:bCs/>
          <w:sz w:val="28"/>
          <w:szCs w:val="28"/>
          <w:lang w:val="uk-UA"/>
        </w:rPr>
        <w:t xml:space="preserve">        Г. ПРИГУНОВ</w:t>
      </w:r>
    </w:p>
    <w:p w:rsidR="00001A93" w:rsidRPr="007718E6" w:rsidRDefault="00001A93" w:rsidP="007718E6">
      <w:pPr>
        <w:tabs>
          <w:tab w:val="left" w:pos="6120"/>
        </w:tabs>
        <w:spacing w:after="0"/>
        <w:ind w:firstLine="5940"/>
        <w:rPr>
          <w:rFonts w:ascii="Times New Roman" w:hAnsi="Times New Roman" w:cs="Times New Roman"/>
          <w:sz w:val="28"/>
          <w:szCs w:val="28"/>
          <w:lang w:val="uk-UA"/>
        </w:rPr>
      </w:pPr>
      <w:r w:rsidRPr="007718E6">
        <w:rPr>
          <w:rFonts w:ascii="Times New Roman" w:hAnsi="Times New Roman" w:cs="Times New Roman"/>
          <w:sz w:val="28"/>
          <w:szCs w:val="28"/>
          <w:lang w:val="uk-UA"/>
        </w:rPr>
        <w:lastRenderedPageBreak/>
        <w:t xml:space="preserve">Додаток </w:t>
      </w:r>
    </w:p>
    <w:p w:rsidR="00001A93" w:rsidRPr="007718E6" w:rsidRDefault="00001A93" w:rsidP="007718E6">
      <w:pPr>
        <w:tabs>
          <w:tab w:val="left" w:pos="6120"/>
        </w:tabs>
        <w:spacing w:after="0"/>
        <w:ind w:firstLine="5940"/>
        <w:rPr>
          <w:rFonts w:ascii="Times New Roman" w:hAnsi="Times New Roman" w:cs="Times New Roman"/>
          <w:sz w:val="28"/>
          <w:szCs w:val="28"/>
          <w:lang w:val="uk-UA"/>
        </w:rPr>
      </w:pPr>
      <w:r w:rsidRPr="007718E6">
        <w:rPr>
          <w:rFonts w:ascii="Times New Roman" w:hAnsi="Times New Roman" w:cs="Times New Roman"/>
          <w:sz w:val="28"/>
          <w:szCs w:val="28"/>
          <w:lang w:val="uk-UA"/>
        </w:rPr>
        <w:t>до рішення обласної ради</w:t>
      </w:r>
    </w:p>
    <w:p w:rsidR="00001A93" w:rsidRPr="007718E6" w:rsidRDefault="00001A93" w:rsidP="007718E6">
      <w:pPr>
        <w:shd w:val="clear" w:color="auto" w:fill="FFFFFF"/>
        <w:spacing w:after="0"/>
        <w:jc w:val="center"/>
        <w:rPr>
          <w:rFonts w:ascii="Times New Roman" w:hAnsi="Times New Roman" w:cs="Times New Roman"/>
          <w:b/>
          <w:bCs/>
          <w:sz w:val="28"/>
          <w:szCs w:val="28"/>
          <w:lang w:val="uk-UA"/>
        </w:rPr>
      </w:pPr>
    </w:p>
    <w:p w:rsidR="00001A93" w:rsidRPr="007718E6" w:rsidRDefault="00001A93" w:rsidP="007718E6">
      <w:pPr>
        <w:shd w:val="clear" w:color="auto" w:fill="FFFFFF"/>
        <w:spacing w:after="0"/>
        <w:jc w:val="center"/>
        <w:rPr>
          <w:rFonts w:ascii="Times New Roman" w:hAnsi="Times New Roman" w:cs="Times New Roman"/>
          <w:b/>
          <w:bCs/>
          <w:sz w:val="28"/>
          <w:szCs w:val="28"/>
          <w:lang w:val="uk-UA"/>
        </w:rPr>
      </w:pPr>
    </w:p>
    <w:p w:rsidR="00001A93" w:rsidRPr="007718E6" w:rsidRDefault="00001A93" w:rsidP="007718E6">
      <w:pPr>
        <w:shd w:val="clear" w:color="auto" w:fill="FFFFFF"/>
        <w:spacing w:after="0"/>
        <w:jc w:val="center"/>
        <w:rPr>
          <w:rFonts w:ascii="Times New Roman" w:hAnsi="Times New Roman" w:cs="Times New Roman"/>
          <w:b/>
          <w:bCs/>
          <w:sz w:val="28"/>
          <w:szCs w:val="28"/>
          <w:lang w:val="uk-UA"/>
        </w:rPr>
      </w:pPr>
      <w:r w:rsidRPr="007718E6">
        <w:rPr>
          <w:rFonts w:ascii="Times New Roman" w:hAnsi="Times New Roman" w:cs="Times New Roman"/>
          <w:b/>
          <w:bCs/>
          <w:sz w:val="28"/>
          <w:szCs w:val="28"/>
          <w:lang w:val="uk-UA"/>
        </w:rPr>
        <w:t>Звернення</w:t>
      </w:r>
    </w:p>
    <w:p w:rsidR="00001A93" w:rsidRPr="007718E6" w:rsidRDefault="00001A93" w:rsidP="007718E6">
      <w:pPr>
        <w:shd w:val="clear" w:color="auto" w:fill="FFFFFF"/>
        <w:spacing w:after="0"/>
        <w:jc w:val="center"/>
        <w:rPr>
          <w:rFonts w:ascii="Times New Roman" w:hAnsi="Times New Roman" w:cs="Times New Roman"/>
          <w:b/>
          <w:bCs/>
          <w:sz w:val="28"/>
          <w:szCs w:val="28"/>
          <w:lang w:val="uk-UA"/>
        </w:rPr>
      </w:pPr>
      <w:r w:rsidRPr="007718E6">
        <w:rPr>
          <w:rFonts w:ascii="Times New Roman" w:hAnsi="Times New Roman" w:cs="Times New Roman"/>
          <w:b/>
          <w:bCs/>
          <w:sz w:val="28"/>
          <w:szCs w:val="28"/>
          <w:lang w:val="uk-UA"/>
        </w:rPr>
        <w:t xml:space="preserve">Дніпропетровської обласної ради </w:t>
      </w:r>
    </w:p>
    <w:p w:rsidR="00001A93" w:rsidRPr="007718E6" w:rsidRDefault="00001A93" w:rsidP="007718E6">
      <w:pPr>
        <w:shd w:val="clear" w:color="auto" w:fill="FFFFFF"/>
        <w:spacing w:after="0"/>
        <w:jc w:val="center"/>
        <w:rPr>
          <w:rFonts w:ascii="Times New Roman" w:hAnsi="Times New Roman" w:cs="Times New Roman"/>
          <w:b/>
          <w:bCs/>
          <w:sz w:val="28"/>
          <w:szCs w:val="28"/>
          <w:lang w:val="uk-UA"/>
        </w:rPr>
      </w:pPr>
      <w:r w:rsidRPr="007718E6">
        <w:rPr>
          <w:rFonts w:ascii="Times New Roman" w:hAnsi="Times New Roman" w:cs="Times New Roman"/>
          <w:b/>
          <w:bCs/>
          <w:sz w:val="28"/>
          <w:szCs w:val="28"/>
          <w:lang w:val="uk-UA"/>
        </w:rPr>
        <w:t>до Кабінету Міністрів України та Міністерства економічного розвитку та торгівлі України щодо встановлення переліку послуг, що становлять загальний економічний інтерес</w:t>
      </w:r>
    </w:p>
    <w:p w:rsidR="00001A93" w:rsidRPr="007718E6" w:rsidRDefault="00001A93" w:rsidP="007718E6">
      <w:pPr>
        <w:shd w:val="clear" w:color="auto" w:fill="FFFFFF"/>
        <w:spacing w:after="0"/>
        <w:jc w:val="center"/>
        <w:rPr>
          <w:rFonts w:ascii="Times New Roman" w:hAnsi="Times New Roman" w:cs="Times New Roman"/>
          <w:b/>
          <w:bCs/>
          <w:sz w:val="28"/>
          <w:szCs w:val="28"/>
          <w:lang w:val="uk-UA"/>
        </w:rPr>
      </w:pPr>
    </w:p>
    <w:p w:rsidR="00001A93" w:rsidRPr="007718E6" w:rsidRDefault="00001A93" w:rsidP="007718E6">
      <w:pPr>
        <w:shd w:val="clear" w:color="auto" w:fill="FFFFFF"/>
        <w:spacing w:after="0"/>
        <w:ind w:firstLine="709"/>
        <w:jc w:val="both"/>
        <w:rPr>
          <w:rFonts w:ascii="Times New Roman" w:hAnsi="Times New Roman" w:cs="Times New Roman"/>
          <w:sz w:val="28"/>
          <w:szCs w:val="28"/>
          <w:lang w:val="uk-UA"/>
        </w:rPr>
      </w:pPr>
      <w:r w:rsidRPr="007718E6">
        <w:rPr>
          <w:rFonts w:ascii="Times New Roman" w:hAnsi="Times New Roman" w:cs="Times New Roman"/>
          <w:sz w:val="28"/>
          <w:szCs w:val="28"/>
          <w:lang w:val="uk-UA"/>
        </w:rPr>
        <w:t xml:space="preserve">Верховною Радою України прийнято Закон України  </w:t>
      </w:r>
      <w:r>
        <w:rPr>
          <w:rFonts w:ascii="Times New Roman" w:hAnsi="Times New Roman" w:cs="Times New Roman"/>
          <w:sz w:val="28"/>
          <w:szCs w:val="28"/>
          <w:lang w:val="uk-UA"/>
        </w:rPr>
        <w:t xml:space="preserve">від </w:t>
      </w:r>
      <w:r w:rsidRPr="007718E6">
        <w:rPr>
          <w:rFonts w:ascii="Times New Roman" w:hAnsi="Times New Roman" w:cs="Times New Roman"/>
          <w:sz w:val="28"/>
          <w:szCs w:val="28"/>
          <w:lang w:val="uk-UA"/>
        </w:rPr>
        <w:t>01 серпня 2014 року № 1555-</w:t>
      </w:r>
      <w:r w:rsidRPr="007718E6">
        <w:rPr>
          <w:rFonts w:ascii="Times New Roman" w:hAnsi="Times New Roman" w:cs="Times New Roman"/>
          <w:sz w:val="28"/>
          <w:szCs w:val="28"/>
          <w:lang w:val="en-US"/>
        </w:rPr>
        <w:t>VII</w:t>
      </w:r>
      <w:r w:rsidRPr="007718E6">
        <w:rPr>
          <w:rFonts w:ascii="Times New Roman" w:hAnsi="Times New Roman" w:cs="Times New Roman"/>
          <w:sz w:val="28"/>
          <w:szCs w:val="28"/>
        </w:rPr>
        <w:t xml:space="preserve"> </w:t>
      </w:r>
      <w:r w:rsidRPr="007718E6">
        <w:rPr>
          <w:rFonts w:ascii="Times New Roman" w:hAnsi="Times New Roman" w:cs="Times New Roman"/>
          <w:sz w:val="28"/>
          <w:szCs w:val="28"/>
          <w:lang w:val="uk-UA"/>
        </w:rPr>
        <w:t>,,Про державну допомогу суб’єктам господарювання</w:t>
      </w:r>
      <w:r w:rsidRPr="007718E6">
        <w:rPr>
          <w:rFonts w:ascii="Times New Roman" w:hAnsi="Times New Roman" w:cs="Times New Roman"/>
          <w:sz w:val="28"/>
          <w:szCs w:val="28"/>
        </w:rPr>
        <w:t>”</w:t>
      </w:r>
      <w:r>
        <w:rPr>
          <w:rFonts w:ascii="Times New Roman" w:hAnsi="Times New Roman" w:cs="Times New Roman"/>
          <w:sz w:val="28"/>
          <w:szCs w:val="28"/>
          <w:lang w:val="uk-UA"/>
        </w:rPr>
        <w:t xml:space="preserve"> (далі – Закон)</w:t>
      </w:r>
      <w:r w:rsidRPr="007718E6">
        <w:rPr>
          <w:rFonts w:ascii="Times New Roman" w:hAnsi="Times New Roman" w:cs="Times New Roman"/>
          <w:sz w:val="28"/>
          <w:szCs w:val="28"/>
          <w:lang w:val="uk-UA"/>
        </w:rPr>
        <w:t xml:space="preserve">, який набрав чинності 02 серпня </w:t>
      </w:r>
      <w:r>
        <w:rPr>
          <w:rFonts w:ascii="Times New Roman" w:hAnsi="Times New Roman" w:cs="Times New Roman"/>
          <w:sz w:val="28"/>
          <w:szCs w:val="28"/>
          <w:lang w:val="uk-UA"/>
        </w:rPr>
        <w:t xml:space="preserve">                  </w:t>
      </w:r>
      <w:r w:rsidRPr="007718E6">
        <w:rPr>
          <w:rFonts w:ascii="Times New Roman" w:hAnsi="Times New Roman" w:cs="Times New Roman"/>
          <w:sz w:val="28"/>
          <w:szCs w:val="28"/>
          <w:lang w:val="uk-UA"/>
        </w:rPr>
        <w:t>2017 року</w:t>
      </w:r>
      <w:r w:rsidRPr="007718E6">
        <w:rPr>
          <w:rFonts w:ascii="Times New Roman" w:hAnsi="Times New Roman" w:cs="Times New Roman"/>
          <w:sz w:val="28"/>
          <w:szCs w:val="28"/>
        </w:rPr>
        <w:t>.</w:t>
      </w:r>
      <w:r w:rsidRPr="007718E6">
        <w:rPr>
          <w:rFonts w:ascii="Times New Roman" w:hAnsi="Times New Roman" w:cs="Times New Roman"/>
          <w:sz w:val="28"/>
          <w:szCs w:val="28"/>
          <w:lang w:val="uk-UA"/>
        </w:rPr>
        <w:t xml:space="preserve"> </w:t>
      </w:r>
    </w:p>
    <w:p w:rsidR="00001A93" w:rsidRPr="007718E6" w:rsidRDefault="00001A93" w:rsidP="007718E6">
      <w:pPr>
        <w:spacing w:after="0"/>
        <w:ind w:firstLine="709"/>
        <w:jc w:val="both"/>
        <w:rPr>
          <w:rStyle w:val="rvts0"/>
          <w:rFonts w:ascii="Times New Roman" w:hAnsi="Times New Roman" w:cs="Times New Roman"/>
          <w:sz w:val="28"/>
          <w:szCs w:val="28"/>
          <w:lang w:val="uk-UA"/>
        </w:rPr>
      </w:pPr>
      <w:proofErr w:type="spellStart"/>
      <w:r w:rsidRPr="007718E6">
        <w:rPr>
          <w:rStyle w:val="rvts0"/>
          <w:rFonts w:ascii="Times New Roman" w:hAnsi="Times New Roman" w:cs="Times New Roman"/>
          <w:sz w:val="28"/>
          <w:szCs w:val="28"/>
        </w:rPr>
        <w:t>Цим</w:t>
      </w:r>
      <w:proofErr w:type="spellEnd"/>
      <w:r w:rsidRPr="007718E6">
        <w:rPr>
          <w:rStyle w:val="rvts0"/>
          <w:rFonts w:ascii="Times New Roman" w:hAnsi="Times New Roman" w:cs="Times New Roman"/>
          <w:sz w:val="28"/>
          <w:szCs w:val="28"/>
        </w:rPr>
        <w:t xml:space="preserve"> Законом </w:t>
      </w:r>
      <w:proofErr w:type="spellStart"/>
      <w:r w:rsidRPr="007718E6">
        <w:rPr>
          <w:rStyle w:val="rvts0"/>
          <w:rFonts w:ascii="Times New Roman" w:hAnsi="Times New Roman" w:cs="Times New Roman"/>
          <w:sz w:val="28"/>
          <w:szCs w:val="28"/>
        </w:rPr>
        <w:t>встанов</w:t>
      </w:r>
      <w:proofErr w:type="spellEnd"/>
      <w:r w:rsidRPr="007718E6">
        <w:rPr>
          <w:rStyle w:val="rvts0"/>
          <w:rFonts w:ascii="Times New Roman" w:hAnsi="Times New Roman" w:cs="Times New Roman"/>
          <w:sz w:val="28"/>
          <w:szCs w:val="28"/>
          <w:lang w:val="uk-UA"/>
        </w:rPr>
        <w:t xml:space="preserve">лені </w:t>
      </w:r>
      <w:proofErr w:type="spellStart"/>
      <w:r w:rsidRPr="007718E6">
        <w:rPr>
          <w:rStyle w:val="rvts0"/>
          <w:rFonts w:ascii="Times New Roman" w:hAnsi="Times New Roman" w:cs="Times New Roman"/>
          <w:sz w:val="28"/>
          <w:szCs w:val="28"/>
        </w:rPr>
        <w:t>правові</w:t>
      </w:r>
      <w:proofErr w:type="spellEnd"/>
      <w:r w:rsidRPr="007718E6">
        <w:rPr>
          <w:rStyle w:val="rvts0"/>
          <w:rFonts w:ascii="Times New Roman" w:hAnsi="Times New Roman" w:cs="Times New Roman"/>
          <w:sz w:val="28"/>
          <w:szCs w:val="28"/>
        </w:rPr>
        <w:t xml:space="preserve"> засади </w:t>
      </w:r>
      <w:proofErr w:type="spellStart"/>
      <w:r w:rsidRPr="007718E6">
        <w:rPr>
          <w:rStyle w:val="rvts0"/>
          <w:rFonts w:ascii="Times New Roman" w:hAnsi="Times New Roman" w:cs="Times New Roman"/>
          <w:sz w:val="28"/>
          <w:szCs w:val="28"/>
        </w:rPr>
        <w:t>проведення</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моніторингу</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державної</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допомоги</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суб’єктам</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господарювання</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здійснення</w:t>
      </w:r>
      <w:proofErr w:type="spellEnd"/>
      <w:r w:rsidRPr="007718E6">
        <w:rPr>
          <w:rStyle w:val="rvts0"/>
          <w:rFonts w:ascii="Times New Roman" w:hAnsi="Times New Roman" w:cs="Times New Roman"/>
          <w:sz w:val="28"/>
          <w:szCs w:val="28"/>
        </w:rPr>
        <w:t xml:space="preserve"> контролю </w:t>
      </w:r>
      <w:proofErr w:type="gramStart"/>
      <w:r w:rsidRPr="007718E6">
        <w:rPr>
          <w:rStyle w:val="rvts0"/>
          <w:rFonts w:ascii="Times New Roman" w:hAnsi="Times New Roman" w:cs="Times New Roman"/>
          <w:sz w:val="28"/>
          <w:szCs w:val="28"/>
        </w:rPr>
        <w:t>за</w:t>
      </w:r>
      <w:proofErr w:type="gram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допустимістю</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такої</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допомоги</w:t>
      </w:r>
      <w:proofErr w:type="spellEnd"/>
      <w:r w:rsidRPr="007718E6">
        <w:rPr>
          <w:rStyle w:val="rvts0"/>
          <w:rFonts w:ascii="Times New Roman" w:hAnsi="Times New Roman" w:cs="Times New Roman"/>
          <w:sz w:val="28"/>
          <w:szCs w:val="28"/>
        </w:rPr>
        <w:t xml:space="preserve"> для </w:t>
      </w:r>
      <w:proofErr w:type="spellStart"/>
      <w:r w:rsidRPr="007718E6">
        <w:rPr>
          <w:rStyle w:val="rvts0"/>
          <w:rFonts w:ascii="Times New Roman" w:hAnsi="Times New Roman" w:cs="Times New Roman"/>
          <w:sz w:val="28"/>
          <w:szCs w:val="28"/>
        </w:rPr>
        <w:t>конкуренції</w:t>
      </w:r>
      <w:proofErr w:type="spellEnd"/>
      <w:r w:rsidRPr="007718E6">
        <w:rPr>
          <w:rStyle w:val="rvts0"/>
          <w:rFonts w:ascii="Times New Roman" w:hAnsi="Times New Roman" w:cs="Times New Roman"/>
          <w:sz w:val="28"/>
          <w:szCs w:val="28"/>
          <w:lang w:val="uk-UA"/>
        </w:rPr>
        <w:t xml:space="preserve">. </w:t>
      </w:r>
    </w:p>
    <w:p w:rsidR="00001A93" w:rsidRPr="007718E6" w:rsidRDefault="00001A93" w:rsidP="007718E6">
      <w:pPr>
        <w:spacing w:after="0"/>
        <w:ind w:firstLine="709"/>
        <w:jc w:val="both"/>
        <w:rPr>
          <w:rStyle w:val="rvts0"/>
          <w:rFonts w:ascii="Times New Roman" w:hAnsi="Times New Roman" w:cs="Times New Roman"/>
          <w:sz w:val="28"/>
          <w:szCs w:val="28"/>
        </w:rPr>
      </w:pPr>
      <w:r w:rsidRPr="007718E6">
        <w:rPr>
          <w:rStyle w:val="rvts0"/>
          <w:rFonts w:ascii="Times New Roman" w:hAnsi="Times New Roman" w:cs="Times New Roman"/>
          <w:sz w:val="28"/>
          <w:szCs w:val="28"/>
          <w:lang w:val="uk-UA"/>
        </w:rPr>
        <w:t>Закон с</w:t>
      </w:r>
      <w:proofErr w:type="spellStart"/>
      <w:r w:rsidRPr="007718E6">
        <w:rPr>
          <w:rStyle w:val="rvts0"/>
          <w:rFonts w:ascii="Times New Roman" w:hAnsi="Times New Roman" w:cs="Times New Roman"/>
          <w:sz w:val="28"/>
          <w:szCs w:val="28"/>
        </w:rPr>
        <w:t>прямований</w:t>
      </w:r>
      <w:proofErr w:type="spellEnd"/>
      <w:r w:rsidRPr="007718E6">
        <w:rPr>
          <w:rStyle w:val="rvts0"/>
          <w:rFonts w:ascii="Times New Roman" w:hAnsi="Times New Roman" w:cs="Times New Roman"/>
          <w:sz w:val="28"/>
          <w:szCs w:val="28"/>
        </w:rPr>
        <w:t xml:space="preserve"> на </w:t>
      </w:r>
      <w:proofErr w:type="spellStart"/>
      <w:r w:rsidRPr="007718E6">
        <w:rPr>
          <w:rStyle w:val="rvts0"/>
          <w:rFonts w:ascii="Times New Roman" w:hAnsi="Times New Roman" w:cs="Times New Roman"/>
          <w:sz w:val="28"/>
          <w:szCs w:val="28"/>
        </w:rPr>
        <w:t>забезпечення</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захисту</w:t>
      </w:r>
      <w:proofErr w:type="spellEnd"/>
      <w:r w:rsidRPr="007718E6">
        <w:rPr>
          <w:rStyle w:val="rvts0"/>
          <w:rFonts w:ascii="Times New Roman" w:hAnsi="Times New Roman" w:cs="Times New Roman"/>
          <w:sz w:val="28"/>
          <w:szCs w:val="28"/>
        </w:rPr>
        <w:t xml:space="preserve"> та </w:t>
      </w:r>
      <w:proofErr w:type="spellStart"/>
      <w:r w:rsidRPr="007718E6">
        <w:rPr>
          <w:rStyle w:val="rvts0"/>
          <w:rFonts w:ascii="Times New Roman" w:hAnsi="Times New Roman" w:cs="Times New Roman"/>
          <w:sz w:val="28"/>
          <w:szCs w:val="28"/>
        </w:rPr>
        <w:t>розвитку</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конкуренції</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підвищення</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прозорості</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функціонування</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системи</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державної</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допомоги</w:t>
      </w:r>
      <w:proofErr w:type="spellEnd"/>
      <w:r w:rsidRPr="007718E6">
        <w:rPr>
          <w:rStyle w:val="rvts0"/>
          <w:rFonts w:ascii="Times New Roman" w:hAnsi="Times New Roman" w:cs="Times New Roman"/>
          <w:sz w:val="28"/>
          <w:szCs w:val="28"/>
        </w:rPr>
        <w:t xml:space="preserve"> та </w:t>
      </w:r>
      <w:proofErr w:type="spellStart"/>
      <w:r w:rsidRPr="007718E6">
        <w:rPr>
          <w:rStyle w:val="rvts0"/>
          <w:rFonts w:ascii="Times New Roman" w:hAnsi="Times New Roman" w:cs="Times New Roman"/>
          <w:sz w:val="28"/>
          <w:szCs w:val="28"/>
        </w:rPr>
        <w:t>дотримання</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міжнародних</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зобов’язань</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України</w:t>
      </w:r>
      <w:proofErr w:type="spellEnd"/>
      <w:r w:rsidRPr="007718E6">
        <w:rPr>
          <w:rStyle w:val="rvts0"/>
          <w:rFonts w:ascii="Times New Roman" w:hAnsi="Times New Roman" w:cs="Times New Roman"/>
          <w:sz w:val="28"/>
          <w:szCs w:val="28"/>
        </w:rPr>
        <w:t xml:space="preserve"> у </w:t>
      </w:r>
      <w:proofErr w:type="spellStart"/>
      <w:r w:rsidRPr="007718E6">
        <w:rPr>
          <w:rStyle w:val="rvts0"/>
          <w:rFonts w:ascii="Times New Roman" w:hAnsi="Times New Roman" w:cs="Times New Roman"/>
          <w:sz w:val="28"/>
          <w:szCs w:val="28"/>
        </w:rPr>
        <w:t>сфері</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державної</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допомоги</w:t>
      </w:r>
      <w:proofErr w:type="spellEnd"/>
      <w:r w:rsidRPr="007718E6">
        <w:rPr>
          <w:rStyle w:val="rvts0"/>
          <w:rFonts w:ascii="Times New Roman" w:hAnsi="Times New Roman" w:cs="Times New Roman"/>
          <w:sz w:val="28"/>
          <w:szCs w:val="28"/>
        </w:rPr>
        <w:t>.</w:t>
      </w:r>
    </w:p>
    <w:p w:rsidR="00001A93" w:rsidRPr="007718E6" w:rsidRDefault="00001A93" w:rsidP="007718E6">
      <w:pPr>
        <w:spacing w:after="0"/>
        <w:ind w:firstLine="709"/>
        <w:jc w:val="both"/>
        <w:rPr>
          <w:rStyle w:val="rvts0"/>
          <w:rFonts w:ascii="Times New Roman" w:hAnsi="Times New Roman" w:cs="Times New Roman"/>
          <w:sz w:val="28"/>
          <w:szCs w:val="28"/>
          <w:lang w:val="uk-UA"/>
        </w:rPr>
      </w:pPr>
      <w:r w:rsidRPr="007718E6">
        <w:rPr>
          <w:rStyle w:val="rvts0"/>
          <w:rFonts w:ascii="Times New Roman" w:hAnsi="Times New Roman" w:cs="Times New Roman"/>
          <w:sz w:val="28"/>
          <w:szCs w:val="28"/>
          <w:lang w:val="uk-UA"/>
        </w:rPr>
        <w:t>Під д</w:t>
      </w:r>
      <w:r w:rsidRPr="007718E6">
        <w:rPr>
          <w:rStyle w:val="rvts0"/>
          <w:rFonts w:ascii="Times New Roman" w:hAnsi="Times New Roman" w:cs="Times New Roman"/>
          <w:sz w:val="28"/>
          <w:szCs w:val="28"/>
        </w:rPr>
        <w:t>і</w:t>
      </w:r>
      <w:r w:rsidRPr="007718E6">
        <w:rPr>
          <w:rStyle w:val="rvts0"/>
          <w:rFonts w:ascii="Times New Roman" w:hAnsi="Times New Roman" w:cs="Times New Roman"/>
          <w:sz w:val="28"/>
          <w:szCs w:val="28"/>
          <w:lang w:val="uk-UA"/>
        </w:rPr>
        <w:t>ю</w:t>
      </w:r>
      <w:r w:rsidRPr="007718E6">
        <w:rPr>
          <w:rStyle w:val="rvts0"/>
          <w:rFonts w:ascii="Times New Roman" w:hAnsi="Times New Roman" w:cs="Times New Roman"/>
          <w:sz w:val="28"/>
          <w:szCs w:val="28"/>
        </w:rPr>
        <w:t xml:space="preserve"> Закону </w:t>
      </w:r>
      <w:r w:rsidRPr="007718E6">
        <w:rPr>
          <w:rStyle w:val="rvts0"/>
          <w:rFonts w:ascii="Times New Roman" w:hAnsi="Times New Roman" w:cs="Times New Roman"/>
          <w:sz w:val="28"/>
          <w:szCs w:val="28"/>
          <w:lang w:val="uk-UA"/>
        </w:rPr>
        <w:t>підпадає</w:t>
      </w:r>
      <w:r w:rsidRPr="007718E6">
        <w:rPr>
          <w:rStyle w:val="rvts0"/>
          <w:rFonts w:ascii="Times New Roman" w:hAnsi="Times New Roman" w:cs="Times New Roman"/>
          <w:sz w:val="28"/>
          <w:szCs w:val="28"/>
        </w:rPr>
        <w:t xml:space="preserve"> будь-як</w:t>
      </w:r>
      <w:r w:rsidRPr="007718E6">
        <w:rPr>
          <w:rStyle w:val="rvts0"/>
          <w:rFonts w:ascii="Times New Roman" w:hAnsi="Times New Roman" w:cs="Times New Roman"/>
          <w:sz w:val="28"/>
          <w:szCs w:val="28"/>
          <w:lang w:val="uk-UA"/>
        </w:rPr>
        <w:t>а</w:t>
      </w:r>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підтримк</w:t>
      </w:r>
      <w:proofErr w:type="spellEnd"/>
      <w:r w:rsidRPr="007718E6">
        <w:rPr>
          <w:rStyle w:val="rvts0"/>
          <w:rFonts w:ascii="Times New Roman" w:hAnsi="Times New Roman" w:cs="Times New Roman"/>
          <w:sz w:val="28"/>
          <w:szCs w:val="28"/>
          <w:lang w:val="uk-UA"/>
        </w:rPr>
        <w:t>а</w:t>
      </w:r>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суб’єктів</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господарювання</w:t>
      </w:r>
      <w:proofErr w:type="spellEnd"/>
      <w:r w:rsidRPr="007718E6">
        <w:rPr>
          <w:rStyle w:val="rvts0"/>
          <w:rFonts w:ascii="Times New Roman" w:hAnsi="Times New Roman" w:cs="Times New Roman"/>
          <w:sz w:val="28"/>
          <w:szCs w:val="28"/>
          <w:lang w:val="uk-UA"/>
        </w:rPr>
        <w:t>, зокрема</w:t>
      </w:r>
      <w:r>
        <w:rPr>
          <w:rStyle w:val="rvts0"/>
          <w:rFonts w:ascii="Times New Roman" w:hAnsi="Times New Roman" w:cs="Times New Roman"/>
          <w:sz w:val="28"/>
          <w:szCs w:val="28"/>
          <w:lang w:val="uk-UA"/>
        </w:rPr>
        <w:t>,</w:t>
      </w:r>
      <w:r w:rsidRPr="007718E6">
        <w:rPr>
          <w:rStyle w:val="rvts0"/>
          <w:rFonts w:ascii="Times New Roman" w:hAnsi="Times New Roman" w:cs="Times New Roman"/>
          <w:sz w:val="28"/>
          <w:szCs w:val="28"/>
          <w:lang w:val="uk-UA"/>
        </w:rPr>
        <w:t xml:space="preserve"> але не виключно комунальних підприємств, установ та закладів,</w:t>
      </w:r>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надавачами</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державної</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допомоги</w:t>
      </w:r>
      <w:proofErr w:type="spellEnd"/>
      <w:r w:rsidRPr="007718E6">
        <w:rPr>
          <w:rStyle w:val="rvts0"/>
          <w:rFonts w:ascii="Times New Roman" w:hAnsi="Times New Roman" w:cs="Times New Roman"/>
          <w:sz w:val="28"/>
          <w:szCs w:val="28"/>
          <w:lang w:val="uk-UA"/>
        </w:rPr>
        <w:t>, в тому числі органами місцевого самоврядування,</w:t>
      </w:r>
      <w:r w:rsidRPr="007718E6">
        <w:rPr>
          <w:rStyle w:val="rvts0"/>
          <w:rFonts w:ascii="Times New Roman" w:hAnsi="Times New Roman" w:cs="Times New Roman"/>
          <w:sz w:val="28"/>
          <w:szCs w:val="28"/>
        </w:rPr>
        <w:t xml:space="preserve"> за </w:t>
      </w:r>
      <w:proofErr w:type="spellStart"/>
      <w:r w:rsidRPr="007718E6">
        <w:rPr>
          <w:rStyle w:val="rvts0"/>
          <w:rFonts w:ascii="Times New Roman" w:hAnsi="Times New Roman" w:cs="Times New Roman"/>
          <w:sz w:val="28"/>
          <w:szCs w:val="28"/>
        </w:rPr>
        <w:t>рахунок</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ресурсів</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держави</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чи</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місцевих</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ресурсів</w:t>
      </w:r>
      <w:proofErr w:type="spellEnd"/>
      <w:r w:rsidRPr="007718E6">
        <w:rPr>
          <w:rStyle w:val="rvts0"/>
          <w:rFonts w:ascii="Times New Roman" w:hAnsi="Times New Roman" w:cs="Times New Roman"/>
          <w:sz w:val="28"/>
          <w:szCs w:val="28"/>
        </w:rPr>
        <w:t xml:space="preserve"> для </w:t>
      </w:r>
      <w:proofErr w:type="spellStart"/>
      <w:r w:rsidRPr="007718E6">
        <w:rPr>
          <w:rStyle w:val="rvts0"/>
          <w:rFonts w:ascii="Times New Roman" w:hAnsi="Times New Roman" w:cs="Times New Roman"/>
          <w:sz w:val="28"/>
          <w:szCs w:val="28"/>
        </w:rPr>
        <w:t>виробництва</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товарів</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або</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провадження</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окремих</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видів</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господарської</w:t>
      </w:r>
      <w:proofErr w:type="spellEnd"/>
      <w:r w:rsidRPr="007718E6">
        <w:rPr>
          <w:rStyle w:val="rvts0"/>
          <w:rFonts w:ascii="Times New Roman" w:hAnsi="Times New Roman" w:cs="Times New Roman"/>
          <w:sz w:val="28"/>
          <w:szCs w:val="28"/>
        </w:rPr>
        <w:t xml:space="preserve"> </w:t>
      </w:r>
      <w:proofErr w:type="spellStart"/>
      <w:r w:rsidRPr="007718E6">
        <w:rPr>
          <w:rStyle w:val="rvts0"/>
          <w:rFonts w:ascii="Times New Roman" w:hAnsi="Times New Roman" w:cs="Times New Roman"/>
          <w:sz w:val="28"/>
          <w:szCs w:val="28"/>
        </w:rPr>
        <w:t>діяльності</w:t>
      </w:r>
      <w:proofErr w:type="spellEnd"/>
      <w:r w:rsidRPr="007718E6">
        <w:rPr>
          <w:rStyle w:val="rvts0"/>
          <w:rFonts w:ascii="Times New Roman" w:hAnsi="Times New Roman" w:cs="Times New Roman"/>
          <w:sz w:val="28"/>
          <w:szCs w:val="28"/>
        </w:rPr>
        <w:t>.</w:t>
      </w:r>
    </w:p>
    <w:p w:rsidR="00001A93" w:rsidRDefault="00001A93" w:rsidP="007718E6">
      <w:pPr>
        <w:spacing w:after="0"/>
        <w:ind w:firstLine="709"/>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 xml:space="preserve">Проте станом на сьогодні </w:t>
      </w:r>
      <w:r w:rsidRPr="007718E6">
        <w:rPr>
          <w:rStyle w:val="rvts0"/>
          <w:rFonts w:ascii="Times New Roman" w:hAnsi="Times New Roman" w:cs="Times New Roman"/>
          <w:sz w:val="28"/>
          <w:szCs w:val="28"/>
          <w:lang w:val="uk-UA"/>
        </w:rPr>
        <w:t>Законом  не</w:t>
      </w:r>
      <w:r>
        <w:rPr>
          <w:rStyle w:val="rvts0"/>
          <w:rFonts w:ascii="Times New Roman" w:hAnsi="Times New Roman" w:cs="Times New Roman"/>
          <w:sz w:val="28"/>
          <w:szCs w:val="28"/>
          <w:lang w:val="uk-UA"/>
        </w:rPr>
        <w:t xml:space="preserve"> </w:t>
      </w:r>
      <w:r w:rsidRPr="007718E6">
        <w:rPr>
          <w:rStyle w:val="rvts0"/>
          <w:rFonts w:ascii="Times New Roman" w:hAnsi="Times New Roman" w:cs="Times New Roman"/>
          <w:sz w:val="28"/>
          <w:szCs w:val="28"/>
          <w:lang w:val="uk-UA"/>
        </w:rPr>
        <w:t>врегульован</w:t>
      </w:r>
      <w:r>
        <w:rPr>
          <w:rStyle w:val="rvts0"/>
          <w:rFonts w:ascii="Times New Roman" w:hAnsi="Times New Roman" w:cs="Times New Roman"/>
          <w:sz w:val="28"/>
          <w:szCs w:val="28"/>
          <w:lang w:val="uk-UA"/>
        </w:rPr>
        <w:t>о певні</w:t>
      </w:r>
      <w:r w:rsidRPr="007718E6">
        <w:rPr>
          <w:rStyle w:val="rvts0"/>
          <w:rFonts w:ascii="Times New Roman" w:hAnsi="Times New Roman" w:cs="Times New Roman"/>
          <w:sz w:val="28"/>
          <w:szCs w:val="28"/>
          <w:lang w:val="uk-UA"/>
        </w:rPr>
        <w:t xml:space="preserve"> аспект</w:t>
      </w:r>
      <w:r>
        <w:rPr>
          <w:rStyle w:val="rvts0"/>
          <w:rFonts w:ascii="Times New Roman" w:hAnsi="Times New Roman" w:cs="Times New Roman"/>
          <w:sz w:val="28"/>
          <w:szCs w:val="28"/>
          <w:lang w:val="uk-UA"/>
        </w:rPr>
        <w:t>и</w:t>
      </w:r>
      <w:r w:rsidRPr="007718E6">
        <w:rPr>
          <w:rStyle w:val="rvts0"/>
          <w:rFonts w:ascii="Times New Roman" w:hAnsi="Times New Roman" w:cs="Times New Roman"/>
          <w:sz w:val="28"/>
          <w:szCs w:val="28"/>
          <w:lang w:val="uk-UA"/>
        </w:rPr>
        <w:t xml:space="preserve"> відносин, зокрема щодо переліку послуг, </w:t>
      </w:r>
      <w:r>
        <w:rPr>
          <w:rStyle w:val="rvts0"/>
          <w:rFonts w:ascii="Times New Roman" w:hAnsi="Times New Roman" w:cs="Times New Roman"/>
          <w:sz w:val="28"/>
          <w:szCs w:val="28"/>
          <w:lang w:val="uk-UA"/>
        </w:rPr>
        <w:t>які</w:t>
      </w:r>
      <w:r w:rsidRPr="007718E6">
        <w:rPr>
          <w:rStyle w:val="rvts0"/>
          <w:rFonts w:ascii="Times New Roman" w:hAnsi="Times New Roman" w:cs="Times New Roman"/>
          <w:sz w:val="28"/>
          <w:szCs w:val="28"/>
          <w:lang w:val="uk-UA"/>
        </w:rPr>
        <w:t xml:space="preserve"> становлять загальний економічний інтерес, </w:t>
      </w:r>
      <w:r>
        <w:rPr>
          <w:rStyle w:val="rvts0"/>
          <w:rFonts w:ascii="Times New Roman" w:hAnsi="Times New Roman" w:cs="Times New Roman"/>
          <w:sz w:val="28"/>
          <w:szCs w:val="28"/>
          <w:lang w:val="uk-UA"/>
        </w:rPr>
        <w:t>що</w:t>
      </w:r>
      <w:r w:rsidRPr="007718E6">
        <w:rPr>
          <w:rStyle w:val="rvts0"/>
          <w:rFonts w:ascii="Times New Roman" w:hAnsi="Times New Roman" w:cs="Times New Roman"/>
          <w:sz w:val="28"/>
          <w:szCs w:val="28"/>
          <w:lang w:val="uk-UA"/>
        </w:rPr>
        <w:t xml:space="preserve"> повинен бути встановлений Кабінетом Міністрів України</w:t>
      </w:r>
      <w:r>
        <w:rPr>
          <w:rStyle w:val="rvts0"/>
          <w:rFonts w:ascii="Times New Roman" w:hAnsi="Times New Roman" w:cs="Times New Roman"/>
          <w:sz w:val="28"/>
          <w:szCs w:val="28"/>
          <w:lang w:val="uk-UA"/>
        </w:rPr>
        <w:t xml:space="preserve">. Ураховуючи значний час для розгляду, зважаючи на певні процедурні аспекти отримання погодження від Антимонопольного комітету України, органи місцевого самоврядування також позбавляються можливості для оперативного використання своїх ресурсів, що порушує їх обов’язок стосовно захисту інтересів територіальних громад, які вони представляють. </w:t>
      </w:r>
    </w:p>
    <w:p w:rsidR="00001A93" w:rsidRPr="007718E6" w:rsidRDefault="00001A93" w:rsidP="007718E6">
      <w:pPr>
        <w:spacing w:after="0"/>
        <w:ind w:firstLine="709"/>
        <w:jc w:val="both"/>
        <w:rPr>
          <w:rFonts w:ascii="Times New Roman" w:hAnsi="Times New Roman" w:cs="Times New Roman"/>
          <w:sz w:val="28"/>
          <w:szCs w:val="28"/>
          <w:lang w:val="uk-UA"/>
        </w:rPr>
      </w:pPr>
      <w:r>
        <w:rPr>
          <w:rStyle w:val="rvts0"/>
          <w:rFonts w:ascii="Times New Roman" w:hAnsi="Times New Roman" w:cs="Times New Roman"/>
          <w:sz w:val="28"/>
          <w:szCs w:val="28"/>
          <w:lang w:val="uk-UA"/>
        </w:rPr>
        <w:lastRenderedPageBreak/>
        <w:t xml:space="preserve">Зважаючи на викладене, </w:t>
      </w:r>
      <w:r>
        <w:rPr>
          <w:rFonts w:ascii="Times New Roman" w:hAnsi="Times New Roman" w:cs="Times New Roman"/>
          <w:sz w:val="28"/>
          <w:szCs w:val="28"/>
          <w:lang w:val="uk-UA"/>
        </w:rPr>
        <w:t>Дніпропетровська</w:t>
      </w:r>
      <w:r w:rsidRPr="007718E6">
        <w:rPr>
          <w:rFonts w:ascii="Times New Roman" w:hAnsi="Times New Roman" w:cs="Times New Roman"/>
          <w:sz w:val="28"/>
          <w:szCs w:val="28"/>
          <w:lang w:val="uk-UA"/>
        </w:rPr>
        <w:t xml:space="preserve"> обласн</w:t>
      </w:r>
      <w:r>
        <w:rPr>
          <w:rFonts w:ascii="Times New Roman" w:hAnsi="Times New Roman" w:cs="Times New Roman"/>
          <w:sz w:val="28"/>
          <w:szCs w:val="28"/>
          <w:lang w:val="uk-UA"/>
        </w:rPr>
        <w:t>а</w:t>
      </w:r>
      <w:r w:rsidRPr="007718E6">
        <w:rPr>
          <w:rFonts w:ascii="Times New Roman" w:hAnsi="Times New Roman" w:cs="Times New Roman"/>
          <w:sz w:val="28"/>
          <w:szCs w:val="28"/>
          <w:lang w:val="uk-UA"/>
        </w:rPr>
        <w:t xml:space="preserve"> рад</w:t>
      </w:r>
      <w:r>
        <w:rPr>
          <w:rFonts w:ascii="Times New Roman" w:hAnsi="Times New Roman" w:cs="Times New Roman"/>
          <w:sz w:val="28"/>
          <w:szCs w:val="28"/>
          <w:lang w:val="uk-UA"/>
        </w:rPr>
        <w:t>а</w:t>
      </w:r>
      <w:r w:rsidRPr="007718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718E6">
        <w:rPr>
          <w:rFonts w:ascii="Times New Roman" w:hAnsi="Times New Roman" w:cs="Times New Roman"/>
          <w:sz w:val="28"/>
          <w:szCs w:val="28"/>
          <w:lang w:val="en-US"/>
        </w:rPr>
        <w:t>VII</w:t>
      </w:r>
      <w:r w:rsidRPr="007718E6">
        <w:rPr>
          <w:rFonts w:ascii="Times New Roman" w:hAnsi="Times New Roman" w:cs="Times New Roman"/>
          <w:sz w:val="28"/>
          <w:szCs w:val="28"/>
          <w:lang w:val="uk-UA"/>
        </w:rPr>
        <w:t xml:space="preserve"> скликання зверта</w:t>
      </w:r>
      <w:r>
        <w:rPr>
          <w:rFonts w:ascii="Times New Roman" w:hAnsi="Times New Roman" w:cs="Times New Roman"/>
          <w:sz w:val="28"/>
          <w:szCs w:val="28"/>
          <w:lang w:val="uk-UA"/>
        </w:rPr>
        <w:t>є</w:t>
      </w:r>
      <w:r w:rsidRPr="007718E6">
        <w:rPr>
          <w:rFonts w:ascii="Times New Roman" w:hAnsi="Times New Roman" w:cs="Times New Roman"/>
          <w:sz w:val="28"/>
          <w:szCs w:val="28"/>
          <w:lang w:val="uk-UA"/>
        </w:rPr>
        <w:t>ться з пропозицією включити до переліку послуг, що становлять загальний економічний інтерес</w:t>
      </w:r>
      <w:r>
        <w:rPr>
          <w:rFonts w:ascii="Times New Roman" w:hAnsi="Times New Roman" w:cs="Times New Roman"/>
          <w:sz w:val="28"/>
          <w:szCs w:val="28"/>
          <w:lang w:val="uk-UA"/>
        </w:rPr>
        <w:t xml:space="preserve">: </w:t>
      </w:r>
    </w:p>
    <w:p w:rsidR="00001A93" w:rsidRDefault="00001A93" w:rsidP="007718E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886F2D">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Підтримку за рахунок обласного бюджету</w:t>
      </w:r>
      <w:r w:rsidRPr="00886F2D">
        <w:rPr>
          <w:rFonts w:ascii="Times New Roman" w:hAnsi="Times New Roman" w:cs="Times New Roman"/>
          <w:sz w:val="28"/>
          <w:szCs w:val="28"/>
          <w:lang w:val="uk-UA"/>
        </w:rPr>
        <w:t xml:space="preserve"> комунальних підприємств (установ</w:t>
      </w:r>
      <w:r>
        <w:rPr>
          <w:rFonts w:ascii="Times New Roman" w:hAnsi="Times New Roman" w:cs="Times New Roman"/>
          <w:sz w:val="28"/>
          <w:szCs w:val="28"/>
          <w:lang w:val="uk-UA"/>
        </w:rPr>
        <w:t>, закладів</w:t>
      </w:r>
      <w:r w:rsidRPr="00886F2D">
        <w:rPr>
          <w:rFonts w:ascii="Times New Roman" w:hAnsi="Times New Roman" w:cs="Times New Roman"/>
          <w:sz w:val="28"/>
          <w:szCs w:val="28"/>
          <w:lang w:val="uk-UA"/>
        </w:rPr>
        <w:t>)</w:t>
      </w:r>
      <w:r>
        <w:rPr>
          <w:rFonts w:ascii="Times New Roman" w:hAnsi="Times New Roman" w:cs="Times New Roman"/>
          <w:sz w:val="28"/>
          <w:szCs w:val="28"/>
          <w:lang w:val="uk-UA"/>
        </w:rPr>
        <w:t>, які є спільною власністю територіальних громад області та надають послуги:</w:t>
      </w:r>
    </w:p>
    <w:p w:rsidR="00001A93" w:rsidRDefault="00001A93" w:rsidP="007718E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 К</w:t>
      </w:r>
      <w:r w:rsidRPr="00886F2D">
        <w:rPr>
          <w:rFonts w:ascii="Times New Roman" w:hAnsi="Times New Roman" w:cs="Times New Roman"/>
          <w:sz w:val="28"/>
          <w:szCs w:val="28"/>
          <w:lang w:val="uk-UA"/>
        </w:rPr>
        <w:t>омунальних підприємств (</w:t>
      </w:r>
      <w:r>
        <w:rPr>
          <w:rFonts w:ascii="Times New Roman" w:hAnsi="Times New Roman" w:cs="Times New Roman"/>
          <w:sz w:val="28"/>
          <w:szCs w:val="28"/>
          <w:lang w:val="uk-UA"/>
        </w:rPr>
        <w:t>закладів</w:t>
      </w:r>
      <w:r w:rsidRPr="00886F2D">
        <w:rPr>
          <w:rFonts w:ascii="Times New Roman" w:hAnsi="Times New Roman" w:cs="Times New Roman"/>
          <w:sz w:val="28"/>
          <w:szCs w:val="28"/>
          <w:lang w:val="uk-UA"/>
        </w:rPr>
        <w:t>)</w:t>
      </w:r>
      <w:r>
        <w:rPr>
          <w:rFonts w:ascii="Times New Roman" w:hAnsi="Times New Roman" w:cs="Times New Roman"/>
          <w:sz w:val="28"/>
          <w:szCs w:val="28"/>
          <w:lang w:val="uk-UA"/>
        </w:rPr>
        <w:t xml:space="preserve">, що проводять </w:t>
      </w:r>
      <w:proofErr w:type="spellStart"/>
      <w:r>
        <w:rPr>
          <w:rFonts w:ascii="Times New Roman" w:hAnsi="Times New Roman" w:cs="Times New Roman"/>
          <w:sz w:val="28"/>
          <w:szCs w:val="28"/>
          <w:lang w:val="uk-UA"/>
        </w:rPr>
        <w:t>театрально-</w:t>
      </w:r>
      <w:proofErr w:type="spellEnd"/>
      <w:r>
        <w:rPr>
          <w:rFonts w:ascii="Times New Roman" w:hAnsi="Times New Roman" w:cs="Times New Roman"/>
          <w:sz w:val="28"/>
          <w:szCs w:val="28"/>
          <w:lang w:val="uk-UA"/>
        </w:rPr>
        <w:t xml:space="preserve"> концертну діяльність та підвищують культурний рівень населення регіону.</w:t>
      </w:r>
    </w:p>
    <w:p w:rsidR="00001A93" w:rsidRDefault="00001A93" w:rsidP="007718E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які забезпечують автотранспортними послугами органи місцевого самоврядування, органи виконавчої влади та інші комунальні підприємства (установи, заклади).</w:t>
      </w:r>
    </w:p>
    <w:p w:rsidR="00001A93" w:rsidRDefault="00001A93" w:rsidP="000D52DA">
      <w:pPr>
        <w:tabs>
          <w:tab w:val="left" w:pos="1276"/>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xml:space="preserve">, що здійснюють розважально-видовищні, культурно-масові заходи, </w:t>
      </w:r>
      <w:proofErr w:type="spellStart"/>
      <w:r>
        <w:rPr>
          <w:rFonts w:ascii="Times New Roman" w:hAnsi="Times New Roman" w:cs="Times New Roman"/>
          <w:sz w:val="28"/>
          <w:szCs w:val="28"/>
          <w:lang w:val="uk-UA"/>
        </w:rPr>
        <w:t>заходи</w:t>
      </w:r>
      <w:proofErr w:type="spellEnd"/>
      <w:r>
        <w:rPr>
          <w:rFonts w:ascii="Times New Roman" w:hAnsi="Times New Roman" w:cs="Times New Roman"/>
          <w:sz w:val="28"/>
          <w:szCs w:val="28"/>
          <w:lang w:val="uk-UA"/>
        </w:rPr>
        <w:t xml:space="preserve"> з патріотичного виховання молоді, підвищують інвестиційну привабливість регіону і сприяють розвитку його культурної спадщини.</w:t>
      </w:r>
    </w:p>
    <w:p w:rsidR="00001A93" w:rsidRDefault="00001A93" w:rsidP="007B283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які здійснюють заходи, пов’язані з підтримкою молоді регіону, сприяють підвищенню її інтелектуального рівня.</w:t>
      </w:r>
    </w:p>
    <w:p w:rsidR="00001A93" w:rsidRDefault="00001A93" w:rsidP="007B283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xml:space="preserve">, що здійснюють </w:t>
      </w:r>
      <w:r w:rsidR="00B2398C">
        <w:rPr>
          <w:rFonts w:ascii="Times New Roman" w:hAnsi="Times New Roman" w:cs="Times New Roman"/>
          <w:sz w:val="28"/>
          <w:szCs w:val="28"/>
          <w:lang w:val="uk-UA"/>
        </w:rPr>
        <w:t>заходи з підвищення родючості, рекультивації та меліорації земель, проведення екологічного моніторингу</w:t>
      </w:r>
      <w:r w:rsidR="00B2398C" w:rsidRPr="00B2398C">
        <w:rPr>
          <w:rFonts w:ascii="Times New Roman" w:hAnsi="Times New Roman" w:cs="Times New Roman"/>
          <w:sz w:val="28"/>
          <w:szCs w:val="28"/>
          <w:lang w:val="uk-UA"/>
        </w:rPr>
        <w:t>,</w:t>
      </w:r>
      <w:r w:rsidR="00B2398C">
        <w:rPr>
          <w:rFonts w:ascii="Times New Roman" w:hAnsi="Times New Roman" w:cs="Times New Roman"/>
          <w:sz w:val="28"/>
          <w:szCs w:val="28"/>
          <w:lang w:val="uk-UA"/>
        </w:rPr>
        <w:t xml:space="preserve"> а також природоохоронні, екологічні та</w:t>
      </w:r>
      <w:r w:rsidR="009D19C4">
        <w:rPr>
          <w:rFonts w:ascii="Times New Roman" w:hAnsi="Times New Roman" w:cs="Times New Roman"/>
          <w:sz w:val="28"/>
          <w:szCs w:val="28"/>
          <w:lang w:val="uk-UA"/>
        </w:rPr>
        <w:t xml:space="preserve"> </w:t>
      </w:r>
      <w:proofErr w:type="spellStart"/>
      <w:r w:rsidR="009D19C4">
        <w:rPr>
          <w:rFonts w:ascii="Times New Roman" w:hAnsi="Times New Roman" w:cs="Times New Roman"/>
          <w:sz w:val="28"/>
          <w:szCs w:val="28"/>
          <w:lang w:val="uk-UA"/>
        </w:rPr>
        <w:t>енергозбереж</w:t>
      </w:r>
      <w:r w:rsidR="00B2398C">
        <w:rPr>
          <w:rFonts w:ascii="Times New Roman" w:hAnsi="Times New Roman" w:cs="Times New Roman"/>
          <w:sz w:val="28"/>
          <w:szCs w:val="28"/>
          <w:lang w:val="uk-UA"/>
        </w:rPr>
        <w:t>ні</w:t>
      </w:r>
      <w:proofErr w:type="spellEnd"/>
      <w:r w:rsidR="00B2398C">
        <w:rPr>
          <w:rFonts w:ascii="Times New Roman" w:hAnsi="Times New Roman" w:cs="Times New Roman"/>
          <w:sz w:val="28"/>
          <w:szCs w:val="28"/>
          <w:lang w:val="uk-UA"/>
        </w:rPr>
        <w:t xml:space="preserve"> заходи</w:t>
      </w:r>
      <w:r>
        <w:rPr>
          <w:rFonts w:ascii="Times New Roman" w:hAnsi="Times New Roman" w:cs="Times New Roman"/>
          <w:sz w:val="28"/>
          <w:szCs w:val="28"/>
          <w:lang w:val="uk-UA"/>
        </w:rPr>
        <w:t xml:space="preserve"> і сприяють охороні навколишнього середовища регіону.</w:t>
      </w:r>
    </w:p>
    <w:p w:rsidR="00001A93" w:rsidRDefault="00001A93" w:rsidP="007B283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які проводять заходи інвестиційного характеру і сприяють залученню інвестицій в регіон.</w:t>
      </w:r>
    </w:p>
    <w:p w:rsidR="00001A93" w:rsidRDefault="00001A93" w:rsidP="007718E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що забезпечують безперебійну роботу органів місцевого самоврядування, органів виконавчої влади та інших комунальних підприємств (установ, закладів), надаючи в оренду приміщення.</w:t>
      </w:r>
    </w:p>
    <w:p w:rsidR="00001A93" w:rsidRDefault="00001A93" w:rsidP="007718E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xml:space="preserve"> (установ), які здійснюють матеріально-технічне забезпечення діяльності органів місцевого самоврядування, органів виконавчої влади, створюють належні умови для виконання ними покладених обов’язків.</w:t>
      </w:r>
    </w:p>
    <w:p w:rsidR="00001A93" w:rsidRDefault="00001A93" w:rsidP="00055B0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що забезпечують харчуванням населення, органи місцевого самоврядування, органи виконавчої влади та інші комунальні підприємства (установи, заклади).</w:t>
      </w:r>
    </w:p>
    <w:p w:rsidR="00001A93" w:rsidRDefault="00001A93" w:rsidP="0020505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1.10.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які надають юридичні послуги органам місцевого самоврядування, органам виконавчої влади, комунальним підприємствам (установам, закладам) та іншим суб’єктам.</w:t>
      </w:r>
    </w:p>
    <w:p w:rsidR="00001A93" w:rsidRDefault="00001A93" w:rsidP="0020505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1.11.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що здійснюють заходи з підтримки малого і середнього бізнесу регіону.</w:t>
      </w:r>
    </w:p>
    <w:p w:rsidR="00001A93" w:rsidRDefault="00001A93" w:rsidP="0020505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1.12.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які проводять діяльність з оформлення документації на об’єкти, які є спільною власністю територіальної громади області.</w:t>
      </w:r>
    </w:p>
    <w:p w:rsidR="00001A93" w:rsidRDefault="00001A93" w:rsidP="0001513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1.13.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що проводять діяльність з будівництва доступного житла для мешканців регіону.</w:t>
      </w:r>
    </w:p>
    <w:p w:rsidR="00001A93" w:rsidRDefault="00001A93" w:rsidP="0001513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1.14.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які здійснюють діяльність з патріотичного виховання мешканців регіону.</w:t>
      </w:r>
    </w:p>
    <w:p w:rsidR="00001A93" w:rsidRDefault="00001A93" w:rsidP="007718E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1.15.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що забезпечують населення та підприємства, заклади, установи регіону послугами з теплопостачання.</w:t>
      </w:r>
    </w:p>
    <w:p w:rsidR="00001A93" w:rsidRDefault="00001A93" w:rsidP="0045616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1.16.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які забезпечують населення та підприємства, заклади, установи регіону послугами з водопостачання.</w:t>
      </w:r>
    </w:p>
    <w:p w:rsidR="00001A93" w:rsidRDefault="00001A93" w:rsidP="0001513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1.17. К</w:t>
      </w:r>
      <w:r w:rsidRPr="00886F2D">
        <w:rPr>
          <w:rFonts w:ascii="Times New Roman" w:hAnsi="Times New Roman" w:cs="Times New Roman"/>
          <w:sz w:val="28"/>
          <w:szCs w:val="28"/>
          <w:lang w:val="uk-UA"/>
        </w:rPr>
        <w:t>омунальних підприємств</w:t>
      </w:r>
      <w:r>
        <w:rPr>
          <w:rFonts w:ascii="Times New Roman" w:hAnsi="Times New Roman" w:cs="Times New Roman"/>
          <w:sz w:val="28"/>
          <w:szCs w:val="28"/>
          <w:lang w:val="uk-UA"/>
        </w:rPr>
        <w:t>, що створюють єдину електронну базу об’єктів, що є спільною власністю територіальної громади області.</w:t>
      </w:r>
    </w:p>
    <w:p w:rsidR="00001A93" w:rsidRPr="00886F2D" w:rsidRDefault="00001A93" w:rsidP="007718E6">
      <w:pPr>
        <w:spacing w:after="0"/>
        <w:ind w:firstLine="709"/>
        <w:jc w:val="both"/>
        <w:rPr>
          <w:rFonts w:ascii="Times New Roman" w:hAnsi="Times New Roman" w:cs="Times New Roman"/>
          <w:sz w:val="28"/>
          <w:szCs w:val="28"/>
          <w:lang w:val="uk-UA"/>
        </w:rPr>
      </w:pPr>
    </w:p>
    <w:p w:rsidR="00001A93" w:rsidRDefault="00001A93" w:rsidP="007718E6">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718E6">
        <w:rPr>
          <w:rFonts w:ascii="Times New Roman" w:hAnsi="Times New Roman" w:cs="Times New Roman"/>
          <w:sz w:val="28"/>
          <w:szCs w:val="28"/>
          <w:lang w:val="uk-UA"/>
        </w:rPr>
        <w:t xml:space="preserve">раховуючи </w:t>
      </w:r>
      <w:r>
        <w:rPr>
          <w:rFonts w:ascii="Times New Roman" w:hAnsi="Times New Roman" w:cs="Times New Roman"/>
          <w:sz w:val="28"/>
          <w:szCs w:val="28"/>
          <w:lang w:val="uk-UA"/>
        </w:rPr>
        <w:t>викладене</w:t>
      </w:r>
      <w:r w:rsidRPr="007718E6">
        <w:rPr>
          <w:rFonts w:ascii="Times New Roman" w:hAnsi="Times New Roman" w:cs="Times New Roman"/>
          <w:sz w:val="28"/>
          <w:szCs w:val="28"/>
          <w:lang w:val="uk-UA"/>
        </w:rPr>
        <w:t xml:space="preserve">, закликаємо Кабінет Міністрів України та </w:t>
      </w:r>
      <w:r>
        <w:rPr>
          <w:rFonts w:ascii="Times New Roman" w:hAnsi="Times New Roman" w:cs="Times New Roman"/>
          <w:sz w:val="28"/>
          <w:szCs w:val="28"/>
          <w:lang w:val="uk-UA"/>
        </w:rPr>
        <w:t>Міністерство економічного розвитку та торгівлі України внести вищезазначені послуги до переліку послуг, що становлять загальний економічний інтерес, з метою ефективного здійснення органами місцевого самоврядування своїх функцій та виконання обов’язків</w:t>
      </w:r>
      <w:r w:rsidRPr="007718E6">
        <w:rPr>
          <w:rFonts w:ascii="Times New Roman" w:hAnsi="Times New Roman" w:cs="Times New Roman"/>
          <w:sz w:val="28"/>
          <w:szCs w:val="28"/>
          <w:lang w:val="uk-UA"/>
        </w:rPr>
        <w:t>.</w:t>
      </w:r>
    </w:p>
    <w:p w:rsidR="00001A93" w:rsidRDefault="00001A93" w:rsidP="007718E6">
      <w:pPr>
        <w:ind w:firstLine="709"/>
        <w:jc w:val="both"/>
        <w:rPr>
          <w:rFonts w:ascii="Times New Roman" w:hAnsi="Times New Roman" w:cs="Times New Roman"/>
          <w:sz w:val="28"/>
          <w:szCs w:val="28"/>
          <w:lang w:val="uk-UA"/>
        </w:rPr>
      </w:pPr>
    </w:p>
    <w:p w:rsidR="00001A93" w:rsidRPr="0081587B" w:rsidRDefault="00001A93" w:rsidP="0081587B">
      <w:pPr>
        <w:spacing w:after="0" w:line="240" w:lineRule="auto"/>
        <w:ind w:left="4956" w:firstLine="709"/>
        <w:rPr>
          <w:rFonts w:ascii="Times New Roman" w:hAnsi="Times New Roman" w:cs="Times New Roman"/>
          <w:i/>
          <w:iCs/>
          <w:sz w:val="28"/>
          <w:szCs w:val="28"/>
          <w:lang w:val="uk-UA"/>
        </w:rPr>
      </w:pPr>
      <w:r w:rsidRPr="0081587B">
        <w:rPr>
          <w:rFonts w:ascii="Times New Roman" w:hAnsi="Times New Roman" w:cs="Times New Roman"/>
          <w:i/>
          <w:iCs/>
          <w:sz w:val="28"/>
          <w:szCs w:val="28"/>
          <w:lang w:val="uk-UA"/>
        </w:rPr>
        <w:t xml:space="preserve">(Схвалено на пленарному </w:t>
      </w:r>
    </w:p>
    <w:p w:rsidR="00001A93" w:rsidRPr="0081587B" w:rsidRDefault="00001A93" w:rsidP="0081587B">
      <w:pPr>
        <w:spacing w:after="0" w:line="240" w:lineRule="auto"/>
        <w:ind w:left="4956" w:firstLine="709"/>
        <w:rPr>
          <w:rFonts w:ascii="Times New Roman" w:hAnsi="Times New Roman" w:cs="Times New Roman"/>
          <w:i/>
          <w:iCs/>
          <w:sz w:val="28"/>
          <w:szCs w:val="28"/>
          <w:lang w:val="uk-UA"/>
        </w:rPr>
      </w:pPr>
      <w:r w:rsidRPr="0081587B">
        <w:rPr>
          <w:rFonts w:ascii="Times New Roman" w:hAnsi="Times New Roman" w:cs="Times New Roman"/>
          <w:i/>
          <w:iCs/>
          <w:sz w:val="28"/>
          <w:szCs w:val="28"/>
          <w:lang w:val="uk-UA"/>
        </w:rPr>
        <w:t xml:space="preserve">засіданні одинадцятої  сесії </w:t>
      </w:r>
    </w:p>
    <w:p w:rsidR="00001A93" w:rsidRDefault="00001A93" w:rsidP="0081587B">
      <w:pPr>
        <w:spacing w:after="0" w:line="240" w:lineRule="auto"/>
        <w:ind w:left="4956" w:firstLine="709"/>
        <w:rPr>
          <w:rFonts w:ascii="Times New Roman" w:hAnsi="Times New Roman" w:cs="Times New Roman"/>
          <w:i/>
          <w:iCs/>
          <w:sz w:val="28"/>
          <w:szCs w:val="28"/>
          <w:lang w:val="uk-UA"/>
        </w:rPr>
      </w:pPr>
      <w:r>
        <w:rPr>
          <w:rFonts w:ascii="Times New Roman" w:hAnsi="Times New Roman" w:cs="Times New Roman"/>
          <w:i/>
          <w:iCs/>
          <w:sz w:val="28"/>
          <w:szCs w:val="28"/>
          <w:lang w:val="uk-UA"/>
        </w:rPr>
        <w:t>Дніпропетровської обласної</w:t>
      </w:r>
    </w:p>
    <w:p w:rsidR="00001A93" w:rsidRPr="0081587B" w:rsidRDefault="00001A93" w:rsidP="0081587B">
      <w:pPr>
        <w:spacing w:after="0" w:line="240" w:lineRule="auto"/>
        <w:ind w:left="4956" w:firstLine="709"/>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ради </w:t>
      </w:r>
      <w:r w:rsidRPr="0081587B">
        <w:rPr>
          <w:rFonts w:ascii="Times New Roman" w:hAnsi="Times New Roman" w:cs="Times New Roman"/>
          <w:i/>
          <w:iCs/>
          <w:sz w:val="28"/>
          <w:szCs w:val="28"/>
          <w:lang w:val="en-US"/>
        </w:rPr>
        <w:t>VII</w:t>
      </w:r>
      <w:r w:rsidRPr="0081587B">
        <w:rPr>
          <w:rFonts w:ascii="Times New Roman" w:hAnsi="Times New Roman" w:cs="Times New Roman"/>
          <w:i/>
          <w:iCs/>
          <w:sz w:val="28"/>
          <w:szCs w:val="28"/>
          <w:lang w:val="uk-UA"/>
        </w:rPr>
        <w:t xml:space="preserve"> скликання)</w:t>
      </w:r>
    </w:p>
    <w:p w:rsidR="00001A93" w:rsidRPr="007718E6" w:rsidRDefault="00001A93" w:rsidP="007718E6">
      <w:pPr>
        <w:ind w:firstLine="709"/>
        <w:jc w:val="both"/>
        <w:rPr>
          <w:rFonts w:ascii="Times New Roman" w:hAnsi="Times New Roman" w:cs="Times New Roman"/>
          <w:sz w:val="28"/>
          <w:szCs w:val="28"/>
          <w:lang w:val="uk-UA"/>
        </w:rPr>
      </w:pPr>
    </w:p>
    <w:p w:rsidR="00001A93" w:rsidRPr="007718E6" w:rsidRDefault="00001A93" w:rsidP="007718E6">
      <w:pPr>
        <w:spacing w:after="0"/>
        <w:ind w:firstLine="709"/>
        <w:jc w:val="both"/>
        <w:rPr>
          <w:rFonts w:ascii="Times New Roman" w:hAnsi="Times New Roman" w:cs="Times New Roman"/>
          <w:sz w:val="28"/>
          <w:szCs w:val="28"/>
          <w:lang w:val="uk-UA"/>
        </w:rPr>
      </w:pPr>
    </w:p>
    <w:p w:rsidR="00001A93" w:rsidRPr="007718E6" w:rsidRDefault="00001A93" w:rsidP="007718E6">
      <w:pPr>
        <w:spacing w:after="0"/>
        <w:ind w:firstLine="709"/>
        <w:jc w:val="both"/>
        <w:rPr>
          <w:rFonts w:ascii="Times New Roman" w:hAnsi="Times New Roman" w:cs="Times New Roman"/>
          <w:sz w:val="28"/>
          <w:szCs w:val="28"/>
          <w:lang w:val="uk-UA"/>
        </w:rPr>
      </w:pPr>
    </w:p>
    <w:p w:rsidR="00001A93" w:rsidRPr="007718E6" w:rsidRDefault="00001A93" w:rsidP="007718E6">
      <w:pPr>
        <w:spacing w:after="0"/>
        <w:ind w:firstLine="709"/>
        <w:jc w:val="both"/>
        <w:rPr>
          <w:rFonts w:ascii="Times New Roman" w:hAnsi="Times New Roman" w:cs="Times New Roman"/>
          <w:sz w:val="28"/>
          <w:szCs w:val="28"/>
          <w:lang w:val="uk-UA"/>
        </w:rPr>
      </w:pPr>
    </w:p>
    <w:p w:rsidR="00001A93" w:rsidRPr="007718E6" w:rsidRDefault="00001A93" w:rsidP="007718E6">
      <w:pPr>
        <w:spacing w:after="0"/>
        <w:ind w:firstLine="709"/>
        <w:jc w:val="both"/>
        <w:rPr>
          <w:rFonts w:ascii="Times New Roman" w:hAnsi="Times New Roman" w:cs="Times New Roman"/>
          <w:color w:val="000000"/>
          <w:sz w:val="28"/>
          <w:szCs w:val="28"/>
          <w:shd w:val="clear" w:color="auto" w:fill="FFFFFF"/>
          <w:lang w:val="uk-UA"/>
        </w:rPr>
      </w:pPr>
    </w:p>
    <w:sectPr w:rsidR="00001A93" w:rsidRPr="007718E6" w:rsidSect="00CE4171">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93" w:rsidRDefault="00001A93" w:rsidP="000D52DA">
      <w:pPr>
        <w:spacing w:after="0" w:line="240" w:lineRule="auto"/>
      </w:pPr>
      <w:r>
        <w:separator/>
      </w:r>
    </w:p>
  </w:endnote>
  <w:endnote w:type="continuationSeparator" w:id="0">
    <w:p w:rsidR="00001A93" w:rsidRDefault="00001A93" w:rsidP="000D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93" w:rsidRDefault="00001A93" w:rsidP="000D52DA">
      <w:pPr>
        <w:spacing w:after="0" w:line="240" w:lineRule="auto"/>
      </w:pPr>
      <w:r>
        <w:separator/>
      </w:r>
    </w:p>
  </w:footnote>
  <w:footnote w:type="continuationSeparator" w:id="0">
    <w:p w:rsidR="00001A93" w:rsidRDefault="00001A93" w:rsidP="000D5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93" w:rsidRPr="00547C75" w:rsidRDefault="00001A93">
    <w:pPr>
      <w:pStyle w:val="ab"/>
      <w:jc w:val="center"/>
      <w:rPr>
        <w:sz w:val="28"/>
        <w:szCs w:val="28"/>
        <w:lang w:val="uk-UA"/>
      </w:rPr>
    </w:pPr>
  </w:p>
  <w:p w:rsidR="00001A93" w:rsidRPr="000D52DA" w:rsidRDefault="00001A93" w:rsidP="000D52DA">
    <w:pPr>
      <w:pStyle w:val="ab"/>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6739"/>
    <w:multiLevelType w:val="multilevel"/>
    <w:tmpl w:val="E622529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0FE2AF1"/>
    <w:multiLevelType w:val="multilevel"/>
    <w:tmpl w:val="7F4E6B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60F1859"/>
    <w:multiLevelType w:val="hybridMultilevel"/>
    <w:tmpl w:val="B566B3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D871318"/>
    <w:multiLevelType w:val="multilevel"/>
    <w:tmpl w:val="8D2072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28474FB"/>
    <w:multiLevelType w:val="hybridMultilevel"/>
    <w:tmpl w:val="BAEEC24E"/>
    <w:lvl w:ilvl="0" w:tplc="2ADCA5D0">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87F6C7D"/>
    <w:multiLevelType w:val="multilevel"/>
    <w:tmpl w:val="2CFAB7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C7"/>
    <w:rsid w:val="00001A93"/>
    <w:rsid w:val="00015139"/>
    <w:rsid w:val="000240A8"/>
    <w:rsid w:val="00055B09"/>
    <w:rsid w:val="00057F6D"/>
    <w:rsid w:val="00061413"/>
    <w:rsid w:val="00084A3A"/>
    <w:rsid w:val="0009765B"/>
    <w:rsid w:val="000D4C66"/>
    <w:rsid w:val="000D52DA"/>
    <w:rsid w:val="000E081D"/>
    <w:rsid w:val="00102C41"/>
    <w:rsid w:val="00123558"/>
    <w:rsid w:val="00167C9B"/>
    <w:rsid w:val="001705AA"/>
    <w:rsid w:val="001722CA"/>
    <w:rsid w:val="0017231E"/>
    <w:rsid w:val="001C2C86"/>
    <w:rsid w:val="001C3D8E"/>
    <w:rsid w:val="001C6FCD"/>
    <w:rsid w:val="001E1694"/>
    <w:rsid w:val="001E7595"/>
    <w:rsid w:val="00202E11"/>
    <w:rsid w:val="002042CD"/>
    <w:rsid w:val="00205058"/>
    <w:rsid w:val="0022587D"/>
    <w:rsid w:val="00231A14"/>
    <w:rsid w:val="00231D21"/>
    <w:rsid w:val="00241FB5"/>
    <w:rsid w:val="00242511"/>
    <w:rsid w:val="00265960"/>
    <w:rsid w:val="0027382D"/>
    <w:rsid w:val="00296C21"/>
    <w:rsid w:val="002C38CA"/>
    <w:rsid w:val="002C39C1"/>
    <w:rsid w:val="00302840"/>
    <w:rsid w:val="00310F9D"/>
    <w:rsid w:val="00330FCD"/>
    <w:rsid w:val="00357EFA"/>
    <w:rsid w:val="003945EB"/>
    <w:rsid w:val="00397A4A"/>
    <w:rsid w:val="003B6E06"/>
    <w:rsid w:val="003C62D5"/>
    <w:rsid w:val="003D449D"/>
    <w:rsid w:val="00434643"/>
    <w:rsid w:val="00440410"/>
    <w:rsid w:val="00450680"/>
    <w:rsid w:val="00451FB3"/>
    <w:rsid w:val="0045616F"/>
    <w:rsid w:val="00466B4B"/>
    <w:rsid w:val="004843AC"/>
    <w:rsid w:val="00497B39"/>
    <w:rsid w:val="004B6F17"/>
    <w:rsid w:val="004D3F1A"/>
    <w:rsid w:val="004F7826"/>
    <w:rsid w:val="0050288B"/>
    <w:rsid w:val="00517AC7"/>
    <w:rsid w:val="00527551"/>
    <w:rsid w:val="005404E5"/>
    <w:rsid w:val="00547C75"/>
    <w:rsid w:val="00572D35"/>
    <w:rsid w:val="00573AB1"/>
    <w:rsid w:val="0057458E"/>
    <w:rsid w:val="00582295"/>
    <w:rsid w:val="005B5501"/>
    <w:rsid w:val="005C5F4D"/>
    <w:rsid w:val="005E2F87"/>
    <w:rsid w:val="005E3A35"/>
    <w:rsid w:val="00605223"/>
    <w:rsid w:val="0061136C"/>
    <w:rsid w:val="0063296F"/>
    <w:rsid w:val="0068051F"/>
    <w:rsid w:val="006867FF"/>
    <w:rsid w:val="00690F72"/>
    <w:rsid w:val="00692735"/>
    <w:rsid w:val="0069793F"/>
    <w:rsid w:val="006B1C52"/>
    <w:rsid w:val="006C74C2"/>
    <w:rsid w:val="006E1476"/>
    <w:rsid w:val="006F21F6"/>
    <w:rsid w:val="007052A6"/>
    <w:rsid w:val="00706591"/>
    <w:rsid w:val="00715EAD"/>
    <w:rsid w:val="007718E6"/>
    <w:rsid w:val="007A1CB5"/>
    <w:rsid w:val="007A79E0"/>
    <w:rsid w:val="007B1D23"/>
    <w:rsid w:val="007B2838"/>
    <w:rsid w:val="007F1333"/>
    <w:rsid w:val="0081587B"/>
    <w:rsid w:val="00816ECE"/>
    <w:rsid w:val="008256BB"/>
    <w:rsid w:val="0082572A"/>
    <w:rsid w:val="00871FBA"/>
    <w:rsid w:val="00886F2D"/>
    <w:rsid w:val="008B45CB"/>
    <w:rsid w:val="008D23E4"/>
    <w:rsid w:val="008D4534"/>
    <w:rsid w:val="008F6082"/>
    <w:rsid w:val="00907770"/>
    <w:rsid w:val="0092160C"/>
    <w:rsid w:val="00935DB5"/>
    <w:rsid w:val="009876D6"/>
    <w:rsid w:val="00993E02"/>
    <w:rsid w:val="009D19C4"/>
    <w:rsid w:val="009D3244"/>
    <w:rsid w:val="00A06EEB"/>
    <w:rsid w:val="00A70519"/>
    <w:rsid w:val="00A83AE4"/>
    <w:rsid w:val="00A87890"/>
    <w:rsid w:val="00A918A7"/>
    <w:rsid w:val="00AA4332"/>
    <w:rsid w:val="00AB2136"/>
    <w:rsid w:val="00AB6CC2"/>
    <w:rsid w:val="00AC0D3F"/>
    <w:rsid w:val="00AC791F"/>
    <w:rsid w:val="00B213B4"/>
    <w:rsid w:val="00B2398C"/>
    <w:rsid w:val="00B243B1"/>
    <w:rsid w:val="00B306B5"/>
    <w:rsid w:val="00B8682A"/>
    <w:rsid w:val="00B87AF2"/>
    <w:rsid w:val="00BC165F"/>
    <w:rsid w:val="00BD6D63"/>
    <w:rsid w:val="00BE5947"/>
    <w:rsid w:val="00C060AC"/>
    <w:rsid w:val="00C26632"/>
    <w:rsid w:val="00C440A5"/>
    <w:rsid w:val="00C45565"/>
    <w:rsid w:val="00C50385"/>
    <w:rsid w:val="00C61A9C"/>
    <w:rsid w:val="00C878D3"/>
    <w:rsid w:val="00CB2874"/>
    <w:rsid w:val="00CD0A96"/>
    <w:rsid w:val="00CD0CBD"/>
    <w:rsid w:val="00CE4171"/>
    <w:rsid w:val="00CE5D4A"/>
    <w:rsid w:val="00D10F95"/>
    <w:rsid w:val="00D32DCD"/>
    <w:rsid w:val="00D6419B"/>
    <w:rsid w:val="00D66F1B"/>
    <w:rsid w:val="00DB1407"/>
    <w:rsid w:val="00DD254D"/>
    <w:rsid w:val="00DD3070"/>
    <w:rsid w:val="00DF083C"/>
    <w:rsid w:val="00DF27E0"/>
    <w:rsid w:val="00E4504E"/>
    <w:rsid w:val="00E472F0"/>
    <w:rsid w:val="00E571F5"/>
    <w:rsid w:val="00E964A6"/>
    <w:rsid w:val="00E9694B"/>
    <w:rsid w:val="00EE3AA9"/>
    <w:rsid w:val="00EE6A51"/>
    <w:rsid w:val="00EE6FC1"/>
    <w:rsid w:val="00EF4801"/>
    <w:rsid w:val="00F26F73"/>
    <w:rsid w:val="00F51974"/>
    <w:rsid w:val="00F54C1A"/>
    <w:rsid w:val="00F603B2"/>
    <w:rsid w:val="00F60BF7"/>
    <w:rsid w:val="00F61D7E"/>
    <w:rsid w:val="00F63755"/>
    <w:rsid w:val="00F95D06"/>
    <w:rsid w:val="00FB2C6C"/>
    <w:rsid w:val="00FC03B7"/>
    <w:rsid w:val="00FC5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AD"/>
    <w:pPr>
      <w:spacing w:after="200" w:line="276" w:lineRule="auto"/>
    </w:pPr>
    <w:rPr>
      <w:rFonts w:cs="Calibri"/>
      <w:lang w:eastAsia="en-US"/>
    </w:rPr>
  </w:style>
  <w:style w:type="paragraph" w:styleId="1">
    <w:name w:val="heading 1"/>
    <w:basedOn w:val="a"/>
    <w:link w:val="10"/>
    <w:uiPriority w:val="99"/>
    <w:qFormat/>
    <w:locked/>
    <w:rsid w:val="00DD30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3070"/>
    <w:rPr>
      <w:rFonts w:ascii="Times New Roman" w:hAnsi="Times New Roman" w:cs="Times New Roman"/>
      <w:b/>
      <w:bCs/>
      <w:kern w:val="36"/>
      <w:sz w:val="48"/>
      <w:szCs w:val="48"/>
    </w:rPr>
  </w:style>
  <w:style w:type="paragraph" w:styleId="a3">
    <w:name w:val="Normal (Web)"/>
    <w:basedOn w:val="a"/>
    <w:uiPriority w:val="99"/>
    <w:rsid w:val="00517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17AC7"/>
  </w:style>
  <w:style w:type="character" w:styleId="a4">
    <w:name w:val="Strong"/>
    <w:basedOn w:val="a0"/>
    <w:uiPriority w:val="99"/>
    <w:qFormat/>
    <w:rsid w:val="00517AC7"/>
    <w:rPr>
      <w:b/>
      <w:bCs/>
    </w:rPr>
  </w:style>
  <w:style w:type="paragraph" w:styleId="a5">
    <w:name w:val="List Paragraph"/>
    <w:basedOn w:val="a"/>
    <w:uiPriority w:val="99"/>
    <w:qFormat/>
    <w:rsid w:val="00871FBA"/>
    <w:pPr>
      <w:ind w:left="720"/>
    </w:pPr>
  </w:style>
  <w:style w:type="paragraph" w:styleId="a6">
    <w:name w:val="Balloon Text"/>
    <w:basedOn w:val="a"/>
    <w:link w:val="a7"/>
    <w:uiPriority w:val="99"/>
    <w:semiHidden/>
    <w:rsid w:val="001C6FCD"/>
    <w:rPr>
      <w:rFonts w:ascii="Tahoma" w:hAnsi="Tahoma" w:cs="Tahoma"/>
      <w:sz w:val="16"/>
      <w:szCs w:val="16"/>
    </w:rPr>
  </w:style>
  <w:style w:type="character" w:customStyle="1" w:styleId="a7">
    <w:name w:val="Текст выноски Знак"/>
    <w:basedOn w:val="a0"/>
    <w:link w:val="a6"/>
    <w:uiPriority w:val="99"/>
    <w:semiHidden/>
    <w:locked/>
    <w:rsid w:val="00582295"/>
    <w:rPr>
      <w:rFonts w:ascii="Times New Roman" w:hAnsi="Times New Roman" w:cs="Times New Roman"/>
      <w:sz w:val="2"/>
      <w:szCs w:val="2"/>
      <w:lang w:eastAsia="en-US"/>
    </w:rPr>
  </w:style>
  <w:style w:type="table" w:styleId="a8">
    <w:name w:val="Table Grid"/>
    <w:basedOn w:val="a1"/>
    <w:uiPriority w:val="99"/>
    <w:locked/>
    <w:rsid w:val="00EE3A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uiPriority w:val="99"/>
    <w:rsid w:val="00434643"/>
  </w:style>
  <w:style w:type="paragraph" w:styleId="a9">
    <w:name w:val="Body Text"/>
    <w:basedOn w:val="a"/>
    <w:link w:val="aa"/>
    <w:uiPriority w:val="99"/>
    <w:rsid w:val="004D3F1A"/>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a">
    <w:name w:val="Основной текст Знак"/>
    <w:basedOn w:val="a0"/>
    <w:link w:val="a9"/>
    <w:uiPriority w:val="99"/>
    <w:locked/>
    <w:rsid w:val="004D3F1A"/>
    <w:rPr>
      <w:rFonts w:ascii="Times New Roman" w:hAnsi="Times New Roman" w:cs="Times New Roman"/>
      <w:sz w:val="24"/>
      <w:szCs w:val="24"/>
      <w:lang w:val="uk-UA" w:eastAsia="ar-SA" w:bidi="ar-SA"/>
    </w:rPr>
  </w:style>
  <w:style w:type="paragraph" w:customStyle="1" w:styleId="11">
    <w:name w:val="Знак Знак1"/>
    <w:basedOn w:val="a"/>
    <w:uiPriority w:val="99"/>
    <w:rsid w:val="004D3F1A"/>
    <w:pPr>
      <w:spacing w:after="0" w:line="240" w:lineRule="auto"/>
    </w:pPr>
    <w:rPr>
      <w:rFonts w:ascii="Verdana" w:eastAsia="Times New Roman" w:hAnsi="Verdana" w:cs="Verdana"/>
      <w:sz w:val="20"/>
      <w:szCs w:val="20"/>
      <w:lang w:val="en-US"/>
    </w:rPr>
  </w:style>
  <w:style w:type="paragraph" w:customStyle="1" w:styleId="12">
    <w:name w:val="Обычный1"/>
    <w:uiPriority w:val="99"/>
    <w:rsid w:val="004D3F1A"/>
    <w:pPr>
      <w:spacing w:line="276" w:lineRule="auto"/>
    </w:pPr>
    <w:rPr>
      <w:rFonts w:ascii="Arial" w:hAnsi="Arial" w:cs="Arial"/>
      <w:color w:val="000000"/>
    </w:rPr>
  </w:style>
  <w:style w:type="paragraph" w:styleId="ab">
    <w:name w:val="header"/>
    <w:basedOn w:val="a"/>
    <w:link w:val="ac"/>
    <w:uiPriority w:val="99"/>
    <w:rsid w:val="000D52DA"/>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0D52DA"/>
    <w:rPr>
      <w:lang w:eastAsia="en-US"/>
    </w:rPr>
  </w:style>
  <w:style w:type="paragraph" w:styleId="ad">
    <w:name w:val="footer"/>
    <w:basedOn w:val="a"/>
    <w:link w:val="ae"/>
    <w:uiPriority w:val="99"/>
    <w:rsid w:val="000D52DA"/>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0D52D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AD"/>
    <w:pPr>
      <w:spacing w:after="200" w:line="276" w:lineRule="auto"/>
    </w:pPr>
    <w:rPr>
      <w:rFonts w:cs="Calibri"/>
      <w:lang w:eastAsia="en-US"/>
    </w:rPr>
  </w:style>
  <w:style w:type="paragraph" w:styleId="1">
    <w:name w:val="heading 1"/>
    <w:basedOn w:val="a"/>
    <w:link w:val="10"/>
    <w:uiPriority w:val="99"/>
    <w:qFormat/>
    <w:locked/>
    <w:rsid w:val="00DD30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3070"/>
    <w:rPr>
      <w:rFonts w:ascii="Times New Roman" w:hAnsi="Times New Roman" w:cs="Times New Roman"/>
      <w:b/>
      <w:bCs/>
      <w:kern w:val="36"/>
      <w:sz w:val="48"/>
      <w:szCs w:val="48"/>
    </w:rPr>
  </w:style>
  <w:style w:type="paragraph" w:styleId="a3">
    <w:name w:val="Normal (Web)"/>
    <w:basedOn w:val="a"/>
    <w:uiPriority w:val="99"/>
    <w:rsid w:val="00517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17AC7"/>
  </w:style>
  <w:style w:type="character" w:styleId="a4">
    <w:name w:val="Strong"/>
    <w:basedOn w:val="a0"/>
    <w:uiPriority w:val="99"/>
    <w:qFormat/>
    <w:rsid w:val="00517AC7"/>
    <w:rPr>
      <w:b/>
      <w:bCs/>
    </w:rPr>
  </w:style>
  <w:style w:type="paragraph" w:styleId="a5">
    <w:name w:val="List Paragraph"/>
    <w:basedOn w:val="a"/>
    <w:uiPriority w:val="99"/>
    <w:qFormat/>
    <w:rsid w:val="00871FBA"/>
    <w:pPr>
      <w:ind w:left="720"/>
    </w:pPr>
  </w:style>
  <w:style w:type="paragraph" w:styleId="a6">
    <w:name w:val="Balloon Text"/>
    <w:basedOn w:val="a"/>
    <w:link w:val="a7"/>
    <w:uiPriority w:val="99"/>
    <w:semiHidden/>
    <w:rsid w:val="001C6FCD"/>
    <w:rPr>
      <w:rFonts w:ascii="Tahoma" w:hAnsi="Tahoma" w:cs="Tahoma"/>
      <w:sz w:val="16"/>
      <w:szCs w:val="16"/>
    </w:rPr>
  </w:style>
  <w:style w:type="character" w:customStyle="1" w:styleId="a7">
    <w:name w:val="Текст выноски Знак"/>
    <w:basedOn w:val="a0"/>
    <w:link w:val="a6"/>
    <w:uiPriority w:val="99"/>
    <w:semiHidden/>
    <w:locked/>
    <w:rsid w:val="00582295"/>
    <w:rPr>
      <w:rFonts w:ascii="Times New Roman" w:hAnsi="Times New Roman" w:cs="Times New Roman"/>
      <w:sz w:val="2"/>
      <w:szCs w:val="2"/>
      <w:lang w:eastAsia="en-US"/>
    </w:rPr>
  </w:style>
  <w:style w:type="table" w:styleId="a8">
    <w:name w:val="Table Grid"/>
    <w:basedOn w:val="a1"/>
    <w:uiPriority w:val="99"/>
    <w:locked/>
    <w:rsid w:val="00EE3A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uiPriority w:val="99"/>
    <w:rsid w:val="00434643"/>
  </w:style>
  <w:style w:type="paragraph" w:styleId="a9">
    <w:name w:val="Body Text"/>
    <w:basedOn w:val="a"/>
    <w:link w:val="aa"/>
    <w:uiPriority w:val="99"/>
    <w:rsid w:val="004D3F1A"/>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a">
    <w:name w:val="Основной текст Знак"/>
    <w:basedOn w:val="a0"/>
    <w:link w:val="a9"/>
    <w:uiPriority w:val="99"/>
    <w:locked/>
    <w:rsid w:val="004D3F1A"/>
    <w:rPr>
      <w:rFonts w:ascii="Times New Roman" w:hAnsi="Times New Roman" w:cs="Times New Roman"/>
      <w:sz w:val="24"/>
      <w:szCs w:val="24"/>
      <w:lang w:val="uk-UA" w:eastAsia="ar-SA" w:bidi="ar-SA"/>
    </w:rPr>
  </w:style>
  <w:style w:type="paragraph" w:customStyle="1" w:styleId="11">
    <w:name w:val="Знак Знак1"/>
    <w:basedOn w:val="a"/>
    <w:uiPriority w:val="99"/>
    <w:rsid w:val="004D3F1A"/>
    <w:pPr>
      <w:spacing w:after="0" w:line="240" w:lineRule="auto"/>
    </w:pPr>
    <w:rPr>
      <w:rFonts w:ascii="Verdana" w:eastAsia="Times New Roman" w:hAnsi="Verdana" w:cs="Verdana"/>
      <w:sz w:val="20"/>
      <w:szCs w:val="20"/>
      <w:lang w:val="en-US"/>
    </w:rPr>
  </w:style>
  <w:style w:type="paragraph" w:customStyle="1" w:styleId="12">
    <w:name w:val="Обычный1"/>
    <w:uiPriority w:val="99"/>
    <w:rsid w:val="004D3F1A"/>
    <w:pPr>
      <w:spacing w:line="276" w:lineRule="auto"/>
    </w:pPr>
    <w:rPr>
      <w:rFonts w:ascii="Arial" w:hAnsi="Arial" w:cs="Arial"/>
      <w:color w:val="000000"/>
    </w:rPr>
  </w:style>
  <w:style w:type="paragraph" w:styleId="ab">
    <w:name w:val="header"/>
    <w:basedOn w:val="a"/>
    <w:link w:val="ac"/>
    <w:uiPriority w:val="99"/>
    <w:rsid w:val="000D52DA"/>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0D52DA"/>
    <w:rPr>
      <w:lang w:eastAsia="en-US"/>
    </w:rPr>
  </w:style>
  <w:style w:type="paragraph" w:styleId="ad">
    <w:name w:val="footer"/>
    <w:basedOn w:val="a"/>
    <w:link w:val="ae"/>
    <w:uiPriority w:val="99"/>
    <w:rsid w:val="000D52DA"/>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0D52D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0099">
      <w:marLeft w:val="0"/>
      <w:marRight w:val="0"/>
      <w:marTop w:val="0"/>
      <w:marBottom w:val="0"/>
      <w:divBdr>
        <w:top w:val="none" w:sz="0" w:space="0" w:color="auto"/>
        <w:left w:val="none" w:sz="0" w:space="0" w:color="auto"/>
        <w:bottom w:val="none" w:sz="0" w:space="0" w:color="auto"/>
        <w:right w:val="none" w:sz="0" w:space="0" w:color="auto"/>
      </w:divBdr>
      <w:divsChild>
        <w:div w:id="237250100">
          <w:marLeft w:val="0"/>
          <w:marRight w:val="0"/>
          <w:marTop w:val="0"/>
          <w:marBottom w:val="0"/>
          <w:divBdr>
            <w:top w:val="none" w:sz="0" w:space="0" w:color="auto"/>
            <w:left w:val="none" w:sz="0" w:space="0" w:color="auto"/>
            <w:bottom w:val="single" w:sz="12" w:space="31" w:color="FFFFFF"/>
            <w:right w:val="none" w:sz="0" w:space="0" w:color="auto"/>
          </w:divBdr>
        </w:div>
      </w:divsChild>
    </w:div>
    <w:div w:id="237250101">
      <w:marLeft w:val="0"/>
      <w:marRight w:val="0"/>
      <w:marTop w:val="0"/>
      <w:marBottom w:val="0"/>
      <w:divBdr>
        <w:top w:val="none" w:sz="0" w:space="0" w:color="auto"/>
        <w:left w:val="none" w:sz="0" w:space="0" w:color="auto"/>
        <w:bottom w:val="none" w:sz="0" w:space="0" w:color="auto"/>
        <w:right w:val="none" w:sz="0" w:space="0" w:color="auto"/>
      </w:divBdr>
    </w:div>
    <w:div w:id="237250102">
      <w:marLeft w:val="0"/>
      <w:marRight w:val="0"/>
      <w:marTop w:val="0"/>
      <w:marBottom w:val="0"/>
      <w:divBdr>
        <w:top w:val="none" w:sz="0" w:space="0" w:color="auto"/>
        <w:left w:val="none" w:sz="0" w:space="0" w:color="auto"/>
        <w:bottom w:val="none" w:sz="0" w:space="0" w:color="auto"/>
        <w:right w:val="none" w:sz="0" w:space="0" w:color="auto"/>
      </w:divBdr>
    </w:div>
    <w:div w:id="237250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733</Words>
  <Characters>5681</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user_1</cp:lastModifiedBy>
  <cp:revision>4</cp:revision>
  <cp:lastPrinted>2017-11-30T15:54:00Z</cp:lastPrinted>
  <dcterms:created xsi:type="dcterms:W3CDTF">2017-11-30T14:12:00Z</dcterms:created>
  <dcterms:modified xsi:type="dcterms:W3CDTF">2018-01-03T12:37:00Z</dcterms:modified>
</cp:coreProperties>
</file>