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F" w:rsidRPr="001619B3" w:rsidRDefault="00B70FBF" w:rsidP="001619B3">
      <w:pPr>
        <w:ind w:left="6663"/>
        <w:rPr>
          <w:sz w:val="28"/>
          <w:szCs w:val="28"/>
        </w:rPr>
      </w:pPr>
      <w:r w:rsidRPr="001619B3">
        <w:rPr>
          <w:sz w:val="28"/>
          <w:szCs w:val="28"/>
        </w:rPr>
        <w:t>Додаток до рішення обласної ради</w:t>
      </w:r>
    </w:p>
    <w:p w:rsidR="00B70FBF" w:rsidRPr="001619B3" w:rsidRDefault="00B70FBF" w:rsidP="00DB2555">
      <w:pPr>
        <w:ind w:left="5220"/>
        <w:jc w:val="center"/>
        <w:rPr>
          <w:sz w:val="28"/>
          <w:szCs w:val="28"/>
        </w:rPr>
      </w:pPr>
    </w:p>
    <w:p w:rsidR="00B70FBF" w:rsidRPr="006D5C24" w:rsidRDefault="00B70FBF" w:rsidP="00DB2555">
      <w:pPr>
        <w:ind w:left="5220"/>
        <w:jc w:val="center"/>
      </w:pPr>
    </w:p>
    <w:p w:rsidR="00B70FBF" w:rsidRPr="006D5C24" w:rsidRDefault="00B70FBF" w:rsidP="00DB2555">
      <w:pPr>
        <w:ind w:left="5220"/>
        <w:jc w:val="center"/>
      </w:pPr>
    </w:p>
    <w:p w:rsidR="00B70FBF" w:rsidRPr="006D5C24" w:rsidRDefault="00B70FBF" w:rsidP="00DB2555">
      <w:pPr>
        <w:ind w:left="5220"/>
        <w:jc w:val="center"/>
      </w:pPr>
    </w:p>
    <w:p w:rsidR="00B70FBF" w:rsidRDefault="00B70FBF" w:rsidP="00DB2555">
      <w:pPr>
        <w:ind w:left="5220"/>
        <w:jc w:val="center"/>
      </w:pPr>
    </w:p>
    <w:p w:rsidR="00B70FBF" w:rsidRDefault="00B70FBF" w:rsidP="00DB2555">
      <w:pPr>
        <w:ind w:left="5220"/>
        <w:jc w:val="center"/>
      </w:pPr>
    </w:p>
    <w:p w:rsidR="00B70FBF" w:rsidRPr="006D5C24" w:rsidRDefault="00B70FBF" w:rsidP="00DB2555">
      <w:pPr>
        <w:ind w:left="5220"/>
        <w:jc w:val="center"/>
      </w:pPr>
    </w:p>
    <w:p w:rsidR="00B70FBF" w:rsidRDefault="00B70FBF" w:rsidP="00DB2555">
      <w:pPr>
        <w:ind w:left="5220"/>
        <w:jc w:val="center"/>
      </w:pPr>
    </w:p>
    <w:p w:rsidR="00B70FBF" w:rsidRPr="006D5C24" w:rsidRDefault="00B70FBF" w:rsidP="00DB2555">
      <w:pPr>
        <w:ind w:left="5220"/>
        <w:jc w:val="center"/>
      </w:pPr>
    </w:p>
    <w:p w:rsidR="00B70FBF" w:rsidRDefault="00B70FBF" w:rsidP="00DB2555">
      <w:pPr>
        <w:pStyle w:val="a3"/>
        <w:jc w:val="center"/>
        <w:rPr>
          <w:b/>
          <w:bCs/>
          <w:sz w:val="32"/>
          <w:szCs w:val="32"/>
        </w:rPr>
      </w:pPr>
    </w:p>
    <w:p w:rsidR="00B70FBF" w:rsidRDefault="00B70FBF" w:rsidP="00DB2555">
      <w:pPr>
        <w:pStyle w:val="a3"/>
        <w:jc w:val="center"/>
        <w:rPr>
          <w:b/>
          <w:bCs/>
          <w:sz w:val="32"/>
          <w:szCs w:val="32"/>
        </w:rPr>
      </w:pPr>
    </w:p>
    <w:p w:rsidR="00B70FBF" w:rsidRPr="002225E9" w:rsidRDefault="00B70FBF" w:rsidP="00DB2555">
      <w:pPr>
        <w:pStyle w:val="a3"/>
        <w:jc w:val="center"/>
        <w:rPr>
          <w:b/>
          <w:bCs/>
          <w:sz w:val="28"/>
          <w:szCs w:val="28"/>
        </w:rPr>
      </w:pPr>
    </w:p>
    <w:p w:rsidR="00B70FBF" w:rsidRPr="002225E9" w:rsidRDefault="00B70FBF" w:rsidP="00DB2555">
      <w:pPr>
        <w:pStyle w:val="a3"/>
        <w:jc w:val="center"/>
        <w:rPr>
          <w:b/>
          <w:bCs/>
          <w:sz w:val="28"/>
          <w:szCs w:val="28"/>
        </w:rPr>
      </w:pPr>
      <w:r w:rsidRPr="002225E9">
        <w:rPr>
          <w:b/>
          <w:bCs/>
          <w:sz w:val="28"/>
          <w:szCs w:val="28"/>
        </w:rPr>
        <w:t>ПРОГРАМА</w:t>
      </w:r>
    </w:p>
    <w:p w:rsidR="00B70FBF" w:rsidRPr="002225E9" w:rsidRDefault="00B70FBF" w:rsidP="002225E9">
      <w:pPr>
        <w:pStyle w:val="a5"/>
        <w:ind w:left="142"/>
        <w:jc w:val="center"/>
        <w:rPr>
          <w:b/>
          <w:bCs/>
          <w:sz w:val="28"/>
          <w:szCs w:val="28"/>
        </w:rPr>
      </w:pPr>
      <w:r w:rsidRPr="002225E9">
        <w:rPr>
          <w:b/>
          <w:bCs/>
          <w:sz w:val="28"/>
          <w:szCs w:val="28"/>
        </w:rPr>
        <w:t xml:space="preserve">сприяння ефективності використання та збереження майна спільної власності територіальних громад сіл, селищ, міст Дніпропетровської області на 2018 </w:t>
      </w:r>
      <w:r w:rsidRPr="002225E9">
        <w:rPr>
          <w:sz w:val="28"/>
          <w:szCs w:val="28"/>
        </w:rPr>
        <w:t>–</w:t>
      </w:r>
      <w:r w:rsidRPr="002225E9">
        <w:rPr>
          <w:b/>
          <w:bCs/>
          <w:sz w:val="28"/>
          <w:szCs w:val="28"/>
        </w:rPr>
        <w:t xml:space="preserve"> 2021 роки</w:t>
      </w:r>
    </w:p>
    <w:p w:rsidR="00B70FBF" w:rsidRPr="006D5C24" w:rsidRDefault="00B70FBF" w:rsidP="00DB2555">
      <w:pPr>
        <w:pStyle w:val="ww-2"/>
      </w:pPr>
      <w:r w:rsidRPr="006D5C24">
        <w:t> </w:t>
      </w:r>
    </w:p>
    <w:p w:rsidR="00B70FBF" w:rsidRPr="006D5C24" w:rsidRDefault="00B70FBF" w:rsidP="00DB2555">
      <w:pPr>
        <w:spacing w:before="100" w:beforeAutospacing="1" w:after="100" w:afterAutospacing="1"/>
      </w:pPr>
      <w:r w:rsidRPr="006D5C24">
        <w:rPr>
          <w:b/>
          <w:bCs/>
        </w:rPr>
        <w:t> </w:t>
      </w: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Pr="006D5C24" w:rsidRDefault="00B70FBF" w:rsidP="00DB2555">
      <w:pPr>
        <w:jc w:val="center"/>
        <w:rPr>
          <w:b/>
          <w:bCs/>
        </w:rPr>
      </w:pPr>
    </w:p>
    <w:p w:rsidR="00B70FBF" w:rsidRDefault="00B70FBF" w:rsidP="00DB2555">
      <w:pPr>
        <w:jc w:val="center"/>
        <w:rPr>
          <w:b/>
          <w:bCs/>
          <w:sz w:val="28"/>
          <w:szCs w:val="28"/>
        </w:rPr>
      </w:pPr>
    </w:p>
    <w:p w:rsidR="00B70FBF" w:rsidRDefault="00B70FBF" w:rsidP="00DB2555">
      <w:pPr>
        <w:jc w:val="center"/>
        <w:rPr>
          <w:b/>
          <w:bCs/>
          <w:sz w:val="28"/>
          <w:szCs w:val="28"/>
        </w:rPr>
      </w:pPr>
    </w:p>
    <w:p w:rsidR="00A74E14" w:rsidRDefault="00A74E14" w:rsidP="00DB2555">
      <w:pPr>
        <w:jc w:val="center"/>
        <w:rPr>
          <w:b/>
          <w:bCs/>
          <w:sz w:val="28"/>
          <w:szCs w:val="28"/>
        </w:rPr>
      </w:pPr>
    </w:p>
    <w:p w:rsidR="00B70FBF" w:rsidRPr="002225E9" w:rsidRDefault="00B70FBF" w:rsidP="002225E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225E9">
        <w:rPr>
          <w:b w:val="0"/>
          <w:bCs w:val="0"/>
          <w:sz w:val="28"/>
          <w:szCs w:val="28"/>
        </w:rPr>
        <w:t>м. Дніпро</w:t>
      </w:r>
    </w:p>
    <w:p w:rsidR="00B70FBF" w:rsidRPr="002225E9" w:rsidRDefault="00B70FBF" w:rsidP="002225E9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225E9">
        <w:rPr>
          <w:b w:val="0"/>
          <w:bCs w:val="0"/>
          <w:sz w:val="28"/>
          <w:szCs w:val="28"/>
        </w:rPr>
        <w:t>2018 рік</w:t>
      </w:r>
    </w:p>
    <w:p w:rsidR="00B70FBF" w:rsidRPr="002225E9" w:rsidRDefault="00B70FBF" w:rsidP="002C0E81">
      <w:pPr>
        <w:pStyle w:val="2"/>
        <w:jc w:val="center"/>
        <w:rPr>
          <w:sz w:val="28"/>
          <w:szCs w:val="28"/>
        </w:rPr>
      </w:pPr>
      <w:r w:rsidRPr="006D5C24">
        <w:rPr>
          <w:b w:val="0"/>
          <w:bCs w:val="0"/>
        </w:rPr>
        <w:br w:type="page"/>
      </w:r>
      <w:r w:rsidRPr="002225E9">
        <w:rPr>
          <w:sz w:val="28"/>
          <w:szCs w:val="28"/>
        </w:rPr>
        <w:lastRenderedPageBreak/>
        <w:t>І.</w:t>
      </w:r>
      <w:r w:rsidRPr="002225E9">
        <w:rPr>
          <w:b w:val="0"/>
          <w:bCs w:val="0"/>
          <w:sz w:val="28"/>
          <w:szCs w:val="28"/>
        </w:rPr>
        <w:t xml:space="preserve"> </w:t>
      </w:r>
      <w:r w:rsidRPr="002225E9">
        <w:rPr>
          <w:sz w:val="28"/>
          <w:szCs w:val="28"/>
        </w:rPr>
        <w:t xml:space="preserve">Склад проблеми та обґрунтування необхідності її розв’язання </w:t>
      </w:r>
      <w:r>
        <w:rPr>
          <w:sz w:val="28"/>
          <w:szCs w:val="28"/>
        </w:rPr>
        <w:t xml:space="preserve">              </w:t>
      </w:r>
      <w:r w:rsidRPr="002225E9">
        <w:rPr>
          <w:sz w:val="28"/>
          <w:szCs w:val="28"/>
        </w:rPr>
        <w:t>шляхом розроблення і виконання Програми</w:t>
      </w:r>
    </w:p>
    <w:p w:rsidR="00B70FBF" w:rsidRPr="002225E9" w:rsidRDefault="00B70FBF" w:rsidP="00DB2555">
      <w:pPr>
        <w:ind w:firstLine="708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Місцеве самоврядування в Україні базується на фундаменті, який становлять правові, матеріальні, фінансові, соціальні та інші умови </w:t>
      </w:r>
      <w:r>
        <w:rPr>
          <w:sz w:val="28"/>
          <w:szCs w:val="28"/>
        </w:rPr>
        <w:t>ц</w:t>
      </w:r>
      <w:r w:rsidRPr="002225E9">
        <w:rPr>
          <w:sz w:val="28"/>
          <w:szCs w:val="28"/>
        </w:rPr>
        <w:t>і можливості діяльності територіальних громад, органів і посадових осіб місцевого самоврядування з вирішення питань місцевого значення (муніципальної діяльності). Ці умови та можливості є основами місцевого самоврядування та передбачають конституційно-правові, матеріальні й фінансові основи. Конституційно-правові основи місцевого самоврядування в Україні становлять норми та принципи Конституції України, що закріплюють найважливіші відносини, які виникають у процесі організації та функціонування місцевого самоврядування в Україні, зокрема територіальну організацію місцевого самоврядування, порядок і форми його здійснення, порядок формування й використання комунальної власності, гарантії самоврядних прав територіальних громад тощо.</w:t>
      </w:r>
    </w:p>
    <w:p w:rsidR="00B70FBF" w:rsidRPr="002225E9" w:rsidRDefault="00B70FBF" w:rsidP="00DB2555">
      <w:pPr>
        <w:ind w:firstLine="708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Місцеве самоврядування визначається, насамперед, матеріальними і фінансовими ресурсами, якими розпоряджається територіальна громада та які в сукупності становлять матеріальну і фінансову основу місцевого самоврядування. Конституція України до матеріальної та фінансової основи місцевого самоврядування відносить рухоме і нерухоме майно, доходи місцевих бюджетів, інші кошти, землю, природні ресурси, що є у власності територіальних громад сіл, селищ, міс</w:t>
      </w:r>
      <w:r>
        <w:rPr>
          <w:sz w:val="28"/>
          <w:szCs w:val="28"/>
        </w:rPr>
        <w:t>т, районів у містах, а також об</w:t>
      </w:r>
      <w:r w:rsidRPr="002225E9">
        <w:rPr>
          <w:sz w:val="28"/>
          <w:szCs w:val="28"/>
        </w:rPr>
        <w:t>’єкти</w:t>
      </w:r>
      <w:r>
        <w:rPr>
          <w:sz w:val="28"/>
          <w:szCs w:val="28"/>
        </w:rPr>
        <w:t xml:space="preserve"> </w:t>
      </w:r>
      <w:r w:rsidRPr="002225E9">
        <w:rPr>
          <w:sz w:val="28"/>
          <w:szCs w:val="28"/>
        </w:rPr>
        <w:t xml:space="preserve"> їхньої спільної власності, що перебувають в управлінні районних та обласних рад.</w:t>
      </w:r>
    </w:p>
    <w:p w:rsidR="00B70FBF" w:rsidRPr="002225E9" w:rsidRDefault="00B70FBF" w:rsidP="00DB2555">
      <w:pPr>
        <w:ind w:firstLine="708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Територіальна громада безпосередньо або через органи місцевого самоврядування володіє, користується і розпоряджається належним їй на основі права комунальної власності рухомим і нерухомим майном, коштами та іншими </w:t>
      </w:r>
      <w:r w:rsidRPr="002C0E81">
        <w:rPr>
          <w:sz w:val="28"/>
          <w:szCs w:val="28"/>
        </w:rPr>
        <w:t>об</w:t>
      </w:r>
      <w:r>
        <w:rPr>
          <w:sz w:val="28"/>
          <w:szCs w:val="28"/>
        </w:rPr>
        <w:t>’єктами</w:t>
      </w:r>
      <w:r w:rsidRPr="002225E9">
        <w:rPr>
          <w:sz w:val="28"/>
          <w:szCs w:val="28"/>
        </w:rPr>
        <w:t xml:space="preserve"> з метою забезпечення надання населенню передбачених законом громадських послуг.</w:t>
      </w:r>
    </w:p>
    <w:p w:rsidR="00B70FBF" w:rsidRPr="002225E9" w:rsidRDefault="00B70FBF" w:rsidP="00DB2555">
      <w:pPr>
        <w:ind w:firstLine="708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Органи місцевого самоврядування від імені та в інтересах територіальних громад здійснюють правомочності щодо володіння, користування та розпорядження </w:t>
      </w:r>
      <w:r w:rsidRPr="002C0E81">
        <w:rPr>
          <w:sz w:val="28"/>
          <w:szCs w:val="28"/>
        </w:rPr>
        <w:t>об’єктами</w:t>
      </w:r>
      <w:r w:rsidRPr="002225E9">
        <w:rPr>
          <w:sz w:val="28"/>
          <w:szCs w:val="28"/>
        </w:rPr>
        <w:t xml:space="preserve"> права комунальної власності, в тому числі виконують усі майнові</w:t>
      </w:r>
      <w:r>
        <w:rPr>
          <w:sz w:val="28"/>
          <w:szCs w:val="28"/>
        </w:rPr>
        <w:t xml:space="preserve"> операції, можуть передавати об’</w:t>
      </w:r>
      <w:r w:rsidRPr="002225E9">
        <w:rPr>
          <w:sz w:val="28"/>
          <w:szCs w:val="28"/>
        </w:rPr>
        <w:t xml:space="preserve">єкти права комунальної власності у постійне або тимчасове користування юридичним та фізичним особам, здавати їх в оренду, продавати і купувати, використовувати як заставу, вирішувати питання їхнього відчуження, визначати в угодах та договорах умови </w:t>
      </w:r>
      <w:r>
        <w:rPr>
          <w:sz w:val="28"/>
          <w:szCs w:val="28"/>
        </w:rPr>
        <w:t>використання та фінансування об’</w:t>
      </w:r>
      <w:r w:rsidRPr="002225E9">
        <w:rPr>
          <w:sz w:val="28"/>
          <w:szCs w:val="28"/>
        </w:rPr>
        <w:t xml:space="preserve">єктів, що приватизуються та передаються у користування </w:t>
      </w:r>
      <w:r>
        <w:rPr>
          <w:sz w:val="28"/>
          <w:szCs w:val="28"/>
        </w:rPr>
        <w:t>й</w:t>
      </w:r>
      <w:r w:rsidRPr="002225E9">
        <w:rPr>
          <w:sz w:val="28"/>
          <w:szCs w:val="28"/>
        </w:rPr>
        <w:t xml:space="preserve"> оренду.</w:t>
      </w:r>
    </w:p>
    <w:p w:rsidR="00B70FBF" w:rsidRPr="002225E9" w:rsidRDefault="00B70FBF" w:rsidP="00DB2555">
      <w:pPr>
        <w:ind w:firstLine="708"/>
        <w:jc w:val="both"/>
        <w:rPr>
          <w:sz w:val="28"/>
          <w:szCs w:val="28"/>
          <w:shd w:val="clear" w:color="auto" w:fill="FFFFFF"/>
        </w:rPr>
      </w:pPr>
      <w:r w:rsidRPr="002225E9">
        <w:rPr>
          <w:sz w:val="28"/>
          <w:szCs w:val="28"/>
        </w:rPr>
        <w:t>Зважаючи на зазначене, саме питання ефективності використання майна спільної власності територіальних громад сіл, селищ, міст області набувають виняткової актуальності на сучасному етапі розвитку місцевого самоврядування, а м</w:t>
      </w:r>
      <w:r w:rsidRPr="002225E9">
        <w:rPr>
          <w:sz w:val="28"/>
          <w:szCs w:val="28"/>
          <w:shd w:val="clear" w:color="auto" w:fill="FFFFFF"/>
        </w:rPr>
        <w:t>айнові операції, які здійснюються органам</w:t>
      </w:r>
      <w:r>
        <w:rPr>
          <w:sz w:val="28"/>
          <w:szCs w:val="28"/>
          <w:shd w:val="clear" w:color="auto" w:fill="FFFFFF"/>
        </w:rPr>
        <w:t>и місцевого самоврядування з об’</w:t>
      </w:r>
      <w:r w:rsidRPr="002225E9">
        <w:rPr>
          <w:sz w:val="28"/>
          <w:szCs w:val="28"/>
          <w:shd w:val="clear" w:color="auto" w:fill="FFFFFF"/>
        </w:rPr>
        <w:t xml:space="preserve">єктами права комунальної власності, покликані </w:t>
      </w:r>
      <w:r w:rsidRPr="002225E9">
        <w:rPr>
          <w:sz w:val="28"/>
          <w:szCs w:val="28"/>
          <w:shd w:val="clear" w:color="auto" w:fill="FFFFFF"/>
        </w:rPr>
        <w:lastRenderedPageBreak/>
        <w:t>забезпечити економічні основи місцевого самоврядування, повноту та доступність надання послуг населенню.</w:t>
      </w:r>
    </w:p>
    <w:p w:rsidR="00B70FBF" w:rsidRPr="002225E9" w:rsidRDefault="00B70FBF" w:rsidP="00DB2555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Функції щодо управління майном спільної власності територіальних громад сіл, селищ, міст Дніпропетровської області здійснює Дніпропетровська обласна рада. </w:t>
      </w:r>
    </w:p>
    <w:p w:rsidR="00B70FBF" w:rsidRPr="002225E9" w:rsidRDefault="00B70FBF" w:rsidP="00DB25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2225E9">
        <w:rPr>
          <w:sz w:val="28"/>
          <w:szCs w:val="28"/>
        </w:rPr>
        <w:t>вирішення цих питань необхідно впровадження комплексних заходів, у зв’язку з чим і зумовлена необхідність розробки, прийняття та виконання Програми сприяння ефективності використання та збереження майна спільної власності територіальних громад сіл, селищ, міст Дніпропетровської області на 2018</w:t>
      </w:r>
      <w:r w:rsidR="0023213E">
        <w:rPr>
          <w:sz w:val="28"/>
          <w:szCs w:val="28"/>
        </w:rPr>
        <w:t xml:space="preserve"> </w:t>
      </w:r>
      <w:r w:rsidRPr="002C0E81">
        <w:rPr>
          <w:sz w:val="28"/>
          <w:szCs w:val="28"/>
        </w:rPr>
        <w:t>–</w:t>
      </w:r>
      <w:r w:rsidR="0023213E">
        <w:rPr>
          <w:sz w:val="28"/>
          <w:szCs w:val="28"/>
        </w:rPr>
        <w:t xml:space="preserve"> </w:t>
      </w:r>
      <w:r w:rsidRPr="002225E9">
        <w:rPr>
          <w:sz w:val="28"/>
          <w:szCs w:val="28"/>
        </w:rPr>
        <w:t>2021 роки (далі – Програма).</w:t>
      </w:r>
    </w:p>
    <w:p w:rsidR="00B70FBF" w:rsidRPr="002225E9" w:rsidRDefault="00B70FBF" w:rsidP="00DB2555">
      <w:pPr>
        <w:autoSpaceDE w:val="0"/>
        <w:autoSpaceDN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225E9">
        <w:rPr>
          <w:b/>
          <w:bCs/>
          <w:sz w:val="28"/>
          <w:szCs w:val="28"/>
        </w:rPr>
        <w:t>ІІ. Мета Програми</w:t>
      </w:r>
    </w:p>
    <w:p w:rsidR="00B70FBF" w:rsidRPr="002225E9" w:rsidRDefault="00B70FBF" w:rsidP="00B41859">
      <w:pPr>
        <w:tabs>
          <w:tab w:val="left" w:pos="709"/>
        </w:tabs>
        <w:jc w:val="both"/>
        <w:rPr>
          <w:sz w:val="28"/>
          <w:szCs w:val="28"/>
        </w:rPr>
      </w:pPr>
      <w:r w:rsidRPr="002225E9">
        <w:rPr>
          <w:sz w:val="28"/>
          <w:szCs w:val="28"/>
        </w:rPr>
        <w:tab/>
        <w:t xml:space="preserve">Метою </w:t>
      </w:r>
      <w:r>
        <w:rPr>
          <w:sz w:val="28"/>
          <w:szCs w:val="28"/>
        </w:rPr>
        <w:t>цієї</w:t>
      </w:r>
      <w:r w:rsidRPr="002225E9">
        <w:rPr>
          <w:sz w:val="28"/>
          <w:szCs w:val="28"/>
        </w:rPr>
        <w:t xml:space="preserve"> Програми є підвищення ефективності використання майна спільної власності територіальних громад сіл, селищ, міст Дніпропетровської області, ефективності управління майном, яке є у спільній власності територіальних громад сіл, селищ, міст Дніпропетровської області, та створення єдиного автоматизованого обліку та управління об’єктами нерухомого майна Дніпропетровської області. </w:t>
      </w:r>
    </w:p>
    <w:p w:rsidR="00B70FBF" w:rsidRPr="002225E9" w:rsidRDefault="00B70FBF" w:rsidP="00B41859">
      <w:pPr>
        <w:spacing w:line="270" w:lineRule="exact"/>
        <w:ind w:left="720"/>
        <w:jc w:val="center"/>
        <w:rPr>
          <w:sz w:val="28"/>
          <w:szCs w:val="28"/>
        </w:rPr>
      </w:pPr>
    </w:p>
    <w:p w:rsidR="00B70FBF" w:rsidRPr="002225E9" w:rsidRDefault="00B70FBF" w:rsidP="00B41859">
      <w:pPr>
        <w:spacing w:line="270" w:lineRule="exact"/>
        <w:jc w:val="center"/>
        <w:rPr>
          <w:b/>
          <w:bCs/>
          <w:color w:val="000000"/>
          <w:sz w:val="28"/>
          <w:szCs w:val="28"/>
        </w:rPr>
      </w:pPr>
      <w:r w:rsidRPr="002225E9">
        <w:rPr>
          <w:b/>
          <w:bCs/>
          <w:color w:val="000000"/>
          <w:sz w:val="28"/>
          <w:szCs w:val="28"/>
        </w:rPr>
        <w:t>ІІІ. Обґрунтування шляхів і засобів розв’язання проблеми</w:t>
      </w:r>
    </w:p>
    <w:p w:rsidR="00B70FBF" w:rsidRPr="002225E9" w:rsidRDefault="00B70FBF" w:rsidP="00B41859">
      <w:pPr>
        <w:spacing w:line="270" w:lineRule="exact"/>
        <w:jc w:val="center"/>
        <w:rPr>
          <w:b/>
          <w:bCs/>
          <w:sz w:val="28"/>
          <w:szCs w:val="28"/>
        </w:rPr>
      </w:pPr>
    </w:p>
    <w:p w:rsidR="00B70FBF" w:rsidRPr="002225E9" w:rsidRDefault="00B70FBF" w:rsidP="003848A0">
      <w:pPr>
        <w:tabs>
          <w:tab w:val="left" w:pos="0"/>
        </w:tabs>
        <w:jc w:val="both"/>
        <w:rPr>
          <w:sz w:val="28"/>
          <w:szCs w:val="28"/>
        </w:rPr>
      </w:pPr>
      <w:r w:rsidRPr="002225E9">
        <w:rPr>
          <w:sz w:val="28"/>
          <w:szCs w:val="28"/>
        </w:rPr>
        <w:tab/>
        <w:t xml:space="preserve">Програма розроблена відповідно до статей 140, 142, 143 Конституції України, Закону України </w:t>
      </w:r>
      <w:r>
        <w:rPr>
          <w:sz w:val="28"/>
          <w:szCs w:val="28"/>
        </w:rPr>
        <w:t>„</w:t>
      </w:r>
      <w:r w:rsidRPr="002225E9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”</w:t>
      </w:r>
      <w:r w:rsidRPr="002225E9">
        <w:rPr>
          <w:sz w:val="28"/>
          <w:szCs w:val="28"/>
        </w:rPr>
        <w:t xml:space="preserve"> з метою підвищення ефективності використання майна спільної власності територіальних громад сіл, селищ, міст Дніпропетровської області та збалансованого економічного </w:t>
      </w:r>
      <w:r>
        <w:rPr>
          <w:sz w:val="28"/>
          <w:szCs w:val="28"/>
        </w:rPr>
        <w:t>й</w:t>
      </w:r>
      <w:r w:rsidRPr="002225E9">
        <w:rPr>
          <w:sz w:val="28"/>
          <w:szCs w:val="28"/>
        </w:rPr>
        <w:t xml:space="preserve"> соціального розвитку Дніпропетровської області.</w:t>
      </w:r>
    </w:p>
    <w:p w:rsidR="00B70FBF" w:rsidRPr="002225E9" w:rsidRDefault="00B70FBF" w:rsidP="003848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25E9">
        <w:rPr>
          <w:sz w:val="28"/>
          <w:szCs w:val="28"/>
        </w:rPr>
        <w:t>Програма спрямована на:</w:t>
      </w:r>
    </w:p>
    <w:p w:rsidR="00B70FBF" w:rsidRDefault="00B70FBF" w:rsidP="002C0E81">
      <w:pPr>
        <w:ind w:firstLine="709"/>
        <w:jc w:val="both"/>
        <w:rPr>
          <w:sz w:val="28"/>
          <w:szCs w:val="28"/>
        </w:rPr>
      </w:pPr>
      <w:r w:rsidRPr="002C0E81">
        <w:rPr>
          <w:sz w:val="28"/>
          <w:szCs w:val="28"/>
        </w:rPr>
        <w:t>запровадження комплексного механізму щодо виконання дохідної частини обласного бюджету від надходжень за оренду та відчуження майна спільної власності територіальних громад сіл, селищ, міст Дніпропетровської області;</w:t>
      </w:r>
    </w:p>
    <w:p w:rsidR="00B70FBF" w:rsidRDefault="00B70FBF" w:rsidP="002C0E81">
      <w:pPr>
        <w:ind w:firstLine="709"/>
        <w:jc w:val="both"/>
        <w:rPr>
          <w:sz w:val="28"/>
          <w:szCs w:val="28"/>
        </w:rPr>
      </w:pPr>
      <w:r w:rsidRPr="002C0E81">
        <w:rPr>
          <w:sz w:val="28"/>
          <w:szCs w:val="28"/>
        </w:rPr>
        <w:t>забезпечення проведення незалежної оцінки, р</w:t>
      </w:r>
      <w:r>
        <w:rPr>
          <w:sz w:val="28"/>
          <w:szCs w:val="28"/>
        </w:rPr>
        <w:t>еєстрації права власності на об’</w:t>
      </w:r>
      <w:r w:rsidRPr="002C0E81">
        <w:rPr>
          <w:sz w:val="28"/>
          <w:szCs w:val="28"/>
        </w:rPr>
        <w:t xml:space="preserve">єкти спільної власності територіальних громад сіл, селищ, міст Дніпропетровської області та впорядкування прав користування земельними ділянками, на яких вони розташовані; </w:t>
      </w:r>
    </w:p>
    <w:p w:rsidR="00B70FBF" w:rsidRDefault="00B70FBF" w:rsidP="002C0E81">
      <w:pPr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передачу зі спільної власності територіальних громад сіл, селищ, міст Дніпропетровської області та прийняття у спільну власність територіальних громад сіл, селищ, міст Дніпропетровської облас</w:t>
      </w:r>
      <w:r>
        <w:rPr>
          <w:sz w:val="28"/>
          <w:szCs w:val="28"/>
        </w:rPr>
        <w:t>ті рухомого та нерухомого майна;</w:t>
      </w:r>
    </w:p>
    <w:p w:rsidR="00B70FBF" w:rsidRDefault="00B70FBF" w:rsidP="002C0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225E9">
        <w:rPr>
          <w:sz w:val="28"/>
          <w:szCs w:val="28"/>
        </w:rPr>
        <w:t>провадження автоматизованого обліку та управління об’єктами нерухомого майна Дніпропетровської області;</w:t>
      </w:r>
    </w:p>
    <w:p w:rsidR="00B70FBF" w:rsidRPr="002225E9" w:rsidRDefault="00B70FBF" w:rsidP="002C0E81">
      <w:pPr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створення програмного комплексу „Єдиний реєстр майна спільної власності  територіальних громад, сіл, селищ, міст Дніпропетровської області”</w:t>
      </w:r>
      <w:r>
        <w:rPr>
          <w:sz w:val="28"/>
          <w:szCs w:val="28"/>
        </w:rPr>
        <w:t>.</w:t>
      </w:r>
    </w:p>
    <w:p w:rsidR="00B70FBF" w:rsidRPr="002225E9" w:rsidRDefault="00B70FBF" w:rsidP="00DB2555">
      <w:pPr>
        <w:tabs>
          <w:tab w:val="left" w:pos="993"/>
        </w:tabs>
        <w:ind w:left="360"/>
        <w:jc w:val="both"/>
        <w:rPr>
          <w:sz w:val="28"/>
          <w:szCs w:val="28"/>
        </w:rPr>
      </w:pPr>
    </w:p>
    <w:p w:rsidR="00B70FBF" w:rsidRPr="002225E9" w:rsidRDefault="00B70FBF" w:rsidP="002667F1">
      <w:pPr>
        <w:jc w:val="center"/>
        <w:rPr>
          <w:b/>
          <w:bCs/>
          <w:sz w:val="28"/>
          <w:szCs w:val="28"/>
        </w:rPr>
      </w:pPr>
    </w:p>
    <w:p w:rsidR="00B70FBF" w:rsidRPr="002225E9" w:rsidRDefault="00B70FBF" w:rsidP="002667F1">
      <w:pPr>
        <w:jc w:val="center"/>
        <w:rPr>
          <w:b/>
          <w:bCs/>
          <w:sz w:val="28"/>
          <w:szCs w:val="28"/>
        </w:rPr>
      </w:pPr>
      <w:r w:rsidRPr="002225E9">
        <w:rPr>
          <w:b/>
          <w:bCs/>
          <w:sz w:val="28"/>
          <w:szCs w:val="28"/>
        </w:rPr>
        <w:t>І</w:t>
      </w:r>
      <w:r w:rsidRPr="002225E9">
        <w:rPr>
          <w:b/>
          <w:bCs/>
          <w:sz w:val="28"/>
          <w:szCs w:val="28"/>
          <w:lang w:val="en-US"/>
        </w:rPr>
        <w:t>V</w:t>
      </w:r>
      <w:r w:rsidRPr="002225E9">
        <w:rPr>
          <w:b/>
          <w:bCs/>
          <w:sz w:val="28"/>
          <w:szCs w:val="28"/>
        </w:rPr>
        <w:t>.</w:t>
      </w:r>
      <w:r w:rsidRPr="002225E9">
        <w:rPr>
          <w:b/>
          <w:bCs/>
          <w:sz w:val="28"/>
          <w:szCs w:val="28"/>
          <w:lang w:val="ru-RU"/>
        </w:rPr>
        <w:t xml:space="preserve"> </w:t>
      </w:r>
      <w:r w:rsidRPr="002225E9">
        <w:rPr>
          <w:b/>
          <w:bCs/>
          <w:sz w:val="28"/>
          <w:szCs w:val="28"/>
        </w:rPr>
        <w:t>Очікувані кінцеві результати виконання Програми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Програма передбачає забезпечення: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розроб</w:t>
      </w:r>
      <w:r>
        <w:rPr>
          <w:sz w:val="28"/>
          <w:szCs w:val="28"/>
        </w:rPr>
        <w:t>ки</w:t>
      </w:r>
      <w:r w:rsidRPr="002225E9">
        <w:rPr>
          <w:sz w:val="28"/>
          <w:szCs w:val="28"/>
        </w:rPr>
        <w:t xml:space="preserve"> дієвих механізмів громадського контролю за діяльністю суб’єктів та об’єктів спільної власності територіальних громад сіл, селищ, міст Дніпропетровської області;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ефективної взаємодії обласної ради з органами місцевого самоврядування у вирішенні спільних завдань територіальних громад сіл, селищ, міст області щодо розвитку Дніпропетровської області;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проведенн</w:t>
      </w:r>
      <w:r>
        <w:rPr>
          <w:sz w:val="28"/>
          <w:szCs w:val="28"/>
        </w:rPr>
        <w:t>я</w:t>
      </w:r>
      <w:r w:rsidRPr="002225E9">
        <w:rPr>
          <w:sz w:val="28"/>
          <w:szCs w:val="28"/>
        </w:rPr>
        <w:t xml:space="preserve"> повної технічної інвентаризації об’єктів, що </w:t>
      </w:r>
      <w:r>
        <w:rPr>
          <w:sz w:val="28"/>
          <w:szCs w:val="28"/>
        </w:rPr>
        <w:t>перебувають</w:t>
      </w:r>
      <w:r w:rsidRPr="002225E9">
        <w:rPr>
          <w:sz w:val="28"/>
          <w:szCs w:val="28"/>
        </w:rPr>
        <w:t xml:space="preserve"> у спільній власності територіальних громад сіл, селищ, міст Дніпропетровської області, </w:t>
      </w:r>
      <w:r w:rsidR="0023213E">
        <w:rPr>
          <w:sz w:val="28"/>
          <w:szCs w:val="28"/>
        </w:rPr>
        <w:t>у</w:t>
      </w:r>
      <w:r w:rsidRPr="002225E9">
        <w:rPr>
          <w:sz w:val="28"/>
          <w:szCs w:val="28"/>
        </w:rPr>
        <w:t>порядкуванн</w:t>
      </w:r>
      <w:r w:rsidR="0023213E">
        <w:rPr>
          <w:sz w:val="28"/>
          <w:szCs w:val="28"/>
        </w:rPr>
        <w:t>я</w:t>
      </w:r>
      <w:r w:rsidRPr="002225E9">
        <w:rPr>
          <w:sz w:val="28"/>
          <w:szCs w:val="28"/>
        </w:rPr>
        <w:t xml:space="preserve"> обліку та посиленн</w:t>
      </w:r>
      <w:r w:rsidR="0023213E">
        <w:rPr>
          <w:sz w:val="28"/>
          <w:szCs w:val="28"/>
        </w:rPr>
        <w:t>я</w:t>
      </w:r>
      <w:r w:rsidRPr="002225E9">
        <w:rPr>
          <w:sz w:val="28"/>
          <w:szCs w:val="28"/>
        </w:rPr>
        <w:t xml:space="preserve"> контролю за їх рухом та збереженням;      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реєстраці</w:t>
      </w:r>
      <w:r>
        <w:rPr>
          <w:sz w:val="28"/>
          <w:szCs w:val="28"/>
        </w:rPr>
        <w:t>ї</w:t>
      </w:r>
      <w:r w:rsidRPr="002225E9">
        <w:rPr>
          <w:sz w:val="28"/>
          <w:szCs w:val="28"/>
        </w:rPr>
        <w:t xml:space="preserve"> права власності на всі об’єкти спільної власності та земельні ділянки, на яких вони розташовані;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підвищенн</w:t>
      </w:r>
      <w:r>
        <w:rPr>
          <w:sz w:val="28"/>
          <w:szCs w:val="28"/>
        </w:rPr>
        <w:t>я</w:t>
      </w:r>
      <w:r w:rsidRPr="002225E9">
        <w:rPr>
          <w:sz w:val="28"/>
          <w:szCs w:val="28"/>
        </w:rPr>
        <w:t xml:space="preserve"> ефективності використання майна спільної власності територіальних громад сіл, селищ, міст Дніпропетровської області;</w:t>
      </w:r>
    </w:p>
    <w:p w:rsidR="00B70FBF" w:rsidRDefault="00B70FBF" w:rsidP="002C0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збільшенн</w:t>
      </w:r>
      <w:r>
        <w:rPr>
          <w:sz w:val="28"/>
          <w:szCs w:val="28"/>
        </w:rPr>
        <w:t>я</w:t>
      </w:r>
      <w:r w:rsidRPr="002225E9">
        <w:rPr>
          <w:sz w:val="28"/>
          <w:szCs w:val="28"/>
        </w:rPr>
        <w:t xml:space="preserve"> обсягів надходжень до обласного бюджету від використання майна спільної власності територіальних громад сіл, селищ, міст Дніпропетровської </w:t>
      </w:r>
      <w:r>
        <w:rPr>
          <w:sz w:val="28"/>
          <w:szCs w:val="28"/>
        </w:rPr>
        <w:t>області;</w:t>
      </w:r>
    </w:p>
    <w:p w:rsidR="00B70FBF" w:rsidRPr="002225E9" w:rsidRDefault="00B70FBF" w:rsidP="00232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225E9">
        <w:rPr>
          <w:sz w:val="28"/>
          <w:szCs w:val="28"/>
        </w:rPr>
        <w:t>провадженн</w:t>
      </w:r>
      <w:r>
        <w:rPr>
          <w:sz w:val="28"/>
          <w:szCs w:val="28"/>
        </w:rPr>
        <w:t>я</w:t>
      </w:r>
      <w:r w:rsidR="0023213E">
        <w:rPr>
          <w:sz w:val="28"/>
          <w:szCs w:val="28"/>
        </w:rPr>
        <w:t xml:space="preserve"> системного підходу до завдань </w:t>
      </w:r>
      <w:r w:rsidRPr="002225E9">
        <w:rPr>
          <w:sz w:val="28"/>
          <w:szCs w:val="28"/>
        </w:rPr>
        <w:t>обласно</w:t>
      </w:r>
      <w:r w:rsidR="0023213E">
        <w:rPr>
          <w:sz w:val="28"/>
          <w:szCs w:val="28"/>
        </w:rPr>
        <w:t>ї</w:t>
      </w:r>
      <w:r w:rsidRPr="002225E9">
        <w:rPr>
          <w:sz w:val="28"/>
          <w:szCs w:val="28"/>
        </w:rPr>
        <w:t xml:space="preserve"> рад</w:t>
      </w:r>
      <w:r w:rsidR="0023213E">
        <w:rPr>
          <w:sz w:val="28"/>
          <w:szCs w:val="28"/>
        </w:rPr>
        <w:t>и</w:t>
      </w:r>
      <w:r w:rsidRPr="002225E9">
        <w:rPr>
          <w:sz w:val="28"/>
          <w:szCs w:val="28"/>
        </w:rPr>
        <w:t xml:space="preserve"> </w:t>
      </w:r>
      <w:r>
        <w:rPr>
          <w:sz w:val="28"/>
          <w:szCs w:val="28"/>
        </w:rPr>
        <w:t>стосовно</w:t>
      </w:r>
      <w:r w:rsidRPr="002225E9">
        <w:rPr>
          <w:sz w:val="28"/>
          <w:szCs w:val="28"/>
        </w:rPr>
        <w:t xml:space="preserve"> виконання повноважень </w:t>
      </w:r>
      <w:r>
        <w:rPr>
          <w:sz w:val="28"/>
          <w:szCs w:val="28"/>
        </w:rPr>
        <w:t>з</w:t>
      </w:r>
      <w:r w:rsidRPr="002225E9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я</w:t>
      </w:r>
      <w:r w:rsidRPr="002225E9">
        <w:rPr>
          <w:sz w:val="28"/>
          <w:szCs w:val="28"/>
        </w:rPr>
        <w:t xml:space="preserve"> спільною власністю територіальних громад сіл, селищ, міст Дніпропетровської області.</w:t>
      </w:r>
    </w:p>
    <w:p w:rsidR="00B70FBF" w:rsidRPr="002225E9" w:rsidRDefault="00B70FBF" w:rsidP="00864DE3">
      <w:pPr>
        <w:autoSpaceDE w:val="0"/>
        <w:autoSpaceDN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225E9">
        <w:rPr>
          <w:b/>
          <w:bCs/>
          <w:sz w:val="28"/>
          <w:szCs w:val="28"/>
          <w:lang w:val="en-US"/>
        </w:rPr>
        <w:t>V</w:t>
      </w:r>
      <w:r w:rsidRPr="002225E9">
        <w:rPr>
          <w:b/>
          <w:bCs/>
          <w:sz w:val="28"/>
          <w:szCs w:val="28"/>
        </w:rPr>
        <w:t>. Строки та етапи виконання Програми</w:t>
      </w:r>
    </w:p>
    <w:p w:rsidR="00B70FBF" w:rsidRDefault="00B70FBF" w:rsidP="00261BCD">
      <w:pPr>
        <w:shd w:val="clear" w:color="auto" w:fill="FFFFFF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Програма реалізується протягом 2018 – 2021 років </w:t>
      </w:r>
      <w:r>
        <w:rPr>
          <w:sz w:val="28"/>
          <w:szCs w:val="28"/>
        </w:rPr>
        <w:t>у</w:t>
      </w:r>
      <w:r w:rsidRPr="002225E9">
        <w:rPr>
          <w:sz w:val="28"/>
          <w:szCs w:val="28"/>
        </w:rPr>
        <w:t xml:space="preserve"> один етап.</w:t>
      </w:r>
    </w:p>
    <w:p w:rsidR="00B70FBF" w:rsidRDefault="00B70FBF" w:rsidP="00261BCD">
      <w:pPr>
        <w:shd w:val="clear" w:color="auto" w:fill="FFFFFF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Початок виконання Програми – 2018 рік, закінчення – грудень 2021 року.</w:t>
      </w:r>
    </w:p>
    <w:p w:rsidR="00B70FBF" w:rsidRPr="002225E9" w:rsidRDefault="00B70FBF" w:rsidP="005610C5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B70FBF" w:rsidRDefault="00B70FBF" w:rsidP="00864DE3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gramStart"/>
      <w:r w:rsidRPr="002225E9">
        <w:rPr>
          <w:b/>
          <w:bCs/>
          <w:sz w:val="28"/>
          <w:szCs w:val="28"/>
          <w:lang w:val="en-US"/>
        </w:rPr>
        <w:t>V</w:t>
      </w:r>
      <w:r w:rsidRPr="002225E9">
        <w:rPr>
          <w:b/>
          <w:bCs/>
          <w:sz w:val="28"/>
          <w:szCs w:val="28"/>
        </w:rPr>
        <w:t>І.</w:t>
      </w:r>
      <w:proofErr w:type="gramEnd"/>
      <w:r w:rsidRPr="002225E9">
        <w:rPr>
          <w:b/>
          <w:bCs/>
          <w:sz w:val="28"/>
          <w:szCs w:val="28"/>
        </w:rPr>
        <w:t xml:space="preserve"> Перелік завдань і заходів Програми</w:t>
      </w:r>
    </w:p>
    <w:p w:rsidR="00B70FBF" w:rsidRDefault="00B70FBF" w:rsidP="00B04AF7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B70FBF" w:rsidRDefault="00B70FBF" w:rsidP="00261BCD">
      <w:pPr>
        <w:spacing w:line="230" w:lineRule="auto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Програма передбачає реалізацію таких пріоритетних завдань:</w:t>
      </w:r>
    </w:p>
    <w:p w:rsidR="00B70FBF" w:rsidRDefault="00B70FBF" w:rsidP="00261BCD">
      <w:pPr>
        <w:spacing w:line="230" w:lineRule="auto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забезпечення організаційних заходів щодо контролю за ефективністю використання та збереження майна, що є в спільній власності територіальних громад сіл, селищ, міст Дніпропетровської області;</w:t>
      </w:r>
    </w:p>
    <w:p w:rsidR="00B70FBF" w:rsidRDefault="00B70FBF" w:rsidP="00864DE3">
      <w:pPr>
        <w:spacing w:line="230" w:lineRule="auto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облік майна спільної власності територіальних громад сіл, </w:t>
      </w:r>
      <w:r>
        <w:rPr>
          <w:sz w:val="28"/>
          <w:szCs w:val="28"/>
        </w:rPr>
        <w:t xml:space="preserve">селищ, міст </w:t>
      </w:r>
      <w:r w:rsidRPr="002225E9">
        <w:rPr>
          <w:sz w:val="28"/>
          <w:szCs w:val="28"/>
        </w:rPr>
        <w:t>Дніпропетровської області;</w:t>
      </w:r>
    </w:p>
    <w:p w:rsidR="00B70FBF" w:rsidRDefault="00B70FBF" w:rsidP="00864DE3">
      <w:pPr>
        <w:spacing w:line="230" w:lineRule="auto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приватизація об’єктів спільної власності територіальних громад сіл, селищ, міст Дніпропетровської області;</w:t>
      </w:r>
    </w:p>
    <w:p w:rsidR="00B70FBF" w:rsidRDefault="00B70FBF" w:rsidP="00864DE3">
      <w:pPr>
        <w:spacing w:line="230" w:lineRule="auto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розвиток орендних відносин об’єктів спільної власності територіальних громад сіл, селищ,  міст Дніпропетровської області.</w:t>
      </w:r>
    </w:p>
    <w:p w:rsidR="00B70FBF" w:rsidRPr="002225E9" w:rsidRDefault="00B70FBF" w:rsidP="00864DE3">
      <w:pPr>
        <w:spacing w:line="230" w:lineRule="auto"/>
        <w:ind w:firstLine="709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Перелік завдань і заходів Програми наведено </w:t>
      </w:r>
      <w:r>
        <w:rPr>
          <w:sz w:val="28"/>
          <w:szCs w:val="28"/>
        </w:rPr>
        <w:t>в</w:t>
      </w:r>
      <w:r w:rsidRPr="002225E9">
        <w:rPr>
          <w:sz w:val="28"/>
          <w:szCs w:val="28"/>
        </w:rPr>
        <w:t xml:space="preserve"> додатку</w:t>
      </w:r>
      <w:r>
        <w:rPr>
          <w:sz w:val="28"/>
          <w:szCs w:val="28"/>
        </w:rPr>
        <w:t xml:space="preserve"> до додатка  рішення обласної ради</w:t>
      </w:r>
      <w:r w:rsidRPr="002225E9">
        <w:rPr>
          <w:sz w:val="28"/>
          <w:szCs w:val="28"/>
        </w:rPr>
        <w:t>.</w:t>
      </w:r>
    </w:p>
    <w:p w:rsidR="00B70FBF" w:rsidRDefault="00B70FBF" w:rsidP="00FB67DD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B70FBF" w:rsidRPr="002225E9" w:rsidRDefault="00B70FBF" w:rsidP="00B04AF7">
      <w:pPr>
        <w:autoSpaceDE w:val="0"/>
        <w:autoSpaceDN w:val="0"/>
        <w:ind w:firstLine="567"/>
        <w:jc w:val="center"/>
        <w:rPr>
          <w:b/>
          <w:bCs/>
          <w:sz w:val="28"/>
          <w:szCs w:val="28"/>
          <w:lang w:val="ru-RU"/>
        </w:rPr>
      </w:pPr>
    </w:p>
    <w:p w:rsidR="00B70FBF" w:rsidRPr="002225E9" w:rsidRDefault="00B70FBF" w:rsidP="00864DE3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gramStart"/>
      <w:r w:rsidRPr="002225E9">
        <w:rPr>
          <w:b/>
          <w:bCs/>
          <w:sz w:val="28"/>
          <w:szCs w:val="28"/>
          <w:lang w:val="en-US"/>
        </w:rPr>
        <w:lastRenderedPageBreak/>
        <w:t>V</w:t>
      </w:r>
      <w:r w:rsidRPr="002225E9">
        <w:rPr>
          <w:b/>
          <w:bCs/>
          <w:sz w:val="28"/>
          <w:szCs w:val="28"/>
        </w:rPr>
        <w:t>ІІ.</w:t>
      </w:r>
      <w:proofErr w:type="gramEnd"/>
      <w:r w:rsidRPr="002225E9">
        <w:rPr>
          <w:b/>
          <w:bCs/>
          <w:sz w:val="28"/>
          <w:szCs w:val="28"/>
        </w:rPr>
        <w:t xml:space="preserve"> Фінансове забезпечення Програми</w:t>
      </w:r>
    </w:p>
    <w:p w:rsidR="00B70FBF" w:rsidRPr="002225E9" w:rsidRDefault="00B70FBF" w:rsidP="00B04AF7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B70FBF" w:rsidRPr="002225E9" w:rsidRDefault="00B70FBF" w:rsidP="00601A7F">
      <w:pPr>
        <w:spacing w:line="230" w:lineRule="auto"/>
        <w:ind w:firstLine="708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Забезпечення реалізації заходів Програми здійснюватиметься за рахунок коштів обласного бюджету в межах бюджетних призначень за рахунок вільного залишку бюджетних коштів або перевиконання дохідної частини заг</w:t>
      </w:r>
      <w:r>
        <w:rPr>
          <w:sz w:val="28"/>
          <w:szCs w:val="28"/>
        </w:rPr>
        <w:t>ального фонду обласного бюджету</w:t>
      </w:r>
      <w:r w:rsidRPr="002225E9">
        <w:rPr>
          <w:sz w:val="28"/>
          <w:szCs w:val="28"/>
        </w:rPr>
        <w:t xml:space="preserve"> з урахуванням вимог статті 85 Бюджетного кодексу України.</w:t>
      </w:r>
    </w:p>
    <w:p w:rsidR="00B70FBF" w:rsidRPr="002225E9" w:rsidRDefault="00B70FBF" w:rsidP="00B04AF7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B70FBF" w:rsidRDefault="00B70FBF" w:rsidP="00864DE3">
      <w:pPr>
        <w:autoSpaceDE w:val="0"/>
        <w:autoSpaceDN w:val="0"/>
        <w:jc w:val="center"/>
        <w:rPr>
          <w:b/>
          <w:bCs/>
          <w:sz w:val="28"/>
          <w:szCs w:val="28"/>
        </w:rPr>
      </w:pPr>
      <w:proofErr w:type="gramStart"/>
      <w:r w:rsidRPr="002225E9">
        <w:rPr>
          <w:b/>
          <w:bCs/>
          <w:sz w:val="28"/>
          <w:szCs w:val="28"/>
          <w:lang w:val="en-US"/>
        </w:rPr>
        <w:t>V</w:t>
      </w:r>
      <w:r w:rsidRPr="002225E9">
        <w:rPr>
          <w:b/>
          <w:bCs/>
          <w:sz w:val="28"/>
          <w:szCs w:val="28"/>
        </w:rPr>
        <w:t>ІІІ.</w:t>
      </w:r>
      <w:proofErr w:type="gramEnd"/>
      <w:r w:rsidRPr="002225E9">
        <w:rPr>
          <w:b/>
          <w:bCs/>
          <w:sz w:val="28"/>
          <w:szCs w:val="28"/>
        </w:rPr>
        <w:t xml:space="preserve"> Координація та контроль за виконанням Програми</w:t>
      </w:r>
    </w:p>
    <w:p w:rsidR="00B70FBF" w:rsidRPr="002225E9" w:rsidRDefault="00B70FBF" w:rsidP="00B04AF7">
      <w:pPr>
        <w:autoSpaceDE w:val="0"/>
        <w:autoSpaceDN w:val="0"/>
        <w:ind w:firstLine="567"/>
        <w:jc w:val="center"/>
        <w:rPr>
          <w:sz w:val="28"/>
          <w:szCs w:val="28"/>
        </w:rPr>
      </w:pPr>
    </w:p>
    <w:p w:rsidR="00B70FBF" w:rsidRPr="002225E9" w:rsidRDefault="00B70FBF" w:rsidP="00E77852">
      <w:pPr>
        <w:spacing w:line="230" w:lineRule="auto"/>
        <w:ind w:firstLine="720"/>
        <w:jc w:val="both"/>
        <w:rPr>
          <w:sz w:val="28"/>
          <w:szCs w:val="28"/>
        </w:rPr>
      </w:pPr>
      <w:r w:rsidRPr="002225E9">
        <w:rPr>
          <w:sz w:val="28"/>
          <w:szCs w:val="28"/>
        </w:rPr>
        <w:t>Координацію роботи щодо виконання Програми здійснюють</w:t>
      </w:r>
      <w:r w:rsidR="00F50B2D">
        <w:rPr>
          <w:sz w:val="28"/>
          <w:szCs w:val="28"/>
        </w:rPr>
        <w:t xml:space="preserve"> Дніпропетровська обласна рада </w:t>
      </w:r>
      <w:r w:rsidRPr="002225E9">
        <w:rPr>
          <w:sz w:val="28"/>
          <w:szCs w:val="28"/>
        </w:rPr>
        <w:t xml:space="preserve"> управління житлово</w:t>
      </w:r>
      <w:r w:rsidRPr="002225E9">
        <w:rPr>
          <w:rFonts w:ascii="Calibri" w:hAnsi="Calibri" w:cs="Calibri"/>
          <w:sz w:val="28"/>
          <w:szCs w:val="28"/>
        </w:rPr>
        <w:t>-</w:t>
      </w:r>
      <w:r w:rsidRPr="002225E9">
        <w:rPr>
          <w:sz w:val="28"/>
          <w:szCs w:val="28"/>
        </w:rPr>
        <w:t>комунального господарства та комунальної власності вик</w:t>
      </w:r>
      <w:r w:rsidR="00F50B2D">
        <w:rPr>
          <w:sz w:val="28"/>
          <w:szCs w:val="28"/>
        </w:rPr>
        <w:t>онавчого апарату обласної ради</w:t>
      </w:r>
      <w:r w:rsidRPr="002225E9">
        <w:rPr>
          <w:sz w:val="28"/>
          <w:szCs w:val="28"/>
        </w:rPr>
        <w:t>, Головне управління Державної казначейської служби України у Дніпропетровській області.</w:t>
      </w:r>
    </w:p>
    <w:p w:rsidR="00B70FBF" w:rsidRPr="002225E9" w:rsidRDefault="00B70FBF" w:rsidP="00E77852">
      <w:pPr>
        <w:spacing w:line="230" w:lineRule="auto"/>
        <w:ind w:firstLine="720"/>
        <w:jc w:val="both"/>
        <w:rPr>
          <w:sz w:val="28"/>
          <w:szCs w:val="28"/>
        </w:rPr>
      </w:pPr>
      <w:r w:rsidRPr="002225E9">
        <w:rPr>
          <w:sz w:val="28"/>
          <w:szCs w:val="28"/>
        </w:rPr>
        <w:t xml:space="preserve">Контроль за виконанням Програми </w:t>
      </w:r>
      <w:r>
        <w:rPr>
          <w:sz w:val="28"/>
          <w:szCs w:val="28"/>
        </w:rPr>
        <w:t>здійснюють</w:t>
      </w:r>
      <w:r w:rsidRPr="002225E9">
        <w:rPr>
          <w:sz w:val="28"/>
          <w:szCs w:val="28"/>
        </w:rPr>
        <w:t xml:space="preserve"> постійні комісії обласної ради з питань</w:t>
      </w:r>
      <w:r>
        <w:rPr>
          <w:sz w:val="28"/>
          <w:szCs w:val="28"/>
        </w:rPr>
        <w:t>:</w:t>
      </w:r>
      <w:r w:rsidRPr="002225E9">
        <w:rPr>
          <w:sz w:val="28"/>
          <w:szCs w:val="28"/>
        </w:rPr>
        <w:t xml:space="preserve"> комунальної власності, житлово-комунального господарства</w:t>
      </w:r>
      <w:r>
        <w:rPr>
          <w:sz w:val="28"/>
          <w:szCs w:val="28"/>
        </w:rPr>
        <w:t>;</w:t>
      </w:r>
      <w:r w:rsidR="0023213E" w:rsidRPr="0023213E">
        <w:rPr>
          <w:sz w:val="28"/>
          <w:szCs w:val="28"/>
        </w:rPr>
        <w:t xml:space="preserve"> соціально-економічного розвитку області, бюджету </w:t>
      </w:r>
      <w:r w:rsidR="00A74E14">
        <w:rPr>
          <w:sz w:val="28"/>
          <w:szCs w:val="28"/>
        </w:rPr>
        <w:t>та</w:t>
      </w:r>
      <w:r w:rsidR="0023213E" w:rsidRPr="0023213E">
        <w:rPr>
          <w:sz w:val="28"/>
          <w:szCs w:val="28"/>
        </w:rPr>
        <w:t xml:space="preserve"> фінансів.</w:t>
      </w:r>
    </w:p>
    <w:p w:rsidR="00B70FBF" w:rsidRPr="002225E9" w:rsidRDefault="00B70FBF" w:rsidP="002667F1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70FBF" w:rsidRPr="002225E9" w:rsidRDefault="00B70FBF" w:rsidP="002667F1">
      <w:pPr>
        <w:autoSpaceDE w:val="0"/>
        <w:autoSpaceDN w:val="0"/>
        <w:ind w:firstLine="567"/>
        <w:jc w:val="both"/>
        <w:rPr>
          <w:sz w:val="28"/>
          <w:szCs w:val="28"/>
          <w:lang w:val="ru-RU"/>
        </w:rPr>
      </w:pPr>
    </w:p>
    <w:p w:rsidR="00475724" w:rsidRPr="00475724" w:rsidRDefault="00475724" w:rsidP="00475724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 w:rsidRPr="00475724">
        <w:rPr>
          <w:b/>
          <w:sz w:val="28"/>
          <w:szCs w:val="28"/>
          <w:lang w:eastAsia="uk-UA"/>
        </w:rPr>
        <w:t>Заступник голови обласної ради</w:t>
      </w:r>
      <w:r w:rsidRPr="00475724">
        <w:rPr>
          <w:b/>
          <w:sz w:val="28"/>
          <w:szCs w:val="28"/>
          <w:lang w:eastAsia="uk-UA"/>
        </w:rPr>
        <w:tab/>
      </w:r>
      <w:r w:rsidRPr="00475724">
        <w:rPr>
          <w:b/>
          <w:sz w:val="28"/>
          <w:szCs w:val="28"/>
          <w:lang w:eastAsia="uk-UA"/>
        </w:rPr>
        <w:tab/>
      </w:r>
      <w:r w:rsidRPr="00475724">
        <w:rPr>
          <w:b/>
          <w:sz w:val="28"/>
          <w:szCs w:val="28"/>
          <w:lang w:eastAsia="uk-UA"/>
        </w:rPr>
        <w:tab/>
        <w:t xml:space="preserve">                  М. КУЮМЧЯН</w:t>
      </w:r>
    </w:p>
    <w:p w:rsidR="00B70FBF" w:rsidRPr="00475724" w:rsidRDefault="00B70FBF" w:rsidP="0047572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B70FBF" w:rsidRPr="00475724" w:rsidSect="005610C5">
      <w:headerReference w:type="even" r:id="rId8"/>
      <w:headerReference w:type="default" r:id="rId9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BF" w:rsidRDefault="00B70FBF" w:rsidP="002B04DA">
      <w:r>
        <w:separator/>
      </w:r>
    </w:p>
  </w:endnote>
  <w:endnote w:type="continuationSeparator" w:id="0">
    <w:p w:rsidR="00B70FBF" w:rsidRDefault="00B70FBF" w:rsidP="002B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BF" w:rsidRDefault="00B70FBF" w:rsidP="002B04DA">
      <w:r>
        <w:separator/>
      </w:r>
    </w:p>
  </w:footnote>
  <w:footnote w:type="continuationSeparator" w:id="0">
    <w:p w:rsidR="00B70FBF" w:rsidRDefault="00B70FBF" w:rsidP="002B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BF" w:rsidRDefault="007033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5724" w:rsidRPr="00475724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B70FBF" w:rsidRDefault="00B70F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BF" w:rsidRDefault="0070337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75724" w:rsidRPr="00475724">
      <w:rPr>
        <w:noProof/>
        <w:lang w:val="ru-RU"/>
      </w:rPr>
      <w:t>5</w:t>
    </w:r>
    <w:r>
      <w:rPr>
        <w:noProof/>
        <w:lang w:val="ru-RU"/>
      </w:rPr>
      <w:fldChar w:fldCharType="end"/>
    </w:r>
  </w:p>
  <w:p w:rsidR="00B70FBF" w:rsidRDefault="00B70FBF" w:rsidP="002B04DA">
    <w:pPr>
      <w:pStyle w:val="a9"/>
      <w:tabs>
        <w:tab w:val="clear" w:pos="4819"/>
        <w:tab w:val="clear" w:pos="9639"/>
        <w:tab w:val="left" w:pos="4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60"/>
    <w:multiLevelType w:val="hybridMultilevel"/>
    <w:tmpl w:val="1C88F5F6"/>
    <w:lvl w:ilvl="0" w:tplc="2BE441B4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A91FCA"/>
    <w:multiLevelType w:val="hybridMultilevel"/>
    <w:tmpl w:val="1CE6FCC8"/>
    <w:lvl w:ilvl="0" w:tplc="1AD2522E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0559FC"/>
    <w:multiLevelType w:val="hybridMultilevel"/>
    <w:tmpl w:val="BCAEFA74"/>
    <w:lvl w:ilvl="0" w:tplc="D52C7610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437AB6"/>
    <w:multiLevelType w:val="hybridMultilevel"/>
    <w:tmpl w:val="E390B10A"/>
    <w:lvl w:ilvl="0" w:tplc="98EE9110">
      <w:start w:val="1"/>
      <w:numFmt w:val="decimal"/>
      <w:lvlText w:val="%1."/>
      <w:lvlJc w:val="left"/>
      <w:pPr>
        <w:ind w:left="1608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3530939"/>
    <w:multiLevelType w:val="hybridMultilevel"/>
    <w:tmpl w:val="14A69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56AC0"/>
    <w:multiLevelType w:val="hybridMultilevel"/>
    <w:tmpl w:val="1D70DA7C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DBD2B5B"/>
    <w:multiLevelType w:val="hybridMultilevel"/>
    <w:tmpl w:val="DB5A9C5A"/>
    <w:lvl w:ilvl="0" w:tplc="08C82D9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55"/>
    <w:rsid w:val="00047C31"/>
    <w:rsid w:val="000D5DFB"/>
    <w:rsid w:val="000F6278"/>
    <w:rsid w:val="001156ED"/>
    <w:rsid w:val="001601F6"/>
    <w:rsid w:val="001619B3"/>
    <w:rsid w:val="0017298B"/>
    <w:rsid w:val="001D745D"/>
    <w:rsid w:val="001F2D16"/>
    <w:rsid w:val="002225E9"/>
    <w:rsid w:val="00230AA4"/>
    <w:rsid w:val="0023213E"/>
    <w:rsid w:val="00261BCD"/>
    <w:rsid w:val="002667F1"/>
    <w:rsid w:val="00290C40"/>
    <w:rsid w:val="002B04DA"/>
    <w:rsid w:val="002C0E81"/>
    <w:rsid w:val="002E500D"/>
    <w:rsid w:val="003463F4"/>
    <w:rsid w:val="003848A0"/>
    <w:rsid w:val="00456953"/>
    <w:rsid w:val="00460550"/>
    <w:rsid w:val="00475724"/>
    <w:rsid w:val="004F2F73"/>
    <w:rsid w:val="004F5E95"/>
    <w:rsid w:val="005141FC"/>
    <w:rsid w:val="00514C41"/>
    <w:rsid w:val="00542056"/>
    <w:rsid w:val="005610C5"/>
    <w:rsid w:val="005A671F"/>
    <w:rsid w:val="00601A7F"/>
    <w:rsid w:val="006D5C24"/>
    <w:rsid w:val="0070278F"/>
    <w:rsid w:val="0070337E"/>
    <w:rsid w:val="007163CA"/>
    <w:rsid w:val="00722AF5"/>
    <w:rsid w:val="00771896"/>
    <w:rsid w:val="007E2F10"/>
    <w:rsid w:val="00864DE3"/>
    <w:rsid w:val="008D0B7D"/>
    <w:rsid w:val="00903333"/>
    <w:rsid w:val="00A00357"/>
    <w:rsid w:val="00A6663C"/>
    <w:rsid w:val="00A74E14"/>
    <w:rsid w:val="00A855C6"/>
    <w:rsid w:val="00B04AF7"/>
    <w:rsid w:val="00B26793"/>
    <w:rsid w:val="00B34B9E"/>
    <w:rsid w:val="00B41859"/>
    <w:rsid w:val="00B437BA"/>
    <w:rsid w:val="00B46235"/>
    <w:rsid w:val="00B70FBF"/>
    <w:rsid w:val="00C60A00"/>
    <w:rsid w:val="00C921DD"/>
    <w:rsid w:val="00CA510A"/>
    <w:rsid w:val="00DA1875"/>
    <w:rsid w:val="00DB2555"/>
    <w:rsid w:val="00DC7422"/>
    <w:rsid w:val="00E77852"/>
    <w:rsid w:val="00E84776"/>
    <w:rsid w:val="00E94557"/>
    <w:rsid w:val="00EC3016"/>
    <w:rsid w:val="00EF2EC8"/>
    <w:rsid w:val="00F42B31"/>
    <w:rsid w:val="00F50B2D"/>
    <w:rsid w:val="00F84210"/>
    <w:rsid w:val="00FA0B44"/>
    <w:rsid w:val="00FB67DD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DB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25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DB2555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99"/>
    <w:locked/>
    <w:rsid w:val="00DB25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2">
    <w:name w:val="ww-2"/>
    <w:basedOn w:val="a"/>
    <w:uiPriority w:val="99"/>
    <w:rsid w:val="00DB255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DB2555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locked/>
    <w:rsid w:val="00DB255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B2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B255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230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0AA4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B04D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04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04D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04D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848A0"/>
    <w:pPr>
      <w:ind w:left="720"/>
    </w:pPr>
  </w:style>
  <w:style w:type="paragraph" w:styleId="ae">
    <w:name w:val="No Spacing"/>
    <w:link w:val="af"/>
    <w:uiPriority w:val="99"/>
    <w:qFormat/>
    <w:rsid w:val="002225E9"/>
    <w:rPr>
      <w:rFonts w:eastAsia="Times New Roman" w:cs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2225E9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55"/>
    <w:rPr>
      <w:rFonts w:ascii="Times New Roman" w:eastAsia="Times New Roman" w:hAnsi="Times New Roman"/>
      <w:sz w:val="24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DB25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B25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DB2555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99"/>
    <w:locked/>
    <w:rsid w:val="00DB255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w-2">
    <w:name w:val="ww-2"/>
    <w:basedOn w:val="a"/>
    <w:uiPriority w:val="99"/>
    <w:rsid w:val="00DB255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DB2555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locked/>
    <w:rsid w:val="00DB255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B25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B2555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rsid w:val="00230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30AA4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B04D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B04D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04D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B04DA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3848A0"/>
    <w:pPr>
      <w:ind w:left="720"/>
    </w:pPr>
  </w:style>
  <w:style w:type="paragraph" w:styleId="ae">
    <w:name w:val="No Spacing"/>
    <w:link w:val="af"/>
    <w:uiPriority w:val="99"/>
    <w:qFormat/>
    <w:rsid w:val="002225E9"/>
    <w:rPr>
      <w:rFonts w:eastAsia="Times New Roman" w:cs="Calibri"/>
    </w:rPr>
  </w:style>
  <w:style w:type="character" w:customStyle="1" w:styleId="af">
    <w:name w:val="Без интервала Знак"/>
    <w:basedOn w:val="a0"/>
    <w:link w:val="ae"/>
    <w:uiPriority w:val="99"/>
    <w:locked/>
    <w:rsid w:val="002225E9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985</Words>
  <Characters>7523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</dc:creator>
  <cp:keywords/>
  <dc:description/>
  <cp:lastModifiedBy>Пользователь</cp:lastModifiedBy>
  <cp:revision>6</cp:revision>
  <cp:lastPrinted>2018-03-16T09:30:00Z</cp:lastPrinted>
  <dcterms:created xsi:type="dcterms:W3CDTF">2018-03-14T15:26:00Z</dcterms:created>
  <dcterms:modified xsi:type="dcterms:W3CDTF">2018-03-16T09:32:00Z</dcterms:modified>
</cp:coreProperties>
</file>