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274E8" w:rsidRDefault="00344829">
      <w:pPr>
        <w:jc w:val="center"/>
      </w:pPr>
      <w:r w:rsidRPr="006274E8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659465" wp14:editId="5AFAB2B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274E8" w:rsidRDefault="0026659C">
      <w:pPr>
        <w:jc w:val="center"/>
        <w:rPr>
          <w:sz w:val="20"/>
          <w:szCs w:val="20"/>
        </w:rPr>
      </w:pPr>
    </w:p>
    <w:p w:rsidR="0026659C" w:rsidRPr="006274E8" w:rsidRDefault="0026659C">
      <w:pPr>
        <w:jc w:val="center"/>
        <w:rPr>
          <w:b/>
          <w:bCs/>
          <w:color w:val="000000"/>
          <w:sz w:val="36"/>
          <w:szCs w:val="36"/>
        </w:rPr>
      </w:pPr>
      <w:r w:rsidRPr="006274E8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274E8" w:rsidRDefault="0026659C">
      <w:pPr>
        <w:shd w:val="clear" w:color="auto" w:fill="FFFFFF"/>
        <w:jc w:val="center"/>
        <w:rPr>
          <w:b/>
          <w:bCs/>
        </w:rPr>
      </w:pPr>
      <w:r w:rsidRPr="006274E8">
        <w:rPr>
          <w:b/>
          <w:bCs/>
          <w:color w:val="000000"/>
          <w:sz w:val="36"/>
          <w:szCs w:val="36"/>
        </w:rPr>
        <w:t>VIІ СКЛИКАННЯ</w:t>
      </w:r>
    </w:p>
    <w:p w:rsidR="0026659C" w:rsidRPr="006274E8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274E8" w:rsidRDefault="0026659C">
      <w:pPr>
        <w:shd w:val="clear" w:color="auto" w:fill="FFFFFF"/>
        <w:jc w:val="center"/>
      </w:pPr>
      <w:r w:rsidRPr="006274E8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6274E8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6274E8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EA80ADF" wp14:editId="6FB603C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274E8" w:rsidRDefault="0026659C">
      <w:pPr>
        <w:shd w:val="clear" w:color="auto" w:fill="FFFFFF"/>
        <w:jc w:val="center"/>
      </w:pPr>
      <w:r w:rsidRPr="006274E8">
        <w:rPr>
          <w:color w:val="000000"/>
        </w:rPr>
        <w:t>пр</w:t>
      </w:r>
      <w:r w:rsidR="00120D5B" w:rsidRPr="006274E8">
        <w:rPr>
          <w:color w:val="000000"/>
        </w:rPr>
        <w:t>осп</w:t>
      </w:r>
      <w:r w:rsidRPr="006274E8">
        <w:rPr>
          <w:color w:val="000000"/>
        </w:rPr>
        <w:t>. Олександра Поля, 2, м. Дніпро, 49004</w:t>
      </w:r>
    </w:p>
    <w:p w:rsidR="0026659C" w:rsidRPr="006274E8" w:rsidRDefault="0026659C">
      <w:pPr>
        <w:pStyle w:val="ac"/>
      </w:pPr>
    </w:p>
    <w:p w:rsidR="0026659C" w:rsidRPr="006274E8" w:rsidRDefault="006A391E">
      <w:pPr>
        <w:pStyle w:val="ac"/>
      </w:pPr>
      <w:r w:rsidRPr="006274E8">
        <w:t xml:space="preserve">П Р О Т О К О Л   № </w:t>
      </w:r>
      <w:r w:rsidR="00E5434A" w:rsidRPr="006274E8">
        <w:t>66</w:t>
      </w:r>
    </w:p>
    <w:p w:rsidR="0026659C" w:rsidRPr="006274E8" w:rsidRDefault="0026659C">
      <w:pPr>
        <w:jc w:val="center"/>
        <w:rPr>
          <w:b/>
        </w:rPr>
      </w:pPr>
      <w:r w:rsidRPr="006274E8">
        <w:rPr>
          <w:b/>
        </w:rPr>
        <w:t xml:space="preserve">засідання постійної комісії </w:t>
      </w:r>
      <w:r w:rsidR="00642E42" w:rsidRPr="006274E8">
        <w:rPr>
          <w:b/>
        </w:rPr>
        <w:t xml:space="preserve">обласної </w:t>
      </w:r>
      <w:r w:rsidRPr="006274E8">
        <w:rPr>
          <w:b/>
        </w:rPr>
        <w:t>ради</w:t>
      </w:r>
    </w:p>
    <w:p w:rsidR="0026659C" w:rsidRPr="006274E8" w:rsidRDefault="0026659C">
      <w:pPr>
        <w:rPr>
          <w:sz w:val="20"/>
          <w:szCs w:val="20"/>
        </w:rPr>
      </w:pPr>
    </w:p>
    <w:p w:rsidR="0026659C" w:rsidRPr="006274E8" w:rsidRDefault="0035646E" w:rsidP="003D4EEF">
      <w:r w:rsidRPr="006274E8">
        <w:t>19</w:t>
      </w:r>
      <w:r w:rsidR="0026659C" w:rsidRPr="006274E8">
        <w:t xml:space="preserve"> </w:t>
      </w:r>
      <w:r w:rsidR="00E5434A" w:rsidRPr="006274E8">
        <w:t>червн</w:t>
      </w:r>
      <w:r w:rsidR="00952C4E" w:rsidRPr="006274E8">
        <w:t>я</w:t>
      </w:r>
      <w:r w:rsidR="0026659C" w:rsidRPr="006274E8">
        <w:t xml:space="preserve"> 201</w:t>
      </w:r>
      <w:r w:rsidR="00DE1725" w:rsidRPr="006274E8">
        <w:t>8</w:t>
      </w:r>
      <w:r w:rsidR="0026659C" w:rsidRPr="006274E8">
        <w:t xml:space="preserve"> року</w:t>
      </w:r>
      <w:r w:rsidR="003D4EEF" w:rsidRPr="006274E8">
        <w:tab/>
      </w:r>
      <w:r w:rsidR="003D4EEF" w:rsidRPr="006274E8">
        <w:tab/>
      </w:r>
      <w:r w:rsidR="003D4EEF" w:rsidRPr="006274E8">
        <w:tab/>
      </w:r>
      <w:r w:rsidR="003D4EEF" w:rsidRPr="006274E8">
        <w:tab/>
      </w:r>
      <w:r w:rsidR="003D4EEF" w:rsidRPr="006274E8">
        <w:tab/>
      </w:r>
      <w:r w:rsidR="003D4EEF" w:rsidRPr="006274E8">
        <w:tab/>
      </w:r>
      <w:r w:rsidR="003D4EEF" w:rsidRPr="006274E8">
        <w:tab/>
        <w:t>м. Дніпро</w:t>
      </w:r>
    </w:p>
    <w:p w:rsidR="0026659C" w:rsidRPr="006274E8" w:rsidRDefault="004C1ED2" w:rsidP="004C1ED2">
      <w:r w:rsidRPr="006274E8">
        <w:t>15:00 годин</w:t>
      </w:r>
    </w:p>
    <w:p w:rsidR="008D7154" w:rsidRPr="006274E8" w:rsidRDefault="008D7154">
      <w:pPr>
        <w:jc w:val="right"/>
      </w:pPr>
    </w:p>
    <w:p w:rsidR="0026659C" w:rsidRPr="006274E8" w:rsidRDefault="0026659C">
      <w:r w:rsidRPr="006274E8">
        <w:t>Усього членів комісії:</w:t>
      </w:r>
      <w:r w:rsidRPr="006274E8">
        <w:tab/>
      </w:r>
      <w:r w:rsidRPr="006274E8">
        <w:tab/>
        <w:t xml:space="preserve"> 13 чол.</w:t>
      </w:r>
    </w:p>
    <w:p w:rsidR="0026659C" w:rsidRPr="006274E8" w:rsidRDefault="0026659C">
      <w:r w:rsidRPr="006274E8">
        <w:t>П</w:t>
      </w:r>
      <w:r w:rsidR="006A391E" w:rsidRPr="006274E8">
        <w:t xml:space="preserve">рисутні:                   </w:t>
      </w:r>
      <w:r w:rsidR="006A391E" w:rsidRPr="006274E8">
        <w:tab/>
      </w:r>
      <w:r w:rsidR="006A391E" w:rsidRPr="006274E8">
        <w:tab/>
      </w:r>
      <w:r w:rsidR="00E067E8" w:rsidRPr="006274E8">
        <w:t xml:space="preserve"> </w:t>
      </w:r>
      <w:r w:rsidR="002A0B24" w:rsidRPr="006274E8">
        <w:t>11</w:t>
      </w:r>
      <w:r w:rsidRPr="006274E8">
        <w:t xml:space="preserve"> чол.</w:t>
      </w:r>
      <w:r w:rsidR="005F7DA0" w:rsidRPr="006274E8">
        <w:t xml:space="preserve"> </w:t>
      </w:r>
    </w:p>
    <w:p w:rsidR="0026659C" w:rsidRPr="006274E8" w:rsidRDefault="0026659C">
      <w:r w:rsidRPr="006274E8">
        <w:t>Від</w:t>
      </w:r>
      <w:r w:rsidR="006A391E" w:rsidRPr="006274E8">
        <w:t xml:space="preserve">сутні:                     </w:t>
      </w:r>
      <w:r w:rsidR="006A391E" w:rsidRPr="006274E8">
        <w:tab/>
      </w:r>
      <w:r w:rsidR="006A391E" w:rsidRPr="006274E8">
        <w:tab/>
        <w:t xml:space="preserve"> </w:t>
      </w:r>
      <w:r w:rsidR="006C6E97" w:rsidRPr="006274E8">
        <w:t xml:space="preserve"> </w:t>
      </w:r>
      <w:r w:rsidR="00EB443A" w:rsidRPr="006274E8">
        <w:t xml:space="preserve"> 2 чол.</w:t>
      </w:r>
    </w:p>
    <w:p w:rsidR="00914ABB" w:rsidRPr="006274E8" w:rsidRDefault="00914ABB" w:rsidP="005B4F06">
      <w:pPr>
        <w:jc w:val="both"/>
      </w:pPr>
    </w:p>
    <w:p w:rsidR="008D42A6" w:rsidRPr="006274E8" w:rsidRDefault="008D42A6" w:rsidP="008D42A6">
      <w:pPr>
        <w:jc w:val="both"/>
      </w:pPr>
      <w:r w:rsidRPr="006274E8">
        <w:t xml:space="preserve">Присутні члени комісії: </w:t>
      </w:r>
      <w:proofErr w:type="spellStart"/>
      <w:r w:rsidRPr="006274E8">
        <w:t>Ніконоров</w:t>
      </w:r>
      <w:proofErr w:type="spellEnd"/>
      <w:r w:rsidRPr="006274E8">
        <w:t xml:space="preserve"> А.В., </w:t>
      </w:r>
      <w:proofErr w:type="spellStart"/>
      <w:r w:rsidR="005F7DA0" w:rsidRPr="006274E8">
        <w:t>Ульяхіна</w:t>
      </w:r>
      <w:proofErr w:type="spellEnd"/>
      <w:r w:rsidR="005F7DA0" w:rsidRPr="006274E8">
        <w:t xml:space="preserve"> А.М.,</w:t>
      </w:r>
      <w:r w:rsidRPr="006274E8">
        <w:t xml:space="preserve"> </w:t>
      </w:r>
      <w:proofErr w:type="spellStart"/>
      <w:r w:rsidR="006C6E97" w:rsidRPr="006274E8">
        <w:t>Саганович</w:t>
      </w:r>
      <w:proofErr w:type="spellEnd"/>
      <w:r w:rsidR="006C6E97" w:rsidRPr="006274E8">
        <w:t xml:space="preserve"> Д.В., </w:t>
      </w:r>
      <w:proofErr w:type="spellStart"/>
      <w:r w:rsidRPr="006274E8">
        <w:t>Ангурець</w:t>
      </w:r>
      <w:proofErr w:type="spellEnd"/>
      <w:r w:rsidRPr="006274E8">
        <w:t xml:space="preserve"> О.В., </w:t>
      </w:r>
      <w:proofErr w:type="spellStart"/>
      <w:r w:rsidRPr="006274E8">
        <w:t>Войтов</w:t>
      </w:r>
      <w:proofErr w:type="spellEnd"/>
      <w:r w:rsidRPr="006274E8">
        <w:t xml:space="preserve"> Г.О., </w:t>
      </w:r>
      <w:proofErr w:type="spellStart"/>
      <w:r w:rsidR="004A392F" w:rsidRPr="006274E8">
        <w:t>Жадан</w:t>
      </w:r>
      <w:proofErr w:type="spellEnd"/>
      <w:r w:rsidR="004A392F" w:rsidRPr="006274E8">
        <w:t xml:space="preserve"> Є.В., </w:t>
      </w:r>
      <w:proofErr w:type="spellStart"/>
      <w:r w:rsidRPr="006274E8">
        <w:t>Петросянц</w:t>
      </w:r>
      <w:proofErr w:type="spellEnd"/>
      <w:r w:rsidRPr="006274E8">
        <w:t xml:space="preserve"> М.М., </w:t>
      </w:r>
      <w:proofErr w:type="spellStart"/>
      <w:r w:rsidRPr="006274E8">
        <w:t>Плахотн</w:t>
      </w:r>
      <w:r w:rsidR="00885AA0" w:rsidRPr="006274E8">
        <w:t>і</w:t>
      </w:r>
      <w:r w:rsidRPr="006274E8">
        <w:t>к</w:t>
      </w:r>
      <w:proofErr w:type="spellEnd"/>
      <w:r w:rsidRPr="006274E8">
        <w:t xml:space="preserve"> О.О., Орлов С.О., </w:t>
      </w:r>
      <w:r w:rsidR="006C6E97" w:rsidRPr="006274E8">
        <w:t xml:space="preserve">Мартиненко Є.А., </w:t>
      </w:r>
      <w:proofErr w:type="spellStart"/>
      <w:r w:rsidRPr="006274E8">
        <w:t>Мазан</w:t>
      </w:r>
      <w:proofErr w:type="spellEnd"/>
      <w:r w:rsidRPr="006274E8">
        <w:t xml:space="preserve"> Ю.В.</w:t>
      </w:r>
      <w:r w:rsidR="005F7DA0" w:rsidRPr="006274E8">
        <w:t xml:space="preserve"> </w:t>
      </w:r>
    </w:p>
    <w:p w:rsidR="008D42A6" w:rsidRPr="006274E8" w:rsidRDefault="008D42A6" w:rsidP="008D42A6">
      <w:pPr>
        <w:jc w:val="both"/>
      </w:pPr>
    </w:p>
    <w:p w:rsidR="008D42A6" w:rsidRPr="006274E8" w:rsidRDefault="008D42A6" w:rsidP="008D42A6">
      <w:pPr>
        <w:jc w:val="both"/>
      </w:pPr>
      <w:r w:rsidRPr="006274E8">
        <w:t xml:space="preserve">Відсутні члени комісії: </w:t>
      </w:r>
      <w:proofErr w:type="spellStart"/>
      <w:r w:rsidRPr="006274E8">
        <w:t>Шамрицька</w:t>
      </w:r>
      <w:proofErr w:type="spellEnd"/>
      <w:r w:rsidRPr="006274E8">
        <w:t xml:space="preserve"> Н.А., Удод Є.Г.</w:t>
      </w:r>
    </w:p>
    <w:p w:rsidR="004A392F" w:rsidRPr="006274E8" w:rsidRDefault="004A392F" w:rsidP="008D42A6">
      <w:pPr>
        <w:jc w:val="both"/>
      </w:pPr>
    </w:p>
    <w:p w:rsidR="0065045F" w:rsidRPr="006274E8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274E8">
        <w:rPr>
          <w:sz w:val="28"/>
          <w:szCs w:val="28"/>
          <w:lang w:val="uk-UA"/>
        </w:rPr>
        <w:t>У роботі комісії взяли участь:</w:t>
      </w:r>
    </w:p>
    <w:p w:rsidR="00EA6268" w:rsidRPr="006274E8" w:rsidRDefault="00EA6268" w:rsidP="00EA6268">
      <w:pPr>
        <w:spacing w:line="216" w:lineRule="auto"/>
        <w:jc w:val="both"/>
      </w:pPr>
      <w:r w:rsidRPr="006274E8">
        <w:t>Северин С.С. – заступник голови обласної ради по виконавчому апарату – начальник управління економіки, бю</w:t>
      </w:r>
      <w:r w:rsidR="0094660E" w:rsidRPr="006274E8">
        <w:t>джету та фінансів</w:t>
      </w:r>
      <w:r w:rsidRPr="006274E8">
        <w:t>;</w:t>
      </w:r>
    </w:p>
    <w:p w:rsidR="00485AD6" w:rsidRPr="006274E8" w:rsidRDefault="00485AD6" w:rsidP="00EA6268">
      <w:pPr>
        <w:spacing w:line="216" w:lineRule="auto"/>
        <w:jc w:val="both"/>
      </w:pPr>
      <w:r w:rsidRPr="006274E8">
        <w:t>Забара В.В. – депутат обласної ради;</w:t>
      </w:r>
    </w:p>
    <w:p w:rsidR="0065045F" w:rsidRPr="006274E8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274E8">
        <w:rPr>
          <w:sz w:val="28"/>
          <w:szCs w:val="28"/>
          <w:lang w:val="uk-UA"/>
        </w:rPr>
        <w:t>Шебеко</w:t>
      </w:r>
      <w:proofErr w:type="spellEnd"/>
      <w:r w:rsidRPr="006274E8">
        <w:rPr>
          <w:sz w:val="28"/>
          <w:szCs w:val="28"/>
          <w:lang w:val="uk-UA"/>
        </w:rPr>
        <w:t xml:space="preserve"> Т.І. – директор департамент</w:t>
      </w:r>
      <w:r w:rsidR="0065045F" w:rsidRPr="006274E8">
        <w:rPr>
          <w:sz w:val="28"/>
          <w:szCs w:val="28"/>
          <w:lang w:val="uk-UA"/>
        </w:rPr>
        <w:t>у фінансів 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r w:rsidRPr="006274E8">
        <w:rPr>
          <w:lang w:eastAsia="ru-RU"/>
        </w:rPr>
        <w:t>Стрілець</w:t>
      </w:r>
      <w:r w:rsidRPr="006274E8">
        <w:rPr>
          <w:b/>
          <w:lang w:eastAsia="ru-RU"/>
        </w:rPr>
        <w:t xml:space="preserve"> </w:t>
      </w:r>
      <w:r w:rsidRPr="006274E8">
        <w:rPr>
          <w:lang w:eastAsia="ru-RU"/>
        </w:rPr>
        <w:t xml:space="preserve">Р.О. – </w:t>
      </w:r>
      <w:r w:rsidRPr="006274E8">
        <w:rPr>
          <w:szCs w:val="20"/>
          <w:lang w:eastAsia="ru-RU"/>
        </w:rPr>
        <w:t>директор департаменту</w:t>
      </w:r>
      <w:r w:rsidRPr="006274E8">
        <w:rPr>
          <w:i/>
          <w:szCs w:val="20"/>
          <w:lang w:eastAsia="ru-RU"/>
        </w:rPr>
        <w:t xml:space="preserve"> </w:t>
      </w:r>
      <w:r w:rsidRPr="006274E8">
        <w:rPr>
          <w:szCs w:val="20"/>
          <w:lang w:eastAsia="ru-RU"/>
        </w:rPr>
        <w:t xml:space="preserve">екології та природних ресурсів  </w:t>
      </w:r>
      <w:r w:rsidRPr="006274E8">
        <w:t>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proofErr w:type="spellStart"/>
      <w:r w:rsidRPr="006274E8">
        <w:t>Кушвід</w:t>
      </w:r>
      <w:proofErr w:type="spellEnd"/>
      <w:r w:rsidRPr="006274E8">
        <w:t xml:space="preserve"> О.А. – начальник управління капітального будівництва 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proofErr w:type="spellStart"/>
      <w:r w:rsidRPr="006274E8">
        <w:rPr>
          <w:bCs/>
          <w:iCs/>
          <w:szCs w:val="20"/>
          <w:lang w:eastAsia="ru-RU"/>
        </w:rPr>
        <w:t>Полторацький</w:t>
      </w:r>
      <w:proofErr w:type="spellEnd"/>
      <w:r w:rsidRPr="006274E8">
        <w:rPr>
          <w:bCs/>
          <w:iCs/>
          <w:szCs w:val="20"/>
          <w:lang w:eastAsia="ru-RU"/>
        </w:rPr>
        <w:t xml:space="preserve"> </w:t>
      </w:r>
      <w:r w:rsidRPr="006274E8">
        <w:rPr>
          <w:bCs/>
          <w:iCs/>
          <w:lang w:eastAsia="ru-RU"/>
        </w:rPr>
        <w:t>О.В. –</w:t>
      </w:r>
      <w:r w:rsidRPr="006274E8">
        <w:rPr>
          <w:bCs/>
          <w:szCs w:val="20"/>
          <w:lang w:eastAsia="ru-RU"/>
        </w:rPr>
        <w:t xml:space="preserve"> </w:t>
      </w:r>
      <w:r w:rsidRPr="006274E8">
        <w:rPr>
          <w:szCs w:val="20"/>
          <w:lang w:eastAsia="ru-RU"/>
        </w:rPr>
        <w:t xml:space="preserve">директор департаменту освіти і науки  </w:t>
      </w:r>
      <w:r w:rsidRPr="006274E8">
        <w:t>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r w:rsidRPr="006274E8">
        <w:t>Кришень О.В.</w:t>
      </w:r>
      <w:r w:rsidRPr="006274E8">
        <w:rPr>
          <w:lang w:eastAsia="ru-RU"/>
        </w:rPr>
        <w:t xml:space="preserve"> – </w:t>
      </w:r>
      <w:r w:rsidRPr="006274E8">
        <w:rPr>
          <w:szCs w:val="20"/>
          <w:lang w:eastAsia="ru-RU"/>
        </w:rPr>
        <w:t xml:space="preserve">директор департаменту соціального захисту населення </w:t>
      </w:r>
      <w:r w:rsidRPr="006274E8">
        <w:t>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proofErr w:type="spellStart"/>
      <w:r w:rsidRPr="006274E8">
        <w:rPr>
          <w:lang w:eastAsia="ru-RU"/>
        </w:rPr>
        <w:t>Лічманенко</w:t>
      </w:r>
      <w:proofErr w:type="spellEnd"/>
      <w:r w:rsidRPr="006274E8">
        <w:rPr>
          <w:b/>
          <w:lang w:eastAsia="ru-RU"/>
        </w:rPr>
        <w:t xml:space="preserve"> </w:t>
      </w:r>
      <w:r w:rsidRPr="006274E8">
        <w:rPr>
          <w:lang w:eastAsia="ru-RU"/>
        </w:rPr>
        <w:t xml:space="preserve">О.В. – </w:t>
      </w:r>
      <w:r w:rsidRPr="006274E8">
        <w:rPr>
          <w:szCs w:val="20"/>
          <w:lang w:eastAsia="ru-RU"/>
        </w:rPr>
        <w:t xml:space="preserve">начальник управління з питань розвитку адміністративних послуг департаменту економічного розвитку  </w:t>
      </w:r>
      <w:r w:rsidRPr="006274E8">
        <w:t>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r w:rsidRPr="006274E8">
        <w:rPr>
          <w:szCs w:val="20"/>
          <w:lang w:eastAsia="ru-RU"/>
        </w:rPr>
        <w:t>Ракша</w:t>
      </w:r>
      <w:r w:rsidRPr="006274E8">
        <w:rPr>
          <w:b/>
          <w:szCs w:val="20"/>
          <w:lang w:eastAsia="ru-RU"/>
        </w:rPr>
        <w:t xml:space="preserve"> </w:t>
      </w:r>
      <w:r w:rsidRPr="006274E8">
        <w:rPr>
          <w:szCs w:val="20"/>
          <w:lang w:eastAsia="ru-RU"/>
        </w:rPr>
        <w:t xml:space="preserve">О.В. – начальник управління зовнішньоекономічної діяльності </w:t>
      </w:r>
      <w:r w:rsidRPr="006274E8">
        <w:t>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proofErr w:type="spellStart"/>
      <w:r w:rsidRPr="006274E8">
        <w:rPr>
          <w:lang w:eastAsia="ru-RU"/>
        </w:rPr>
        <w:lastRenderedPageBreak/>
        <w:t>Пшеничников</w:t>
      </w:r>
      <w:proofErr w:type="spellEnd"/>
      <w:r w:rsidRPr="006274E8">
        <w:rPr>
          <w:lang w:eastAsia="ru-RU"/>
        </w:rPr>
        <w:t xml:space="preserve"> О.П.</w:t>
      </w:r>
      <w:r w:rsidRPr="006274E8">
        <w:rPr>
          <w:bCs/>
          <w:sz w:val="22"/>
          <w:szCs w:val="20"/>
          <w:lang w:eastAsia="ru-RU"/>
        </w:rPr>
        <w:t xml:space="preserve"> – </w:t>
      </w:r>
      <w:r w:rsidRPr="006274E8">
        <w:rPr>
          <w:bCs/>
          <w:lang w:eastAsia="ru-RU"/>
        </w:rPr>
        <w:t xml:space="preserve">начальник управління молоді і спорту </w:t>
      </w:r>
      <w:r w:rsidRPr="006274E8">
        <w:t>облдержадміністрації;</w:t>
      </w:r>
    </w:p>
    <w:p w:rsidR="00CD4B07" w:rsidRDefault="00CD4B07" w:rsidP="00CD4B07">
      <w:pPr>
        <w:spacing w:line="216" w:lineRule="auto"/>
        <w:jc w:val="both"/>
      </w:pPr>
      <w:proofErr w:type="spellStart"/>
      <w:r w:rsidRPr="006274E8">
        <w:rPr>
          <w:szCs w:val="20"/>
          <w:lang w:eastAsia="ru-RU"/>
        </w:rPr>
        <w:t>Піскоха</w:t>
      </w:r>
      <w:proofErr w:type="spellEnd"/>
      <w:r w:rsidRPr="006274E8">
        <w:rPr>
          <w:szCs w:val="20"/>
          <w:lang w:eastAsia="ru-RU"/>
        </w:rPr>
        <w:t xml:space="preserve"> Л.І. –</w:t>
      </w:r>
      <w:r w:rsidRPr="006274E8">
        <w:rPr>
          <w:i/>
          <w:szCs w:val="20"/>
          <w:lang w:eastAsia="ru-RU"/>
        </w:rPr>
        <w:t xml:space="preserve"> </w:t>
      </w:r>
      <w:r w:rsidRPr="006274E8">
        <w:rPr>
          <w:szCs w:val="20"/>
          <w:lang w:eastAsia="ru-RU"/>
        </w:rPr>
        <w:t xml:space="preserve">начальник  відділу </w:t>
      </w:r>
      <w:r w:rsidRPr="006274E8">
        <w:t>аналізу та підготовки матеріалів  управління організаційної роботи облдержадміністрації;</w:t>
      </w:r>
    </w:p>
    <w:p w:rsidR="00554FE0" w:rsidRPr="006274E8" w:rsidRDefault="00554FE0" w:rsidP="00554FE0">
      <w:pPr>
        <w:spacing w:line="216" w:lineRule="auto"/>
        <w:jc w:val="both"/>
      </w:pPr>
      <w:r w:rsidRPr="006274E8">
        <w:rPr>
          <w:lang w:eastAsia="ru-RU"/>
        </w:rPr>
        <w:t>Першина</w:t>
      </w:r>
      <w:r w:rsidRPr="006274E8">
        <w:rPr>
          <w:b/>
          <w:lang w:eastAsia="ru-RU"/>
        </w:rPr>
        <w:t xml:space="preserve"> </w:t>
      </w:r>
      <w:r w:rsidRPr="006274E8">
        <w:rPr>
          <w:lang w:eastAsia="ru-RU"/>
        </w:rPr>
        <w:t xml:space="preserve">Н.Г. – </w:t>
      </w:r>
      <w:r w:rsidRPr="006274E8">
        <w:rPr>
          <w:szCs w:val="20"/>
          <w:lang w:eastAsia="ru-RU"/>
        </w:rPr>
        <w:t>начальник управління</w:t>
      </w:r>
      <w:r w:rsidRPr="006274E8">
        <w:rPr>
          <w:i/>
          <w:szCs w:val="20"/>
          <w:lang w:eastAsia="ru-RU"/>
        </w:rPr>
        <w:t xml:space="preserve"> </w:t>
      </w:r>
      <w:r w:rsidRPr="006274E8">
        <w:rPr>
          <w:szCs w:val="20"/>
          <w:lang w:eastAsia="ru-RU"/>
        </w:rPr>
        <w:t xml:space="preserve">культури, національностей і релігій  </w:t>
      </w:r>
      <w:r w:rsidRPr="006274E8">
        <w:t>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proofErr w:type="spellStart"/>
      <w:r w:rsidRPr="006274E8">
        <w:rPr>
          <w:lang w:eastAsia="ru-RU"/>
        </w:rPr>
        <w:t>Світлічна</w:t>
      </w:r>
      <w:proofErr w:type="spellEnd"/>
      <w:r w:rsidRPr="006274E8">
        <w:rPr>
          <w:b/>
          <w:lang w:eastAsia="ru-RU"/>
        </w:rPr>
        <w:t xml:space="preserve"> </w:t>
      </w:r>
      <w:r w:rsidRPr="006274E8">
        <w:rPr>
          <w:lang w:eastAsia="ru-RU"/>
        </w:rPr>
        <w:t xml:space="preserve">С.М. – </w:t>
      </w:r>
      <w:r w:rsidRPr="006274E8">
        <w:rPr>
          <w:szCs w:val="20"/>
          <w:lang w:eastAsia="ru-RU"/>
        </w:rPr>
        <w:t xml:space="preserve">заступник начальника управління </w:t>
      </w:r>
      <w:r w:rsidR="007142F1" w:rsidRPr="006274E8">
        <w:rPr>
          <w:szCs w:val="20"/>
          <w:lang w:eastAsia="ru-RU"/>
        </w:rPr>
        <w:t>–</w:t>
      </w:r>
      <w:r w:rsidRPr="006274E8">
        <w:rPr>
          <w:rFonts w:eastAsia="Calibri"/>
          <w:szCs w:val="22"/>
          <w:lang w:eastAsia="en-US"/>
        </w:rPr>
        <w:t xml:space="preserve"> </w:t>
      </w:r>
      <w:r w:rsidRPr="006274E8">
        <w:rPr>
          <w:szCs w:val="20"/>
          <w:lang w:eastAsia="ru-RU"/>
        </w:rPr>
        <w:t xml:space="preserve">начальник відділу </w:t>
      </w:r>
      <w:r w:rsidR="007142F1" w:rsidRPr="006274E8">
        <w:rPr>
          <w:szCs w:val="20"/>
          <w:lang w:eastAsia="ru-RU"/>
        </w:rPr>
        <w:br/>
      </w:r>
      <w:r w:rsidRPr="006274E8">
        <w:rPr>
          <w:szCs w:val="20"/>
          <w:lang w:eastAsia="ru-RU"/>
        </w:rPr>
        <w:t>у справах національностей і релігій управління</w:t>
      </w:r>
      <w:r w:rsidRPr="006274E8">
        <w:rPr>
          <w:i/>
          <w:szCs w:val="20"/>
          <w:lang w:eastAsia="ru-RU"/>
        </w:rPr>
        <w:t xml:space="preserve"> </w:t>
      </w:r>
      <w:r w:rsidRPr="006274E8">
        <w:rPr>
          <w:szCs w:val="20"/>
          <w:lang w:eastAsia="ru-RU"/>
        </w:rPr>
        <w:t xml:space="preserve">культури, національностей </w:t>
      </w:r>
      <w:r w:rsidR="007142F1" w:rsidRPr="006274E8">
        <w:rPr>
          <w:szCs w:val="20"/>
          <w:lang w:eastAsia="ru-RU"/>
        </w:rPr>
        <w:br/>
      </w:r>
      <w:r w:rsidRPr="006274E8">
        <w:rPr>
          <w:szCs w:val="20"/>
          <w:lang w:eastAsia="ru-RU"/>
        </w:rPr>
        <w:t xml:space="preserve">і релігій </w:t>
      </w:r>
      <w:r w:rsidRPr="006274E8">
        <w:t>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proofErr w:type="spellStart"/>
      <w:r w:rsidRPr="006274E8">
        <w:rPr>
          <w:szCs w:val="20"/>
          <w:lang w:eastAsia="ru-RU"/>
        </w:rPr>
        <w:t>Дірявка</w:t>
      </w:r>
      <w:proofErr w:type="spellEnd"/>
      <w:r w:rsidRPr="006274E8">
        <w:rPr>
          <w:szCs w:val="20"/>
          <w:lang w:eastAsia="ru-RU"/>
        </w:rPr>
        <w:t xml:space="preserve"> Н.О. </w:t>
      </w:r>
      <w:r w:rsidRPr="006274E8">
        <w:t xml:space="preserve">– завідувач сектору планування видатків та фінансування закладів охорони здоров’я, освіти та культури </w:t>
      </w:r>
      <w:r w:rsidRPr="006274E8">
        <w:rPr>
          <w:szCs w:val="20"/>
          <w:lang w:eastAsia="ru-RU"/>
        </w:rPr>
        <w:t xml:space="preserve">департаменту охорони </w:t>
      </w:r>
      <w:r w:rsidRPr="006274E8">
        <w:rPr>
          <w:lang w:eastAsia="ru-RU"/>
        </w:rPr>
        <w:t>здоров’я</w:t>
      </w:r>
      <w:r w:rsidRPr="006274E8">
        <w:t xml:space="preserve"> 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proofErr w:type="spellStart"/>
      <w:r w:rsidRPr="006274E8">
        <w:t>Коломоєць</w:t>
      </w:r>
      <w:proofErr w:type="spellEnd"/>
      <w:r w:rsidRPr="006274E8">
        <w:t xml:space="preserve"> А.В. – директор </w:t>
      </w:r>
      <w:r w:rsidRPr="006274E8">
        <w:rPr>
          <w:szCs w:val="20"/>
          <w:lang w:eastAsia="ru-RU"/>
        </w:rPr>
        <w:t xml:space="preserve">департаменту житлово-комунального господарства та будівництва </w:t>
      </w:r>
      <w:r w:rsidRPr="006274E8">
        <w:t>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r w:rsidRPr="006274E8">
        <w:rPr>
          <w:lang w:eastAsia="ru-RU"/>
        </w:rPr>
        <w:t>Грива</w:t>
      </w:r>
      <w:r w:rsidRPr="006274E8">
        <w:rPr>
          <w:b/>
          <w:lang w:eastAsia="ru-RU"/>
        </w:rPr>
        <w:t xml:space="preserve"> </w:t>
      </w:r>
      <w:r w:rsidRPr="006274E8">
        <w:rPr>
          <w:lang w:eastAsia="ru-RU"/>
        </w:rPr>
        <w:t xml:space="preserve">В.Л. </w:t>
      </w:r>
      <w:r w:rsidRPr="006274E8">
        <w:rPr>
          <w:b/>
          <w:lang w:eastAsia="ru-RU"/>
        </w:rPr>
        <w:t>–</w:t>
      </w:r>
      <w:r w:rsidRPr="006274E8">
        <w:rPr>
          <w:lang w:eastAsia="ru-RU"/>
        </w:rPr>
        <w:t xml:space="preserve"> </w:t>
      </w:r>
      <w:r w:rsidRPr="006274E8">
        <w:rPr>
          <w:szCs w:val="20"/>
          <w:lang w:eastAsia="ru-RU"/>
        </w:rPr>
        <w:t xml:space="preserve">заступник директора </w:t>
      </w:r>
      <w:r w:rsidR="007142F1" w:rsidRPr="006274E8">
        <w:rPr>
          <w:szCs w:val="20"/>
          <w:lang w:eastAsia="ru-RU"/>
        </w:rPr>
        <w:t xml:space="preserve">департаменту </w:t>
      </w:r>
      <w:r w:rsidRPr="006274E8">
        <w:rPr>
          <w:szCs w:val="20"/>
          <w:lang w:eastAsia="ru-RU"/>
        </w:rPr>
        <w:t xml:space="preserve">– начальник управління регіонального розвитку та будівництва департаменту житлово-комунального господарства та будівництва </w:t>
      </w:r>
      <w:r w:rsidRPr="006274E8">
        <w:t>облдержадміністрації;</w:t>
      </w:r>
    </w:p>
    <w:p w:rsidR="00CD4B07" w:rsidRPr="006274E8" w:rsidRDefault="00CD4B07" w:rsidP="00CD4B07">
      <w:pPr>
        <w:spacing w:line="216" w:lineRule="auto"/>
        <w:jc w:val="both"/>
      </w:pPr>
      <w:r w:rsidRPr="006274E8">
        <w:rPr>
          <w:lang w:eastAsia="ru-RU"/>
        </w:rPr>
        <w:t>Гордієнко</w:t>
      </w:r>
      <w:r w:rsidRPr="006274E8">
        <w:rPr>
          <w:b/>
          <w:lang w:eastAsia="ru-RU"/>
        </w:rPr>
        <w:t xml:space="preserve"> </w:t>
      </w:r>
      <w:r w:rsidRPr="006274E8">
        <w:rPr>
          <w:lang w:eastAsia="ru-RU"/>
        </w:rPr>
        <w:t xml:space="preserve">І.О. – </w:t>
      </w:r>
      <w:r w:rsidRPr="006274E8">
        <w:rPr>
          <w:szCs w:val="20"/>
          <w:lang w:eastAsia="ru-RU"/>
        </w:rPr>
        <w:t xml:space="preserve">заступник начальника управління – начальник відділу прогнозування та виробництва сільськогосподарської продукції управління агропромислового розвитку </w:t>
      </w:r>
      <w:r w:rsidRPr="006274E8">
        <w:t>облдержадміністрації;</w:t>
      </w:r>
    </w:p>
    <w:p w:rsidR="00D115D8" w:rsidRPr="006274E8" w:rsidRDefault="00D115D8" w:rsidP="000A2F29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proofErr w:type="spellStart"/>
      <w:r w:rsidRPr="006274E8">
        <w:rPr>
          <w:sz w:val="28"/>
          <w:szCs w:val="20"/>
          <w:lang w:val="uk-UA" w:eastAsia="ru-RU"/>
        </w:rPr>
        <w:t>Богданов</w:t>
      </w:r>
      <w:proofErr w:type="spellEnd"/>
      <w:r w:rsidRPr="006274E8">
        <w:rPr>
          <w:sz w:val="28"/>
          <w:szCs w:val="20"/>
          <w:lang w:val="uk-UA" w:eastAsia="ru-RU"/>
        </w:rPr>
        <w:t xml:space="preserve"> І.В. – начальник управління містобудування та архітектури облдержадміністрації;</w:t>
      </w:r>
    </w:p>
    <w:p w:rsidR="00D115D8" w:rsidRPr="006274E8" w:rsidRDefault="00D115D8" w:rsidP="000A2F29">
      <w:pPr>
        <w:pStyle w:val="afb"/>
        <w:spacing w:before="0" w:after="0"/>
        <w:jc w:val="both"/>
        <w:rPr>
          <w:sz w:val="28"/>
          <w:szCs w:val="20"/>
          <w:lang w:val="uk-UA" w:eastAsia="ru-RU"/>
        </w:rPr>
      </w:pPr>
      <w:proofErr w:type="spellStart"/>
      <w:r w:rsidRPr="006274E8">
        <w:rPr>
          <w:sz w:val="28"/>
          <w:szCs w:val="20"/>
          <w:lang w:val="uk-UA" w:eastAsia="ru-RU"/>
        </w:rPr>
        <w:t>Романовська</w:t>
      </w:r>
      <w:proofErr w:type="spellEnd"/>
      <w:r w:rsidRPr="006274E8">
        <w:rPr>
          <w:sz w:val="28"/>
          <w:szCs w:val="20"/>
          <w:lang w:val="uk-UA" w:eastAsia="ru-RU"/>
        </w:rPr>
        <w:t xml:space="preserve"> Т.В. – заступник начальника управління взаємодії з правоохоронними органами та оборонної роботи – начальник відділу взаємодії з правоохоронними органами облдержадміністрації;</w:t>
      </w:r>
    </w:p>
    <w:p w:rsidR="000A2F29" w:rsidRPr="006274E8" w:rsidRDefault="000A2F29" w:rsidP="000A2F2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274E8">
        <w:rPr>
          <w:sz w:val="28"/>
          <w:szCs w:val="20"/>
          <w:lang w:val="uk-UA" w:eastAsia="ru-RU"/>
        </w:rPr>
        <w:t>Беспаленкова</w:t>
      </w:r>
      <w:proofErr w:type="spellEnd"/>
      <w:r w:rsidRPr="006274E8">
        <w:rPr>
          <w:sz w:val="28"/>
          <w:szCs w:val="20"/>
          <w:lang w:val="uk-UA" w:eastAsia="ru-RU"/>
        </w:rPr>
        <w:t xml:space="preserve"> Н.М. – начальник управління бухгалтерського обліку, фінансів</w:t>
      </w:r>
      <w:r w:rsidRPr="006274E8">
        <w:rPr>
          <w:sz w:val="28"/>
          <w:szCs w:val="28"/>
          <w:lang w:val="uk-UA"/>
        </w:rPr>
        <w:t xml:space="preserve"> та господарської діяльності – головний бухгалтер виконавчого апарату обласної ради;</w:t>
      </w:r>
    </w:p>
    <w:p w:rsidR="00EA6268" w:rsidRPr="006274E8" w:rsidRDefault="00EA6268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274E8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8D42A6" w:rsidRPr="006274E8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274E8">
        <w:rPr>
          <w:sz w:val="28"/>
          <w:szCs w:val="28"/>
          <w:lang w:val="uk-UA"/>
        </w:rPr>
        <w:t>Семикіна</w:t>
      </w:r>
      <w:proofErr w:type="spellEnd"/>
      <w:r w:rsidR="0065045F" w:rsidRPr="006274E8">
        <w:rPr>
          <w:sz w:val="28"/>
          <w:szCs w:val="28"/>
          <w:lang w:val="uk-UA"/>
        </w:rPr>
        <w:t xml:space="preserve"> О.С. </w:t>
      </w:r>
      <w:r w:rsidRPr="006274E8">
        <w:rPr>
          <w:sz w:val="28"/>
          <w:szCs w:val="28"/>
          <w:lang w:val="uk-UA"/>
        </w:rPr>
        <w:t xml:space="preserve">– заступник начальника управління </w:t>
      </w:r>
      <w:r w:rsidR="00361D99" w:rsidRPr="006274E8">
        <w:rPr>
          <w:sz w:val="28"/>
          <w:szCs w:val="28"/>
          <w:lang w:val="uk-UA"/>
        </w:rPr>
        <w:t xml:space="preserve">економіки, бюджету та фінансів </w:t>
      </w:r>
      <w:r w:rsidRPr="006274E8">
        <w:rPr>
          <w:sz w:val="28"/>
          <w:szCs w:val="28"/>
          <w:lang w:val="uk-UA"/>
        </w:rPr>
        <w:t xml:space="preserve">– начальник відділу капітальних вкладень </w:t>
      </w:r>
      <w:r w:rsidR="0065045F" w:rsidRPr="006274E8">
        <w:rPr>
          <w:sz w:val="28"/>
          <w:szCs w:val="28"/>
          <w:lang w:val="uk-UA"/>
        </w:rPr>
        <w:t xml:space="preserve">виконавчого апарату </w:t>
      </w:r>
      <w:r w:rsidR="008926C6" w:rsidRPr="006274E8">
        <w:rPr>
          <w:sz w:val="28"/>
          <w:szCs w:val="28"/>
          <w:lang w:val="uk-UA"/>
        </w:rPr>
        <w:t>обласної ради</w:t>
      </w:r>
      <w:r w:rsidR="0065045F" w:rsidRPr="006274E8">
        <w:rPr>
          <w:sz w:val="28"/>
          <w:szCs w:val="28"/>
          <w:lang w:val="uk-UA"/>
        </w:rPr>
        <w:t>;</w:t>
      </w:r>
    </w:p>
    <w:p w:rsidR="00CE4362" w:rsidRPr="006274E8" w:rsidRDefault="0065045F" w:rsidP="00CE4362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274E8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</w:t>
      </w:r>
      <w:r w:rsidR="003A27DF" w:rsidRPr="006274E8">
        <w:rPr>
          <w:sz w:val="28"/>
          <w:szCs w:val="28"/>
          <w:lang w:val="uk-UA"/>
        </w:rPr>
        <w:t xml:space="preserve">асної </w:t>
      </w:r>
      <w:r w:rsidRPr="006274E8">
        <w:rPr>
          <w:sz w:val="28"/>
          <w:szCs w:val="28"/>
          <w:lang w:val="uk-UA"/>
        </w:rPr>
        <w:t>ради</w:t>
      </w:r>
      <w:r w:rsidR="0062005A" w:rsidRPr="006274E8">
        <w:rPr>
          <w:sz w:val="28"/>
          <w:szCs w:val="28"/>
          <w:lang w:val="uk-UA"/>
        </w:rPr>
        <w:t>;</w:t>
      </w:r>
      <w:r w:rsidR="00CE4362" w:rsidRPr="006274E8">
        <w:rPr>
          <w:sz w:val="28"/>
          <w:szCs w:val="28"/>
          <w:lang w:val="uk-UA"/>
        </w:rPr>
        <w:t xml:space="preserve"> </w:t>
      </w:r>
    </w:p>
    <w:p w:rsidR="000646D2" w:rsidRPr="006274E8" w:rsidRDefault="00485AD6" w:rsidP="0062005A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6274E8">
        <w:rPr>
          <w:sz w:val="28"/>
          <w:szCs w:val="28"/>
          <w:lang w:val="uk-UA"/>
        </w:rPr>
        <w:t>Тішкін</w:t>
      </w:r>
      <w:proofErr w:type="spellEnd"/>
      <w:r w:rsidRPr="006274E8">
        <w:rPr>
          <w:sz w:val="28"/>
          <w:szCs w:val="28"/>
          <w:lang w:val="uk-UA"/>
        </w:rPr>
        <w:t xml:space="preserve"> О.М. – начальник відділу розвитку місцевого самоврядування та децентралізації виконавчого апарату обласної ради</w:t>
      </w:r>
      <w:r w:rsidR="003A27DF" w:rsidRPr="006274E8">
        <w:rPr>
          <w:sz w:val="28"/>
          <w:szCs w:val="28"/>
          <w:lang w:val="uk-UA"/>
        </w:rPr>
        <w:t>;</w:t>
      </w:r>
    </w:p>
    <w:p w:rsidR="003A27DF" w:rsidRPr="006274E8" w:rsidRDefault="003A27DF" w:rsidP="0062005A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274E8">
        <w:rPr>
          <w:sz w:val="28"/>
          <w:szCs w:val="28"/>
          <w:lang w:val="uk-UA"/>
        </w:rPr>
        <w:t>Крат Ю.Г. – заступник начальника управління розвитку громадянського суспільства – начальник відділу взаємодії з громадськістю виконавчого апарату обласної ради</w:t>
      </w:r>
      <w:r w:rsidR="000A2F29" w:rsidRPr="006274E8">
        <w:rPr>
          <w:sz w:val="28"/>
          <w:szCs w:val="28"/>
          <w:lang w:val="uk-UA"/>
        </w:rPr>
        <w:t>;</w:t>
      </w:r>
    </w:p>
    <w:p w:rsidR="000A2F29" w:rsidRPr="006274E8" w:rsidRDefault="000A2F29" w:rsidP="000A2F29">
      <w:pPr>
        <w:spacing w:line="216" w:lineRule="auto"/>
        <w:jc w:val="both"/>
        <w:rPr>
          <w:szCs w:val="20"/>
        </w:rPr>
      </w:pPr>
      <w:proofErr w:type="spellStart"/>
      <w:r w:rsidRPr="006274E8">
        <w:rPr>
          <w:szCs w:val="20"/>
        </w:rPr>
        <w:t>Рупотка</w:t>
      </w:r>
      <w:proofErr w:type="spellEnd"/>
      <w:r w:rsidRPr="006274E8">
        <w:rPr>
          <w:szCs w:val="20"/>
        </w:rPr>
        <w:t xml:space="preserve"> Н.О. – заступник начальника відділу житлово-комунального господарства управління житлово-комунального господарства та комунальної власності виконавчого апарату обласної ради.</w:t>
      </w:r>
    </w:p>
    <w:p w:rsidR="00CE4362" w:rsidRPr="006274E8" w:rsidRDefault="00CE4362" w:rsidP="0065045F">
      <w:pPr>
        <w:jc w:val="both"/>
      </w:pPr>
    </w:p>
    <w:p w:rsidR="00056515" w:rsidRDefault="0026659C">
      <w:r w:rsidRPr="006274E8">
        <w:rPr>
          <w:b/>
          <w:bCs/>
        </w:rPr>
        <w:t>Головував:</w:t>
      </w:r>
      <w:r w:rsidRPr="006274E8">
        <w:t xml:space="preserve"> </w:t>
      </w:r>
      <w:proofErr w:type="spellStart"/>
      <w:r w:rsidRPr="006274E8">
        <w:t>Ніконоров</w:t>
      </w:r>
      <w:proofErr w:type="spellEnd"/>
      <w:r w:rsidRPr="006274E8">
        <w:t xml:space="preserve"> А.В.</w:t>
      </w:r>
      <w:r w:rsidR="00056515">
        <w:br w:type="page"/>
      </w:r>
    </w:p>
    <w:p w:rsidR="00056515" w:rsidRPr="00056515" w:rsidRDefault="00056515">
      <w:pPr>
        <w:rPr>
          <w:lang w:val="ru-RU"/>
        </w:rPr>
      </w:pPr>
    </w:p>
    <w:p w:rsidR="0026659C" w:rsidRPr="006274E8" w:rsidRDefault="0026659C" w:rsidP="00056515">
      <w:pPr>
        <w:jc w:val="center"/>
        <w:rPr>
          <w:b/>
          <w:bCs/>
          <w:shd w:val="clear" w:color="auto" w:fill="FFFFFF"/>
        </w:rPr>
      </w:pPr>
      <w:r w:rsidRPr="006274E8">
        <w:rPr>
          <w:b/>
          <w:bCs/>
        </w:rPr>
        <w:t>Порядок денний засідання постійної комісії:</w:t>
      </w:r>
    </w:p>
    <w:p w:rsidR="0026659C" w:rsidRDefault="0026659C" w:rsidP="002331C2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056515" w:rsidRPr="00056515" w:rsidRDefault="00056515" w:rsidP="002331C2">
      <w:pPr>
        <w:ind w:firstLine="709"/>
        <w:jc w:val="both"/>
        <w:rPr>
          <w:b/>
          <w:bCs/>
          <w:shd w:val="clear" w:color="auto" w:fill="FFFFFF"/>
          <w:lang w:val="ru-RU"/>
        </w:rPr>
      </w:pPr>
    </w:p>
    <w:p w:rsidR="009411BB" w:rsidRPr="006274E8" w:rsidRDefault="009411BB" w:rsidP="009411BB">
      <w:pPr>
        <w:ind w:firstLine="709"/>
        <w:jc w:val="both"/>
        <w:rPr>
          <w:b/>
        </w:rPr>
      </w:pPr>
      <w:r w:rsidRPr="006274E8">
        <w:rPr>
          <w:b/>
        </w:rPr>
        <w:t xml:space="preserve">1. Про внесення змін до рішення обласної ради від 01 грудня </w:t>
      </w:r>
      <w:r w:rsidRPr="006274E8">
        <w:rPr>
          <w:b/>
        </w:rPr>
        <w:br/>
        <w:t xml:space="preserve">2017 року № 268-11/VІІ </w:t>
      </w:r>
      <w:proofErr w:type="spellStart"/>
      <w:r w:rsidRPr="006274E8">
        <w:rPr>
          <w:b/>
        </w:rPr>
        <w:t>„Про</w:t>
      </w:r>
      <w:proofErr w:type="spellEnd"/>
      <w:r w:rsidRPr="006274E8">
        <w:rPr>
          <w:b/>
        </w:rPr>
        <w:t xml:space="preserve"> обласний бюджет на 2018 рік”.</w:t>
      </w:r>
    </w:p>
    <w:p w:rsidR="009411BB" w:rsidRDefault="009411BB" w:rsidP="009411BB">
      <w:pPr>
        <w:ind w:firstLine="709"/>
        <w:jc w:val="both"/>
        <w:rPr>
          <w:b/>
          <w:lang w:val="ru-RU"/>
        </w:rPr>
      </w:pPr>
    </w:p>
    <w:p w:rsidR="00056515" w:rsidRPr="00056515" w:rsidRDefault="00056515" w:rsidP="009411BB">
      <w:pPr>
        <w:ind w:firstLine="709"/>
        <w:jc w:val="both"/>
        <w:rPr>
          <w:b/>
          <w:lang w:val="ru-RU"/>
        </w:rPr>
      </w:pPr>
    </w:p>
    <w:p w:rsidR="009411BB" w:rsidRPr="006274E8" w:rsidRDefault="009411BB" w:rsidP="009411BB">
      <w:pPr>
        <w:suppressAutoHyphens w:val="0"/>
        <w:autoSpaceDE w:val="0"/>
        <w:ind w:firstLine="709"/>
        <w:jc w:val="both"/>
        <w:rPr>
          <w:b/>
        </w:rPr>
      </w:pPr>
      <w:r w:rsidRPr="006274E8">
        <w:rPr>
          <w:b/>
        </w:rPr>
        <w:t xml:space="preserve">2. Про внесення змін до рішення обласної ради від 01 грудня </w:t>
      </w:r>
      <w:r w:rsidRPr="006274E8">
        <w:rPr>
          <w:b/>
        </w:rPr>
        <w:br/>
        <w:t xml:space="preserve">2017 року № 270-11/VІІ </w:t>
      </w:r>
      <w:proofErr w:type="spellStart"/>
      <w:r w:rsidRPr="006274E8">
        <w:rPr>
          <w:b/>
        </w:rPr>
        <w:t>„Про</w:t>
      </w:r>
      <w:proofErr w:type="spellEnd"/>
      <w:r w:rsidRPr="006274E8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році”.</w:t>
      </w:r>
    </w:p>
    <w:p w:rsidR="009411BB" w:rsidRDefault="009411BB" w:rsidP="009411BB">
      <w:pPr>
        <w:suppressAutoHyphens w:val="0"/>
        <w:autoSpaceDE w:val="0"/>
        <w:ind w:firstLine="709"/>
        <w:jc w:val="both"/>
        <w:rPr>
          <w:b/>
          <w:lang w:val="ru-RU"/>
        </w:rPr>
      </w:pPr>
    </w:p>
    <w:p w:rsidR="00056515" w:rsidRPr="00056515" w:rsidRDefault="00056515" w:rsidP="009411BB">
      <w:pPr>
        <w:suppressAutoHyphens w:val="0"/>
        <w:autoSpaceDE w:val="0"/>
        <w:ind w:firstLine="709"/>
        <w:jc w:val="both"/>
        <w:rPr>
          <w:b/>
          <w:lang w:val="ru-RU"/>
        </w:rPr>
      </w:pPr>
    </w:p>
    <w:p w:rsidR="009411BB" w:rsidRPr="006274E8" w:rsidRDefault="009411BB" w:rsidP="009411BB">
      <w:pPr>
        <w:suppressAutoHyphens w:val="0"/>
        <w:autoSpaceDE w:val="0"/>
        <w:ind w:firstLine="709"/>
        <w:jc w:val="both"/>
        <w:rPr>
          <w:b/>
        </w:rPr>
      </w:pPr>
      <w:r w:rsidRPr="006274E8">
        <w:rPr>
          <w:b/>
        </w:rPr>
        <w:t xml:space="preserve">3. Про внесення змін до рішення обласної ради від 01 грудня </w:t>
      </w:r>
      <w:r w:rsidRPr="006274E8">
        <w:rPr>
          <w:b/>
        </w:rPr>
        <w:br/>
        <w:t xml:space="preserve">2017 року № 270-11/VІІ </w:t>
      </w:r>
      <w:proofErr w:type="spellStart"/>
      <w:r w:rsidRPr="006274E8">
        <w:rPr>
          <w:b/>
        </w:rPr>
        <w:t>„Про</w:t>
      </w:r>
      <w:proofErr w:type="spellEnd"/>
      <w:r w:rsidRPr="006274E8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 </w:t>
      </w:r>
      <w:r w:rsidRPr="006274E8">
        <w:rPr>
          <w:bCs/>
          <w:i/>
        </w:rPr>
        <w:t>(проект рішення підготовлено депутатом обласної ради Забарою В.В.)</w:t>
      </w:r>
      <w:r w:rsidR="004B3009" w:rsidRPr="006274E8">
        <w:rPr>
          <w:bCs/>
          <w:i/>
        </w:rPr>
        <w:t>.</w:t>
      </w:r>
    </w:p>
    <w:p w:rsidR="009411BB" w:rsidRPr="005F2F08" w:rsidRDefault="009411BB" w:rsidP="009411BB">
      <w:pPr>
        <w:suppressAutoHyphens w:val="0"/>
        <w:autoSpaceDE w:val="0"/>
        <w:ind w:firstLine="709"/>
        <w:jc w:val="both"/>
        <w:rPr>
          <w:b/>
        </w:rPr>
      </w:pPr>
    </w:p>
    <w:p w:rsidR="00056515" w:rsidRPr="005F2F08" w:rsidRDefault="00056515" w:rsidP="009411BB">
      <w:pPr>
        <w:suppressAutoHyphens w:val="0"/>
        <w:autoSpaceDE w:val="0"/>
        <w:ind w:firstLine="709"/>
        <w:jc w:val="both"/>
        <w:rPr>
          <w:b/>
        </w:rPr>
      </w:pPr>
    </w:p>
    <w:p w:rsidR="009411BB" w:rsidRPr="006274E8" w:rsidRDefault="009411BB" w:rsidP="009411BB">
      <w:pPr>
        <w:suppressAutoHyphens w:val="0"/>
        <w:ind w:firstLine="709"/>
        <w:jc w:val="both"/>
        <w:rPr>
          <w:b/>
        </w:rPr>
      </w:pPr>
      <w:r w:rsidRPr="006274E8">
        <w:rPr>
          <w:b/>
        </w:rPr>
        <w:t xml:space="preserve">4. Про внесення змін до рішення обласної ради від 16 березня </w:t>
      </w:r>
      <w:r w:rsidRPr="006274E8">
        <w:rPr>
          <w:b/>
        </w:rPr>
        <w:br/>
        <w:t xml:space="preserve">2017 року № 304-12/VІІ </w:t>
      </w:r>
      <w:proofErr w:type="spellStart"/>
      <w:r w:rsidRPr="006274E8">
        <w:rPr>
          <w:b/>
        </w:rPr>
        <w:t>„Про</w:t>
      </w:r>
      <w:proofErr w:type="spellEnd"/>
      <w:r w:rsidRPr="006274E8">
        <w:rPr>
          <w:b/>
        </w:rPr>
        <w:t xml:space="preserve">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ради”.</w:t>
      </w:r>
    </w:p>
    <w:p w:rsidR="009411BB" w:rsidRPr="005F2F08" w:rsidRDefault="009411BB" w:rsidP="009411BB">
      <w:pPr>
        <w:suppressAutoHyphens w:val="0"/>
        <w:ind w:firstLine="709"/>
        <w:jc w:val="both"/>
        <w:rPr>
          <w:b/>
        </w:rPr>
      </w:pPr>
    </w:p>
    <w:p w:rsidR="00056515" w:rsidRPr="005F2F08" w:rsidRDefault="00056515" w:rsidP="009411BB">
      <w:pPr>
        <w:suppressAutoHyphens w:val="0"/>
        <w:ind w:firstLine="709"/>
        <w:jc w:val="both"/>
        <w:rPr>
          <w:b/>
        </w:rPr>
      </w:pPr>
    </w:p>
    <w:p w:rsidR="009411BB" w:rsidRPr="006274E8" w:rsidRDefault="009411BB" w:rsidP="009411BB">
      <w:pPr>
        <w:suppressAutoHyphens w:val="0"/>
        <w:ind w:firstLine="709"/>
        <w:jc w:val="both"/>
        <w:rPr>
          <w:b/>
        </w:rPr>
      </w:pPr>
      <w:r w:rsidRPr="006274E8">
        <w:rPr>
          <w:b/>
        </w:rPr>
        <w:t xml:space="preserve">5. Про внесення змін до рішення обласної ради від 21 червня </w:t>
      </w:r>
      <w:r w:rsidRPr="006274E8">
        <w:rPr>
          <w:b/>
        </w:rPr>
        <w:br/>
        <w:t xml:space="preserve">2013 року № 438-19/VІ </w:t>
      </w:r>
      <w:proofErr w:type="spellStart"/>
      <w:r w:rsidRPr="006274E8">
        <w:rPr>
          <w:b/>
        </w:rPr>
        <w:t>„Про</w:t>
      </w:r>
      <w:proofErr w:type="spellEnd"/>
      <w:r w:rsidRPr="006274E8">
        <w:rPr>
          <w:b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</w:t>
      </w:r>
      <w:r w:rsidR="001E797B" w:rsidRPr="006274E8">
        <w:rPr>
          <w:b/>
        </w:rPr>
        <w:t>,</w:t>
      </w:r>
      <w:r w:rsidRPr="006274E8">
        <w:rPr>
          <w:b/>
        </w:rPr>
        <w:t xml:space="preserve"> на 2013 – 2018 роки” </w:t>
      </w:r>
      <w:r w:rsidRPr="006274E8">
        <w:rPr>
          <w:b/>
        </w:rPr>
        <w:br/>
        <w:t>(зі змінами).</w:t>
      </w:r>
    </w:p>
    <w:p w:rsidR="009411BB" w:rsidRPr="005F2F08" w:rsidRDefault="009411BB" w:rsidP="009411BB">
      <w:pPr>
        <w:suppressAutoHyphens w:val="0"/>
        <w:ind w:firstLine="709"/>
        <w:jc w:val="both"/>
        <w:rPr>
          <w:b/>
        </w:rPr>
      </w:pPr>
    </w:p>
    <w:p w:rsidR="00056515" w:rsidRPr="005F2F08" w:rsidRDefault="00056515" w:rsidP="009411BB">
      <w:pPr>
        <w:suppressAutoHyphens w:val="0"/>
        <w:ind w:firstLine="709"/>
        <w:jc w:val="both"/>
        <w:rPr>
          <w:b/>
        </w:rPr>
      </w:pPr>
    </w:p>
    <w:p w:rsidR="009411BB" w:rsidRPr="006274E8" w:rsidRDefault="009411BB" w:rsidP="009411BB">
      <w:pPr>
        <w:tabs>
          <w:tab w:val="left" w:pos="1080"/>
        </w:tabs>
        <w:suppressAutoHyphens w:val="0"/>
        <w:ind w:firstLine="709"/>
        <w:jc w:val="both"/>
        <w:rPr>
          <w:b/>
          <w:bCs/>
          <w:shd w:val="clear" w:color="auto" w:fill="FFFFFF"/>
        </w:rPr>
      </w:pPr>
      <w:r w:rsidRPr="006274E8">
        <w:rPr>
          <w:b/>
          <w:bCs/>
          <w:shd w:val="clear" w:color="auto" w:fill="FFFFFF"/>
        </w:rPr>
        <w:t>6. Різне.</w:t>
      </w:r>
    </w:p>
    <w:p w:rsidR="00BE1FB8" w:rsidRPr="006274E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6274E8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6274E8">
        <w:rPr>
          <w:b/>
          <w:bCs/>
          <w:shd w:val="clear" w:color="auto" w:fill="FFFFFF"/>
        </w:rPr>
        <w:br w:type="page"/>
      </w:r>
    </w:p>
    <w:p w:rsidR="007F39FB" w:rsidRPr="006274E8" w:rsidRDefault="00E845C0" w:rsidP="007F39FB">
      <w:pPr>
        <w:jc w:val="both"/>
        <w:rPr>
          <w:b/>
        </w:rPr>
      </w:pPr>
      <w:r w:rsidRPr="006274E8">
        <w:rPr>
          <w:b/>
          <w:bCs/>
          <w:u w:val="single"/>
          <w:shd w:val="clear" w:color="auto" w:fill="FFFFFF"/>
        </w:rPr>
        <w:lastRenderedPageBreak/>
        <w:t>СЛУХАЛИ:</w:t>
      </w:r>
      <w:r w:rsidRPr="006274E8">
        <w:rPr>
          <w:b/>
          <w:bCs/>
          <w:shd w:val="clear" w:color="auto" w:fill="FFFFFF"/>
        </w:rPr>
        <w:t xml:space="preserve"> </w:t>
      </w:r>
      <w:r w:rsidR="00CC134C" w:rsidRPr="006274E8">
        <w:rPr>
          <w:b/>
          <w:bCs/>
          <w:shd w:val="clear" w:color="auto" w:fill="FFFFFF"/>
        </w:rPr>
        <w:t>1</w:t>
      </w:r>
      <w:r w:rsidRPr="006274E8">
        <w:rPr>
          <w:b/>
          <w:bCs/>
          <w:shd w:val="clear" w:color="auto" w:fill="FFFFFF"/>
        </w:rPr>
        <w:t xml:space="preserve">. </w:t>
      </w:r>
      <w:r w:rsidR="00107B24" w:rsidRPr="006274E8">
        <w:rPr>
          <w:b/>
        </w:rPr>
        <w:t xml:space="preserve">Про внесення змін до рішення обласної ради від 01 грудня 2017 року № 268-11/VІІ </w:t>
      </w:r>
      <w:proofErr w:type="spellStart"/>
      <w:r w:rsidR="00107B24" w:rsidRPr="006274E8">
        <w:rPr>
          <w:b/>
        </w:rPr>
        <w:t>„Про</w:t>
      </w:r>
      <w:proofErr w:type="spellEnd"/>
      <w:r w:rsidR="00107B24" w:rsidRPr="006274E8">
        <w:rPr>
          <w:b/>
        </w:rPr>
        <w:t xml:space="preserve"> обласний бюджет на 2018 рік”</w:t>
      </w:r>
      <w:r w:rsidR="007F39FB" w:rsidRPr="006274E8">
        <w:rPr>
          <w:b/>
        </w:rPr>
        <w:t>.</w:t>
      </w:r>
    </w:p>
    <w:p w:rsidR="001C45FC" w:rsidRPr="006274E8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9D0F00" w:rsidRPr="006274E8" w:rsidRDefault="009D0F00" w:rsidP="007F39FB">
      <w:pPr>
        <w:tabs>
          <w:tab w:val="left" w:pos="0"/>
        </w:tabs>
        <w:jc w:val="both"/>
        <w:rPr>
          <w:b/>
          <w:bCs/>
        </w:rPr>
      </w:pPr>
    </w:p>
    <w:p w:rsidR="00662EB4" w:rsidRPr="006274E8" w:rsidRDefault="00E845C0" w:rsidP="00CC134C">
      <w:pPr>
        <w:ind w:firstLine="708"/>
        <w:jc w:val="both"/>
      </w:pPr>
      <w:r w:rsidRPr="006274E8">
        <w:rPr>
          <w:b/>
          <w:bCs/>
        </w:rPr>
        <w:t>Інформація:</w:t>
      </w:r>
      <w:r w:rsidR="00366F32" w:rsidRPr="006274E8">
        <w:rPr>
          <w:b/>
          <w:bCs/>
        </w:rPr>
        <w:t xml:space="preserve"> </w:t>
      </w:r>
      <w:r w:rsidR="00662EB4" w:rsidRPr="006274E8">
        <w:t>директора департаменту фінансів облдержадміністрації Шебеко</w:t>
      </w:r>
      <w:r w:rsidR="00C21090" w:rsidRPr="006274E8">
        <w:t> </w:t>
      </w:r>
      <w:r w:rsidR="00662EB4" w:rsidRPr="006274E8">
        <w:t>Т.І.</w:t>
      </w:r>
    </w:p>
    <w:p w:rsidR="00662EB4" w:rsidRPr="006274E8" w:rsidRDefault="00662EB4" w:rsidP="00662EB4">
      <w:pPr>
        <w:jc w:val="both"/>
      </w:pPr>
    </w:p>
    <w:p w:rsidR="009D0F00" w:rsidRPr="006274E8" w:rsidRDefault="009D0F00" w:rsidP="00662EB4">
      <w:pPr>
        <w:jc w:val="both"/>
      </w:pPr>
    </w:p>
    <w:p w:rsidR="000C329E" w:rsidRPr="006274E8" w:rsidRDefault="007A10BF" w:rsidP="000C329E">
      <w:pPr>
        <w:jc w:val="both"/>
      </w:pPr>
      <w:r w:rsidRPr="006274E8">
        <w:rPr>
          <w:b/>
          <w:bCs/>
          <w:u w:val="single"/>
        </w:rPr>
        <w:t>ВИСТУПИЛИ</w:t>
      </w:r>
      <w:r w:rsidR="00E845C0" w:rsidRPr="006274E8">
        <w:rPr>
          <w:b/>
          <w:bCs/>
        </w:rPr>
        <w:t>:</w:t>
      </w:r>
      <w:r w:rsidR="00E845C0" w:rsidRPr="006274E8">
        <w:rPr>
          <w:color w:val="FF0000"/>
        </w:rPr>
        <w:t xml:space="preserve"> </w:t>
      </w:r>
      <w:proofErr w:type="spellStart"/>
      <w:r w:rsidR="006849E5" w:rsidRPr="006274E8">
        <w:t>Ніконоров</w:t>
      </w:r>
      <w:proofErr w:type="spellEnd"/>
      <w:r w:rsidR="006849E5" w:rsidRPr="006274E8">
        <w:t xml:space="preserve"> А.В., </w:t>
      </w:r>
      <w:proofErr w:type="spellStart"/>
      <w:r w:rsidR="006849E5" w:rsidRPr="006274E8">
        <w:t>Ульяхіна</w:t>
      </w:r>
      <w:proofErr w:type="spellEnd"/>
      <w:r w:rsidR="006849E5" w:rsidRPr="006274E8">
        <w:t xml:space="preserve"> А.М., </w:t>
      </w:r>
      <w:proofErr w:type="spellStart"/>
      <w:r w:rsidR="009411BB" w:rsidRPr="006274E8">
        <w:t>Саганович</w:t>
      </w:r>
      <w:proofErr w:type="spellEnd"/>
      <w:r w:rsidR="009411BB" w:rsidRPr="006274E8">
        <w:t xml:space="preserve"> Д.В., </w:t>
      </w:r>
      <w:r w:rsidR="009411BB" w:rsidRPr="006274E8">
        <w:br/>
      </w:r>
      <w:proofErr w:type="spellStart"/>
      <w:r w:rsidR="009411BB" w:rsidRPr="006274E8">
        <w:t>Беспаленкова</w:t>
      </w:r>
      <w:proofErr w:type="spellEnd"/>
      <w:r w:rsidR="009411BB" w:rsidRPr="006274E8">
        <w:t xml:space="preserve"> Н.М., </w:t>
      </w:r>
      <w:proofErr w:type="spellStart"/>
      <w:r w:rsidR="006849E5" w:rsidRPr="006274E8">
        <w:t>Войтов</w:t>
      </w:r>
      <w:proofErr w:type="spellEnd"/>
      <w:r w:rsidR="006849E5" w:rsidRPr="006274E8">
        <w:t xml:space="preserve"> Г.О., Грива В.Л., Кулик В.В., </w:t>
      </w:r>
      <w:proofErr w:type="spellStart"/>
      <w:r w:rsidR="006849E5" w:rsidRPr="006274E8">
        <w:t>Кушвід</w:t>
      </w:r>
      <w:proofErr w:type="spellEnd"/>
      <w:r w:rsidR="006849E5" w:rsidRPr="006274E8">
        <w:t xml:space="preserve"> О.А.</w:t>
      </w:r>
      <w:r w:rsidR="009411BB" w:rsidRPr="006274E8">
        <w:t xml:space="preserve">, </w:t>
      </w:r>
      <w:proofErr w:type="spellStart"/>
      <w:r w:rsidR="009411BB" w:rsidRPr="006274E8">
        <w:t>Тішкін</w:t>
      </w:r>
      <w:proofErr w:type="spellEnd"/>
      <w:r w:rsidR="009411BB" w:rsidRPr="006274E8">
        <w:t xml:space="preserve"> О.М.</w:t>
      </w:r>
    </w:p>
    <w:p w:rsidR="00E845C0" w:rsidRPr="006274E8" w:rsidRDefault="00E845C0" w:rsidP="00E845C0">
      <w:pPr>
        <w:jc w:val="both"/>
      </w:pPr>
    </w:p>
    <w:p w:rsidR="009D0F00" w:rsidRPr="006274E8" w:rsidRDefault="009D0F00" w:rsidP="00E845C0">
      <w:pPr>
        <w:jc w:val="both"/>
      </w:pPr>
    </w:p>
    <w:p w:rsidR="00232C90" w:rsidRPr="006274E8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274E8">
        <w:rPr>
          <w:color w:val="auto"/>
          <w:sz w:val="28"/>
          <w:szCs w:val="28"/>
          <w:u w:val="single"/>
        </w:rPr>
        <w:t>ВИРІШИЛИ</w:t>
      </w:r>
      <w:r w:rsidRPr="006274E8">
        <w:rPr>
          <w:bCs w:val="0"/>
          <w:color w:val="auto"/>
          <w:sz w:val="28"/>
          <w:szCs w:val="28"/>
          <w:u w:val="single"/>
        </w:rPr>
        <w:t xml:space="preserve">: </w:t>
      </w:r>
    </w:p>
    <w:p w:rsidR="00812475" w:rsidRPr="006274E8" w:rsidRDefault="00812475" w:rsidP="00812475"/>
    <w:p w:rsidR="00200900" w:rsidRPr="006274E8" w:rsidRDefault="00111E09" w:rsidP="00111E09">
      <w:pPr>
        <w:pStyle w:val="af8"/>
        <w:ind w:left="0" w:firstLine="709"/>
        <w:jc w:val="both"/>
        <w:rPr>
          <w:lang w:val="uk-UA"/>
        </w:rPr>
      </w:pPr>
      <w:r w:rsidRPr="006274E8">
        <w:rPr>
          <w:lang w:val="uk-UA"/>
        </w:rPr>
        <w:t xml:space="preserve">1. </w:t>
      </w:r>
      <w:r w:rsidR="00200900" w:rsidRPr="006274E8">
        <w:rPr>
          <w:lang w:val="uk-UA"/>
        </w:rPr>
        <w:t xml:space="preserve">Інформацію директора департаменту фінансів облдержадміністрації </w:t>
      </w:r>
      <w:proofErr w:type="spellStart"/>
      <w:r w:rsidR="00200900" w:rsidRPr="006274E8">
        <w:rPr>
          <w:lang w:val="uk-UA"/>
        </w:rPr>
        <w:t>Шебеко</w:t>
      </w:r>
      <w:proofErr w:type="spellEnd"/>
      <w:r w:rsidRPr="006274E8">
        <w:rPr>
          <w:lang w:val="uk-UA"/>
        </w:rPr>
        <w:t xml:space="preserve"> </w:t>
      </w:r>
      <w:r w:rsidR="00200900" w:rsidRPr="006274E8">
        <w:rPr>
          <w:lang w:val="uk-UA"/>
        </w:rPr>
        <w:t>Т.І. взяти до відома.</w:t>
      </w:r>
    </w:p>
    <w:p w:rsidR="00276C62" w:rsidRPr="006274E8" w:rsidRDefault="00276C62" w:rsidP="00111E09">
      <w:pPr>
        <w:pStyle w:val="af8"/>
        <w:ind w:left="360" w:firstLine="709"/>
        <w:jc w:val="both"/>
        <w:rPr>
          <w:lang w:val="uk-UA"/>
        </w:rPr>
      </w:pPr>
    </w:p>
    <w:p w:rsidR="00200900" w:rsidRPr="006274E8" w:rsidRDefault="00111E09" w:rsidP="00111E09">
      <w:pPr>
        <w:pStyle w:val="af8"/>
        <w:ind w:left="0" w:firstLine="709"/>
        <w:jc w:val="both"/>
        <w:rPr>
          <w:lang w:val="uk-UA"/>
        </w:rPr>
      </w:pPr>
      <w:r w:rsidRPr="006274E8">
        <w:rPr>
          <w:lang w:val="uk-UA"/>
        </w:rPr>
        <w:t xml:space="preserve">2. </w:t>
      </w:r>
      <w:r w:rsidR="00662EB4" w:rsidRPr="006274E8">
        <w:rPr>
          <w:lang w:val="uk-UA"/>
        </w:rPr>
        <w:t xml:space="preserve">Погодити проект рішення обласної ради </w:t>
      </w:r>
      <w:proofErr w:type="spellStart"/>
      <w:r w:rsidR="000C329E" w:rsidRPr="006274E8">
        <w:rPr>
          <w:lang w:val="uk-UA"/>
        </w:rPr>
        <w:t>„</w:t>
      </w:r>
      <w:r w:rsidR="00B41856" w:rsidRPr="006274E8">
        <w:rPr>
          <w:lang w:val="uk-UA"/>
        </w:rPr>
        <w:t>Про</w:t>
      </w:r>
      <w:proofErr w:type="spellEnd"/>
      <w:r w:rsidR="00B41856" w:rsidRPr="006274E8">
        <w:rPr>
          <w:lang w:val="uk-UA"/>
        </w:rPr>
        <w:t xml:space="preserve"> внесення змін до рішення обласної ради від 01 грудня 2017 року № 268-11/VІІ </w:t>
      </w:r>
      <w:proofErr w:type="spellStart"/>
      <w:r w:rsidR="00B41856" w:rsidRPr="006274E8">
        <w:rPr>
          <w:lang w:val="uk-UA"/>
        </w:rPr>
        <w:t>„Про</w:t>
      </w:r>
      <w:proofErr w:type="spellEnd"/>
      <w:r w:rsidR="00B41856" w:rsidRPr="006274E8">
        <w:rPr>
          <w:lang w:val="uk-UA"/>
        </w:rPr>
        <w:t xml:space="preserve"> обласний бюджет на 2018 рік”</w:t>
      </w:r>
      <w:r w:rsidR="00AE0466" w:rsidRPr="006274E8">
        <w:rPr>
          <w:lang w:val="uk-UA"/>
        </w:rPr>
        <w:t xml:space="preserve"> із наступними змінами, внесеними на засіданні постійної комісії </w:t>
      </w:r>
      <w:r w:rsidR="0047514B" w:rsidRPr="006274E8">
        <w:rPr>
          <w:lang w:val="uk-UA"/>
        </w:rPr>
        <w:t xml:space="preserve">обласної ради з питань соціально-економічного розвитку області, бюджету та фінансів </w:t>
      </w:r>
      <w:r w:rsidRPr="006274E8">
        <w:rPr>
          <w:lang w:val="uk-UA"/>
        </w:rPr>
        <w:t>19</w:t>
      </w:r>
      <w:r w:rsidR="00AE0466" w:rsidRPr="006274E8">
        <w:rPr>
          <w:lang w:val="uk-UA"/>
        </w:rPr>
        <w:t xml:space="preserve"> </w:t>
      </w:r>
      <w:r w:rsidRPr="006274E8">
        <w:rPr>
          <w:lang w:val="uk-UA"/>
        </w:rPr>
        <w:t>червня</w:t>
      </w:r>
      <w:r w:rsidR="00AE0466" w:rsidRPr="006274E8">
        <w:rPr>
          <w:lang w:val="uk-UA"/>
        </w:rPr>
        <w:t xml:space="preserve"> 2018 року:</w:t>
      </w:r>
    </w:p>
    <w:p w:rsidR="00706E2D" w:rsidRPr="006274E8" w:rsidRDefault="00706E2D" w:rsidP="00111E09">
      <w:pPr>
        <w:pStyle w:val="af8"/>
        <w:ind w:left="0" w:firstLine="709"/>
        <w:jc w:val="both"/>
        <w:rPr>
          <w:lang w:val="uk-UA"/>
        </w:rPr>
      </w:pPr>
    </w:p>
    <w:p w:rsidR="00706E2D" w:rsidRPr="006274E8" w:rsidRDefault="00706E2D" w:rsidP="00111E09">
      <w:pPr>
        <w:pStyle w:val="af8"/>
        <w:ind w:left="0" w:firstLine="709"/>
        <w:jc w:val="both"/>
        <w:rPr>
          <w:lang w:val="uk-UA"/>
        </w:rPr>
      </w:pPr>
      <w:r w:rsidRPr="006274E8">
        <w:rPr>
          <w:lang w:val="uk-UA"/>
        </w:rPr>
        <w:t>2.1. За пропозицією департаменту фінансів облдержадміністрації:</w:t>
      </w:r>
    </w:p>
    <w:p w:rsidR="00706E2D" w:rsidRPr="006274E8" w:rsidRDefault="00706E2D" w:rsidP="00111E09">
      <w:pPr>
        <w:pStyle w:val="af8"/>
        <w:ind w:left="0" w:firstLine="709"/>
        <w:jc w:val="both"/>
        <w:rPr>
          <w:lang w:val="uk-UA"/>
        </w:rPr>
      </w:pPr>
    </w:p>
    <w:p w:rsidR="00706E2D" w:rsidRPr="006274E8" w:rsidRDefault="00706E2D" w:rsidP="00111E09">
      <w:pPr>
        <w:pStyle w:val="af8"/>
        <w:ind w:left="0" w:firstLine="709"/>
        <w:jc w:val="both"/>
        <w:rPr>
          <w:rFonts w:eastAsia="Calibri"/>
          <w:shd w:val="clear" w:color="auto" w:fill="FFFFFF"/>
          <w:lang w:val="uk-UA"/>
        </w:rPr>
      </w:pPr>
      <w:r w:rsidRPr="006274E8">
        <w:rPr>
          <w:lang w:val="uk-UA"/>
        </w:rPr>
        <w:t>з</w:t>
      </w:r>
      <w:r w:rsidRPr="006274E8">
        <w:rPr>
          <w:bCs/>
          <w:lang w:val="uk-UA"/>
        </w:rPr>
        <w:t>а рахунок трансфертів з державного бюджету збільшити дохідну частину обласного бюджету та бюджетні призначення головному розпоряднику коштів – департаменту соціального захисту населення облдержадміністрації на загальну суму 3</w:t>
      </w:r>
      <w:r w:rsidRPr="006274E8">
        <w:rPr>
          <w:bCs/>
        </w:rPr>
        <w:t> </w:t>
      </w:r>
      <w:r w:rsidRPr="006274E8">
        <w:rPr>
          <w:bCs/>
          <w:lang w:val="uk-UA"/>
        </w:rPr>
        <w:t>686,9</w:t>
      </w:r>
      <w:r w:rsidRPr="006274E8">
        <w:rPr>
          <w:bCs/>
        </w:rPr>
        <w:t> </w:t>
      </w:r>
      <w:r w:rsidRPr="006274E8">
        <w:rPr>
          <w:bCs/>
          <w:lang w:val="uk-UA"/>
        </w:rPr>
        <w:t>тис.</w:t>
      </w:r>
      <w:r w:rsidRPr="006274E8">
        <w:rPr>
          <w:bCs/>
        </w:rPr>
        <w:t> </w:t>
      </w:r>
      <w:proofErr w:type="spellStart"/>
      <w:r w:rsidRPr="006274E8">
        <w:rPr>
          <w:bCs/>
          <w:lang w:val="uk-UA"/>
        </w:rPr>
        <w:t>грн</w:t>
      </w:r>
      <w:proofErr w:type="spellEnd"/>
      <w:r w:rsidRPr="006274E8">
        <w:rPr>
          <w:bCs/>
          <w:lang w:val="uk-UA"/>
        </w:rPr>
        <w:t xml:space="preserve"> на </w:t>
      </w:r>
      <w:r w:rsidRPr="006274E8">
        <w:rPr>
          <w:rFonts w:eastAsia="Calibri"/>
          <w:shd w:val="clear" w:color="auto" w:fill="FFFFFF"/>
          <w:lang w:val="uk-UA"/>
        </w:rPr>
        <w:t xml:space="preserve">виплату грошової компенсації за належні для отримання жилі приміщення для сімей загиблих учасників бойових дій на території інших держав, визначених в абзаці першому пункту 1 статті 10 Закону України </w:t>
      </w:r>
      <w:r w:rsidRPr="006274E8">
        <w:rPr>
          <w:rFonts w:eastAsia="Calibri"/>
          <w:lang w:val="uk-UA"/>
        </w:rPr>
        <w:t>“</w:t>
      </w:r>
      <w:r w:rsidRPr="006274E8">
        <w:rPr>
          <w:rFonts w:eastAsia="Calibri"/>
          <w:shd w:val="clear" w:color="auto" w:fill="FFFFFF"/>
          <w:lang w:val="uk-UA"/>
        </w:rPr>
        <w:t xml:space="preserve">Про статус ветеранів війни, гарантії їх соціального захисту”, для осіб з інвалідністю </w:t>
      </w:r>
      <w:r w:rsidRPr="006274E8">
        <w:rPr>
          <w:rFonts w:eastAsia="Calibri"/>
          <w:shd w:val="clear" w:color="auto" w:fill="FFFFFF"/>
          <w:lang w:val="en-US"/>
        </w:rPr>
        <w:t>I</w:t>
      </w:r>
      <w:r w:rsidRPr="006274E8">
        <w:rPr>
          <w:rFonts w:eastAsia="Calibri"/>
          <w:shd w:val="clear" w:color="auto" w:fill="FFFFFF"/>
          <w:lang w:val="uk-UA"/>
        </w:rPr>
        <w:t>-</w:t>
      </w:r>
      <w:r w:rsidRPr="006274E8">
        <w:rPr>
          <w:rFonts w:eastAsia="Calibri"/>
          <w:shd w:val="clear" w:color="auto" w:fill="FFFFFF"/>
          <w:lang w:val="en-US"/>
        </w:rPr>
        <w:t>II</w:t>
      </w:r>
      <w:r w:rsidRPr="006274E8">
        <w:rPr>
          <w:rFonts w:eastAsia="Calibri"/>
          <w:shd w:val="clear" w:color="auto" w:fill="FFFFFF"/>
          <w:lang w:val="uk-UA"/>
        </w:rPr>
        <w:t xml:space="preserve"> групи з числа учасників бойових дій на території інших держав, які стали інвалідами внаслідок поранення, контузії, каліцтва або захворювання, пов’язаних з перебуванням у цих державах, визначених пунктом</w:t>
      </w:r>
      <w:r w:rsidRPr="006274E8">
        <w:rPr>
          <w:rFonts w:eastAsia="Calibri"/>
          <w:shd w:val="clear" w:color="auto" w:fill="FFFFFF"/>
        </w:rPr>
        <w:t> </w:t>
      </w:r>
      <w:r w:rsidRPr="006274E8">
        <w:rPr>
          <w:rFonts w:eastAsia="Calibri"/>
          <w:shd w:val="clear" w:color="auto" w:fill="FFFFFF"/>
          <w:lang w:val="uk-UA"/>
        </w:rPr>
        <w:t>7 частини другої статті</w:t>
      </w:r>
      <w:r w:rsidRPr="006274E8">
        <w:rPr>
          <w:rFonts w:eastAsia="Calibri"/>
          <w:shd w:val="clear" w:color="auto" w:fill="FFFFFF"/>
        </w:rPr>
        <w:t> </w:t>
      </w:r>
      <w:r w:rsidRPr="006274E8">
        <w:rPr>
          <w:rFonts w:eastAsia="Calibri"/>
          <w:shd w:val="clear" w:color="auto" w:fill="FFFFFF"/>
          <w:lang w:val="uk-UA"/>
        </w:rPr>
        <w:t>7 Закону України “Про статус ветеранів війни, гарантії їх соціального захисту”, та які потребують поліпшення житлових умов;</w:t>
      </w:r>
    </w:p>
    <w:p w:rsidR="00706E2D" w:rsidRPr="006274E8" w:rsidRDefault="00706E2D" w:rsidP="00111E09">
      <w:pPr>
        <w:pStyle w:val="af8"/>
        <w:ind w:left="0" w:firstLine="709"/>
        <w:jc w:val="both"/>
        <w:rPr>
          <w:rFonts w:eastAsia="Calibri"/>
          <w:shd w:val="clear" w:color="auto" w:fill="FFFFFF"/>
          <w:lang w:val="uk-UA"/>
        </w:rPr>
      </w:pPr>
    </w:p>
    <w:p w:rsidR="00706E2D" w:rsidRPr="006274E8" w:rsidRDefault="00706E2D" w:rsidP="00111E09">
      <w:pPr>
        <w:pStyle w:val="af8"/>
        <w:ind w:left="0" w:firstLine="709"/>
        <w:jc w:val="both"/>
        <w:rPr>
          <w:lang w:val="uk-UA"/>
        </w:rPr>
      </w:pPr>
      <w:r w:rsidRPr="006274E8">
        <w:rPr>
          <w:bCs/>
          <w:lang w:val="uk-UA"/>
        </w:rPr>
        <w:t xml:space="preserve">за рахунок передачі субвенції з районного бюджету Магдалинівського району збільшити дохідну частину обласного бюджету та бюджетні призначення головному розпоряднику коштів – </w:t>
      </w:r>
      <w:r w:rsidRPr="006274E8">
        <w:rPr>
          <w:lang w:val="uk-UA"/>
        </w:rPr>
        <w:t xml:space="preserve">департаменту житлово-комунального господарства та будівництва облдержадміністрації </w:t>
      </w:r>
      <w:r w:rsidRPr="006274E8">
        <w:rPr>
          <w:bCs/>
          <w:lang w:val="uk-UA"/>
        </w:rPr>
        <w:t xml:space="preserve">на суму 1 000,0 тис. грн. на </w:t>
      </w:r>
      <w:r w:rsidRPr="006274E8">
        <w:rPr>
          <w:lang w:val="uk-UA"/>
        </w:rPr>
        <w:t xml:space="preserve">фінансове забезпечення будівництва, реконструкції, </w:t>
      </w:r>
      <w:r w:rsidRPr="006274E8">
        <w:rPr>
          <w:lang w:val="uk-UA"/>
        </w:rPr>
        <w:lastRenderedPageBreak/>
        <w:t>ремонту і утримання автомобільних доріг загального користування місцевого значення, вулиць і доріг комунальної власності у населених пунктах;</w:t>
      </w:r>
    </w:p>
    <w:p w:rsidR="00EE7A14" w:rsidRPr="006274E8" w:rsidRDefault="00EE7A14" w:rsidP="00111E09">
      <w:pPr>
        <w:pStyle w:val="af8"/>
        <w:ind w:left="360" w:firstLine="709"/>
        <w:jc w:val="both"/>
        <w:rPr>
          <w:lang w:val="uk-UA"/>
        </w:rPr>
      </w:pPr>
    </w:p>
    <w:p w:rsidR="00363B9B" w:rsidRPr="006274E8" w:rsidRDefault="00706E2D" w:rsidP="00111E0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6274E8">
        <w:rPr>
          <w:lang w:val="uk-UA"/>
        </w:rPr>
        <w:t>2.2. З</w:t>
      </w:r>
      <w:r w:rsidR="00AE0466" w:rsidRPr="006274E8">
        <w:rPr>
          <w:lang w:val="uk-UA"/>
        </w:rPr>
        <w:t xml:space="preserve">а пропозицією </w:t>
      </w:r>
      <w:r w:rsidR="00EE7A14" w:rsidRPr="006274E8">
        <w:rPr>
          <w:lang w:val="uk-UA"/>
        </w:rPr>
        <w:t>управління культури, національностей і релігій</w:t>
      </w:r>
      <w:r w:rsidR="00AE0466" w:rsidRPr="006274E8">
        <w:rPr>
          <w:lang w:val="uk-UA"/>
        </w:rPr>
        <w:t xml:space="preserve"> облдержадміністрації</w:t>
      </w:r>
      <w:r w:rsidRPr="006274E8">
        <w:rPr>
          <w:lang w:val="uk-UA"/>
        </w:rPr>
        <w:t xml:space="preserve"> </w:t>
      </w:r>
      <w:r w:rsidRPr="006274E8">
        <w:rPr>
          <w:bCs/>
          <w:lang w:val="uk-UA"/>
        </w:rPr>
        <w:t>в межах загального ресурсу здійснити перерозподіл планових призначень видатків обласного бюджету на суму 100,0 тис. </w:t>
      </w:r>
      <w:r w:rsidR="00000FE3" w:rsidRPr="006274E8">
        <w:rPr>
          <w:bCs/>
          <w:lang w:val="uk-UA"/>
        </w:rPr>
        <w:t xml:space="preserve">грн., </w:t>
      </w:r>
      <w:r w:rsidR="00A566B9" w:rsidRPr="006274E8">
        <w:rPr>
          <w:bCs/>
          <w:lang w:val="uk-UA"/>
        </w:rPr>
        <w:br/>
      </w:r>
      <w:r w:rsidR="00000FE3" w:rsidRPr="006274E8">
        <w:rPr>
          <w:bCs/>
          <w:lang w:val="uk-UA"/>
        </w:rPr>
        <w:t>а саме:</w:t>
      </w:r>
      <w:r w:rsidRPr="006274E8">
        <w:rPr>
          <w:bCs/>
          <w:lang w:val="uk-UA"/>
        </w:rPr>
        <w:t xml:space="preserve"> збільшити видатки КНВЗ Дніпропетровська академія музики </w:t>
      </w:r>
      <w:r w:rsidR="00EC1FA2" w:rsidRPr="006274E8">
        <w:rPr>
          <w:bCs/>
          <w:lang w:val="uk-UA"/>
        </w:rPr>
        <w:br/>
      </w:r>
      <w:r w:rsidRPr="006274E8">
        <w:rPr>
          <w:bCs/>
          <w:lang w:val="uk-UA"/>
        </w:rPr>
        <w:t>ім.</w:t>
      </w:r>
      <w:r w:rsidR="00EC1FA2" w:rsidRPr="006274E8">
        <w:rPr>
          <w:bCs/>
          <w:lang w:val="uk-UA"/>
        </w:rPr>
        <w:t xml:space="preserve"> </w:t>
      </w:r>
      <w:proofErr w:type="spellStart"/>
      <w:r w:rsidRPr="006274E8">
        <w:rPr>
          <w:bCs/>
          <w:lang w:val="uk-UA"/>
        </w:rPr>
        <w:t>М.</w:t>
      </w:r>
      <w:r w:rsidR="00B917C0" w:rsidRPr="006274E8">
        <w:rPr>
          <w:bCs/>
          <w:lang w:val="uk-UA"/>
        </w:rPr>
        <w:t> </w:t>
      </w:r>
      <w:r w:rsidRPr="006274E8">
        <w:rPr>
          <w:bCs/>
          <w:lang w:val="uk-UA"/>
        </w:rPr>
        <w:t>Глі</w:t>
      </w:r>
      <w:proofErr w:type="spellEnd"/>
      <w:r w:rsidRPr="006274E8">
        <w:rPr>
          <w:bCs/>
          <w:lang w:val="uk-UA"/>
        </w:rPr>
        <w:t xml:space="preserve">нки </w:t>
      </w:r>
      <w:r w:rsidR="00000FE3" w:rsidRPr="006274E8">
        <w:rPr>
          <w:bCs/>
          <w:lang w:val="uk-UA"/>
        </w:rPr>
        <w:t xml:space="preserve">на </w:t>
      </w:r>
      <w:r w:rsidRPr="006274E8">
        <w:rPr>
          <w:bCs/>
          <w:lang w:val="uk-UA"/>
        </w:rPr>
        <w:t>закупівл</w:t>
      </w:r>
      <w:r w:rsidR="00000FE3" w:rsidRPr="006274E8">
        <w:rPr>
          <w:bCs/>
          <w:lang w:val="uk-UA"/>
        </w:rPr>
        <w:t>ю</w:t>
      </w:r>
      <w:r w:rsidRPr="006274E8">
        <w:rPr>
          <w:bCs/>
          <w:lang w:val="uk-UA"/>
        </w:rPr>
        <w:t xml:space="preserve"> обладнання для лабо</w:t>
      </w:r>
      <w:r w:rsidR="00000FE3" w:rsidRPr="006274E8">
        <w:rPr>
          <w:bCs/>
          <w:lang w:val="uk-UA"/>
        </w:rPr>
        <w:t>раторії фольклору та етнографії</w:t>
      </w:r>
      <w:r w:rsidRPr="006274E8">
        <w:rPr>
          <w:bCs/>
          <w:lang w:val="uk-UA"/>
        </w:rPr>
        <w:t xml:space="preserve"> за рахунок </w:t>
      </w:r>
      <w:r w:rsidR="004D1829" w:rsidRPr="006274E8">
        <w:rPr>
          <w:bCs/>
          <w:lang w:val="uk-UA"/>
        </w:rPr>
        <w:t>зменшення видатків на заходи управління.</w:t>
      </w:r>
    </w:p>
    <w:p w:rsidR="00C87663" w:rsidRPr="006274E8" w:rsidRDefault="00000FE3" w:rsidP="002B11F0">
      <w:pPr>
        <w:suppressAutoHyphens w:val="0"/>
        <w:spacing w:before="100" w:beforeAutospacing="1" w:after="100" w:afterAutospacing="1"/>
        <w:ind w:firstLine="708"/>
        <w:jc w:val="both"/>
      </w:pPr>
      <w:r w:rsidRPr="006274E8">
        <w:t>2</w:t>
      </w:r>
      <w:r w:rsidR="00111E09" w:rsidRPr="006274E8">
        <w:t>.</w:t>
      </w:r>
      <w:r w:rsidRPr="006274E8">
        <w:t>3</w:t>
      </w:r>
      <w:r w:rsidR="00111E09" w:rsidRPr="006274E8">
        <w:t>. Перерозподілити кошти по головному розпоряднику бюджетних коштів – обласній раді, а саме:</w:t>
      </w:r>
    </w:p>
    <w:p w:rsidR="00111E09" w:rsidRPr="006274E8" w:rsidRDefault="00111E09" w:rsidP="00111E09">
      <w:pPr>
        <w:suppressAutoHyphens w:val="0"/>
        <w:spacing w:before="100" w:beforeAutospacing="1" w:after="100" w:afterAutospacing="1"/>
        <w:ind w:firstLine="708"/>
        <w:jc w:val="both"/>
      </w:pPr>
      <w:r w:rsidRPr="006274E8">
        <w:t xml:space="preserve">у рамках </w:t>
      </w:r>
      <w:r w:rsidR="001E797B" w:rsidRPr="006274E8">
        <w:t>р</w:t>
      </w:r>
      <w:r w:rsidRPr="006274E8">
        <w:t xml:space="preserve">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 (зі змінами) за </w:t>
      </w:r>
      <w:r w:rsidRPr="006274E8">
        <w:br/>
        <w:t>КПКВК 0117</w:t>
      </w:r>
      <w:r w:rsidR="00070438" w:rsidRPr="006274E8">
        <w:t>6</w:t>
      </w:r>
      <w:r w:rsidRPr="006274E8">
        <w:t xml:space="preserve">70 </w:t>
      </w:r>
      <w:proofErr w:type="spellStart"/>
      <w:r w:rsidRPr="006274E8">
        <w:t>„Внески</w:t>
      </w:r>
      <w:proofErr w:type="spellEnd"/>
      <w:r w:rsidRPr="006274E8">
        <w:t xml:space="preserve"> до статутного капіталу суб’єктів господарювання” </w:t>
      </w:r>
      <w:r w:rsidR="00386223" w:rsidRPr="006274E8">
        <w:t>по</w:t>
      </w:r>
      <w:r w:rsidRPr="006274E8">
        <w:t xml:space="preserve"> </w:t>
      </w:r>
      <w:r w:rsidRPr="006274E8">
        <w:rPr>
          <w:bCs/>
        </w:rPr>
        <w:t xml:space="preserve">КП </w:t>
      </w:r>
      <w:proofErr w:type="spellStart"/>
      <w:r w:rsidRPr="006274E8">
        <w:rPr>
          <w:bCs/>
        </w:rPr>
        <w:t>„Дніпрокомоблік</w:t>
      </w:r>
      <w:proofErr w:type="spellEnd"/>
      <w:r w:rsidRPr="006274E8">
        <w:rPr>
          <w:bCs/>
        </w:rPr>
        <w:t>” ДОР”</w:t>
      </w:r>
      <w:r w:rsidRPr="006274E8">
        <w:t xml:space="preserve"> збільшити видатки на суму 500,0 тис. </w:t>
      </w:r>
      <w:proofErr w:type="spellStart"/>
      <w:r w:rsidRPr="006274E8">
        <w:t>грн</w:t>
      </w:r>
      <w:proofErr w:type="spellEnd"/>
      <w:r w:rsidRPr="006274E8">
        <w:t xml:space="preserve">, </w:t>
      </w:r>
      <w:r w:rsidRPr="006274E8">
        <w:br/>
      </w:r>
      <w:r w:rsidR="00386223" w:rsidRPr="006274E8">
        <w:t>по</w:t>
      </w:r>
      <w:r w:rsidRPr="006274E8">
        <w:t xml:space="preserve"> КП </w:t>
      </w:r>
      <w:proofErr w:type="spellStart"/>
      <w:r w:rsidRPr="006274E8">
        <w:t>„</w:t>
      </w:r>
      <w:r w:rsidRPr="006274E8">
        <w:rPr>
          <w:bCs/>
        </w:rPr>
        <w:t>Агропроекттехбуд</w:t>
      </w:r>
      <w:proofErr w:type="spellEnd"/>
      <w:r w:rsidRPr="006274E8">
        <w:rPr>
          <w:bCs/>
        </w:rPr>
        <w:t>”</w:t>
      </w:r>
      <w:r w:rsidRPr="006274E8">
        <w:t xml:space="preserve"> ДОР” зменшити </w:t>
      </w:r>
      <w:r w:rsidR="00386223" w:rsidRPr="006274E8">
        <w:t xml:space="preserve">видатки на суму 500,0 тис. </w:t>
      </w:r>
      <w:proofErr w:type="spellStart"/>
      <w:r w:rsidR="00386223" w:rsidRPr="006274E8">
        <w:t>грн</w:t>
      </w:r>
      <w:proofErr w:type="spellEnd"/>
      <w:r w:rsidR="00386223" w:rsidRPr="006274E8">
        <w:t>;</w:t>
      </w:r>
    </w:p>
    <w:p w:rsidR="00C87663" w:rsidRPr="006274E8" w:rsidRDefault="00C87663" w:rsidP="001D4A6E">
      <w:pPr>
        <w:suppressAutoHyphens w:val="0"/>
        <w:spacing w:before="100" w:beforeAutospacing="1" w:after="100" w:afterAutospacing="1"/>
        <w:ind w:firstLine="708"/>
        <w:jc w:val="both"/>
      </w:pPr>
      <w:r w:rsidRPr="006274E8">
        <w:t xml:space="preserve">у рамках Програми розвитку місцевого самоврядування у Дніпропетровській області на 2012 – 2021 роки зменшити бюджетні призначення на суму 2,0 </w:t>
      </w:r>
      <w:proofErr w:type="spellStart"/>
      <w:r w:rsidRPr="006274E8">
        <w:t>млн</w:t>
      </w:r>
      <w:proofErr w:type="spellEnd"/>
      <w:r w:rsidRPr="006274E8">
        <w:t xml:space="preserve"> грн. на </w:t>
      </w:r>
      <w:proofErr w:type="spellStart"/>
      <w:r w:rsidRPr="006274E8">
        <w:t>співфінансування</w:t>
      </w:r>
      <w:proofErr w:type="spellEnd"/>
      <w:r w:rsidRPr="006274E8">
        <w:t xml:space="preserve"> органів місцевого самоврядування області – переможців конкурсів, учасників спільних проектів (програм) державних, міжнародних, громадських організацій (фондів), спрямованих на розв</w:t>
      </w:r>
      <w:r w:rsidR="005D4BCB" w:rsidRPr="006274E8">
        <w:t>иток місцевого самоврядування, –</w:t>
      </w:r>
      <w:r w:rsidRPr="006274E8">
        <w:t xml:space="preserve"> Швейцарсько-Український проект </w:t>
      </w:r>
      <w:proofErr w:type="spellStart"/>
      <w:r w:rsidRPr="006274E8">
        <w:t>„</w:t>
      </w:r>
      <w:r w:rsidRPr="006274E8">
        <w:rPr>
          <w:bCs/>
        </w:rPr>
        <w:t>Підтримка</w:t>
      </w:r>
      <w:proofErr w:type="spellEnd"/>
      <w:r w:rsidRPr="006274E8">
        <w:rPr>
          <w:bCs/>
        </w:rPr>
        <w:t xml:space="preserve"> децентралізації в Україні” (</w:t>
      </w:r>
      <w:r w:rsidRPr="006274E8">
        <w:rPr>
          <w:bCs/>
          <w:lang w:val="en-US"/>
        </w:rPr>
        <w:t>DESPRO</w:t>
      </w:r>
      <w:r w:rsidRPr="006274E8">
        <w:rPr>
          <w:bCs/>
          <w:lang w:val="ru-RU"/>
        </w:rPr>
        <w:t>)</w:t>
      </w:r>
      <w:r w:rsidR="00070438" w:rsidRPr="006274E8">
        <w:rPr>
          <w:bCs/>
          <w:lang w:val="ru-RU"/>
        </w:rPr>
        <w:t xml:space="preserve"> та </w:t>
      </w:r>
      <w:r w:rsidR="00070438" w:rsidRPr="006274E8">
        <w:t xml:space="preserve">збільшити бюджетні призначення на суму 3,0 </w:t>
      </w:r>
      <w:proofErr w:type="spellStart"/>
      <w:r w:rsidR="00070438" w:rsidRPr="006274E8">
        <w:t>млн</w:t>
      </w:r>
      <w:proofErr w:type="spellEnd"/>
      <w:r w:rsidR="00070438" w:rsidRPr="006274E8">
        <w:t xml:space="preserve"> грн. на фінансування </w:t>
      </w:r>
      <w:r w:rsidR="00AB295B" w:rsidRPr="006274E8">
        <w:t xml:space="preserve">переможців </w:t>
      </w:r>
      <w:r w:rsidR="00070438" w:rsidRPr="006274E8">
        <w:t>обласного конкурсу проектів і програм розвитку місцевого самоврядування</w:t>
      </w:r>
      <w:r w:rsidR="00AB295B" w:rsidRPr="006274E8">
        <w:rPr>
          <w:bCs/>
          <w:lang w:val="ru-RU"/>
        </w:rPr>
        <w:t>;</w:t>
      </w:r>
      <w:r w:rsidRPr="006274E8">
        <w:t xml:space="preserve"> </w:t>
      </w:r>
      <w:r w:rsidR="005D4BCB" w:rsidRPr="006274E8">
        <w:t xml:space="preserve">у рамках </w:t>
      </w:r>
      <w:r w:rsidRPr="006274E8">
        <w:t>Програми сприяння громад</w:t>
      </w:r>
      <w:r w:rsidR="00227DF8" w:rsidRPr="006274E8">
        <w:t>ян</w:t>
      </w:r>
      <w:r w:rsidRPr="006274E8">
        <w:t>ській активності у розвитку територій на 2012 – 2021 роки</w:t>
      </w:r>
      <w:r w:rsidR="005D4BCB" w:rsidRPr="006274E8">
        <w:t xml:space="preserve"> зменшити бюджетні призначення на суму 1,0 млн грн. на фінансування переможців</w:t>
      </w:r>
      <w:r w:rsidR="006B1C19" w:rsidRPr="006274E8">
        <w:t xml:space="preserve"> </w:t>
      </w:r>
      <w:r w:rsidR="005D4BCB" w:rsidRPr="006274E8">
        <w:t xml:space="preserve">обласного конкурсу </w:t>
      </w:r>
      <w:proofErr w:type="spellStart"/>
      <w:r w:rsidR="005D4BCB" w:rsidRPr="006274E8">
        <w:t>мікропроектів</w:t>
      </w:r>
      <w:proofErr w:type="spellEnd"/>
      <w:r w:rsidR="005D4BCB" w:rsidRPr="006274E8">
        <w:t xml:space="preserve"> з енергоефективності в житловому секторі</w:t>
      </w:r>
      <w:r w:rsidR="00070438" w:rsidRPr="006274E8">
        <w:t>;</w:t>
      </w:r>
    </w:p>
    <w:p w:rsidR="00386223" w:rsidRPr="006274E8" w:rsidRDefault="002B11F0" w:rsidP="00111E09">
      <w:pPr>
        <w:suppressAutoHyphens w:val="0"/>
        <w:spacing w:before="100" w:beforeAutospacing="1" w:after="100" w:afterAutospacing="1"/>
        <w:ind w:firstLine="708"/>
        <w:jc w:val="both"/>
      </w:pPr>
      <w:r w:rsidRPr="006274E8">
        <w:rPr>
          <w:bCs/>
        </w:rPr>
        <w:t>2</w:t>
      </w:r>
      <w:r w:rsidR="00097511" w:rsidRPr="006274E8">
        <w:rPr>
          <w:bCs/>
        </w:rPr>
        <w:t>.</w:t>
      </w:r>
      <w:r w:rsidRPr="006274E8">
        <w:rPr>
          <w:bCs/>
        </w:rPr>
        <w:t>4</w:t>
      </w:r>
      <w:r w:rsidR="00097511" w:rsidRPr="006274E8">
        <w:rPr>
          <w:bCs/>
        </w:rPr>
        <w:t>. У</w:t>
      </w:r>
      <w:r w:rsidR="00386223" w:rsidRPr="006274E8">
        <w:rPr>
          <w:bCs/>
        </w:rPr>
        <w:t xml:space="preserve"> зв’язку зі зміною назви комунального підприємства </w:t>
      </w:r>
      <w:proofErr w:type="spellStart"/>
      <w:r w:rsidR="00386223" w:rsidRPr="006274E8">
        <w:rPr>
          <w:bCs/>
        </w:rPr>
        <w:t>„Молодіжний</w:t>
      </w:r>
      <w:proofErr w:type="spellEnd"/>
      <w:r w:rsidR="00386223" w:rsidRPr="006274E8">
        <w:rPr>
          <w:bCs/>
        </w:rPr>
        <w:t xml:space="preserve"> центр Дніпропетровщини” Дніпропетровської обласної ради” на </w:t>
      </w:r>
      <w:r w:rsidR="00386223" w:rsidRPr="006274E8">
        <w:t xml:space="preserve">комунальне підприємство </w:t>
      </w:r>
      <w:proofErr w:type="spellStart"/>
      <w:r w:rsidR="00386223" w:rsidRPr="006274E8">
        <w:t>„Молодіжний</w:t>
      </w:r>
      <w:proofErr w:type="spellEnd"/>
      <w:r w:rsidR="00386223" w:rsidRPr="006274E8">
        <w:t xml:space="preserve"> центр міжнародного партнерства, позашкільної та неформальної освіти </w:t>
      </w:r>
      <w:proofErr w:type="spellStart"/>
      <w:r w:rsidR="00386223" w:rsidRPr="006274E8">
        <w:t>„Освіторіум</w:t>
      </w:r>
      <w:proofErr w:type="spellEnd"/>
      <w:r w:rsidR="00386223" w:rsidRPr="006274E8">
        <w:t>” Дніпропетровської обласної ради” внести відповідні зміни до проекту рішення обласної ради</w:t>
      </w:r>
      <w:r w:rsidR="00292214" w:rsidRPr="006274E8">
        <w:t>;</w:t>
      </w:r>
    </w:p>
    <w:p w:rsidR="00070438" w:rsidRPr="006274E8" w:rsidRDefault="00070438" w:rsidP="00111E09">
      <w:pPr>
        <w:suppressAutoHyphens w:val="0"/>
        <w:spacing w:before="100" w:beforeAutospacing="1" w:after="100" w:afterAutospacing="1"/>
        <w:ind w:firstLine="708"/>
        <w:jc w:val="both"/>
      </w:pPr>
      <w:r w:rsidRPr="006274E8">
        <w:t xml:space="preserve">2.5. Уточнити назву субвенції з обласного бюджету до місцевих бюджетів, а саме: </w:t>
      </w:r>
      <w:r w:rsidR="008C4F2F" w:rsidRPr="006274E8">
        <w:t xml:space="preserve">з </w:t>
      </w:r>
      <w:proofErr w:type="spellStart"/>
      <w:r w:rsidR="008C4F2F" w:rsidRPr="006274E8">
        <w:t>„</w:t>
      </w:r>
      <w:r w:rsidRPr="006274E8">
        <w:t>на</w:t>
      </w:r>
      <w:proofErr w:type="spellEnd"/>
      <w:r w:rsidRPr="006274E8">
        <w:t xml:space="preserve"> фінансування переможців обласного конкурсу </w:t>
      </w:r>
      <w:proofErr w:type="spellStart"/>
      <w:r w:rsidRPr="006274E8">
        <w:t>мікропроектів</w:t>
      </w:r>
      <w:proofErr w:type="spellEnd"/>
      <w:r w:rsidRPr="006274E8">
        <w:t xml:space="preserve"> з енергоефективності та енергозбереження серед органів самоорганізації населення та ОСББ (на умовах </w:t>
      </w:r>
      <w:proofErr w:type="spellStart"/>
      <w:r w:rsidRPr="006274E8">
        <w:t>співфінансування</w:t>
      </w:r>
      <w:proofErr w:type="spellEnd"/>
      <w:r w:rsidRPr="006274E8">
        <w:t>)</w:t>
      </w:r>
      <w:r w:rsidR="008C4F2F" w:rsidRPr="006274E8">
        <w:rPr>
          <w:bCs/>
        </w:rPr>
        <w:t xml:space="preserve">” на </w:t>
      </w:r>
      <w:r w:rsidR="00A97A3B" w:rsidRPr="006274E8">
        <w:rPr>
          <w:bCs/>
        </w:rPr>
        <w:br/>
      </w:r>
      <w:proofErr w:type="spellStart"/>
      <w:r w:rsidR="008C4F2F" w:rsidRPr="006274E8">
        <w:lastRenderedPageBreak/>
        <w:t>„</w:t>
      </w:r>
      <w:r w:rsidR="008C4F2F" w:rsidRPr="006274E8">
        <w:rPr>
          <w:bCs/>
        </w:rPr>
        <w:t>на</w:t>
      </w:r>
      <w:proofErr w:type="spellEnd"/>
      <w:r w:rsidR="008C4F2F" w:rsidRPr="006274E8">
        <w:rPr>
          <w:bCs/>
        </w:rPr>
        <w:t xml:space="preserve"> фінансування переможців обласного конкурсу </w:t>
      </w:r>
      <w:proofErr w:type="spellStart"/>
      <w:r w:rsidR="008C4F2F" w:rsidRPr="006274E8">
        <w:rPr>
          <w:bCs/>
        </w:rPr>
        <w:t>мікропроектів</w:t>
      </w:r>
      <w:proofErr w:type="spellEnd"/>
      <w:r w:rsidR="008C4F2F" w:rsidRPr="006274E8">
        <w:rPr>
          <w:bCs/>
        </w:rPr>
        <w:t xml:space="preserve"> з енергоефективності та енергозбереження серед органів самоорганізації населення та ОСББ”.</w:t>
      </w:r>
    </w:p>
    <w:p w:rsidR="00AE0466" w:rsidRPr="006274E8" w:rsidRDefault="00111E09" w:rsidP="00111E09">
      <w:pPr>
        <w:pStyle w:val="af8"/>
        <w:ind w:left="0" w:firstLine="709"/>
        <w:jc w:val="both"/>
        <w:rPr>
          <w:lang w:val="uk-UA"/>
        </w:rPr>
      </w:pPr>
      <w:r w:rsidRPr="006274E8">
        <w:rPr>
          <w:lang w:val="uk-UA"/>
        </w:rPr>
        <w:t xml:space="preserve">3. </w:t>
      </w:r>
      <w:r w:rsidR="00276C62" w:rsidRPr="006274E8">
        <w:rPr>
          <w:lang w:val="uk-UA"/>
        </w:rPr>
        <w:t>Д</w:t>
      </w:r>
      <w:r w:rsidR="00AE0466" w:rsidRPr="006274E8">
        <w:rPr>
          <w:lang w:val="uk-UA"/>
        </w:rPr>
        <w:t>епартаменту фінансів облдержадміністрації (</w:t>
      </w:r>
      <w:proofErr w:type="spellStart"/>
      <w:r w:rsidR="00AE0466" w:rsidRPr="006274E8">
        <w:rPr>
          <w:lang w:val="uk-UA"/>
        </w:rPr>
        <w:t>Шебеко</w:t>
      </w:r>
      <w:proofErr w:type="spellEnd"/>
      <w:r w:rsidR="00AE0466" w:rsidRPr="006274E8">
        <w:rPr>
          <w:lang w:val="uk-UA"/>
        </w:rPr>
        <w:t xml:space="preserve">) надати </w:t>
      </w:r>
      <w:r w:rsidR="0094395A" w:rsidRPr="006274E8">
        <w:rPr>
          <w:lang w:val="uk-UA"/>
        </w:rPr>
        <w:t xml:space="preserve">проект рішення обласної ради </w:t>
      </w:r>
      <w:proofErr w:type="spellStart"/>
      <w:r w:rsidR="0094395A" w:rsidRPr="006274E8">
        <w:rPr>
          <w:lang w:val="uk-UA"/>
        </w:rPr>
        <w:t>„Про</w:t>
      </w:r>
      <w:proofErr w:type="spellEnd"/>
      <w:r w:rsidR="0094395A" w:rsidRPr="006274E8">
        <w:rPr>
          <w:lang w:val="uk-UA"/>
        </w:rPr>
        <w:t xml:space="preserve"> внесення змін до рішення обласної ради від 01 грудня 2017 року № 268-11/VІІ </w:t>
      </w:r>
      <w:proofErr w:type="spellStart"/>
      <w:r w:rsidR="0094395A" w:rsidRPr="006274E8">
        <w:rPr>
          <w:lang w:val="uk-UA"/>
        </w:rPr>
        <w:t>„Про</w:t>
      </w:r>
      <w:proofErr w:type="spellEnd"/>
      <w:r w:rsidR="0094395A" w:rsidRPr="006274E8">
        <w:rPr>
          <w:lang w:val="uk-UA"/>
        </w:rPr>
        <w:t xml:space="preserve"> обласний бюджет на 2018 рік”</w:t>
      </w:r>
      <w:r w:rsidR="00AE0466" w:rsidRPr="006274E8">
        <w:rPr>
          <w:lang w:val="uk-UA"/>
        </w:rPr>
        <w:t xml:space="preserve"> </w:t>
      </w:r>
      <w:r w:rsidR="00276C62" w:rsidRPr="006274E8">
        <w:rPr>
          <w:lang w:val="uk-UA"/>
        </w:rPr>
        <w:t xml:space="preserve">з урахуванням змін </w:t>
      </w:r>
      <w:r w:rsidR="00AE0466" w:rsidRPr="006274E8">
        <w:rPr>
          <w:lang w:val="uk-UA"/>
        </w:rPr>
        <w:t xml:space="preserve">на розгляд </w:t>
      </w:r>
      <w:r w:rsidR="00CC134C" w:rsidRPr="006274E8">
        <w:rPr>
          <w:lang w:val="uk-UA"/>
        </w:rPr>
        <w:t>тринадцятої</w:t>
      </w:r>
      <w:r w:rsidR="00276C62" w:rsidRPr="006274E8">
        <w:rPr>
          <w:lang w:val="uk-UA"/>
        </w:rPr>
        <w:t xml:space="preserve"> сесії Дніпропетровської обласної ради VII скликання й рекомендувати обласній раді затвердити його.</w:t>
      </w:r>
    </w:p>
    <w:p w:rsidR="00E845C0" w:rsidRPr="006274E8" w:rsidRDefault="00E845C0" w:rsidP="00E845C0">
      <w:pPr>
        <w:jc w:val="both"/>
        <w:rPr>
          <w:b/>
          <w:bCs/>
        </w:rPr>
      </w:pPr>
    </w:p>
    <w:p w:rsidR="009D0F00" w:rsidRPr="006274E8" w:rsidRDefault="009D0F00" w:rsidP="00E845C0">
      <w:pPr>
        <w:jc w:val="both"/>
        <w:rPr>
          <w:b/>
          <w:bCs/>
        </w:rPr>
      </w:pPr>
    </w:p>
    <w:p w:rsidR="00E845C0" w:rsidRPr="006274E8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6274E8">
        <w:rPr>
          <w:b/>
          <w:bCs/>
        </w:rPr>
        <w:t>Результати голосування:</w:t>
      </w:r>
    </w:p>
    <w:p w:rsidR="00E845C0" w:rsidRPr="006274E8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6274E8" w:rsidRDefault="00232C90" w:rsidP="00E845C0">
      <w:pPr>
        <w:pStyle w:val="a9"/>
        <w:ind w:left="2832" w:firstLine="708"/>
      </w:pPr>
      <w:r w:rsidRPr="006274E8">
        <w:t xml:space="preserve">за </w:t>
      </w:r>
      <w:r w:rsidRPr="006274E8">
        <w:tab/>
      </w:r>
      <w:r w:rsidRPr="006274E8">
        <w:tab/>
      </w:r>
      <w:r w:rsidRPr="006274E8">
        <w:tab/>
      </w:r>
      <w:r w:rsidR="003D5D3C" w:rsidRPr="006274E8">
        <w:t>1</w:t>
      </w:r>
      <w:r w:rsidR="005A5B5E" w:rsidRPr="006274E8">
        <w:t>1</w:t>
      </w:r>
    </w:p>
    <w:p w:rsidR="00E845C0" w:rsidRPr="006274E8" w:rsidRDefault="0039703F" w:rsidP="00E845C0">
      <w:pPr>
        <w:ind w:left="2832" w:firstLine="720"/>
        <w:jc w:val="both"/>
      </w:pPr>
      <w:r w:rsidRPr="006274E8">
        <w:t>проти</w:t>
      </w:r>
      <w:r w:rsidRPr="006274E8">
        <w:tab/>
      </w:r>
      <w:r w:rsidRPr="006274E8">
        <w:tab/>
      </w:r>
      <w:r w:rsidR="005A5B5E" w:rsidRPr="006274E8">
        <w:t xml:space="preserve">  </w:t>
      </w:r>
      <w:r w:rsidR="003D5D3C" w:rsidRPr="006274E8">
        <w:t>-</w:t>
      </w:r>
    </w:p>
    <w:p w:rsidR="003D5D3C" w:rsidRPr="006274E8" w:rsidRDefault="0039703F" w:rsidP="00E845C0">
      <w:pPr>
        <w:ind w:left="2832" w:firstLine="720"/>
        <w:jc w:val="both"/>
      </w:pPr>
      <w:r w:rsidRPr="006274E8">
        <w:t xml:space="preserve">утримались </w:t>
      </w:r>
      <w:r w:rsidRPr="006274E8">
        <w:tab/>
      </w:r>
      <w:r w:rsidR="005A5B5E" w:rsidRPr="006274E8">
        <w:t xml:space="preserve">  -</w:t>
      </w:r>
    </w:p>
    <w:p w:rsidR="00E845C0" w:rsidRPr="006274E8" w:rsidRDefault="00E845C0" w:rsidP="00E845C0">
      <w:pPr>
        <w:ind w:left="2832" w:firstLine="720"/>
        <w:jc w:val="both"/>
      </w:pPr>
      <w:r w:rsidRPr="006274E8">
        <w:t xml:space="preserve">усього </w:t>
      </w:r>
      <w:r w:rsidRPr="006274E8">
        <w:tab/>
      </w:r>
      <w:r w:rsidRPr="006274E8">
        <w:tab/>
      </w:r>
      <w:r w:rsidR="003D5D3C" w:rsidRPr="006274E8">
        <w:t>11</w:t>
      </w:r>
    </w:p>
    <w:p w:rsidR="00F65493" w:rsidRPr="006274E8" w:rsidRDefault="00F65493" w:rsidP="00662EB4">
      <w:pPr>
        <w:jc w:val="both"/>
        <w:rPr>
          <w:b/>
          <w:bCs/>
        </w:rPr>
      </w:pPr>
    </w:p>
    <w:p w:rsidR="009D0F00" w:rsidRPr="006274E8" w:rsidRDefault="009D0F00" w:rsidP="00662EB4">
      <w:pPr>
        <w:jc w:val="both"/>
        <w:rPr>
          <w:b/>
          <w:bCs/>
        </w:rPr>
      </w:pPr>
    </w:p>
    <w:p w:rsidR="005F57DD" w:rsidRPr="006274E8" w:rsidRDefault="005F57DD" w:rsidP="00662EB4">
      <w:pPr>
        <w:jc w:val="both"/>
        <w:rPr>
          <w:b/>
          <w:bCs/>
        </w:rPr>
      </w:pPr>
    </w:p>
    <w:p w:rsidR="00662EB4" w:rsidRPr="006274E8" w:rsidRDefault="00662EB4" w:rsidP="005F57DD">
      <w:pPr>
        <w:jc w:val="both"/>
        <w:rPr>
          <w:b/>
        </w:rPr>
      </w:pPr>
      <w:r w:rsidRPr="006274E8">
        <w:rPr>
          <w:b/>
          <w:bCs/>
          <w:u w:val="single"/>
          <w:shd w:val="clear" w:color="auto" w:fill="FFFFFF"/>
        </w:rPr>
        <w:t>СЛУХАЛИ:</w:t>
      </w:r>
      <w:r w:rsidRPr="006274E8">
        <w:rPr>
          <w:b/>
          <w:bCs/>
          <w:shd w:val="clear" w:color="auto" w:fill="FFFFFF"/>
        </w:rPr>
        <w:t xml:space="preserve"> </w:t>
      </w:r>
      <w:r w:rsidR="00CC134C" w:rsidRPr="006274E8">
        <w:rPr>
          <w:b/>
          <w:bCs/>
          <w:shd w:val="clear" w:color="auto" w:fill="FFFFFF"/>
        </w:rPr>
        <w:t>2</w:t>
      </w:r>
      <w:r w:rsidRPr="006274E8">
        <w:rPr>
          <w:b/>
        </w:rPr>
        <w:t xml:space="preserve">. </w:t>
      </w:r>
      <w:r w:rsidR="00CC134C" w:rsidRPr="006274E8">
        <w:rPr>
          <w:b/>
        </w:rPr>
        <w:t xml:space="preserve">Про внесення змін до рішення обласної ради від 01 грудня </w:t>
      </w:r>
      <w:r w:rsidR="00CC134C" w:rsidRPr="006274E8">
        <w:rPr>
          <w:b/>
        </w:rPr>
        <w:br/>
        <w:t xml:space="preserve">2017 року № 270-11/VІІ </w:t>
      </w:r>
      <w:proofErr w:type="spellStart"/>
      <w:r w:rsidR="00CC134C" w:rsidRPr="006274E8">
        <w:rPr>
          <w:b/>
        </w:rPr>
        <w:t>„Про</w:t>
      </w:r>
      <w:proofErr w:type="spellEnd"/>
      <w:r w:rsidR="00CC134C" w:rsidRPr="006274E8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році”.</w:t>
      </w:r>
    </w:p>
    <w:p w:rsidR="00662EB4" w:rsidRPr="006274E8" w:rsidRDefault="00662EB4" w:rsidP="00662EB4">
      <w:pPr>
        <w:jc w:val="both"/>
        <w:rPr>
          <w:b/>
          <w:bCs/>
        </w:rPr>
      </w:pPr>
    </w:p>
    <w:p w:rsidR="009D0F00" w:rsidRPr="006274E8" w:rsidRDefault="009D0F00" w:rsidP="00662EB4">
      <w:pPr>
        <w:jc w:val="both"/>
        <w:rPr>
          <w:b/>
          <w:bCs/>
        </w:rPr>
      </w:pPr>
    </w:p>
    <w:p w:rsidR="00662EB4" w:rsidRPr="006274E8" w:rsidRDefault="00662EB4" w:rsidP="00CC134C">
      <w:pPr>
        <w:ind w:firstLine="708"/>
        <w:jc w:val="both"/>
      </w:pPr>
      <w:r w:rsidRPr="006274E8">
        <w:rPr>
          <w:b/>
          <w:bCs/>
        </w:rPr>
        <w:t xml:space="preserve">Інформація: </w:t>
      </w:r>
      <w:r w:rsidR="00544B57" w:rsidRPr="006274E8">
        <w:t xml:space="preserve">заступника начальника управління </w:t>
      </w:r>
      <w:r w:rsidR="00BF5402" w:rsidRPr="006274E8">
        <w:t xml:space="preserve">економіки, бюджету та фінансів </w:t>
      </w:r>
      <w:r w:rsidR="00544B57" w:rsidRPr="006274E8">
        <w:t>– начальника відділу бюджету та фінансів виконавчого апарату облради Богуславської І.О.</w:t>
      </w:r>
      <w:r w:rsidR="00BC6EAE" w:rsidRPr="006274E8">
        <w:t xml:space="preserve"> </w:t>
      </w:r>
    </w:p>
    <w:p w:rsidR="00CC134C" w:rsidRPr="006274E8" w:rsidRDefault="00CC134C" w:rsidP="00662EB4">
      <w:pPr>
        <w:jc w:val="both"/>
        <w:rPr>
          <w:b/>
          <w:bCs/>
        </w:rPr>
      </w:pPr>
    </w:p>
    <w:p w:rsidR="009D0F00" w:rsidRPr="006274E8" w:rsidRDefault="009D0F00" w:rsidP="00662EB4">
      <w:pPr>
        <w:jc w:val="both"/>
        <w:rPr>
          <w:b/>
          <w:bCs/>
        </w:rPr>
      </w:pPr>
    </w:p>
    <w:p w:rsidR="00662EB4" w:rsidRPr="006274E8" w:rsidRDefault="007A10BF" w:rsidP="00662EB4">
      <w:pPr>
        <w:jc w:val="both"/>
      </w:pPr>
      <w:r w:rsidRPr="006274E8">
        <w:rPr>
          <w:b/>
          <w:bCs/>
          <w:u w:val="single"/>
        </w:rPr>
        <w:t>ВИСТУПИЛИ</w:t>
      </w:r>
      <w:r w:rsidRPr="006274E8">
        <w:rPr>
          <w:b/>
          <w:bCs/>
        </w:rPr>
        <w:t>:</w:t>
      </w:r>
      <w:r w:rsidR="00662EB4" w:rsidRPr="006274E8">
        <w:t xml:space="preserve"> </w:t>
      </w:r>
      <w:proofErr w:type="spellStart"/>
      <w:r w:rsidR="00B814AC" w:rsidRPr="006274E8">
        <w:t>Ніконоров</w:t>
      </w:r>
      <w:proofErr w:type="spellEnd"/>
      <w:r w:rsidR="00B814AC" w:rsidRPr="006274E8">
        <w:t xml:space="preserve"> А.В.</w:t>
      </w:r>
      <w:r w:rsidR="004B3009" w:rsidRPr="006274E8">
        <w:t xml:space="preserve">, </w:t>
      </w:r>
      <w:proofErr w:type="spellStart"/>
      <w:r w:rsidR="004B3009" w:rsidRPr="006274E8">
        <w:t>Саганович</w:t>
      </w:r>
      <w:proofErr w:type="spellEnd"/>
      <w:r w:rsidR="004B3009" w:rsidRPr="006274E8">
        <w:t xml:space="preserve"> Д.В.</w:t>
      </w:r>
    </w:p>
    <w:p w:rsidR="009F4AD1" w:rsidRPr="006274E8" w:rsidRDefault="009F4AD1" w:rsidP="00662EB4">
      <w:pPr>
        <w:jc w:val="both"/>
      </w:pPr>
    </w:p>
    <w:p w:rsidR="009D0F00" w:rsidRPr="006274E8" w:rsidRDefault="009D0F00" w:rsidP="00662EB4">
      <w:pPr>
        <w:jc w:val="both"/>
      </w:pPr>
    </w:p>
    <w:p w:rsidR="00662EB4" w:rsidRPr="006274E8" w:rsidRDefault="00662EB4" w:rsidP="00662EB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6274E8">
        <w:rPr>
          <w:color w:val="auto"/>
          <w:sz w:val="28"/>
          <w:szCs w:val="28"/>
          <w:u w:val="single"/>
        </w:rPr>
        <w:t>ВИРІШИЛИ</w:t>
      </w:r>
      <w:r w:rsidRPr="006274E8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62EB4" w:rsidRPr="006274E8" w:rsidRDefault="00662EB4" w:rsidP="00662EB4"/>
    <w:p w:rsidR="00BC6EAE" w:rsidRPr="006274E8" w:rsidRDefault="00487298" w:rsidP="00487298">
      <w:pPr>
        <w:pStyle w:val="af8"/>
        <w:ind w:left="0" w:firstLine="709"/>
        <w:jc w:val="both"/>
        <w:rPr>
          <w:lang w:val="uk-UA"/>
        </w:rPr>
      </w:pPr>
      <w:r w:rsidRPr="006274E8">
        <w:rPr>
          <w:lang w:val="uk-UA"/>
        </w:rPr>
        <w:t>1. І</w:t>
      </w:r>
      <w:r w:rsidR="00BC6EAE" w:rsidRPr="006274E8">
        <w:rPr>
          <w:lang w:val="uk-UA"/>
        </w:rPr>
        <w:t>нформацію 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взяти до відома.</w:t>
      </w:r>
    </w:p>
    <w:p w:rsidR="00CC134C" w:rsidRPr="006274E8" w:rsidRDefault="00CC134C" w:rsidP="00CC134C">
      <w:pPr>
        <w:pStyle w:val="af8"/>
        <w:ind w:left="360"/>
        <w:jc w:val="both"/>
        <w:rPr>
          <w:lang w:val="uk-UA"/>
        </w:rPr>
      </w:pPr>
    </w:p>
    <w:p w:rsidR="00662EB4" w:rsidRPr="006274E8" w:rsidRDefault="00487298" w:rsidP="00487298">
      <w:pPr>
        <w:pStyle w:val="af8"/>
        <w:ind w:left="0" w:firstLine="709"/>
        <w:jc w:val="both"/>
        <w:rPr>
          <w:lang w:val="uk-UA"/>
        </w:rPr>
      </w:pPr>
      <w:r w:rsidRPr="006274E8">
        <w:rPr>
          <w:lang w:val="uk-UA"/>
        </w:rPr>
        <w:t xml:space="preserve">2. </w:t>
      </w:r>
      <w:r w:rsidR="00662EB4" w:rsidRPr="006274E8">
        <w:rPr>
          <w:lang w:val="uk-UA"/>
        </w:rPr>
        <w:t xml:space="preserve">Погодити проект рішення обласної ради </w:t>
      </w:r>
      <w:proofErr w:type="spellStart"/>
      <w:r w:rsidR="00544B57" w:rsidRPr="006274E8">
        <w:rPr>
          <w:lang w:val="uk-UA"/>
        </w:rPr>
        <w:t>„</w:t>
      </w:r>
      <w:r w:rsidR="005939ED" w:rsidRPr="006274E8">
        <w:rPr>
          <w:lang w:val="uk-UA"/>
        </w:rPr>
        <w:t>Про</w:t>
      </w:r>
      <w:proofErr w:type="spellEnd"/>
      <w:r w:rsidR="005939ED" w:rsidRPr="006274E8">
        <w:rPr>
          <w:lang w:val="uk-UA"/>
        </w:rPr>
        <w:t xml:space="preserve"> внесення змін до рішення обласної ради від 01 грудня 2017 року № 270-11/VІІ </w:t>
      </w:r>
      <w:proofErr w:type="spellStart"/>
      <w:r w:rsidR="005939ED" w:rsidRPr="006274E8">
        <w:rPr>
          <w:lang w:val="uk-UA"/>
        </w:rPr>
        <w:t>„Про</w:t>
      </w:r>
      <w:proofErr w:type="spellEnd"/>
      <w:r w:rsidR="005939ED" w:rsidRPr="006274E8">
        <w:rPr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</w:t>
      </w:r>
      <w:r w:rsidR="005939ED" w:rsidRPr="006274E8">
        <w:rPr>
          <w:lang w:val="uk-UA"/>
        </w:rPr>
        <w:lastRenderedPageBreak/>
        <w:t>депутатами обласної ради у 2018 році</w:t>
      </w:r>
      <w:r w:rsidR="00544B57" w:rsidRPr="006274E8">
        <w:rPr>
          <w:lang w:val="uk-UA"/>
        </w:rPr>
        <w:t>”,</w:t>
      </w:r>
      <w:r w:rsidR="00662EB4" w:rsidRPr="006274E8">
        <w:rPr>
          <w:lang w:val="uk-UA"/>
        </w:rPr>
        <w:t xml:space="preserve"> </w:t>
      </w:r>
      <w:r w:rsidR="00544B57" w:rsidRPr="006274E8">
        <w:rPr>
          <w:lang w:val="uk-UA"/>
        </w:rPr>
        <w:t xml:space="preserve">винести його на розгляд </w:t>
      </w:r>
      <w:r w:rsidR="00D32AE0" w:rsidRPr="006274E8">
        <w:rPr>
          <w:lang w:val="uk-UA"/>
        </w:rPr>
        <w:t>тринадцятої</w:t>
      </w:r>
      <w:r w:rsidR="005939ED" w:rsidRPr="006274E8">
        <w:rPr>
          <w:lang w:val="uk-UA"/>
        </w:rPr>
        <w:t xml:space="preserve"> сесії Дніпропетровської обласної ради VII скликання</w:t>
      </w:r>
      <w:r w:rsidR="00544B57" w:rsidRPr="006274E8">
        <w:rPr>
          <w:lang w:val="uk-UA"/>
        </w:rPr>
        <w:t xml:space="preserve"> й рекомендувати обласній раді затвердити</w:t>
      </w:r>
      <w:r w:rsidR="00662EB4" w:rsidRPr="006274E8">
        <w:rPr>
          <w:lang w:val="uk-UA"/>
        </w:rPr>
        <w:t>.</w:t>
      </w:r>
    </w:p>
    <w:p w:rsidR="00487298" w:rsidRPr="006274E8" w:rsidRDefault="00487298" w:rsidP="00662EB4">
      <w:pPr>
        <w:jc w:val="both"/>
        <w:rPr>
          <w:b/>
          <w:bCs/>
        </w:rPr>
      </w:pPr>
    </w:p>
    <w:p w:rsidR="00487298" w:rsidRPr="006274E8" w:rsidRDefault="00487298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6274E8" w:rsidRDefault="00662EB4" w:rsidP="00662EB4">
      <w:pPr>
        <w:pStyle w:val="a9"/>
        <w:spacing w:line="300" w:lineRule="exact"/>
        <w:jc w:val="center"/>
        <w:rPr>
          <w:b/>
          <w:bCs/>
        </w:rPr>
      </w:pPr>
      <w:r w:rsidRPr="006274E8">
        <w:rPr>
          <w:b/>
          <w:bCs/>
        </w:rPr>
        <w:t>Результати голосування:</w:t>
      </w:r>
    </w:p>
    <w:p w:rsidR="00662EB4" w:rsidRPr="006274E8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6274E8" w:rsidRDefault="00662EB4" w:rsidP="00662EB4">
      <w:pPr>
        <w:pStyle w:val="a9"/>
        <w:ind w:left="2832" w:firstLine="708"/>
      </w:pPr>
      <w:r w:rsidRPr="006274E8">
        <w:t xml:space="preserve">за </w:t>
      </w:r>
      <w:r w:rsidRPr="006274E8">
        <w:tab/>
      </w:r>
      <w:r w:rsidRPr="006274E8">
        <w:tab/>
      </w:r>
      <w:r w:rsidRPr="006274E8">
        <w:tab/>
      </w:r>
      <w:r w:rsidR="00544B57" w:rsidRPr="006274E8">
        <w:t>11</w:t>
      </w:r>
    </w:p>
    <w:p w:rsidR="00662EB4" w:rsidRPr="006274E8" w:rsidRDefault="00662EB4" w:rsidP="00662EB4">
      <w:pPr>
        <w:ind w:left="2832" w:firstLine="720"/>
        <w:jc w:val="both"/>
      </w:pPr>
      <w:r w:rsidRPr="006274E8">
        <w:t>проти</w:t>
      </w:r>
      <w:r w:rsidRPr="006274E8">
        <w:tab/>
      </w:r>
      <w:r w:rsidRPr="006274E8">
        <w:tab/>
      </w:r>
      <w:r w:rsidR="00487298" w:rsidRPr="006274E8">
        <w:t xml:space="preserve">  </w:t>
      </w:r>
      <w:r w:rsidRPr="006274E8">
        <w:t>-</w:t>
      </w:r>
    </w:p>
    <w:p w:rsidR="00662EB4" w:rsidRPr="006274E8" w:rsidRDefault="00662EB4" w:rsidP="00662EB4">
      <w:pPr>
        <w:ind w:left="2832" w:firstLine="720"/>
        <w:jc w:val="both"/>
      </w:pPr>
      <w:r w:rsidRPr="006274E8">
        <w:t xml:space="preserve">утримались </w:t>
      </w:r>
      <w:r w:rsidRPr="006274E8">
        <w:tab/>
      </w:r>
      <w:r w:rsidR="00487298" w:rsidRPr="006274E8">
        <w:t xml:space="preserve">  </w:t>
      </w:r>
      <w:r w:rsidRPr="006274E8">
        <w:t>-</w:t>
      </w:r>
    </w:p>
    <w:p w:rsidR="00662EB4" w:rsidRPr="006274E8" w:rsidRDefault="00662EB4" w:rsidP="00662EB4">
      <w:pPr>
        <w:ind w:left="2832" w:firstLine="720"/>
        <w:jc w:val="both"/>
      </w:pPr>
      <w:r w:rsidRPr="006274E8">
        <w:t xml:space="preserve">усього </w:t>
      </w:r>
      <w:r w:rsidRPr="006274E8">
        <w:tab/>
      </w:r>
      <w:r w:rsidRPr="006274E8">
        <w:tab/>
      </w:r>
      <w:r w:rsidR="00544B57" w:rsidRPr="006274E8">
        <w:t>11</w:t>
      </w:r>
    </w:p>
    <w:p w:rsidR="00FF4CC6" w:rsidRPr="006274E8" w:rsidRDefault="00FF4CC6" w:rsidP="00662EB4">
      <w:pPr>
        <w:jc w:val="both"/>
        <w:rPr>
          <w:b/>
          <w:bCs/>
        </w:rPr>
      </w:pPr>
    </w:p>
    <w:p w:rsidR="009D0F00" w:rsidRPr="006274E8" w:rsidRDefault="009D0F00" w:rsidP="00662EB4">
      <w:pPr>
        <w:jc w:val="both"/>
        <w:rPr>
          <w:b/>
          <w:bCs/>
        </w:rPr>
      </w:pPr>
    </w:p>
    <w:p w:rsidR="009D0F00" w:rsidRPr="006274E8" w:rsidRDefault="009D0F00" w:rsidP="00662EB4">
      <w:pPr>
        <w:jc w:val="both"/>
        <w:rPr>
          <w:b/>
          <w:bCs/>
        </w:rPr>
      </w:pPr>
    </w:p>
    <w:p w:rsidR="00662EB4" w:rsidRPr="006274E8" w:rsidRDefault="00662EB4" w:rsidP="00662EB4">
      <w:pPr>
        <w:suppressAutoHyphens w:val="0"/>
        <w:jc w:val="both"/>
        <w:rPr>
          <w:b/>
        </w:rPr>
      </w:pPr>
      <w:r w:rsidRPr="006274E8">
        <w:rPr>
          <w:b/>
          <w:bCs/>
          <w:u w:val="single"/>
          <w:shd w:val="clear" w:color="auto" w:fill="FFFFFF"/>
        </w:rPr>
        <w:t>СЛУХАЛИ:</w:t>
      </w:r>
      <w:r w:rsidRPr="006274E8">
        <w:rPr>
          <w:b/>
          <w:bCs/>
          <w:shd w:val="clear" w:color="auto" w:fill="FFFFFF"/>
        </w:rPr>
        <w:t xml:space="preserve"> </w:t>
      </w:r>
      <w:r w:rsidR="00D32AE0" w:rsidRPr="006274E8">
        <w:rPr>
          <w:b/>
        </w:rPr>
        <w:t>3</w:t>
      </w:r>
      <w:r w:rsidRPr="006274E8">
        <w:rPr>
          <w:b/>
        </w:rPr>
        <w:t xml:space="preserve">. </w:t>
      </w:r>
      <w:r w:rsidR="004B3009" w:rsidRPr="006274E8">
        <w:rPr>
          <w:b/>
        </w:rPr>
        <w:t xml:space="preserve">Про внесення змін до рішення обласної ради від 01 грудня </w:t>
      </w:r>
      <w:r w:rsidR="004B3009" w:rsidRPr="006274E8">
        <w:rPr>
          <w:b/>
        </w:rPr>
        <w:br/>
        <w:t xml:space="preserve">2017 року № 270-11/VІІ </w:t>
      </w:r>
      <w:proofErr w:type="spellStart"/>
      <w:r w:rsidR="004B3009" w:rsidRPr="006274E8">
        <w:rPr>
          <w:b/>
        </w:rPr>
        <w:t>„Про</w:t>
      </w:r>
      <w:proofErr w:type="spellEnd"/>
      <w:r w:rsidR="004B3009" w:rsidRPr="006274E8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2018 році” </w:t>
      </w:r>
      <w:r w:rsidR="004B3009" w:rsidRPr="006274E8">
        <w:rPr>
          <w:bCs/>
          <w:i/>
        </w:rPr>
        <w:t>(проект рішення підготовлено депутатом обласної ради Забарою В.В.).</w:t>
      </w:r>
    </w:p>
    <w:p w:rsidR="00662EB4" w:rsidRPr="006274E8" w:rsidRDefault="00662EB4" w:rsidP="00662EB4">
      <w:pPr>
        <w:jc w:val="both"/>
        <w:rPr>
          <w:b/>
        </w:rPr>
      </w:pPr>
    </w:p>
    <w:p w:rsidR="006E077E" w:rsidRPr="006274E8" w:rsidRDefault="00662EB4" w:rsidP="00D32AE0">
      <w:pPr>
        <w:ind w:firstLine="708"/>
        <w:jc w:val="both"/>
      </w:pPr>
      <w:r w:rsidRPr="006274E8">
        <w:rPr>
          <w:b/>
          <w:bCs/>
        </w:rPr>
        <w:t xml:space="preserve">Інформація: </w:t>
      </w:r>
      <w:r w:rsidR="004B3009" w:rsidRPr="006274E8">
        <w:rPr>
          <w:bCs/>
        </w:rPr>
        <w:t xml:space="preserve">депутата обласної ради Забари В.В. </w:t>
      </w:r>
    </w:p>
    <w:p w:rsidR="00662EB4" w:rsidRPr="006274E8" w:rsidRDefault="00662EB4" w:rsidP="00662EB4">
      <w:pPr>
        <w:jc w:val="both"/>
        <w:rPr>
          <w:b/>
          <w:bCs/>
        </w:rPr>
      </w:pPr>
    </w:p>
    <w:p w:rsidR="004E5F5E" w:rsidRPr="006274E8" w:rsidRDefault="004E5F5E" w:rsidP="00662EB4">
      <w:pPr>
        <w:jc w:val="both"/>
        <w:rPr>
          <w:b/>
          <w:bCs/>
        </w:rPr>
      </w:pPr>
    </w:p>
    <w:p w:rsidR="00662EB4" w:rsidRPr="006274E8" w:rsidRDefault="007A10BF" w:rsidP="00B814AC">
      <w:pPr>
        <w:jc w:val="both"/>
      </w:pPr>
      <w:r w:rsidRPr="006274E8">
        <w:rPr>
          <w:b/>
          <w:bCs/>
          <w:u w:val="single"/>
        </w:rPr>
        <w:t>ВИСТУПИЛИ</w:t>
      </w:r>
      <w:r w:rsidRPr="006274E8">
        <w:rPr>
          <w:b/>
          <w:bCs/>
        </w:rPr>
        <w:t>:</w:t>
      </w:r>
      <w:r w:rsidR="00662EB4" w:rsidRPr="006274E8">
        <w:t xml:space="preserve"> </w:t>
      </w:r>
      <w:proofErr w:type="spellStart"/>
      <w:r w:rsidR="00D32AE0" w:rsidRPr="006274E8">
        <w:t>Ніконоров</w:t>
      </w:r>
      <w:proofErr w:type="spellEnd"/>
      <w:r w:rsidR="00D32AE0" w:rsidRPr="006274E8">
        <w:t xml:space="preserve"> А.В.</w:t>
      </w:r>
      <w:r w:rsidR="004B3009" w:rsidRPr="006274E8">
        <w:t xml:space="preserve">, </w:t>
      </w:r>
      <w:proofErr w:type="spellStart"/>
      <w:r w:rsidR="004B3009" w:rsidRPr="006274E8">
        <w:t>Ульяхіна</w:t>
      </w:r>
      <w:proofErr w:type="spellEnd"/>
      <w:r w:rsidR="004B3009" w:rsidRPr="006274E8">
        <w:t xml:space="preserve"> А.М., </w:t>
      </w:r>
      <w:proofErr w:type="spellStart"/>
      <w:r w:rsidR="004B3009" w:rsidRPr="006274E8">
        <w:t>Саганович</w:t>
      </w:r>
      <w:proofErr w:type="spellEnd"/>
      <w:r w:rsidR="004B3009" w:rsidRPr="006274E8">
        <w:t xml:space="preserve"> Д.В., </w:t>
      </w:r>
      <w:r w:rsidR="004B3009" w:rsidRPr="006274E8">
        <w:br/>
      </w:r>
      <w:proofErr w:type="spellStart"/>
      <w:r w:rsidR="004B3009" w:rsidRPr="006274E8">
        <w:t>Ангурець</w:t>
      </w:r>
      <w:proofErr w:type="spellEnd"/>
      <w:r w:rsidR="004B3009" w:rsidRPr="006274E8">
        <w:t xml:space="preserve"> О.В., </w:t>
      </w:r>
      <w:proofErr w:type="spellStart"/>
      <w:r w:rsidR="004B3009" w:rsidRPr="006274E8">
        <w:t>Войтов</w:t>
      </w:r>
      <w:proofErr w:type="spellEnd"/>
      <w:r w:rsidR="004B3009" w:rsidRPr="006274E8">
        <w:t xml:space="preserve"> Г.О., </w:t>
      </w:r>
      <w:proofErr w:type="spellStart"/>
      <w:r w:rsidR="004B3009" w:rsidRPr="006274E8">
        <w:t>Жадан</w:t>
      </w:r>
      <w:proofErr w:type="spellEnd"/>
      <w:r w:rsidR="004B3009" w:rsidRPr="006274E8">
        <w:t xml:space="preserve"> Є.В., </w:t>
      </w:r>
      <w:proofErr w:type="spellStart"/>
      <w:r w:rsidR="004B3009" w:rsidRPr="006274E8">
        <w:t>Петросянц</w:t>
      </w:r>
      <w:proofErr w:type="spellEnd"/>
      <w:r w:rsidR="004B3009" w:rsidRPr="006274E8">
        <w:t xml:space="preserve"> М.М., Орлов С.О., </w:t>
      </w:r>
      <w:proofErr w:type="spellStart"/>
      <w:r w:rsidR="004B3009" w:rsidRPr="006274E8">
        <w:t>Мазан</w:t>
      </w:r>
      <w:proofErr w:type="spellEnd"/>
      <w:r w:rsidR="004B3009" w:rsidRPr="006274E8">
        <w:t xml:space="preserve"> Ю.В., </w:t>
      </w:r>
      <w:proofErr w:type="spellStart"/>
      <w:r w:rsidR="004B3009" w:rsidRPr="006274E8">
        <w:t>Шебеко</w:t>
      </w:r>
      <w:proofErr w:type="spellEnd"/>
      <w:r w:rsidR="004B3009" w:rsidRPr="006274E8">
        <w:t xml:space="preserve"> Т.І., </w:t>
      </w:r>
      <w:proofErr w:type="spellStart"/>
      <w:r w:rsidR="004B3009" w:rsidRPr="006274E8">
        <w:t>Полторацький</w:t>
      </w:r>
      <w:proofErr w:type="spellEnd"/>
      <w:r w:rsidR="004B3009" w:rsidRPr="006274E8">
        <w:t xml:space="preserve"> О.В.</w:t>
      </w:r>
    </w:p>
    <w:p w:rsidR="00B814AC" w:rsidRPr="006274E8" w:rsidRDefault="00B814AC" w:rsidP="00B814AC">
      <w:pPr>
        <w:jc w:val="both"/>
      </w:pPr>
    </w:p>
    <w:p w:rsidR="004E5F5E" w:rsidRPr="006274E8" w:rsidRDefault="004E5F5E" w:rsidP="00B814AC">
      <w:pPr>
        <w:jc w:val="both"/>
      </w:pPr>
    </w:p>
    <w:p w:rsidR="00662EB4" w:rsidRPr="006274E8" w:rsidRDefault="00662EB4" w:rsidP="00662EB4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274E8">
        <w:rPr>
          <w:color w:val="auto"/>
          <w:sz w:val="28"/>
          <w:szCs w:val="28"/>
          <w:u w:val="single"/>
        </w:rPr>
        <w:t>ВИРІШИЛИ</w:t>
      </w:r>
      <w:r w:rsidRPr="006274E8">
        <w:rPr>
          <w:bCs w:val="0"/>
          <w:color w:val="auto"/>
          <w:sz w:val="28"/>
          <w:szCs w:val="28"/>
          <w:u w:val="single"/>
        </w:rPr>
        <w:t xml:space="preserve">: </w:t>
      </w:r>
    </w:p>
    <w:p w:rsidR="00662EB4" w:rsidRPr="006274E8" w:rsidRDefault="00662EB4" w:rsidP="00662EB4"/>
    <w:p w:rsidR="006E077E" w:rsidRPr="006274E8" w:rsidRDefault="00BC6FC8" w:rsidP="000919F7">
      <w:pPr>
        <w:jc w:val="both"/>
      </w:pPr>
      <w:r w:rsidRPr="006274E8">
        <w:t xml:space="preserve">Не підтримати проект рішення обласної ради </w:t>
      </w:r>
      <w:proofErr w:type="spellStart"/>
      <w:r w:rsidRPr="006274E8">
        <w:t>„Про</w:t>
      </w:r>
      <w:proofErr w:type="spellEnd"/>
      <w:r w:rsidRPr="006274E8">
        <w:t xml:space="preserve"> внесення змін до рішення обласної ради від 01 грудня 2017 року № 270-11/VІІ </w:t>
      </w:r>
      <w:proofErr w:type="spellStart"/>
      <w:r w:rsidRPr="006274E8">
        <w:t>„Про</w:t>
      </w:r>
      <w:proofErr w:type="spellEnd"/>
      <w:r w:rsidRPr="006274E8"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</w:t>
      </w:r>
      <w:r w:rsidR="00661143">
        <w:t xml:space="preserve"> </w:t>
      </w:r>
      <w:bookmarkStart w:id="0" w:name="_GoBack"/>
      <w:bookmarkEnd w:id="0"/>
      <w:r w:rsidRPr="006274E8">
        <w:t>ласної ради у 2018 році”, який підготовлено</w:t>
      </w:r>
      <w:r w:rsidRPr="006274E8">
        <w:rPr>
          <w:bCs/>
        </w:rPr>
        <w:t xml:space="preserve"> депутатом обласної ради Забарою В.В.</w:t>
      </w:r>
    </w:p>
    <w:p w:rsidR="00920E41" w:rsidRPr="006274E8" w:rsidRDefault="00920E41" w:rsidP="00920E41">
      <w:pPr>
        <w:ind w:firstLine="709"/>
        <w:jc w:val="both"/>
      </w:pPr>
    </w:p>
    <w:p w:rsidR="00662EB4" w:rsidRPr="006274E8" w:rsidRDefault="00662EB4" w:rsidP="00662EB4">
      <w:pPr>
        <w:jc w:val="both"/>
        <w:rPr>
          <w:b/>
          <w:bCs/>
        </w:rPr>
      </w:pPr>
    </w:p>
    <w:p w:rsidR="00662EB4" w:rsidRPr="006274E8" w:rsidRDefault="00662EB4" w:rsidP="00662EB4">
      <w:pPr>
        <w:pStyle w:val="a9"/>
        <w:spacing w:line="300" w:lineRule="exact"/>
        <w:jc w:val="center"/>
        <w:rPr>
          <w:b/>
          <w:bCs/>
        </w:rPr>
      </w:pPr>
      <w:r w:rsidRPr="006274E8">
        <w:rPr>
          <w:b/>
          <w:bCs/>
        </w:rPr>
        <w:t>Результати голосування:</w:t>
      </w:r>
    </w:p>
    <w:p w:rsidR="00662EB4" w:rsidRPr="006274E8" w:rsidRDefault="00662EB4" w:rsidP="00662EB4">
      <w:pPr>
        <w:pStyle w:val="a9"/>
        <w:spacing w:line="300" w:lineRule="exact"/>
        <w:jc w:val="center"/>
        <w:rPr>
          <w:b/>
          <w:bCs/>
        </w:rPr>
      </w:pPr>
    </w:p>
    <w:p w:rsidR="00662EB4" w:rsidRPr="006274E8" w:rsidRDefault="00662EB4" w:rsidP="00662EB4">
      <w:pPr>
        <w:pStyle w:val="a9"/>
        <w:ind w:left="2832" w:firstLine="708"/>
      </w:pPr>
      <w:r w:rsidRPr="006274E8">
        <w:t xml:space="preserve">за </w:t>
      </w:r>
      <w:r w:rsidRPr="006274E8">
        <w:tab/>
      </w:r>
      <w:r w:rsidRPr="006274E8">
        <w:tab/>
      </w:r>
      <w:r w:rsidRPr="006274E8">
        <w:tab/>
      </w:r>
      <w:r w:rsidR="00920E41" w:rsidRPr="006274E8">
        <w:t xml:space="preserve"> 6</w:t>
      </w:r>
    </w:p>
    <w:p w:rsidR="00662EB4" w:rsidRPr="006274E8" w:rsidRDefault="00920E41" w:rsidP="00662EB4">
      <w:pPr>
        <w:ind w:left="2832" w:firstLine="720"/>
        <w:jc w:val="both"/>
      </w:pPr>
      <w:r w:rsidRPr="006274E8">
        <w:t>проти</w:t>
      </w:r>
      <w:r w:rsidRPr="006274E8">
        <w:tab/>
      </w:r>
      <w:r w:rsidRPr="006274E8">
        <w:tab/>
        <w:t xml:space="preserve"> 1</w:t>
      </w:r>
    </w:p>
    <w:p w:rsidR="00662EB4" w:rsidRPr="006274E8" w:rsidRDefault="00662EB4" w:rsidP="00662EB4">
      <w:pPr>
        <w:ind w:left="2832" w:firstLine="720"/>
        <w:jc w:val="both"/>
      </w:pPr>
      <w:r w:rsidRPr="006274E8">
        <w:t xml:space="preserve">утримались </w:t>
      </w:r>
      <w:r w:rsidRPr="006274E8">
        <w:tab/>
      </w:r>
      <w:r w:rsidR="00920E41" w:rsidRPr="006274E8">
        <w:t xml:space="preserve"> 4</w:t>
      </w:r>
    </w:p>
    <w:p w:rsidR="00662EB4" w:rsidRPr="006274E8" w:rsidRDefault="00662EB4" w:rsidP="00662EB4">
      <w:pPr>
        <w:ind w:left="2832" w:firstLine="720"/>
        <w:jc w:val="both"/>
      </w:pPr>
      <w:r w:rsidRPr="006274E8">
        <w:t xml:space="preserve">усього </w:t>
      </w:r>
      <w:r w:rsidRPr="006274E8">
        <w:tab/>
      </w:r>
      <w:r w:rsidRPr="006274E8">
        <w:tab/>
      </w:r>
      <w:r w:rsidR="006E077E" w:rsidRPr="006274E8">
        <w:t>11</w:t>
      </w:r>
    </w:p>
    <w:p w:rsidR="009D0F00" w:rsidRPr="006274E8" w:rsidRDefault="009D0F00" w:rsidP="007A46A9">
      <w:pPr>
        <w:jc w:val="both"/>
        <w:rPr>
          <w:b/>
          <w:bCs/>
          <w:u w:val="single"/>
          <w:shd w:val="clear" w:color="auto" w:fill="FFFFFF"/>
        </w:rPr>
      </w:pPr>
    </w:p>
    <w:p w:rsidR="007A46A9" w:rsidRPr="006274E8" w:rsidRDefault="007A46A9" w:rsidP="007A46A9">
      <w:pPr>
        <w:jc w:val="both"/>
        <w:rPr>
          <w:b/>
        </w:rPr>
      </w:pPr>
      <w:r w:rsidRPr="006274E8">
        <w:rPr>
          <w:b/>
          <w:bCs/>
          <w:u w:val="single"/>
          <w:shd w:val="clear" w:color="auto" w:fill="FFFFFF"/>
        </w:rPr>
        <w:t>СЛУХАЛИ:</w:t>
      </w:r>
      <w:r w:rsidRPr="006274E8">
        <w:rPr>
          <w:b/>
          <w:bCs/>
          <w:shd w:val="clear" w:color="auto" w:fill="FFFFFF"/>
        </w:rPr>
        <w:t xml:space="preserve"> </w:t>
      </w:r>
      <w:r w:rsidR="008D6465" w:rsidRPr="006274E8">
        <w:rPr>
          <w:b/>
          <w:bCs/>
          <w:shd w:val="clear" w:color="auto" w:fill="FFFFFF"/>
        </w:rPr>
        <w:t>4</w:t>
      </w:r>
      <w:r w:rsidRPr="006274E8">
        <w:rPr>
          <w:b/>
        </w:rPr>
        <w:t xml:space="preserve">. </w:t>
      </w:r>
      <w:r w:rsidR="008D6465" w:rsidRPr="006274E8">
        <w:rPr>
          <w:b/>
        </w:rPr>
        <w:t xml:space="preserve">Про внесення змін до рішення обласної ради від </w:t>
      </w:r>
      <w:r w:rsidR="008D6465" w:rsidRPr="006274E8">
        <w:rPr>
          <w:b/>
        </w:rPr>
        <w:br/>
        <w:t xml:space="preserve">16 березня 2017 року № 304-12/VІІ </w:t>
      </w:r>
      <w:proofErr w:type="spellStart"/>
      <w:r w:rsidR="008D6465" w:rsidRPr="006274E8">
        <w:rPr>
          <w:b/>
        </w:rPr>
        <w:t>„Про</w:t>
      </w:r>
      <w:proofErr w:type="spellEnd"/>
      <w:r w:rsidR="008D6465" w:rsidRPr="006274E8">
        <w:rPr>
          <w:b/>
        </w:rPr>
        <w:t xml:space="preserve">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ради”</w:t>
      </w:r>
    </w:p>
    <w:p w:rsidR="007A46A9" w:rsidRPr="006274E8" w:rsidRDefault="007A46A9" w:rsidP="007A46A9">
      <w:pPr>
        <w:jc w:val="both"/>
        <w:rPr>
          <w:b/>
          <w:bCs/>
        </w:rPr>
      </w:pPr>
    </w:p>
    <w:p w:rsidR="009D0F00" w:rsidRPr="006274E8" w:rsidRDefault="009D0F00" w:rsidP="007A46A9">
      <w:pPr>
        <w:jc w:val="both"/>
        <w:rPr>
          <w:b/>
          <w:bCs/>
        </w:rPr>
      </w:pPr>
    </w:p>
    <w:p w:rsidR="009C5054" w:rsidRPr="006274E8" w:rsidRDefault="009C5054" w:rsidP="009C5054">
      <w:pPr>
        <w:ind w:firstLine="708"/>
        <w:jc w:val="both"/>
      </w:pPr>
      <w:r w:rsidRPr="006274E8">
        <w:rPr>
          <w:b/>
          <w:bCs/>
        </w:rPr>
        <w:t xml:space="preserve">Інформація: </w:t>
      </w:r>
      <w:r w:rsidRPr="006274E8">
        <w:t xml:space="preserve">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</w:t>
      </w:r>
    </w:p>
    <w:p w:rsidR="009C5054" w:rsidRPr="006274E8" w:rsidRDefault="009C5054" w:rsidP="009C5054">
      <w:pPr>
        <w:jc w:val="both"/>
        <w:rPr>
          <w:b/>
          <w:bCs/>
        </w:rPr>
      </w:pPr>
    </w:p>
    <w:p w:rsidR="009D0F00" w:rsidRPr="006274E8" w:rsidRDefault="009D0F00" w:rsidP="009C5054">
      <w:pPr>
        <w:jc w:val="both"/>
        <w:rPr>
          <w:b/>
          <w:bCs/>
        </w:rPr>
      </w:pPr>
    </w:p>
    <w:p w:rsidR="009C5054" w:rsidRPr="006274E8" w:rsidRDefault="009C5054" w:rsidP="009C5054">
      <w:pPr>
        <w:jc w:val="both"/>
      </w:pPr>
      <w:r w:rsidRPr="006274E8">
        <w:rPr>
          <w:b/>
          <w:bCs/>
          <w:u w:val="single"/>
        </w:rPr>
        <w:t>ВИСТУПИЛИ</w:t>
      </w:r>
      <w:r w:rsidRPr="006274E8">
        <w:rPr>
          <w:b/>
          <w:bCs/>
        </w:rPr>
        <w:t>:</w:t>
      </w:r>
      <w:r w:rsidRPr="006274E8">
        <w:t xml:space="preserve"> </w:t>
      </w:r>
      <w:proofErr w:type="spellStart"/>
      <w:r w:rsidRPr="006274E8">
        <w:t>Ніконоров</w:t>
      </w:r>
      <w:proofErr w:type="spellEnd"/>
      <w:r w:rsidRPr="006274E8">
        <w:t xml:space="preserve"> А.В.</w:t>
      </w:r>
    </w:p>
    <w:p w:rsidR="009C5054" w:rsidRPr="006274E8" w:rsidRDefault="009C5054" w:rsidP="009C5054">
      <w:pPr>
        <w:jc w:val="both"/>
      </w:pPr>
    </w:p>
    <w:p w:rsidR="009D0F00" w:rsidRPr="006274E8" w:rsidRDefault="009D0F00" w:rsidP="009C5054">
      <w:pPr>
        <w:jc w:val="both"/>
      </w:pPr>
    </w:p>
    <w:p w:rsidR="009C5054" w:rsidRPr="006274E8" w:rsidRDefault="009C5054" w:rsidP="009C505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6274E8">
        <w:rPr>
          <w:color w:val="auto"/>
          <w:sz w:val="28"/>
          <w:szCs w:val="28"/>
          <w:u w:val="single"/>
        </w:rPr>
        <w:t>ВИРІШИЛИ</w:t>
      </w:r>
      <w:r w:rsidRPr="006274E8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9C5054" w:rsidRPr="006274E8" w:rsidRDefault="009C5054" w:rsidP="009C5054"/>
    <w:p w:rsidR="009C5054" w:rsidRPr="006274E8" w:rsidRDefault="009C5054" w:rsidP="009C5054">
      <w:pPr>
        <w:pStyle w:val="af8"/>
        <w:ind w:left="0" w:firstLine="709"/>
        <w:jc w:val="both"/>
        <w:rPr>
          <w:lang w:val="uk-UA"/>
        </w:rPr>
      </w:pPr>
      <w:r w:rsidRPr="006274E8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облради Богуславської І.О. взяти до відома.</w:t>
      </w:r>
    </w:p>
    <w:p w:rsidR="009C5054" w:rsidRPr="006274E8" w:rsidRDefault="009C5054" w:rsidP="009C5054">
      <w:pPr>
        <w:pStyle w:val="af8"/>
        <w:ind w:left="360"/>
        <w:jc w:val="both"/>
        <w:rPr>
          <w:lang w:val="uk-UA"/>
        </w:rPr>
      </w:pPr>
    </w:p>
    <w:p w:rsidR="009C5054" w:rsidRPr="006274E8" w:rsidRDefault="009C5054" w:rsidP="009C5054">
      <w:pPr>
        <w:pStyle w:val="af8"/>
        <w:ind w:left="0" w:firstLine="709"/>
        <w:jc w:val="both"/>
        <w:rPr>
          <w:lang w:val="uk-UA"/>
        </w:rPr>
      </w:pPr>
      <w:r w:rsidRPr="006274E8">
        <w:rPr>
          <w:lang w:val="uk-UA"/>
        </w:rPr>
        <w:t xml:space="preserve">2. Погодити проект рішення обласної ради </w:t>
      </w:r>
      <w:proofErr w:type="spellStart"/>
      <w:r w:rsidRPr="006274E8">
        <w:rPr>
          <w:lang w:val="uk-UA"/>
        </w:rPr>
        <w:t>„</w:t>
      </w:r>
      <w:r w:rsidR="00485705" w:rsidRPr="006274E8">
        <w:rPr>
          <w:lang w:val="uk-UA"/>
        </w:rPr>
        <w:t>Про</w:t>
      </w:r>
      <w:proofErr w:type="spellEnd"/>
      <w:r w:rsidR="00485705" w:rsidRPr="006274E8">
        <w:rPr>
          <w:lang w:val="uk-UA"/>
        </w:rPr>
        <w:t xml:space="preserve"> внесення змін до рішення обласної ради від 16 березня 2017 року № 304-12/VІІ </w:t>
      </w:r>
      <w:proofErr w:type="spellStart"/>
      <w:r w:rsidR="00485705" w:rsidRPr="006274E8">
        <w:rPr>
          <w:lang w:val="uk-UA"/>
        </w:rPr>
        <w:t>„Про</w:t>
      </w:r>
      <w:proofErr w:type="spellEnd"/>
      <w:r w:rsidR="00485705" w:rsidRPr="006274E8">
        <w:rPr>
          <w:lang w:val="uk-UA"/>
        </w:rPr>
        <w:t xml:space="preserve"> затвердження угод на передачу субвенцій з обласного бюджету бюджетам міст, районів та об’єднаних територіальних громад на виконання доручень виборців депутатами обласної ради”</w:t>
      </w:r>
      <w:r w:rsidRPr="006274E8">
        <w:rPr>
          <w:lang w:val="uk-UA"/>
        </w:rPr>
        <w:t>, винести його на розгляд тринадцятої сесії Дніпропетровської обласної ради VII скликання й рекомендувати обласній раді затвердити.</w:t>
      </w:r>
    </w:p>
    <w:p w:rsidR="009C5054" w:rsidRPr="006274E8" w:rsidRDefault="009C5054" w:rsidP="009C5054">
      <w:pPr>
        <w:jc w:val="both"/>
        <w:rPr>
          <w:b/>
          <w:bCs/>
        </w:rPr>
      </w:pPr>
    </w:p>
    <w:p w:rsidR="009D0F00" w:rsidRPr="006274E8" w:rsidRDefault="009D0F00" w:rsidP="009C5054">
      <w:pPr>
        <w:jc w:val="both"/>
        <w:rPr>
          <w:b/>
          <w:bCs/>
        </w:rPr>
      </w:pPr>
    </w:p>
    <w:p w:rsidR="009D0F00" w:rsidRPr="006274E8" w:rsidRDefault="009D0F00" w:rsidP="009C5054">
      <w:pPr>
        <w:jc w:val="both"/>
        <w:rPr>
          <w:b/>
          <w:bCs/>
        </w:rPr>
      </w:pPr>
    </w:p>
    <w:p w:rsidR="009C5054" w:rsidRPr="006274E8" w:rsidRDefault="009C5054" w:rsidP="009C5054">
      <w:pPr>
        <w:pStyle w:val="a9"/>
        <w:spacing w:line="300" w:lineRule="exact"/>
        <w:jc w:val="center"/>
        <w:rPr>
          <w:b/>
          <w:bCs/>
        </w:rPr>
      </w:pPr>
    </w:p>
    <w:p w:rsidR="009C5054" w:rsidRPr="006274E8" w:rsidRDefault="009C5054" w:rsidP="009C5054">
      <w:pPr>
        <w:pStyle w:val="a9"/>
        <w:spacing w:line="300" w:lineRule="exact"/>
        <w:jc w:val="center"/>
        <w:rPr>
          <w:b/>
          <w:bCs/>
        </w:rPr>
      </w:pPr>
      <w:r w:rsidRPr="006274E8">
        <w:rPr>
          <w:b/>
          <w:bCs/>
        </w:rPr>
        <w:t>Результати голосування:</w:t>
      </w:r>
    </w:p>
    <w:p w:rsidR="009C5054" w:rsidRPr="006274E8" w:rsidRDefault="009C5054" w:rsidP="009C5054">
      <w:pPr>
        <w:pStyle w:val="a9"/>
        <w:spacing w:line="300" w:lineRule="exact"/>
        <w:jc w:val="center"/>
        <w:rPr>
          <w:b/>
          <w:bCs/>
        </w:rPr>
      </w:pPr>
    </w:p>
    <w:p w:rsidR="009C5054" w:rsidRPr="006274E8" w:rsidRDefault="009C5054" w:rsidP="009C5054">
      <w:pPr>
        <w:pStyle w:val="a9"/>
        <w:ind w:left="2832" w:firstLine="708"/>
      </w:pPr>
      <w:r w:rsidRPr="006274E8">
        <w:t xml:space="preserve">за </w:t>
      </w:r>
      <w:r w:rsidRPr="006274E8">
        <w:tab/>
      </w:r>
      <w:r w:rsidRPr="006274E8">
        <w:tab/>
      </w:r>
      <w:r w:rsidRPr="006274E8">
        <w:tab/>
        <w:t>11</w:t>
      </w:r>
    </w:p>
    <w:p w:rsidR="009C5054" w:rsidRPr="006274E8" w:rsidRDefault="009C5054" w:rsidP="009C5054">
      <w:pPr>
        <w:ind w:left="2832" w:firstLine="720"/>
        <w:jc w:val="both"/>
      </w:pPr>
      <w:r w:rsidRPr="006274E8">
        <w:t>проти</w:t>
      </w:r>
      <w:r w:rsidRPr="006274E8">
        <w:tab/>
      </w:r>
      <w:r w:rsidRPr="006274E8">
        <w:tab/>
        <w:t xml:space="preserve">  -</w:t>
      </w:r>
    </w:p>
    <w:p w:rsidR="009C5054" w:rsidRPr="006274E8" w:rsidRDefault="009C5054" w:rsidP="009C5054">
      <w:pPr>
        <w:ind w:left="2832" w:firstLine="720"/>
        <w:jc w:val="both"/>
      </w:pPr>
      <w:r w:rsidRPr="006274E8">
        <w:t xml:space="preserve">утримались </w:t>
      </w:r>
      <w:r w:rsidRPr="006274E8">
        <w:tab/>
        <w:t xml:space="preserve">  -</w:t>
      </w:r>
    </w:p>
    <w:p w:rsidR="009C5054" w:rsidRPr="006274E8" w:rsidRDefault="009C5054" w:rsidP="009C5054">
      <w:pPr>
        <w:ind w:left="2832" w:firstLine="720"/>
        <w:jc w:val="both"/>
      </w:pPr>
      <w:r w:rsidRPr="006274E8">
        <w:t xml:space="preserve">усього </w:t>
      </w:r>
      <w:r w:rsidRPr="006274E8">
        <w:tab/>
      </w:r>
      <w:r w:rsidRPr="006274E8">
        <w:tab/>
        <w:t>11</w:t>
      </w:r>
    </w:p>
    <w:p w:rsidR="007A46A9" w:rsidRPr="006274E8" w:rsidRDefault="007A46A9" w:rsidP="007A46A9">
      <w:pPr>
        <w:jc w:val="both"/>
        <w:rPr>
          <w:b/>
          <w:bCs/>
        </w:rPr>
      </w:pPr>
    </w:p>
    <w:p w:rsidR="007A46A9" w:rsidRPr="006274E8" w:rsidRDefault="007A46A9" w:rsidP="00D35938">
      <w:pPr>
        <w:jc w:val="both"/>
        <w:rPr>
          <w:b/>
          <w:bCs/>
          <w:shd w:val="clear" w:color="auto" w:fill="FFFFFF"/>
        </w:rPr>
      </w:pPr>
    </w:p>
    <w:p w:rsidR="00485705" w:rsidRPr="006274E8" w:rsidRDefault="00485705" w:rsidP="00D35938">
      <w:pPr>
        <w:jc w:val="both"/>
        <w:rPr>
          <w:b/>
          <w:bCs/>
          <w:shd w:val="clear" w:color="auto" w:fill="FFFFFF"/>
        </w:rPr>
      </w:pPr>
    </w:p>
    <w:p w:rsidR="009D0F00" w:rsidRPr="006274E8" w:rsidRDefault="009D0F00" w:rsidP="00D35938">
      <w:pPr>
        <w:jc w:val="both"/>
        <w:rPr>
          <w:b/>
          <w:bCs/>
          <w:shd w:val="clear" w:color="auto" w:fill="FFFFFF"/>
        </w:rPr>
      </w:pPr>
    </w:p>
    <w:p w:rsidR="009D0F00" w:rsidRPr="006274E8" w:rsidRDefault="009D0F00" w:rsidP="00D35938">
      <w:pPr>
        <w:jc w:val="both"/>
        <w:rPr>
          <w:b/>
          <w:bCs/>
          <w:shd w:val="clear" w:color="auto" w:fill="FFFFFF"/>
        </w:rPr>
      </w:pPr>
    </w:p>
    <w:p w:rsidR="009D0F00" w:rsidRPr="006274E8" w:rsidRDefault="009D0F00" w:rsidP="00485705">
      <w:pPr>
        <w:jc w:val="both"/>
        <w:rPr>
          <w:b/>
          <w:bCs/>
          <w:u w:val="single"/>
          <w:shd w:val="clear" w:color="auto" w:fill="FFFFFF"/>
        </w:rPr>
      </w:pPr>
    </w:p>
    <w:p w:rsidR="009D0F00" w:rsidRPr="006274E8" w:rsidRDefault="009D0F00" w:rsidP="00485705">
      <w:pPr>
        <w:jc w:val="both"/>
        <w:rPr>
          <w:b/>
          <w:bCs/>
          <w:u w:val="single"/>
          <w:shd w:val="clear" w:color="auto" w:fill="FFFFFF"/>
        </w:rPr>
      </w:pPr>
    </w:p>
    <w:p w:rsidR="00485705" w:rsidRPr="006274E8" w:rsidRDefault="00485705" w:rsidP="00485705">
      <w:pPr>
        <w:jc w:val="both"/>
        <w:rPr>
          <w:b/>
        </w:rPr>
      </w:pPr>
      <w:r w:rsidRPr="006274E8">
        <w:rPr>
          <w:b/>
          <w:bCs/>
          <w:u w:val="single"/>
          <w:shd w:val="clear" w:color="auto" w:fill="FFFFFF"/>
        </w:rPr>
        <w:t>СЛУХАЛИ:</w:t>
      </w:r>
      <w:r w:rsidRPr="006274E8">
        <w:rPr>
          <w:b/>
          <w:bCs/>
          <w:shd w:val="clear" w:color="auto" w:fill="FFFFFF"/>
        </w:rPr>
        <w:t xml:space="preserve"> 5</w:t>
      </w:r>
      <w:r w:rsidRPr="006274E8">
        <w:rPr>
          <w:b/>
        </w:rPr>
        <w:t xml:space="preserve">. Про внесення змін до рішення обласної ради від 21 червня </w:t>
      </w:r>
      <w:r w:rsidRPr="006274E8">
        <w:rPr>
          <w:b/>
        </w:rPr>
        <w:br/>
        <w:t xml:space="preserve">2013 року № 438-19/VІ </w:t>
      </w:r>
      <w:proofErr w:type="spellStart"/>
      <w:r w:rsidRPr="006274E8">
        <w:rPr>
          <w:b/>
        </w:rPr>
        <w:t>„Про</w:t>
      </w:r>
      <w:proofErr w:type="spellEnd"/>
      <w:r w:rsidRPr="006274E8">
        <w:rPr>
          <w:b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</w:t>
      </w:r>
      <w:r w:rsidR="001E797B" w:rsidRPr="006274E8">
        <w:rPr>
          <w:b/>
        </w:rPr>
        <w:t>,</w:t>
      </w:r>
      <w:r w:rsidRPr="006274E8">
        <w:rPr>
          <w:b/>
        </w:rPr>
        <w:t xml:space="preserve"> на 2013 – 2018 роки” </w:t>
      </w:r>
      <w:r w:rsidRPr="006274E8">
        <w:rPr>
          <w:b/>
        </w:rPr>
        <w:br/>
        <w:t>(зі змінами)</w:t>
      </w:r>
    </w:p>
    <w:p w:rsidR="00485705" w:rsidRPr="006274E8" w:rsidRDefault="00485705" w:rsidP="00485705">
      <w:pPr>
        <w:jc w:val="both"/>
        <w:rPr>
          <w:b/>
          <w:bCs/>
        </w:rPr>
      </w:pPr>
    </w:p>
    <w:p w:rsidR="009D0F00" w:rsidRPr="006274E8" w:rsidRDefault="009D0F00" w:rsidP="00485705">
      <w:pPr>
        <w:jc w:val="both"/>
        <w:rPr>
          <w:b/>
          <w:bCs/>
        </w:rPr>
      </w:pPr>
    </w:p>
    <w:p w:rsidR="00485705" w:rsidRPr="006274E8" w:rsidRDefault="00485705" w:rsidP="00485705">
      <w:pPr>
        <w:ind w:firstLine="708"/>
        <w:jc w:val="both"/>
      </w:pPr>
      <w:r w:rsidRPr="006274E8">
        <w:rPr>
          <w:b/>
          <w:bCs/>
        </w:rPr>
        <w:t xml:space="preserve">Інформація: </w:t>
      </w:r>
      <w:r w:rsidRPr="006274E8">
        <w:t xml:space="preserve">начальника управління бухгалтерського обліку, фінансів та господарської діяльності – головного бухгалтера виконавчого апарату обласної ради </w:t>
      </w:r>
      <w:proofErr w:type="spellStart"/>
      <w:r w:rsidRPr="006274E8">
        <w:t>Беспаленкової</w:t>
      </w:r>
      <w:proofErr w:type="spellEnd"/>
      <w:r w:rsidRPr="006274E8">
        <w:t xml:space="preserve"> Н.М.</w:t>
      </w:r>
    </w:p>
    <w:p w:rsidR="00485705" w:rsidRPr="006274E8" w:rsidRDefault="00485705" w:rsidP="00485705">
      <w:pPr>
        <w:jc w:val="both"/>
        <w:rPr>
          <w:b/>
          <w:bCs/>
        </w:rPr>
      </w:pPr>
    </w:p>
    <w:p w:rsidR="009D0F00" w:rsidRPr="006274E8" w:rsidRDefault="009D0F00" w:rsidP="00485705">
      <w:pPr>
        <w:jc w:val="both"/>
        <w:rPr>
          <w:b/>
          <w:bCs/>
        </w:rPr>
      </w:pPr>
    </w:p>
    <w:p w:rsidR="00485705" w:rsidRPr="006274E8" w:rsidRDefault="00485705" w:rsidP="00485705">
      <w:pPr>
        <w:jc w:val="both"/>
      </w:pPr>
      <w:r w:rsidRPr="006274E8">
        <w:rPr>
          <w:b/>
          <w:bCs/>
          <w:u w:val="single"/>
        </w:rPr>
        <w:t>ВИСТУПИЛИ</w:t>
      </w:r>
      <w:r w:rsidRPr="006274E8">
        <w:rPr>
          <w:b/>
          <w:bCs/>
        </w:rPr>
        <w:t>:</w:t>
      </w:r>
      <w:r w:rsidRPr="006274E8">
        <w:t xml:space="preserve"> </w:t>
      </w:r>
      <w:proofErr w:type="spellStart"/>
      <w:r w:rsidRPr="006274E8">
        <w:t>Ніконоров</w:t>
      </w:r>
      <w:proofErr w:type="spellEnd"/>
      <w:r w:rsidRPr="006274E8">
        <w:t xml:space="preserve"> А.В.</w:t>
      </w:r>
    </w:p>
    <w:p w:rsidR="00485705" w:rsidRPr="006274E8" w:rsidRDefault="00485705" w:rsidP="00485705">
      <w:pPr>
        <w:jc w:val="both"/>
      </w:pPr>
    </w:p>
    <w:p w:rsidR="009D0F00" w:rsidRPr="006274E8" w:rsidRDefault="009D0F00" w:rsidP="00485705">
      <w:pPr>
        <w:jc w:val="both"/>
      </w:pPr>
    </w:p>
    <w:p w:rsidR="00485705" w:rsidRPr="006274E8" w:rsidRDefault="00485705" w:rsidP="00485705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6274E8">
        <w:rPr>
          <w:color w:val="auto"/>
          <w:sz w:val="28"/>
          <w:szCs w:val="28"/>
          <w:u w:val="single"/>
        </w:rPr>
        <w:t>ВИРІШИЛИ</w:t>
      </w:r>
      <w:r w:rsidRPr="006274E8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485705" w:rsidRPr="006274E8" w:rsidRDefault="00485705" w:rsidP="00485705"/>
    <w:p w:rsidR="00485705" w:rsidRPr="006274E8" w:rsidRDefault="00485705" w:rsidP="00485705">
      <w:pPr>
        <w:pStyle w:val="af8"/>
        <w:ind w:left="0" w:firstLine="709"/>
        <w:jc w:val="both"/>
        <w:rPr>
          <w:lang w:val="uk-UA"/>
        </w:rPr>
      </w:pPr>
      <w:r w:rsidRPr="006274E8">
        <w:rPr>
          <w:lang w:val="uk-UA"/>
        </w:rPr>
        <w:t xml:space="preserve">1. Інформацію </w:t>
      </w:r>
      <w:r w:rsidR="005D4790" w:rsidRPr="006274E8">
        <w:rPr>
          <w:lang w:val="uk-UA"/>
        </w:rPr>
        <w:t>начальник</w:t>
      </w:r>
      <w:r w:rsidR="005D4790" w:rsidRPr="006274E8">
        <w:t>а</w:t>
      </w:r>
      <w:r w:rsidR="005D4790" w:rsidRPr="006274E8">
        <w:rPr>
          <w:lang w:val="uk-UA"/>
        </w:rPr>
        <w:t xml:space="preserve"> управління бухгалтерського обліку, фінансів та господарської діяльності – </w:t>
      </w:r>
      <w:proofErr w:type="spellStart"/>
      <w:r w:rsidR="005D4790" w:rsidRPr="006274E8">
        <w:rPr>
          <w:lang w:val="uk-UA"/>
        </w:rPr>
        <w:t>головн</w:t>
      </w:r>
      <w:proofErr w:type="spellEnd"/>
      <w:r w:rsidR="005D4790" w:rsidRPr="006274E8">
        <w:t>ого</w:t>
      </w:r>
      <w:r w:rsidR="005D4790" w:rsidRPr="006274E8">
        <w:rPr>
          <w:lang w:val="uk-UA"/>
        </w:rPr>
        <w:t xml:space="preserve"> бухгалтер</w:t>
      </w:r>
      <w:r w:rsidR="005D4790" w:rsidRPr="006274E8">
        <w:t>а</w:t>
      </w:r>
      <w:r w:rsidR="005D4790" w:rsidRPr="006274E8">
        <w:rPr>
          <w:lang w:val="uk-UA"/>
        </w:rPr>
        <w:t xml:space="preserve"> виконавчого апарату обласної ради</w:t>
      </w:r>
      <w:r w:rsidR="005D4790" w:rsidRPr="006274E8">
        <w:t xml:space="preserve"> </w:t>
      </w:r>
      <w:proofErr w:type="spellStart"/>
      <w:r w:rsidR="005D4790" w:rsidRPr="006274E8">
        <w:rPr>
          <w:lang w:val="uk-UA"/>
        </w:rPr>
        <w:t>Беспаленков</w:t>
      </w:r>
      <w:r w:rsidR="005D4790" w:rsidRPr="006274E8">
        <w:t>ої</w:t>
      </w:r>
      <w:proofErr w:type="spellEnd"/>
      <w:r w:rsidR="005D4790" w:rsidRPr="006274E8">
        <w:t xml:space="preserve"> Н.М.</w:t>
      </w:r>
      <w:r w:rsidRPr="006274E8">
        <w:rPr>
          <w:lang w:val="uk-UA"/>
        </w:rPr>
        <w:t xml:space="preserve"> взяти до відома.</w:t>
      </w:r>
    </w:p>
    <w:p w:rsidR="00485705" w:rsidRPr="006274E8" w:rsidRDefault="00485705" w:rsidP="00485705">
      <w:pPr>
        <w:pStyle w:val="af8"/>
        <w:ind w:left="360"/>
        <w:jc w:val="both"/>
        <w:rPr>
          <w:lang w:val="uk-UA"/>
        </w:rPr>
      </w:pPr>
    </w:p>
    <w:p w:rsidR="00485705" w:rsidRPr="006274E8" w:rsidRDefault="00485705" w:rsidP="00485705">
      <w:pPr>
        <w:pStyle w:val="af8"/>
        <w:ind w:left="0" w:firstLine="709"/>
        <w:jc w:val="both"/>
        <w:rPr>
          <w:lang w:val="uk-UA"/>
        </w:rPr>
      </w:pPr>
      <w:r w:rsidRPr="006274E8">
        <w:rPr>
          <w:lang w:val="uk-UA"/>
        </w:rPr>
        <w:t xml:space="preserve">2. Погодити проект рішення обласної ради </w:t>
      </w:r>
      <w:proofErr w:type="spellStart"/>
      <w:r w:rsidRPr="006274E8">
        <w:rPr>
          <w:lang w:val="uk-UA"/>
        </w:rPr>
        <w:t>„</w:t>
      </w:r>
      <w:r w:rsidR="00D13910" w:rsidRPr="006274E8">
        <w:rPr>
          <w:lang w:val="uk-UA"/>
        </w:rPr>
        <w:t>Про</w:t>
      </w:r>
      <w:proofErr w:type="spellEnd"/>
      <w:r w:rsidR="00D13910" w:rsidRPr="006274E8">
        <w:rPr>
          <w:lang w:val="uk-UA"/>
        </w:rPr>
        <w:t xml:space="preserve"> внесення змін </w:t>
      </w:r>
      <w:r w:rsidR="00D13910" w:rsidRPr="006274E8">
        <w:rPr>
          <w:lang w:val="uk-UA"/>
        </w:rPr>
        <w:br/>
        <w:t xml:space="preserve">до рішення обласної ради від 21 червня 2013 року № 438-19/VІ </w:t>
      </w:r>
      <w:r w:rsidR="00D13910" w:rsidRPr="006274E8">
        <w:rPr>
          <w:lang w:val="uk-UA"/>
        </w:rPr>
        <w:br/>
      </w:r>
      <w:proofErr w:type="spellStart"/>
      <w:r w:rsidR="00D13910" w:rsidRPr="006274E8">
        <w:rPr>
          <w:lang w:val="uk-UA"/>
        </w:rPr>
        <w:t>„Про</w:t>
      </w:r>
      <w:proofErr w:type="spellEnd"/>
      <w:r w:rsidR="00D13910" w:rsidRPr="006274E8">
        <w:rPr>
          <w:lang w:val="uk-UA"/>
        </w:rPr>
        <w:t xml:space="preserve"> регіональну міжгалузеву Програму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</w:t>
      </w:r>
      <w:r w:rsidR="001E797B" w:rsidRPr="006274E8">
        <w:rPr>
          <w:lang w:val="uk-UA"/>
        </w:rPr>
        <w:t>,</w:t>
      </w:r>
      <w:r w:rsidR="00D13910" w:rsidRPr="006274E8">
        <w:rPr>
          <w:lang w:val="uk-UA"/>
        </w:rPr>
        <w:t xml:space="preserve"> на </w:t>
      </w:r>
      <w:r w:rsidR="00D13910" w:rsidRPr="006274E8">
        <w:rPr>
          <w:lang w:val="uk-UA"/>
        </w:rPr>
        <w:br/>
        <w:t>2013 – 2018 роки” (зі змінами)</w:t>
      </w:r>
      <w:r w:rsidRPr="006274E8">
        <w:rPr>
          <w:lang w:val="uk-UA"/>
        </w:rPr>
        <w:t>”, винести його на розгляд тринадцятої сесії Дніпропетровської обласної ради VII скликання й рекомендувати обласній раді затвердити.</w:t>
      </w:r>
    </w:p>
    <w:p w:rsidR="00485705" w:rsidRPr="006274E8" w:rsidRDefault="00485705" w:rsidP="00485705">
      <w:pPr>
        <w:jc w:val="both"/>
        <w:rPr>
          <w:b/>
          <w:bCs/>
        </w:rPr>
      </w:pPr>
    </w:p>
    <w:p w:rsidR="00485705" w:rsidRPr="006274E8" w:rsidRDefault="00485705" w:rsidP="00485705">
      <w:pPr>
        <w:pStyle w:val="a9"/>
        <w:spacing w:line="300" w:lineRule="exact"/>
        <w:jc w:val="center"/>
        <w:rPr>
          <w:b/>
          <w:bCs/>
        </w:rPr>
      </w:pPr>
    </w:p>
    <w:p w:rsidR="00C72352" w:rsidRPr="006274E8" w:rsidRDefault="00C72352" w:rsidP="00485705">
      <w:pPr>
        <w:pStyle w:val="a9"/>
        <w:spacing w:line="300" w:lineRule="exact"/>
        <w:jc w:val="center"/>
        <w:rPr>
          <w:b/>
          <w:bCs/>
        </w:rPr>
      </w:pPr>
    </w:p>
    <w:p w:rsidR="00485705" w:rsidRPr="006274E8" w:rsidRDefault="00485705" w:rsidP="00485705">
      <w:pPr>
        <w:pStyle w:val="a9"/>
        <w:spacing w:line="300" w:lineRule="exact"/>
        <w:jc w:val="center"/>
        <w:rPr>
          <w:b/>
          <w:bCs/>
        </w:rPr>
      </w:pPr>
      <w:r w:rsidRPr="006274E8">
        <w:rPr>
          <w:b/>
          <w:bCs/>
        </w:rPr>
        <w:t>Результати голосування:</w:t>
      </w:r>
    </w:p>
    <w:p w:rsidR="00485705" w:rsidRPr="006274E8" w:rsidRDefault="00485705" w:rsidP="00485705">
      <w:pPr>
        <w:pStyle w:val="a9"/>
        <w:spacing w:line="300" w:lineRule="exact"/>
        <w:jc w:val="center"/>
        <w:rPr>
          <w:b/>
          <w:bCs/>
        </w:rPr>
      </w:pPr>
    </w:p>
    <w:p w:rsidR="00485705" w:rsidRPr="006274E8" w:rsidRDefault="00485705" w:rsidP="00485705">
      <w:pPr>
        <w:pStyle w:val="a9"/>
        <w:ind w:left="2832" w:firstLine="708"/>
      </w:pPr>
      <w:r w:rsidRPr="006274E8">
        <w:t xml:space="preserve">за </w:t>
      </w:r>
      <w:r w:rsidRPr="006274E8">
        <w:tab/>
      </w:r>
      <w:r w:rsidRPr="006274E8">
        <w:tab/>
      </w:r>
      <w:r w:rsidRPr="006274E8">
        <w:tab/>
        <w:t>11</w:t>
      </w:r>
    </w:p>
    <w:p w:rsidR="00485705" w:rsidRPr="006274E8" w:rsidRDefault="00485705" w:rsidP="00485705">
      <w:pPr>
        <w:ind w:left="2832" w:firstLine="720"/>
        <w:jc w:val="both"/>
      </w:pPr>
      <w:r w:rsidRPr="006274E8">
        <w:t>проти</w:t>
      </w:r>
      <w:r w:rsidRPr="006274E8">
        <w:tab/>
      </w:r>
      <w:r w:rsidRPr="006274E8">
        <w:tab/>
        <w:t xml:space="preserve">  -</w:t>
      </w:r>
    </w:p>
    <w:p w:rsidR="00485705" w:rsidRPr="006274E8" w:rsidRDefault="00485705" w:rsidP="00485705">
      <w:pPr>
        <w:ind w:left="2832" w:firstLine="720"/>
        <w:jc w:val="both"/>
      </w:pPr>
      <w:r w:rsidRPr="006274E8">
        <w:t xml:space="preserve">утримались </w:t>
      </w:r>
      <w:r w:rsidRPr="006274E8">
        <w:tab/>
        <w:t xml:space="preserve">  -</w:t>
      </w:r>
    </w:p>
    <w:p w:rsidR="00485705" w:rsidRPr="006274E8" w:rsidRDefault="00485705" w:rsidP="00485705">
      <w:pPr>
        <w:ind w:left="2832" w:firstLine="720"/>
        <w:jc w:val="both"/>
      </w:pPr>
      <w:r w:rsidRPr="006274E8">
        <w:t xml:space="preserve">усього </w:t>
      </w:r>
      <w:r w:rsidRPr="006274E8">
        <w:tab/>
      </w:r>
      <w:r w:rsidRPr="006274E8">
        <w:tab/>
        <w:t>11</w:t>
      </w:r>
    </w:p>
    <w:p w:rsidR="00485705" w:rsidRPr="006274E8" w:rsidRDefault="00485705" w:rsidP="00D35938">
      <w:pPr>
        <w:jc w:val="both"/>
        <w:rPr>
          <w:b/>
          <w:bCs/>
          <w:shd w:val="clear" w:color="auto" w:fill="FFFFFF"/>
        </w:rPr>
      </w:pPr>
    </w:p>
    <w:p w:rsidR="00485705" w:rsidRPr="006274E8" w:rsidRDefault="00485705" w:rsidP="00D35938">
      <w:pPr>
        <w:jc w:val="both"/>
        <w:rPr>
          <w:b/>
          <w:bCs/>
          <w:shd w:val="clear" w:color="auto" w:fill="FFFFFF"/>
        </w:rPr>
      </w:pPr>
    </w:p>
    <w:p w:rsidR="009D0F00" w:rsidRPr="006274E8" w:rsidRDefault="009D0F00" w:rsidP="00D35938">
      <w:pPr>
        <w:jc w:val="both"/>
        <w:rPr>
          <w:b/>
          <w:bCs/>
          <w:shd w:val="clear" w:color="auto" w:fill="FFFFFF"/>
        </w:rPr>
      </w:pPr>
    </w:p>
    <w:p w:rsidR="009D0F00" w:rsidRPr="006274E8" w:rsidRDefault="009D0F00" w:rsidP="00D35938">
      <w:pPr>
        <w:jc w:val="both"/>
        <w:rPr>
          <w:b/>
          <w:bCs/>
          <w:shd w:val="clear" w:color="auto" w:fill="FFFFFF"/>
        </w:rPr>
      </w:pPr>
    </w:p>
    <w:p w:rsidR="00DA2FC8" w:rsidRPr="006274E8" w:rsidRDefault="00DA2FC8" w:rsidP="00D35938">
      <w:pPr>
        <w:jc w:val="both"/>
        <w:rPr>
          <w:b/>
          <w:bCs/>
          <w:shd w:val="clear" w:color="auto" w:fill="FFFFFF"/>
        </w:rPr>
      </w:pPr>
    </w:p>
    <w:p w:rsidR="00D35938" w:rsidRPr="006274E8" w:rsidRDefault="00D35938" w:rsidP="00D35938">
      <w:pPr>
        <w:jc w:val="both"/>
        <w:rPr>
          <w:b/>
          <w:bCs/>
          <w:shd w:val="clear" w:color="auto" w:fill="FFFFFF"/>
        </w:rPr>
      </w:pPr>
      <w:r w:rsidRPr="006274E8">
        <w:rPr>
          <w:b/>
          <w:bCs/>
          <w:u w:val="single"/>
          <w:shd w:val="clear" w:color="auto" w:fill="FFFFFF"/>
        </w:rPr>
        <w:lastRenderedPageBreak/>
        <w:t>СЛУХАЛИ:</w:t>
      </w:r>
      <w:r w:rsidRPr="006274E8">
        <w:rPr>
          <w:b/>
          <w:bCs/>
          <w:shd w:val="clear" w:color="auto" w:fill="FFFFFF"/>
        </w:rPr>
        <w:t xml:space="preserve"> </w:t>
      </w:r>
      <w:r w:rsidR="007A46A9" w:rsidRPr="006274E8">
        <w:rPr>
          <w:b/>
          <w:bCs/>
          <w:shd w:val="clear" w:color="auto" w:fill="FFFFFF"/>
        </w:rPr>
        <w:t>6</w:t>
      </w:r>
      <w:r w:rsidRPr="006274E8">
        <w:rPr>
          <w:b/>
          <w:bCs/>
          <w:shd w:val="clear" w:color="auto" w:fill="FFFFFF"/>
        </w:rPr>
        <w:t>. Різне.</w:t>
      </w:r>
    </w:p>
    <w:p w:rsidR="00D35938" w:rsidRPr="006274E8" w:rsidRDefault="00D35938" w:rsidP="00D35938">
      <w:pPr>
        <w:jc w:val="both"/>
        <w:rPr>
          <w:b/>
          <w:bCs/>
          <w:shd w:val="clear" w:color="auto" w:fill="FFFFFF"/>
        </w:rPr>
      </w:pPr>
    </w:p>
    <w:p w:rsidR="00D35938" w:rsidRPr="006274E8" w:rsidRDefault="00781A78" w:rsidP="00D35938">
      <w:pPr>
        <w:jc w:val="both"/>
        <w:rPr>
          <w:b/>
          <w:bCs/>
        </w:rPr>
      </w:pPr>
      <w:r w:rsidRPr="006274E8">
        <w:rPr>
          <w:b/>
        </w:rPr>
        <w:t xml:space="preserve">Звернення постійної комісії обласної ради з питань культури, духовності та спорту стосовно </w:t>
      </w:r>
      <w:r w:rsidR="00F67355" w:rsidRPr="006274E8">
        <w:rPr>
          <w:b/>
        </w:rPr>
        <w:t xml:space="preserve">проекту рішення обласної ради </w:t>
      </w:r>
      <w:proofErr w:type="spellStart"/>
      <w:r w:rsidR="00F67355" w:rsidRPr="006274E8">
        <w:t>„</w:t>
      </w:r>
      <w:r w:rsidR="00F67355" w:rsidRPr="006274E8">
        <w:rPr>
          <w:b/>
          <w:bCs/>
        </w:rPr>
        <w:t>Про</w:t>
      </w:r>
      <w:proofErr w:type="spellEnd"/>
      <w:r w:rsidR="00F67355" w:rsidRPr="006274E8">
        <w:rPr>
          <w:b/>
          <w:bCs/>
        </w:rPr>
        <w:t xml:space="preserve"> розгляд проекту рішення обласної ради </w:t>
      </w:r>
      <w:proofErr w:type="spellStart"/>
      <w:r w:rsidR="00F67355" w:rsidRPr="006274E8">
        <w:rPr>
          <w:b/>
        </w:rPr>
        <w:t>„Про</w:t>
      </w:r>
      <w:proofErr w:type="spellEnd"/>
      <w:r w:rsidR="00F67355" w:rsidRPr="006274E8">
        <w:rPr>
          <w:b/>
        </w:rPr>
        <w:t xml:space="preserve"> реалізацію статті 34 </w:t>
      </w:r>
      <w:proofErr w:type="spellStart"/>
      <w:r w:rsidR="00F67355" w:rsidRPr="006274E8">
        <w:rPr>
          <w:b/>
        </w:rPr>
        <w:t>„Право</w:t>
      </w:r>
      <w:proofErr w:type="spellEnd"/>
      <w:r w:rsidR="00F67355" w:rsidRPr="006274E8">
        <w:rPr>
          <w:b/>
        </w:rPr>
        <w:t xml:space="preserve"> депутата місцевої ради на безоплатний проїзд” Закону України </w:t>
      </w:r>
      <w:proofErr w:type="spellStart"/>
      <w:r w:rsidR="00F67355" w:rsidRPr="006274E8">
        <w:rPr>
          <w:b/>
        </w:rPr>
        <w:t>„Про</w:t>
      </w:r>
      <w:proofErr w:type="spellEnd"/>
      <w:r w:rsidR="00F67355" w:rsidRPr="006274E8">
        <w:rPr>
          <w:b/>
        </w:rPr>
        <w:t xml:space="preserve"> статус депутатів місцевих рад” (проект рішення обласної ради підготовлено депутатом обласної ради Забарою В.В.) та </w:t>
      </w:r>
      <w:r w:rsidRPr="006274E8">
        <w:rPr>
          <w:b/>
        </w:rPr>
        <w:t>виділення коштів з обласного бюджету на безоплатний проїзд депутатів обласної ради</w:t>
      </w:r>
      <w:r w:rsidR="00D35938" w:rsidRPr="006274E8">
        <w:rPr>
          <w:b/>
        </w:rPr>
        <w:t>.</w:t>
      </w:r>
    </w:p>
    <w:p w:rsidR="00D35938" w:rsidRPr="006274E8" w:rsidRDefault="00D35938" w:rsidP="00D35938">
      <w:pPr>
        <w:jc w:val="both"/>
        <w:rPr>
          <w:b/>
          <w:bCs/>
        </w:rPr>
      </w:pPr>
    </w:p>
    <w:p w:rsidR="004C4673" w:rsidRPr="006274E8" w:rsidRDefault="004C4673" w:rsidP="00D35938">
      <w:pPr>
        <w:jc w:val="both"/>
        <w:rPr>
          <w:b/>
          <w:bCs/>
        </w:rPr>
      </w:pPr>
    </w:p>
    <w:p w:rsidR="00D35938" w:rsidRPr="006274E8" w:rsidRDefault="00D35938" w:rsidP="007A46A9">
      <w:pPr>
        <w:ind w:firstLine="708"/>
        <w:jc w:val="both"/>
        <w:rPr>
          <w:b/>
          <w:bCs/>
        </w:rPr>
      </w:pPr>
      <w:r w:rsidRPr="006274E8">
        <w:rPr>
          <w:b/>
          <w:bCs/>
        </w:rPr>
        <w:t xml:space="preserve">Інформація: </w:t>
      </w:r>
      <w:r w:rsidR="00562BFA" w:rsidRPr="006274E8">
        <w:rPr>
          <w:bCs/>
        </w:rPr>
        <w:t xml:space="preserve">депутата обласної ради </w:t>
      </w:r>
      <w:r w:rsidR="00562BFA" w:rsidRPr="006274E8">
        <w:t>Забар</w:t>
      </w:r>
      <w:r w:rsidR="005164C5" w:rsidRPr="006274E8">
        <w:t>и</w:t>
      </w:r>
      <w:r w:rsidR="00562BFA" w:rsidRPr="006274E8">
        <w:t xml:space="preserve"> В.В.</w:t>
      </w:r>
    </w:p>
    <w:p w:rsidR="00D35938" w:rsidRPr="006274E8" w:rsidRDefault="00D35938" w:rsidP="00D35938">
      <w:pPr>
        <w:jc w:val="both"/>
        <w:rPr>
          <w:b/>
          <w:bCs/>
        </w:rPr>
      </w:pPr>
    </w:p>
    <w:p w:rsidR="004C4673" w:rsidRPr="006274E8" w:rsidRDefault="004C4673" w:rsidP="00D35938">
      <w:pPr>
        <w:jc w:val="both"/>
        <w:rPr>
          <w:b/>
          <w:bCs/>
        </w:rPr>
      </w:pPr>
    </w:p>
    <w:p w:rsidR="00D35938" w:rsidRPr="006274E8" w:rsidRDefault="007A10BF" w:rsidP="00D35938">
      <w:pPr>
        <w:jc w:val="both"/>
      </w:pPr>
      <w:r w:rsidRPr="006274E8">
        <w:rPr>
          <w:b/>
          <w:bCs/>
          <w:u w:val="single"/>
        </w:rPr>
        <w:t>ВИСТУПИЛИ</w:t>
      </w:r>
      <w:r w:rsidRPr="006274E8">
        <w:rPr>
          <w:b/>
          <w:bCs/>
        </w:rPr>
        <w:t>:</w:t>
      </w:r>
      <w:r w:rsidR="00D35938" w:rsidRPr="006274E8">
        <w:t xml:space="preserve"> </w:t>
      </w:r>
      <w:proofErr w:type="spellStart"/>
      <w:r w:rsidR="00562BFA" w:rsidRPr="006274E8">
        <w:rPr>
          <w:bCs/>
        </w:rPr>
        <w:t>Ніконоров</w:t>
      </w:r>
      <w:proofErr w:type="spellEnd"/>
      <w:r w:rsidR="00562BFA" w:rsidRPr="006274E8">
        <w:rPr>
          <w:bCs/>
        </w:rPr>
        <w:t xml:space="preserve"> А.В.</w:t>
      </w:r>
      <w:r w:rsidR="00562BFA" w:rsidRPr="006274E8">
        <w:t xml:space="preserve">, </w:t>
      </w:r>
      <w:proofErr w:type="spellStart"/>
      <w:r w:rsidR="00562BFA" w:rsidRPr="006274E8">
        <w:t>Ульяхіна</w:t>
      </w:r>
      <w:proofErr w:type="spellEnd"/>
      <w:r w:rsidR="00562BFA" w:rsidRPr="006274E8">
        <w:t xml:space="preserve"> А.М., </w:t>
      </w:r>
      <w:proofErr w:type="spellStart"/>
      <w:r w:rsidR="00562BFA" w:rsidRPr="006274E8">
        <w:t>Саганович</w:t>
      </w:r>
      <w:proofErr w:type="spellEnd"/>
      <w:r w:rsidR="00562BFA" w:rsidRPr="006274E8">
        <w:t xml:space="preserve"> Д.В., </w:t>
      </w:r>
      <w:r w:rsidR="005164C5" w:rsidRPr="006274E8">
        <w:br/>
      </w:r>
      <w:proofErr w:type="spellStart"/>
      <w:r w:rsidR="00562BFA" w:rsidRPr="006274E8">
        <w:t>Ангурець</w:t>
      </w:r>
      <w:proofErr w:type="spellEnd"/>
      <w:r w:rsidR="00562BFA" w:rsidRPr="006274E8">
        <w:t xml:space="preserve"> О.В., </w:t>
      </w:r>
      <w:proofErr w:type="spellStart"/>
      <w:r w:rsidR="00562BFA" w:rsidRPr="006274E8">
        <w:t>Войтов</w:t>
      </w:r>
      <w:proofErr w:type="spellEnd"/>
      <w:r w:rsidR="00562BFA" w:rsidRPr="006274E8">
        <w:t xml:space="preserve"> Г.О.</w:t>
      </w:r>
      <w:r w:rsidR="00915289" w:rsidRPr="006274E8">
        <w:t xml:space="preserve">, </w:t>
      </w:r>
      <w:proofErr w:type="spellStart"/>
      <w:r w:rsidR="00915289" w:rsidRPr="006274E8">
        <w:t>Беспаленкова</w:t>
      </w:r>
      <w:proofErr w:type="spellEnd"/>
      <w:r w:rsidR="00915289" w:rsidRPr="006274E8">
        <w:t xml:space="preserve"> Н.М.</w:t>
      </w:r>
    </w:p>
    <w:p w:rsidR="00D35938" w:rsidRPr="006274E8" w:rsidRDefault="00D35938" w:rsidP="00D35938">
      <w:pPr>
        <w:jc w:val="both"/>
      </w:pPr>
    </w:p>
    <w:p w:rsidR="004C4673" w:rsidRPr="006274E8" w:rsidRDefault="004C4673" w:rsidP="00D35938">
      <w:pPr>
        <w:jc w:val="both"/>
      </w:pPr>
    </w:p>
    <w:p w:rsidR="00D35938" w:rsidRPr="006274E8" w:rsidRDefault="00D35938" w:rsidP="00D35938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6274E8">
        <w:rPr>
          <w:color w:val="auto"/>
          <w:sz w:val="28"/>
          <w:szCs w:val="28"/>
          <w:u w:val="single"/>
        </w:rPr>
        <w:t>ВИРІШИЛИ</w:t>
      </w:r>
      <w:r w:rsidRPr="006274E8">
        <w:rPr>
          <w:bCs w:val="0"/>
          <w:color w:val="auto"/>
          <w:sz w:val="28"/>
          <w:szCs w:val="28"/>
          <w:u w:val="single"/>
        </w:rPr>
        <w:t xml:space="preserve">: </w:t>
      </w:r>
    </w:p>
    <w:p w:rsidR="00D35938" w:rsidRPr="006274E8" w:rsidRDefault="00D35938" w:rsidP="00D35938">
      <w:pPr>
        <w:jc w:val="both"/>
        <w:rPr>
          <w:b/>
          <w:bCs/>
        </w:rPr>
      </w:pPr>
    </w:p>
    <w:p w:rsidR="005164C5" w:rsidRPr="006274E8" w:rsidRDefault="005164C5" w:rsidP="005164C5">
      <w:pPr>
        <w:pStyle w:val="af8"/>
        <w:ind w:left="0" w:firstLine="709"/>
        <w:jc w:val="both"/>
        <w:rPr>
          <w:lang w:val="uk-UA"/>
        </w:rPr>
      </w:pPr>
      <w:r w:rsidRPr="006274E8">
        <w:rPr>
          <w:lang w:val="uk-UA"/>
        </w:rPr>
        <w:t xml:space="preserve">1. Інформацію </w:t>
      </w:r>
      <w:r w:rsidRPr="006274E8">
        <w:rPr>
          <w:bCs/>
        </w:rPr>
        <w:t xml:space="preserve">депутата обласної ради </w:t>
      </w:r>
      <w:r w:rsidRPr="006274E8">
        <w:t>Забари В.В.</w:t>
      </w:r>
      <w:r w:rsidRPr="006274E8">
        <w:rPr>
          <w:lang w:val="uk-UA"/>
        </w:rPr>
        <w:t xml:space="preserve"> взяти до відома.</w:t>
      </w:r>
    </w:p>
    <w:p w:rsidR="005164C5" w:rsidRPr="006274E8" w:rsidRDefault="005164C5" w:rsidP="005164C5">
      <w:pPr>
        <w:pStyle w:val="af8"/>
        <w:ind w:left="360"/>
        <w:jc w:val="both"/>
        <w:rPr>
          <w:lang w:val="uk-UA"/>
        </w:rPr>
      </w:pPr>
    </w:p>
    <w:p w:rsidR="00562BFA" w:rsidRPr="006274E8" w:rsidRDefault="005164C5" w:rsidP="005164C5">
      <w:pPr>
        <w:ind w:firstLine="708"/>
        <w:jc w:val="both"/>
        <w:rPr>
          <w:b/>
          <w:bCs/>
        </w:rPr>
      </w:pPr>
      <w:r w:rsidRPr="006274E8">
        <w:t xml:space="preserve">2. </w:t>
      </w:r>
      <w:r w:rsidR="009D21EB" w:rsidRPr="006274E8">
        <w:t>У</w:t>
      </w:r>
      <w:r w:rsidR="00302F9C" w:rsidRPr="006274E8">
        <w:t>правлінн</w:t>
      </w:r>
      <w:r w:rsidR="009D21EB" w:rsidRPr="006274E8">
        <w:t>ю</w:t>
      </w:r>
      <w:r w:rsidR="00302F9C" w:rsidRPr="006274E8">
        <w:t xml:space="preserve"> з питань стратегічного планування, розвитку інфраструктури та міжнародної діяльності</w:t>
      </w:r>
      <w:r w:rsidR="002D4C36" w:rsidRPr="006274E8">
        <w:t xml:space="preserve"> </w:t>
      </w:r>
      <w:r w:rsidR="009D21EB" w:rsidRPr="006274E8">
        <w:t>виконавчого апарату обласної ради (</w:t>
      </w:r>
      <w:proofErr w:type="spellStart"/>
      <w:r w:rsidR="002D4C36" w:rsidRPr="006274E8">
        <w:t>Тюрін</w:t>
      </w:r>
      <w:proofErr w:type="spellEnd"/>
      <w:r w:rsidR="009D21EB" w:rsidRPr="006274E8">
        <w:t>)</w:t>
      </w:r>
      <w:r w:rsidR="002D4C36" w:rsidRPr="006274E8">
        <w:t xml:space="preserve"> </w:t>
      </w:r>
      <w:r w:rsidR="0069304A" w:rsidRPr="006274E8">
        <w:t>опрацювати питання</w:t>
      </w:r>
      <w:r w:rsidR="00634D29" w:rsidRPr="006274E8">
        <w:t xml:space="preserve"> </w:t>
      </w:r>
      <w:r w:rsidR="0069304A" w:rsidRPr="006274E8">
        <w:t xml:space="preserve">стосовно </w:t>
      </w:r>
      <w:r w:rsidR="00634D29" w:rsidRPr="006274E8">
        <w:t>розроб</w:t>
      </w:r>
      <w:r w:rsidR="0069304A" w:rsidRPr="006274E8">
        <w:t>ки</w:t>
      </w:r>
      <w:r w:rsidR="00634D29" w:rsidRPr="006274E8">
        <w:t xml:space="preserve"> програм</w:t>
      </w:r>
      <w:r w:rsidR="0069304A" w:rsidRPr="006274E8">
        <w:t>и</w:t>
      </w:r>
      <w:r w:rsidR="00634D29" w:rsidRPr="006274E8">
        <w:t xml:space="preserve"> </w:t>
      </w:r>
      <w:r w:rsidR="00BB0D69" w:rsidRPr="006274E8">
        <w:t xml:space="preserve">фінансування з обласного бюджету </w:t>
      </w:r>
      <w:r w:rsidR="00634D29" w:rsidRPr="006274E8">
        <w:t>відшкодування витрат на проїзд депутат</w:t>
      </w:r>
      <w:r w:rsidR="0069304A" w:rsidRPr="006274E8">
        <w:t>а</w:t>
      </w:r>
      <w:r w:rsidR="00634D29" w:rsidRPr="006274E8">
        <w:t>м Дніпропетровської обласної ради.</w:t>
      </w:r>
    </w:p>
    <w:p w:rsidR="00562BFA" w:rsidRPr="006274E8" w:rsidRDefault="00562BFA" w:rsidP="00D35938">
      <w:pPr>
        <w:jc w:val="both"/>
        <w:rPr>
          <w:b/>
          <w:bCs/>
        </w:rPr>
      </w:pPr>
    </w:p>
    <w:p w:rsidR="00562BFA" w:rsidRPr="006274E8" w:rsidRDefault="00562BFA" w:rsidP="00D35938">
      <w:pPr>
        <w:jc w:val="both"/>
        <w:rPr>
          <w:b/>
          <w:bCs/>
        </w:rPr>
      </w:pPr>
    </w:p>
    <w:p w:rsidR="00D35938" w:rsidRPr="006274E8" w:rsidRDefault="00D35938" w:rsidP="00D35938">
      <w:pPr>
        <w:pStyle w:val="a9"/>
        <w:spacing w:line="300" w:lineRule="exact"/>
        <w:jc w:val="center"/>
        <w:rPr>
          <w:b/>
          <w:bCs/>
        </w:rPr>
      </w:pPr>
      <w:r w:rsidRPr="006274E8">
        <w:rPr>
          <w:b/>
          <w:bCs/>
        </w:rPr>
        <w:t>Результати голосування:</w:t>
      </w:r>
    </w:p>
    <w:p w:rsidR="00D35938" w:rsidRPr="006274E8" w:rsidRDefault="00D35938" w:rsidP="00D35938">
      <w:pPr>
        <w:pStyle w:val="a9"/>
        <w:spacing w:line="300" w:lineRule="exact"/>
        <w:jc w:val="center"/>
        <w:rPr>
          <w:b/>
          <w:bCs/>
        </w:rPr>
      </w:pPr>
    </w:p>
    <w:p w:rsidR="00D35938" w:rsidRPr="006274E8" w:rsidRDefault="00D35938" w:rsidP="00D35938">
      <w:pPr>
        <w:pStyle w:val="a9"/>
        <w:ind w:left="2832" w:firstLine="708"/>
      </w:pPr>
      <w:r w:rsidRPr="006274E8">
        <w:t xml:space="preserve">за </w:t>
      </w:r>
      <w:r w:rsidRPr="006274E8">
        <w:tab/>
      </w:r>
      <w:r w:rsidRPr="006274E8">
        <w:tab/>
      </w:r>
      <w:r w:rsidRPr="006274E8">
        <w:tab/>
      </w:r>
      <w:r w:rsidR="005164C5" w:rsidRPr="006274E8">
        <w:t>11</w:t>
      </w:r>
    </w:p>
    <w:p w:rsidR="00D35938" w:rsidRPr="006274E8" w:rsidRDefault="00D35938" w:rsidP="00D35938">
      <w:pPr>
        <w:ind w:left="2832" w:firstLine="720"/>
        <w:jc w:val="both"/>
      </w:pPr>
      <w:r w:rsidRPr="006274E8">
        <w:t>проти</w:t>
      </w:r>
      <w:r w:rsidRPr="006274E8">
        <w:tab/>
      </w:r>
      <w:r w:rsidRPr="006274E8">
        <w:tab/>
      </w:r>
      <w:r w:rsidR="005164C5" w:rsidRPr="006274E8">
        <w:t xml:space="preserve">  </w:t>
      </w:r>
      <w:r w:rsidRPr="006274E8">
        <w:t>-</w:t>
      </w:r>
    </w:p>
    <w:p w:rsidR="00D35938" w:rsidRPr="006274E8" w:rsidRDefault="00D35938" w:rsidP="00D35938">
      <w:pPr>
        <w:ind w:left="2832" w:firstLine="720"/>
        <w:jc w:val="both"/>
      </w:pPr>
      <w:r w:rsidRPr="006274E8">
        <w:t xml:space="preserve">утримались </w:t>
      </w:r>
      <w:r w:rsidRPr="006274E8">
        <w:tab/>
      </w:r>
      <w:r w:rsidR="005164C5" w:rsidRPr="006274E8">
        <w:t xml:space="preserve">  </w:t>
      </w:r>
      <w:r w:rsidRPr="006274E8">
        <w:t>-</w:t>
      </w:r>
    </w:p>
    <w:p w:rsidR="00D35938" w:rsidRPr="006274E8" w:rsidRDefault="00D35938" w:rsidP="00D35938">
      <w:pPr>
        <w:ind w:left="2832" w:firstLine="720"/>
        <w:jc w:val="both"/>
      </w:pPr>
      <w:r w:rsidRPr="006274E8">
        <w:t xml:space="preserve">усього </w:t>
      </w:r>
      <w:r w:rsidRPr="006274E8">
        <w:tab/>
      </w:r>
      <w:r w:rsidRPr="006274E8">
        <w:tab/>
      </w:r>
      <w:r w:rsidR="005164C5" w:rsidRPr="006274E8">
        <w:t>11</w:t>
      </w:r>
    </w:p>
    <w:p w:rsidR="00D35938" w:rsidRPr="006274E8" w:rsidRDefault="00D35938" w:rsidP="00D35938">
      <w:pPr>
        <w:jc w:val="both"/>
        <w:rPr>
          <w:b/>
          <w:bCs/>
        </w:rPr>
      </w:pPr>
    </w:p>
    <w:p w:rsidR="00D35938" w:rsidRPr="006274E8" w:rsidRDefault="00D35938" w:rsidP="00D35938">
      <w:pPr>
        <w:jc w:val="both"/>
        <w:rPr>
          <w:b/>
          <w:bCs/>
        </w:rPr>
      </w:pPr>
    </w:p>
    <w:p w:rsidR="004C4673" w:rsidRPr="006274E8" w:rsidRDefault="004C4673" w:rsidP="00D35938">
      <w:pPr>
        <w:jc w:val="both"/>
        <w:rPr>
          <w:b/>
          <w:bCs/>
        </w:rPr>
      </w:pPr>
    </w:p>
    <w:p w:rsidR="00D35938" w:rsidRPr="006274E8" w:rsidRDefault="00D35938" w:rsidP="00D35938">
      <w:pPr>
        <w:jc w:val="both"/>
        <w:rPr>
          <w:b/>
          <w:bCs/>
        </w:rPr>
      </w:pPr>
    </w:p>
    <w:p w:rsidR="004F0EA9" w:rsidRPr="006274E8" w:rsidRDefault="004F0EA9" w:rsidP="004F0EA9">
      <w:pPr>
        <w:jc w:val="both"/>
        <w:rPr>
          <w:sz w:val="22"/>
          <w:szCs w:val="22"/>
        </w:rPr>
      </w:pPr>
      <w:r w:rsidRPr="006274E8">
        <w:rPr>
          <w:b/>
          <w:bCs/>
        </w:rPr>
        <w:t>Голова комісії</w:t>
      </w:r>
      <w:r w:rsidRPr="006274E8">
        <w:rPr>
          <w:b/>
          <w:bCs/>
        </w:rPr>
        <w:tab/>
      </w:r>
      <w:r w:rsidRPr="006274E8">
        <w:rPr>
          <w:b/>
          <w:bCs/>
        </w:rPr>
        <w:tab/>
      </w:r>
      <w:r w:rsidRPr="006274E8">
        <w:rPr>
          <w:b/>
          <w:bCs/>
        </w:rPr>
        <w:tab/>
      </w:r>
      <w:r w:rsidRPr="006274E8">
        <w:rPr>
          <w:b/>
          <w:bCs/>
        </w:rPr>
        <w:tab/>
      </w:r>
      <w:r w:rsidRPr="006274E8">
        <w:rPr>
          <w:b/>
          <w:bCs/>
        </w:rPr>
        <w:tab/>
      </w:r>
      <w:r w:rsidRPr="006274E8">
        <w:rPr>
          <w:b/>
          <w:bCs/>
        </w:rPr>
        <w:tab/>
      </w:r>
      <w:r w:rsidRPr="006274E8">
        <w:rPr>
          <w:b/>
          <w:bCs/>
        </w:rPr>
        <w:tab/>
        <w:t>А.В. НІКОНОРОВ</w:t>
      </w:r>
    </w:p>
    <w:p w:rsidR="004F0EA9" w:rsidRPr="006274E8" w:rsidRDefault="004F0EA9" w:rsidP="004F0EA9">
      <w:pPr>
        <w:jc w:val="both"/>
        <w:rPr>
          <w:b/>
          <w:bCs/>
        </w:rPr>
      </w:pPr>
    </w:p>
    <w:p w:rsidR="004F0EA9" w:rsidRPr="006274E8" w:rsidRDefault="004F0EA9" w:rsidP="004F0EA9">
      <w:pPr>
        <w:jc w:val="both"/>
        <w:rPr>
          <w:b/>
          <w:bCs/>
        </w:rPr>
      </w:pPr>
    </w:p>
    <w:p w:rsidR="004F0EA9" w:rsidRPr="006274E8" w:rsidRDefault="004F0EA9" w:rsidP="004F0EA9">
      <w:pPr>
        <w:jc w:val="both"/>
        <w:rPr>
          <w:b/>
          <w:bCs/>
        </w:rPr>
      </w:pPr>
      <w:r w:rsidRPr="006274E8">
        <w:rPr>
          <w:b/>
          <w:bCs/>
        </w:rPr>
        <w:t>Секретар комісії</w:t>
      </w:r>
      <w:r w:rsidRPr="006274E8">
        <w:rPr>
          <w:b/>
          <w:bCs/>
        </w:rPr>
        <w:tab/>
      </w:r>
      <w:r w:rsidRPr="006274E8">
        <w:rPr>
          <w:b/>
          <w:bCs/>
        </w:rPr>
        <w:tab/>
      </w:r>
      <w:r w:rsidRPr="006274E8">
        <w:rPr>
          <w:b/>
          <w:bCs/>
        </w:rPr>
        <w:tab/>
      </w:r>
      <w:r w:rsidRPr="006274E8">
        <w:rPr>
          <w:b/>
          <w:bCs/>
        </w:rPr>
        <w:tab/>
      </w:r>
      <w:r w:rsidRPr="006274E8">
        <w:rPr>
          <w:b/>
          <w:bCs/>
        </w:rPr>
        <w:tab/>
      </w:r>
      <w:r w:rsidRPr="006274E8">
        <w:rPr>
          <w:b/>
          <w:bCs/>
        </w:rPr>
        <w:tab/>
      </w:r>
      <w:r w:rsidRPr="006274E8">
        <w:rPr>
          <w:b/>
          <w:bCs/>
        </w:rPr>
        <w:tab/>
        <w:t xml:space="preserve">Д.В. САГАНОВИЧ </w:t>
      </w:r>
    </w:p>
    <w:sectPr w:rsidR="004F0EA9" w:rsidRPr="006274E8" w:rsidSect="00B6281B">
      <w:headerReference w:type="even" r:id="rId10"/>
      <w:headerReference w:type="default" r:id="rId11"/>
      <w:pgSz w:w="11906" w:h="16838" w:code="9"/>
      <w:pgMar w:top="1134" w:right="851" w:bottom="1134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0E" w:rsidRDefault="00EF550E">
      <w:r>
        <w:separator/>
      </w:r>
    </w:p>
  </w:endnote>
  <w:endnote w:type="continuationSeparator" w:id="0">
    <w:p w:rsidR="00EF550E" w:rsidRDefault="00EF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0E" w:rsidRDefault="00EF550E">
      <w:r>
        <w:separator/>
      </w:r>
    </w:p>
  </w:footnote>
  <w:footnote w:type="continuationSeparator" w:id="0">
    <w:p w:rsidR="00EF550E" w:rsidRDefault="00EF5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661143" w:rsidRPr="00661143">
      <w:rPr>
        <w:noProof/>
        <w:lang w:val="ru-RU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661143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9652D"/>
    <w:multiLevelType w:val="hybridMultilevel"/>
    <w:tmpl w:val="15302DC6"/>
    <w:lvl w:ilvl="0" w:tplc="8FAE8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8511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4337B1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65CEB"/>
    <w:multiLevelType w:val="hybridMultilevel"/>
    <w:tmpl w:val="4AFE89E4"/>
    <w:lvl w:ilvl="0" w:tplc="A5202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5A22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405C46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304AF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5508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9A08C7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045508"/>
    <w:multiLevelType w:val="hybridMultilevel"/>
    <w:tmpl w:val="1FB006EA"/>
    <w:lvl w:ilvl="0" w:tplc="1578D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C40AAA"/>
    <w:multiLevelType w:val="hybridMultilevel"/>
    <w:tmpl w:val="BC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2"/>
  </w:num>
  <w:num w:numId="6">
    <w:abstractNumId w:val="40"/>
  </w:num>
  <w:num w:numId="7">
    <w:abstractNumId w:val="41"/>
  </w:num>
  <w:num w:numId="8">
    <w:abstractNumId w:val="43"/>
  </w:num>
  <w:num w:numId="9">
    <w:abstractNumId w:val="48"/>
  </w:num>
  <w:num w:numId="10">
    <w:abstractNumId w:val="47"/>
  </w:num>
  <w:num w:numId="11">
    <w:abstractNumId w:val="38"/>
  </w:num>
  <w:num w:numId="12">
    <w:abstractNumId w:val="33"/>
  </w:num>
  <w:num w:numId="13">
    <w:abstractNumId w:val="20"/>
  </w:num>
  <w:num w:numId="14">
    <w:abstractNumId w:val="11"/>
  </w:num>
  <w:num w:numId="15">
    <w:abstractNumId w:val="15"/>
  </w:num>
  <w:num w:numId="16">
    <w:abstractNumId w:val="45"/>
  </w:num>
  <w:num w:numId="17">
    <w:abstractNumId w:val="4"/>
  </w:num>
  <w:num w:numId="18">
    <w:abstractNumId w:val="35"/>
  </w:num>
  <w:num w:numId="19">
    <w:abstractNumId w:val="46"/>
  </w:num>
  <w:num w:numId="20">
    <w:abstractNumId w:val="49"/>
  </w:num>
  <w:num w:numId="21">
    <w:abstractNumId w:val="25"/>
  </w:num>
  <w:num w:numId="22">
    <w:abstractNumId w:val="26"/>
  </w:num>
  <w:num w:numId="23">
    <w:abstractNumId w:val="5"/>
  </w:num>
  <w:num w:numId="24">
    <w:abstractNumId w:val="42"/>
  </w:num>
  <w:num w:numId="25">
    <w:abstractNumId w:val="37"/>
  </w:num>
  <w:num w:numId="26">
    <w:abstractNumId w:val="23"/>
  </w:num>
  <w:num w:numId="27">
    <w:abstractNumId w:val="19"/>
  </w:num>
  <w:num w:numId="28">
    <w:abstractNumId w:val="3"/>
  </w:num>
  <w:num w:numId="29">
    <w:abstractNumId w:val="21"/>
  </w:num>
  <w:num w:numId="30">
    <w:abstractNumId w:val="31"/>
  </w:num>
  <w:num w:numId="31">
    <w:abstractNumId w:val="36"/>
  </w:num>
  <w:num w:numId="32">
    <w:abstractNumId w:val="7"/>
  </w:num>
  <w:num w:numId="33">
    <w:abstractNumId w:val="18"/>
  </w:num>
  <w:num w:numId="34">
    <w:abstractNumId w:val="29"/>
  </w:num>
  <w:num w:numId="35">
    <w:abstractNumId w:val="32"/>
  </w:num>
  <w:num w:numId="36">
    <w:abstractNumId w:val="16"/>
  </w:num>
  <w:num w:numId="37">
    <w:abstractNumId w:val="9"/>
  </w:num>
  <w:num w:numId="38">
    <w:abstractNumId w:val="24"/>
  </w:num>
  <w:num w:numId="39">
    <w:abstractNumId w:val="27"/>
  </w:num>
  <w:num w:numId="40">
    <w:abstractNumId w:val="34"/>
  </w:num>
  <w:num w:numId="41">
    <w:abstractNumId w:val="30"/>
  </w:num>
  <w:num w:numId="42">
    <w:abstractNumId w:val="39"/>
  </w:num>
  <w:num w:numId="43">
    <w:abstractNumId w:val="8"/>
  </w:num>
  <w:num w:numId="44">
    <w:abstractNumId w:val="12"/>
  </w:num>
  <w:num w:numId="45">
    <w:abstractNumId w:val="14"/>
  </w:num>
  <w:num w:numId="46">
    <w:abstractNumId w:val="6"/>
  </w:num>
  <w:num w:numId="47">
    <w:abstractNumId w:val="28"/>
  </w:num>
  <w:num w:numId="48">
    <w:abstractNumId w:val="17"/>
  </w:num>
  <w:num w:numId="49">
    <w:abstractNumId w:val="1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70A5"/>
    <w:rsid w:val="00016840"/>
    <w:rsid w:val="00020643"/>
    <w:rsid w:val="0002322D"/>
    <w:rsid w:val="00030475"/>
    <w:rsid w:val="00031ED2"/>
    <w:rsid w:val="000330DC"/>
    <w:rsid w:val="0004035D"/>
    <w:rsid w:val="000423FF"/>
    <w:rsid w:val="000434A0"/>
    <w:rsid w:val="00056515"/>
    <w:rsid w:val="000646D2"/>
    <w:rsid w:val="00064A26"/>
    <w:rsid w:val="00064F0B"/>
    <w:rsid w:val="00065EC9"/>
    <w:rsid w:val="00066A4C"/>
    <w:rsid w:val="00070438"/>
    <w:rsid w:val="00072EA7"/>
    <w:rsid w:val="00073281"/>
    <w:rsid w:val="00074ABB"/>
    <w:rsid w:val="000802E0"/>
    <w:rsid w:val="0008040C"/>
    <w:rsid w:val="000823A9"/>
    <w:rsid w:val="00083608"/>
    <w:rsid w:val="00090E80"/>
    <w:rsid w:val="000919F7"/>
    <w:rsid w:val="0009228B"/>
    <w:rsid w:val="00094BDB"/>
    <w:rsid w:val="00097511"/>
    <w:rsid w:val="000A2F29"/>
    <w:rsid w:val="000A33E2"/>
    <w:rsid w:val="000B242C"/>
    <w:rsid w:val="000B407C"/>
    <w:rsid w:val="000C329E"/>
    <w:rsid w:val="000C54B4"/>
    <w:rsid w:val="000D3FC3"/>
    <w:rsid w:val="000D7F79"/>
    <w:rsid w:val="000E34B7"/>
    <w:rsid w:val="000E3B35"/>
    <w:rsid w:val="000E4024"/>
    <w:rsid w:val="000E466A"/>
    <w:rsid w:val="000E4A0D"/>
    <w:rsid w:val="000F2384"/>
    <w:rsid w:val="000F4253"/>
    <w:rsid w:val="000F47A5"/>
    <w:rsid w:val="000F6D3B"/>
    <w:rsid w:val="000F72F1"/>
    <w:rsid w:val="00100633"/>
    <w:rsid w:val="00100AB0"/>
    <w:rsid w:val="001066CE"/>
    <w:rsid w:val="00107B24"/>
    <w:rsid w:val="00107E49"/>
    <w:rsid w:val="00110BC1"/>
    <w:rsid w:val="00111E09"/>
    <w:rsid w:val="00113272"/>
    <w:rsid w:val="00113ADD"/>
    <w:rsid w:val="001143E9"/>
    <w:rsid w:val="0011558A"/>
    <w:rsid w:val="0012096F"/>
    <w:rsid w:val="00120D5B"/>
    <w:rsid w:val="00121D1A"/>
    <w:rsid w:val="00122655"/>
    <w:rsid w:val="00122BFA"/>
    <w:rsid w:val="00123D66"/>
    <w:rsid w:val="001255DF"/>
    <w:rsid w:val="00130F8D"/>
    <w:rsid w:val="00144398"/>
    <w:rsid w:val="0014687B"/>
    <w:rsid w:val="00147171"/>
    <w:rsid w:val="00147C0A"/>
    <w:rsid w:val="00153E3B"/>
    <w:rsid w:val="001549FC"/>
    <w:rsid w:val="00167598"/>
    <w:rsid w:val="001736DF"/>
    <w:rsid w:val="00173C0F"/>
    <w:rsid w:val="00175C85"/>
    <w:rsid w:val="00193398"/>
    <w:rsid w:val="001951B8"/>
    <w:rsid w:val="001A2665"/>
    <w:rsid w:val="001A365A"/>
    <w:rsid w:val="001B10C5"/>
    <w:rsid w:val="001B63FA"/>
    <w:rsid w:val="001C081C"/>
    <w:rsid w:val="001C1E5A"/>
    <w:rsid w:val="001C45FC"/>
    <w:rsid w:val="001C74C1"/>
    <w:rsid w:val="001D4A6E"/>
    <w:rsid w:val="001D5B3E"/>
    <w:rsid w:val="001E2C35"/>
    <w:rsid w:val="001E6035"/>
    <w:rsid w:val="001E74E3"/>
    <w:rsid w:val="001E797B"/>
    <w:rsid w:val="001F6A47"/>
    <w:rsid w:val="001F6F4C"/>
    <w:rsid w:val="00200017"/>
    <w:rsid w:val="00200900"/>
    <w:rsid w:val="00201C3E"/>
    <w:rsid w:val="00201F61"/>
    <w:rsid w:val="002024F9"/>
    <w:rsid w:val="00203F6F"/>
    <w:rsid w:val="00204FB3"/>
    <w:rsid w:val="00206B1F"/>
    <w:rsid w:val="00213EE7"/>
    <w:rsid w:val="00214B6A"/>
    <w:rsid w:val="0022734F"/>
    <w:rsid w:val="00227DF8"/>
    <w:rsid w:val="002301FF"/>
    <w:rsid w:val="00232C90"/>
    <w:rsid w:val="002331C2"/>
    <w:rsid w:val="0023573A"/>
    <w:rsid w:val="00236D5C"/>
    <w:rsid w:val="00242225"/>
    <w:rsid w:val="00244267"/>
    <w:rsid w:val="00247E78"/>
    <w:rsid w:val="002517CD"/>
    <w:rsid w:val="00252FB2"/>
    <w:rsid w:val="00254559"/>
    <w:rsid w:val="00255187"/>
    <w:rsid w:val="002573C8"/>
    <w:rsid w:val="0026046E"/>
    <w:rsid w:val="00260B7B"/>
    <w:rsid w:val="0026198F"/>
    <w:rsid w:val="0026622B"/>
    <w:rsid w:val="0026659C"/>
    <w:rsid w:val="0027514A"/>
    <w:rsid w:val="00276C62"/>
    <w:rsid w:val="00277323"/>
    <w:rsid w:val="002805C5"/>
    <w:rsid w:val="00286367"/>
    <w:rsid w:val="00290D47"/>
    <w:rsid w:val="0029163B"/>
    <w:rsid w:val="00291D81"/>
    <w:rsid w:val="00292214"/>
    <w:rsid w:val="002923C2"/>
    <w:rsid w:val="002A00DF"/>
    <w:rsid w:val="002A06C2"/>
    <w:rsid w:val="002A0B24"/>
    <w:rsid w:val="002B11F0"/>
    <w:rsid w:val="002B17C4"/>
    <w:rsid w:val="002B1C69"/>
    <w:rsid w:val="002B3048"/>
    <w:rsid w:val="002B614A"/>
    <w:rsid w:val="002C1C5E"/>
    <w:rsid w:val="002C4165"/>
    <w:rsid w:val="002C502D"/>
    <w:rsid w:val="002D2517"/>
    <w:rsid w:val="002D442C"/>
    <w:rsid w:val="002D4C36"/>
    <w:rsid w:val="002D5A36"/>
    <w:rsid w:val="002D76CD"/>
    <w:rsid w:val="002E36C1"/>
    <w:rsid w:val="002E69BA"/>
    <w:rsid w:val="002E6E89"/>
    <w:rsid w:val="002F119C"/>
    <w:rsid w:val="002F3485"/>
    <w:rsid w:val="00302F9C"/>
    <w:rsid w:val="00303894"/>
    <w:rsid w:val="0031111D"/>
    <w:rsid w:val="003149F7"/>
    <w:rsid w:val="00320E52"/>
    <w:rsid w:val="00324D1B"/>
    <w:rsid w:val="00327157"/>
    <w:rsid w:val="00332B9C"/>
    <w:rsid w:val="00337BD8"/>
    <w:rsid w:val="003427D9"/>
    <w:rsid w:val="00344339"/>
    <w:rsid w:val="00344829"/>
    <w:rsid w:val="003502C5"/>
    <w:rsid w:val="003516ED"/>
    <w:rsid w:val="0035646E"/>
    <w:rsid w:val="00360E4F"/>
    <w:rsid w:val="003610E7"/>
    <w:rsid w:val="00361D99"/>
    <w:rsid w:val="00363B9B"/>
    <w:rsid w:val="003656C3"/>
    <w:rsid w:val="003660AE"/>
    <w:rsid w:val="00366F32"/>
    <w:rsid w:val="00367DC5"/>
    <w:rsid w:val="00371DF2"/>
    <w:rsid w:val="003737EF"/>
    <w:rsid w:val="00374A3B"/>
    <w:rsid w:val="00377C39"/>
    <w:rsid w:val="00383E35"/>
    <w:rsid w:val="00385955"/>
    <w:rsid w:val="00386223"/>
    <w:rsid w:val="003864AE"/>
    <w:rsid w:val="003875A8"/>
    <w:rsid w:val="0039258A"/>
    <w:rsid w:val="003954FF"/>
    <w:rsid w:val="00395DCA"/>
    <w:rsid w:val="0039703F"/>
    <w:rsid w:val="003979E6"/>
    <w:rsid w:val="003A0275"/>
    <w:rsid w:val="003A27DF"/>
    <w:rsid w:val="003A3F61"/>
    <w:rsid w:val="003A60A7"/>
    <w:rsid w:val="003A7B98"/>
    <w:rsid w:val="003B0641"/>
    <w:rsid w:val="003B50E6"/>
    <w:rsid w:val="003B5CCB"/>
    <w:rsid w:val="003C1AD0"/>
    <w:rsid w:val="003C316A"/>
    <w:rsid w:val="003D1255"/>
    <w:rsid w:val="003D49A1"/>
    <w:rsid w:val="003D4EEF"/>
    <w:rsid w:val="003D5D3C"/>
    <w:rsid w:val="003E20AB"/>
    <w:rsid w:val="003E3CEF"/>
    <w:rsid w:val="003E4CA1"/>
    <w:rsid w:val="003F2D22"/>
    <w:rsid w:val="003F42F1"/>
    <w:rsid w:val="00403E49"/>
    <w:rsid w:val="0041016D"/>
    <w:rsid w:val="00413278"/>
    <w:rsid w:val="0041576F"/>
    <w:rsid w:val="00415B90"/>
    <w:rsid w:val="00421D4C"/>
    <w:rsid w:val="0043072B"/>
    <w:rsid w:val="00434837"/>
    <w:rsid w:val="004429BE"/>
    <w:rsid w:val="00444A80"/>
    <w:rsid w:val="00446566"/>
    <w:rsid w:val="0044697C"/>
    <w:rsid w:val="00451469"/>
    <w:rsid w:val="004601FB"/>
    <w:rsid w:val="00462A74"/>
    <w:rsid w:val="004715D2"/>
    <w:rsid w:val="0047514B"/>
    <w:rsid w:val="0047796A"/>
    <w:rsid w:val="004832FD"/>
    <w:rsid w:val="00485705"/>
    <w:rsid w:val="00485AD6"/>
    <w:rsid w:val="00487298"/>
    <w:rsid w:val="00491C4B"/>
    <w:rsid w:val="004A1338"/>
    <w:rsid w:val="004A392F"/>
    <w:rsid w:val="004A78AE"/>
    <w:rsid w:val="004A790F"/>
    <w:rsid w:val="004B1108"/>
    <w:rsid w:val="004B3009"/>
    <w:rsid w:val="004B5DF9"/>
    <w:rsid w:val="004C1ED2"/>
    <w:rsid w:val="004C2A31"/>
    <w:rsid w:val="004C37FE"/>
    <w:rsid w:val="004C4673"/>
    <w:rsid w:val="004D1829"/>
    <w:rsid w:val="004D2FB6"/>
    <w:rsid w:val="004D5C29"/>
    <w:rsid w:val="004E326A"/>
    <w:rsid w:val="004E5F5E"/>
    <w:rsid w:val="004F0EA9"/>
    <w:rsid w:val="004F29FF"/>
    <w:rsid w:val="00514646"/>
    <w:rsid w:val="005164C5"/>
    <w:rsid w:val="005177CB"/>
    <w:rsid w:val="00520FA9"/>
    <w:rsid w:val="00522F66"/>
    <w:rsid w:val="00526483"/>
    <w:rsid w:val="00531AEC"/>
    <w:rsid w:val="0053560D"/>
    <w:rsid w:val="00535C66"/>
    <w:rsid w:val="005433D6"/>
    <w:rsid w:val="00544B57"/>
    <w:rsid w:val="00545D4F"/>
    <w:rsid w:val="00547812"/>
    <w:rsid w:val="00554FE0"/>
    <w:rsid w:val="00560386"/>
    <w:rsid w:val="0056047B"/>
    <w:rsid w:val="00562BFA"/>
    <w:rsid w:val="00565D46"/>
    <w:rsid w:val="00565DF9"/>
    <w:rsid w:val="00574F9D"/>
    <w:rsid w:val="00581FF1"/>
    <w:rsid w:val="0058606A"/>
    <w:rsid w:val="00591E4C"/>
    <w:rsid w:val="005939ED"/>
    <w:rsid w:val="00595F80"/>
    <w:rsid w:val="00596B11"/>
    <w:rsid w:val="00597589"/>
    <w:rsid w:val="00597A5A"/>
    <w:rsid w:val="00597A83"/>
    <w:rsid w:val="005A18BD"/>
    <w:rsid w:val="005A5B5E"/>
    <w:rsid w:val="005B0B80"/>
    <w:rsid w:val="005B4F06"/>
    <w:rsid w:val="005B5445"/>
    <w:rsid w:val="005B6BB3"/>
    <w:rsid w:val="005D44D8"/>
    <w:rsid w:val="005D4790"/>
    <w:rsid w:val="005D4BCB"/>
    <w:rsid w:val="005D5995"/>
    <w:rsid w:val="005F12A3"/>
    <w:rsid w:val="005F2F08"/>
    <w:rsid w:val="005F3083"/>
    <w:rsid w:val="005F3CBA"/>
    <w:rsid w:val="005F57DD"/>
    <w:rsid w:val="005F7DA0"/>
    <w:rsid w:val="006018A6"/>
    <w:rsid w:val="00603821"/>
    <w:rsid w:val="00603D31"/>
    <w:rsid w:val="0060715C"/>
    <w:rsid w:val="00611927"/>
    <w:rsid w:val="0061466F"/>
    <w:rsid w:val="00614A24"/>
    <w:rsid w:val="0062005A"/>
    <w:rsid w:val="006239CE"/>
    <w:rsid w:val="00623B3E"/>
    <w:rsid w:val="006262BC"/>
    <w:rsid w:val="006274E8"/>
    <w:rsid w:val="00634D29"/>
    <w:rsid w:val="006407A0"/>
    <w:rsid w:val="00642E42"/>
    <w:rsid w:val="0064363F"/>
    <w:rsid w:val="00645C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5118"/>
    <w:rsid w:val="0068188F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F69"/>
    <w:rsid w:val="006A16FB"/>
    <w:rsid w:val="006A391E"/>
    <w:rsid w:val="006A4ADB"/>
    <w:rsid w:val="006A4F1D"/>
    <w:rsid w:val="006A6A23"/>
    <w:rsid w:val="006A6CD8"/>
    <w:rsid w:val="006B0B58"/>
    <w:rsid w:val="006B1C19"/>
    <w:rsid w:val="006B1DC1"/>
    <w:rsid w:val="006B3BAF"/>
    <w:rsid w:val="006C3CB1"/>
    <w:rsid w:val="006C45CB"/>
    <w:rsid w:val="006C6E97"/>
    <w:rsid w:val="006D0BE4"/>
    <w:rsid w:val="006D23F1"/>
    <w:rsid w:val="006D332D"/>
    <w:rsid w:val="006D33FA"/>
    <w:rsid w:val="006D57EE"/>
    <w:rsid w:val="006E0065"/>
    <w:rsid w:val="006E077E"/>
    <w:rsid w:val="006E5F3F"/>
    <w:rsid w:val="006E6380"/>
    <w:rsid w:val="006E6D8C"/>
    <w:rsid w:val="006F4027"/>
    <w:rsid w:val="006F50C6"/>
    <w:rsid w:val="006F5E37"/>
    <w:rsid w:val="007000EA"/>
    <w:rsid w:val="00706E2D"/>
    <w:rsid w:val="0071009C"/>
    <w:rsid w:val="00712E16"/>
    <w:rsid w:val="00713FA3"/>
    <w:rsid w:val="0071421A"/>
    <w:rsid w:val="007142F1"/>
    <w:rsid w:val="00721238"/>
    <w:rsid w:val="00722046"/>
    <w:rsid w:val="007255BE"/>
    <w:rsid w:val="00732456"/>
    <w:rsid w:val="007366B7"/>
    <w:rsid w:val="00736E8D"/>
    <w:rsid w:val="0074121F"/>
    <w:rsid w:val="007515E8"/>
    <w:rsid w:val="00752A8A"/>
    <w:rsid w:val="00753AF2"/>
    <w:rsid w:val="007579C7"/>
    <w:rsid w:val="0077369E"/>
    <w:rsid w:val="0078161B"/>
    <w:rsid w:val="00781A78"/>
    <w:rsid w:val="00786017"/>
    <w:rsid w:val="00787174"/>
    <w:rsid w:val="00790619"/>
    <w:rsid w:val="00790ADA"/>
    <w:rsid w:val="0079214F"/>
    <w:rsid w:val="007A0F04"/>
    <w:rsid w:val="007A10BF"/>
    <w:rsid w:val="007A2F75"/>
    <w:rsid w:val="007A46A9"/>
    <w:rsid w:val="007B22E9"/>
    <w:rsid w:val="007B52B1"/>
    <w:rsid w:val="007C29F9"/>
    <w:rsid w:val="007C47B9"/>
    <w:rsid w:val="007D4A35"/>
    <w:rsid w:val="007D5D25"/>
    <w:rsid w:val="007E252B"/>
    <w:rsid w:val="007E60E7"/>
    <w:rsid w:val="007F39FB"/>
    <w:rsid w:val="00804F46"/>
    <w:rsid w:val="00805042"/>
    <w:rsid w:val="00805C0D"/>
    <w:rsid w:val="00810A94"/>
    <w:rsid w:val="00812475"/>
    <w:rsid w:val="008237AB"/>
    <w:rsid w:val="0082730B"/>
    <w:rsid w:val="008300DB"/>
    <w:rsid w:val="00831641"/>
    <w:rsid w:val="0083367A"/>
    <w:rsid w:val="00837F22"/>
    <w:rsid w:val="00840F14"/>
    <w:rsid w:val="0084574A"/>
    <w:rsid w:val="00856A77"/>
    <w:rsid w:val="00861BDC"/>
    <w:rsid w:val="008641C2"/>
    <w:rsid w:val="00865C08"/>
    <w:rsid w:val="00871B0E"/>
    <w:rsid w:val="00871B11"/>
    <w:rsid w:val="00881BAA"/>
    <w:rsid w:val="00881CD7"/>
    <w:rsid w:val="00885AA0"/>
    <w:rsid w:val="00886729"/>
    <w:rsid w:val="00886A09"/>
    <w:rsid w:val="00887141"/>
    <w:rsid w:val="008926C6"/>
    <w:rsid w:val="00895F86"/>
    <w:rsid w:val="008A6568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7154"/>
    <w:rsid w:val="008E2ED5"/>
    <w:rsid w:val="008E37D3"/>
    <w:rsid w:val="008E5BF7"/>
    <w:rsid w:val="008F1A06"/>
    <w:rsid w:val="00906AF9"/>
    <w:rsid w:val="00914639"/>
    <w:rsid w:val="00914ABB"/>
    <w:rsid w:val="00915289"/>
    <w:rsid w:val="009159F4"/>
    <w:rsid w:val="00917943"/>
    <w:rsid w:val="00920CAB"/>
    <w:rsid w:val="00920E41"/>
    <w:rsid w:val="00924705"/>
    <w:rsid w:val="00924A7A"/>
    <w:rsid w:val="0092627A"/>
    <w:rsid w:val="00937A3A"/>
    <w:rsid w:val="009411BB"/>
    <w:rsid w:val="0094395A"/>
    <w:rsid w:val="0094660E"/>
    <w:rsid w:val="009504F9"/>
    <w:rsid w:val="00952C4E"/>
    <w:rsid w:val="00953424"/>
    <w:rsid w:val="009572CC"/>
    <w:rsid w:val="0096299B"/>
    <w:rsid w:val="00971DED"/>
    <w:rsid w:val="009852B7"/>
    <w:rsid w:val="0099030C"/>
    <w:rsid w:val="009A21AE"/>
    <w:rsid w:val="009A31DD"/>
    <w:rsid w:val="009B248C"/>
    <w:rsid w:val="009B3C37"/>
    <w:rsid w:val="009B5F6C"/>
    <w:rsid w:val="009C03EB"/>
    <w:rsid w:val="009C504F"/>
    <w:rsid w:val="009C5054"/>
    <w:rsid w:val="009D0F00"/>
    <w:rsid w:val="009D21EB"/>
    <w:rsid w:val="009D67F9"/>
    <w:rsid w:val="009D7CB8"/>
    <w:rsid w:val="009E2ABB"/>
    <w:rsid w:val="009E3C19"/>
    <w:rsid w:val="009E5BA2"/>
    <w:rsid w:val="009E61AF"/>
    <w:rsid w:val="009E6F61"/>
    <w:rsid w:val="009E77DC"/>
    <w:rsid w:val="009F2411"/>
    <w:rsid w:val="009F4AD1"/>
    <w:rsid w:val="009F5ED3"/>
    <w:rsid w:val="009F7887"/>
    <w:rsid w:val="00A00CA9"/>
    <w:rsid w:val="00A033A1"/>
    <w:rsid w:val="00A04C27"/>
    <w:rsid w:val="00A0747F"/>
    <w:rsid w:val="00A10DC3"/>
    <w:rsid w:val="00A12E9A"/>
    <w:rsid w:val="00A13B66"/>
    <w:rsid w:val="00A14C10"/>
    <w:rsid w:val="00A16406"/>
    <w:rsid w:val="00A17FE0"/>
    <w:rsid w:val="00A2629E"/>
    <w:rsid w:val="00A276B2"/>
    <w:rsid w:val="00A3529D"/>
    <w:rsid w:val="00A3617C"/>
    <w:rsid w:val="00A4511D"/>
    <w:rsid w:val="00A47383"/>
    <w:rsid w:val="00A47E80"/>
    <w:rsid w:val="00A52EF0"/>
    <w:rsid w:val="00A55626"/>
    <w:rsid w:val="00A566B9"/>
    <w:rsid w:val="00A95F0A"/>
    <w:rsid w:val="00A97A3B"/>
    <w:rsid w:val="00AB295B"/>
    <w:rsid w:val="00AB2AAE"/>
    <w:rsid w:val="00AB51DF"/>
    <w:rsid w:val="00AC22A7"/>
    <w:rsid w:val="00AC4B54"/>
    <w:rsid w:val="00AD2FBA"/>
    <w:rsid w:val="00AD583B"/>
    <w:rsid w:val="00AD680B"/>
    <w:rsid w:val="00AE0466"/>
    <w:rsid w:val="00AE3632"/>
    <w:rsid w:val="00AF4F8B"/>
    <w:rsid w:val="00AF5150"/>
    <w:rsid w:val="00AF5B89"/>
    <w:rsid w:val="00B16A20"/>
    <w:rsid w:val="00B22DFB"/>
    <w:rsid w:val="00B24CDE"/>
    <w:rsid w:val="00B25DA3"/>
    <w:rsid w:val="00B30FE5"/>
    <w:rsid w:val="00B31943"/>
    <w:rsid w:val="00B32E71"/>
    <w:rsid w:val="00B35241"/>
    <w:rsid w:val="00B360F6"/>
    <w:rsid w:val="00B4019D"/>
    <w:rsid w:val="00B402BE"/>
    <w:rsid w:val="00B41856"/>
    <w:rsid w:val="00B44374"/>
    <w:rsid w:val="00B46ED2"/>
    <w:rsid w:val="00B50816"/>
    <w:rsid w:val="00B5298F"/>
    <w:rsid w:val="00B5447D"/>
    <w:rsid w:val="00B60233"/>
    <w:rsid w:val="00B603AF"/>
    <w:rsid w:val="00B6281B"/>
    <w:rsid w:val="00B62EBA"/>
    <w:rsid w:val="00B634BE"/>
    <w:rsid w:val="00B648C2"/>
    <w:rsid w:val="00B710D9"/>
    <w:rsid w:val="00B736E4"/>
    <w:rsid w:val="00B814AC"/>
    <w:rsid w:val="00B82A8B"/>
    <w:rsid w:val="00B82BCA"/>
    <w:rsid w:val="00B84D5E"/>
    <w:rsid w:val="00B917C0"/>
    <w:rsid w:val="00B955B4"/>
    <w:rsid w:val="00BA372A"/>
    <w:rsid w:val="00BA449A"/>
    <w:rsid w:val="00BA7E0E"/>
    <w:rsid w:val="00BB0D69"/>
    <w:rsid w:val="00BB3019"/>
    <w:rsid w:val="00BB5C38"/>
    <w:rsid w:val="00BB6314"/>
    <w:rsid w:val="00BB637E"/>
    <w:rsid w:val="00BC15EA"/>
    <w:rsid w:val="00BC4AA1"/>
    <w:rsid w:val="00BC6EAE"/>
    <w:rsid w:val="00BC6FC8"/>
    <w:rsid w:val="00BD1ADA"/>
    <w:rsid w:val="00BD2BBA"/>
    <w:rsid w:val="00BD354A"/>
    <w:rsid w:val="00BD3D3F"/>
    <w:rsid w:val="00BD43D2"/>
    <w:rsid w:val="00BE1FB8"/>
    <w:rsid w:val="00BE21FE"/>
    <w:rsid w:val="00BE3FB1"/>
    <w:rsid w:val="00BF091B"/>
    <w:rsid w:val="00BF1BB8"/>
    <w:rsid w:val="00BF3A7E"/>
    <w:rsid w:val="00BF5402"/>
    <w:rsid w:val="00BF6942"/>
    <w:rsid w:val="00C05AA0"/>
    <w:rsid w:val="00C0765E"/>
    <w:rsid w:val="00C13789"/>
    <w:rsid w:val="00C1574B"/>
    <w:rsid w:val="00C1688A"/>
    <w:rsid w:val="00C21090"/>
    <w:rsid w:val="00C220DE"/>
    <w:rsid w:val="00C2641F"/>
    <w:rsid w:val="00C33C45"/>
    <w:rsid w:val="00C35612"/>
    <w:rsid w:val="00C37CF6"/>
    <w:rsid w:val="00C458D0"/>
    <w:rsid w:val="00C4605F"/>
    <w:rsid w:val="00C50F26"/>
    <w:rsid w:val="00C50FCE"/>
    <w:rsid w:val="00C51E4C"/>
    <w:rsid w:val="00C6191A"/>
    <w:rsid w:val="00C65346"/>
    <w:rsid w:val="00C66BD6"/>
    <w:rsid w:val="00C72352"/>
    <w:rsid w:val="00C725DB"/>
    <w:rsid w:val="00C764D0"/>
    <w:rsid w:val="00C83F79"/>
    <w:rsid w:val="00C85E33"/>
    <w:rsid w:val="00C87663"/>
    <w:rsid w:val="00C906B1"/>
    <w:rsid w:val="00C929CC"/>
    <w:rsid w:val="00CA0FBE"/>
    <w:rsid w:val="00CA1C14"/>
    <w:rsid w:val="00CA6E7D"/>
    <w:rsid w:val="00CA75E7"/>
    <w:rsid w:val="00CB0FCD"/>
    <w:rsid w:val="00CB283C"/>
    <w:rsid w:val="00CB45AD"/>
    <w:rsid w:val="00CC0EE8"/>
    <w:rsid w:val="00CC134C"/>
    <w:rsid w:val="00CC7B99"/>
    <w:rsid w:val="00CD4B07"/>
    <w:rsid w:val="00CE11CD"/>
    <w:rsid w:val="00CE4362"/>
    <w:rsid w:val="00CE51CC"/>
    <w:rsid w:val="00CF1DB5"/>
    <w:rsid w:val="00CF2E5C"/>
    <w:rsid w:val="00D01C11"/>
    <w:rsid w:val="00D02227"/>
    <w:rsid w:val="00D05FC5"/>
    <w:rsid w:val="00D115D8"/>
    <w:rsid w:val="00D13910"/>
    <w:rsid w:val="00D14D11"/>
    <w:rsid w:val="00D210BC"/>
    <w:rsid w:val="00D2168C"/>
    <w:rsid w:val="00D32AE0"/>
    <w:rsid w:val="00D34F41"/>
    <w:rsid w:val="00D35938"/>
    <w:rsid w:val="00D36192"/>
    <w:rsid w:val="00D408F2"/>
    <w:rsid w:val="00D439EE"/>
    <w:rsid w:val="00D50221"/>
    <w:rsid w:val="00D54C8E"/>
    <w:rsid w:val="00D614ED"/>
    <w:rsid w:val="00D6620B"/>
    <w:rsid w:val="00D750CB"/>
    <w:rsid w:val="00D76864"/>
    <w:rsid w:val="00D815CF"/>
    <w:rsid w:val="00D83970"/>
    <w:rsid w:val="00D87DD9"/>
    <w:rsid w:val="00DA1376"/>
    <w:rsid w:val="00DA25C6"/>
    <w:rsid w:val="00DA2FC8"/>
    <w:rsid w:val="00DA30EB"/>
    <w:rsid w:val="00DA46F5"/>
    <w:rsid w:val="00DA5224"/>
    <w:rsid w:val="00DA598E"/>
    <w:rsid w:val="00DA6952"/>
    <w:rsid w:val="00DB0D0B"/>
    <w:rsid w:val="00DB1EB2"/>
    <w:rsid w:val="00DB54D9"/>
    <w:rsid w:val="00DC0A15"/>
    <w:rsid w:val="00DD125B"/>
    <w:rsid w:val="00DD330B"/>
    <w:rsid w:val="00DD3E9B"/>
    <w:rsid w:val="00DD52F0"/>
    <w:rsid w:val="00DE019A"/>
    <w:rsid w:val="00DE0969"/>
    <w:rsid w:val="00DE1725"/>
    <w:rsid w:val="00DE1A6A"/>
    <w:rsid w:val="00DF3A92"/>
    <w:rsid w:val="00DF576C"/>
    <w:rsid w:val="00E02810"/>
    <w:rsid w:val="00E02E96"/>
    <w:rsid w:val="00E06027"/>
    <w:rsid w:val="00E067E8"/>
    <w:rsid w:val="00E129B3"/>
    <w:rsid w:val="00E1627E"/>
    <w:rsid w:val="00E17701"/>
    <w:rsid w:val="00E2017F"/>
    <w:rsid w:val="00E33258"/>
    <w:rsid w:val="00E347B6"/>
    <w:rsid w:val="00E37804"/>
    <w:rsid w:val="00E412A0"/>
    <w:rsid w:val="00E41D35"/>
    <w:rsid w:val="00E4267E"/>
    <w:rsid w:val="00E5434A"/>
    <w:rsid w:val="00E62B17"/>
    <w:rsid w:val="00E659F4"/>
    <w:rsid w:val="00E7578D"/>
    <w:rsid w:val="00E77B33"/>
    <w:rsid w:val="00E845C0"/>
    <w:rsid w:val="00E84FFC"/>
    <w:rsid w:val="00E95853"/>
    <w:rsid w:val="00E96455"/>
    <w:rsid w:val="00EA09FE"/>
    <w:rsid w:val="00EA1ABE"/>
    <w:rsid w:val="00EA3A84"/>
    <w:rsid w:val="00EA6268"/>
    <w:rsid w:val="00EA7B3C"/>
    <w:rsid w:val="00EB443A"/>
    <w:rsid w:val="00EB612F"/>
    <w:rsid w:val="00EC1FA2"/>
    <w:rsid w:val="00EC253A"/>
    <w:rsid w:val="00EC3E3B"/>
    <w:rsid w:val="00ED0DA5"/>
    <w:rsid w:val="00EE0702"/>
    <w:rsid w:val="00EE68E7"/>
    <w:rsid w:val="00EE7A14"/>
    <w:rsid w:val="00EF550E"/>
    <w:rsid w:val="00EF67EC"/>
    <w:rsid w:val="00F010B5"/>
    <w:rsid w:val="00F011E0"/>
    <w:rsid w:val="00F015BE"/>
    <w:rsid w:val="00F119BA"/>
    <w:rsid w:val="00F13E74"/>
    <w:rsid w:val="00F15F6B"/>
    <w:rsid w:val="00F176C0"/>
    <w:rsid w:val="00F23228"/>
    <w:rsid w:val="00F321F6"/>
    <w:rsid w:val="00F32401"/>
    <w:rsid w:val="00F32673"/>
    <w:rsid w:val="00F34B60"/>
    <w:rsid w:val="00F376B4"/>
    <w:rsid w:val="00F42E3A"/>
    <w:rsid w:val="00F45594"/>
    <w:rsid w:val="00F4603E"/>
    <w:rsid w:val="00F507ED"/>
    <w:rsid w:val="00F55394"/>
    <w:rsid w:val="00F623B4"/>
    <w:rsid w:val="00F65493"/>
    <w:rsid w:val="00F67355"/>
    <w:rsid w:val="00F7170B"/>
    <w:rsid w:val="00F720E7"/>
    <w:rsid w:val="00F75EAC"/>
    <w:rsid w:val="00F8739A"/>
    <w:rsid w:val="00F91C73"/>
    <w:rsid w:val="00F925FC"/>
    <w:rsid w:val="00F94B66"/>
    <w:rsid w:val="00F9644B"/>
    <w:rsid w:val="00FA03EF"/>
    <w:rsid w:val="00FA61CA"/>
    <w:rsid w:val="00FB1328"/>
    <w:rsid w:val="00FB4B05"/>
    <w:rsid w:val="00FD0579"/>
    <w:rsid w:val="00FD790B"/>
    <w:rsid w:val="00FF09E4"/>
    <w:rsid w:val="00FF1AF0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B983-843B-42DE-8540-8958855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10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121</cp:revision>
  <cp:lastPrinted>2018-06-21T07:45:00Z</cp:lastPrinted>
  <dcterms:created xsi:type="dcterms:W3CDTF">2018-05-30T11:15:00Z</dcterms:created>
  <dcterms:modified xsi:type="dcterms:W3CDTF">2018-06-21T15:05:00Z</dcterms:modified>
</cp:coreProperties>
</file>