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AC5403" w:rsidRDefault="00250CFE">
      <w:pPr>
        <w:jc w:val="center"/>
      </w:pPr>
      <w:r w:rsidRPr="00AC5403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1D5670D" wp14:editId="62DF3E61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AC5403" w:rsidRDefault="0026659C">
      <w:pPr>
        <w:jc w:val="center"/>
        <w:rPr>
          <w:sz w:val="20"/>
          <w:szCs w:val="20"/>
        </w:rPr>
      </w:pPr>
    </w:p>
    <w:p w:rsidR="0026659C" w:rsidRPr="00AC5403" w:rsidRDefault="0026659C">
      <w:pPr>
        <w:jc w:val="center"/>
        <w:rPr>
          <w:b/>
          <w:bCs/>
          <w:color w:val="000000"/>
          <w:sz w:val="36"/>
          <w:szCs w:val="36"/>
        </w:rPr>
      </w:pPr>
      <w:r w:rsidRPr="00AC5403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AC5403" w:rsidRDefault="0026659C">
      <w:pPr>
        <w:shd w:val="clear" w:color="auto" w:fill="FFFFFF"/>
        <w:jc w:val="center"/>
        <w:rPr>
          <w:b/>
          <w:bCs/>
        </w:rPr>
      </w:pPr>
      <w:r w:rsidRPr="00AC5403">
        <w:rPr>
          <w:b/>
          <w:bCs/>
          <w:color w:val="000000"/>
          <w:sz w:val="36"/>
          <w:szCs w:val="36"/>
        </w:rPr>
        <w:t>VIІ СКЛИКАННЯ</w:t>
      </w:r>
    </w:p>
    <w:p w:rsidR="00A5672E" w:rsidRPr="00AC5403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AC5403" w:rsidRDefault="00A5672E">
      <w:pPr>
        <w:shd w:val="clear" w:color="auto" w:fill="FFFFFF"/>
        <w:jc w:val="center"/>
        <w:rPr>
          <w:b/>
          <w:bCs/>
        </w:rPr>
      </w:pPr>
      <w:r w:rsidRPr="00AC5403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AC5403" w:rsidRDefault="005D2F8A">
      <w:pPr>
        <w:shd w:val="clear" w:color="auto" w:fill="FFFFFF"/>
        <w:jc w:val="center"/>
      </w:pPr>
      <w:r w:rsidRPr="00AC5403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68F538" wp14:editId="3A9420FD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AC5403">
        <w:rPr>
          <w:color w:val="000000"/>
        </w:rPr>
        <w:t>пр</w:t>
      </w:r>
      <w:r w:rsidR="00D40952" w:rsidRPr="00AC5403">
        <w:rPr>
          <w:color w:val="000000"/>
        </w:rPr>
        <w:t>осп</w:t>
      </w:r>
      <w:r w:rsidR="0026659C" w:rsidRPr="00AC5403">
        <w:rPr>
          <w:color w:val="000000"/>
        </w:rPr>
        <w:t>. Олександра Поля, 2, м. Дніпро, 49004</w:t>
      </w:r>
    </w:p>
    <w:p w:rsidR="0026659C" w:rsidRPr="00AC5403" w:rsidRDefault="0026659C">
      <w:pPr>
        <w:pStyle w:val="ac"/>
      </w:pPr>
    </w:p>
    <w:p w:rsidR="0026659C" w:rsidRPr="00AC5403" w:rsidRDefault="006A391E">
      <w:pPr>
        <w:pStyle w:val="ac"/>
      </w:pPr>
      <w:r w:rsidRPr="00AC5403">
        <w:t xml:space="preserve">П Р О Т О К О Л  № </w:t>
      </w:r>
      <w:r w:rsidR="00B10137" w:rsidRPr="00AC5403">
        <w:t>6</w:t>
      </w:r>
      <w:r w:rsidR="00310379" w:rsidRPr="00AC5403">
        <w:t>7</w:t>
      </w:r>
    </w:p>
    <w:p w:rsidR="0026659C" w:rsidRPr="00AC5403" w:rsidRDefault="0026659C">
      <w:pPr>
        <w:jc w:val="center"/>
        <w:rPr>
          <w:b/>
        </w:rPr>
      </w:pPr>
      <w:r w:rsidRPr="00AC5403">
        <w:rPr>
          <w:b/>
        </w:rPr>
        <w:t xml:space="preserve">засідання постійної комісії </w:t>
      </w:r>
      <w:r w:rsidR="00642E42" w:rsidRPr="00AC5403">
        <w:rPr>
          <w:b/>
        </w:rPr>
        <w:t xml:space="preserve">обласної </w:t>
      </w:r>
      <w:r w:rsidRPr="00AC5403">
        <w:rPr>
          <w:b/>
        </w:rPr>
        <w:t>ради</w:t>
      </w:r>
    </w:p>
    <w:p w:rsidR="0026659C" w:rsidRPr="00AC5403" w:rsidRDefault="0026659C">
      <w:pPr>
        <w:rPr>
          <w:sz w:val="16"/>
          <w:szCs w:val="16"/>
        </w:rPr>
      </w:pPr>
    </w:p>
    <w:p w:rsidR="0026659C" w:rsidRPr="00AC5403" w:rsidRDefault="00310379" w:rsidP="002413D5">
      <w:r w:rsidRPr="00AC5403">
        <w:t>1</w:t>
      </w:r>
      <w:r w:rsidR="007858FB" w:rsidRPr="00AC5403">
        <w:t>2</w:t>
      </w:r>
      <w:r w:rsidR="0026659C" w:rsidRPr="00AC5403">
        <w:t xml:space="preserve"> </w:t>
      </w:r>
      <w:r w:rsidRPr="00AC5403">
        <w:t>липня</w:t>
      </w:r>
      <w:r w:rsidR="0026659C" w:rsidRPr="00AC5403">
        <w:t xml:space="preserve"> 201</w:t>
      </w:r>
      <w:r w:rsidR="00334346" w:rsidRPr="00AC5403">
        <w:t>8</w:t>
      </w:r>
      <w:r w:rsidR="0026659C" w:rsidRPr="00AC5403">
        <w:t xml:space="preserve"> року</w:t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</w:r>
      <w:r w:rsidR="002413D5" w:rsidRPr="00AC5403">
        <w:tab/>
        <w:t>м. Дніпро</w:t>
      </w:r>
    </w:p>
    <w:p w:rsidR="0026659C" w:rsidRPr="00AC5403" w:rsidRDefault="00090A2E" w:rsidP="002413D5">
      <w:r w:rsidRPr="00AC5403">
        <w:t>1</w:t>
      </w:r>
      <w:r w:rsidR="00467920" w:rsidRPr="00AC5403">
        <w:t>5</w:t>
      </w:r>
      <w:r w:rsidR="0026659C" w:rsidRPr="00AC5403">
        <w:t>.</w:t>
      </w:r>
      <w:r w:rsidR="00334346" w:rsidRPr="00AC5403">
        <w:t>0</w:t>
      </w:r>
      <w:r w:rsidR="0026659C" w:rsidRPr="00AC5403">
        <w:t>0 годин</w:t>
      </w:r>
    </w:p>
    <w:p w:rsidR="002413D5" w:rsidRPr="00AC5403" w:rsidRDefault="002413D5" w:rsidP="002413D5"/>
    <w:p w:rsidR="0026659C" w:rsidRPr="00AC5403" w:rsidRDefault="0026659C">
      <w:r w:rsidRPr="00AC5403">
        <w:t>Усього членів комісії:</w:t>
      </w:r>
      <w:r w:rsidRPr="00AC5403">
        <w:tab/>
      </w:r>
      <w:r w:rsidRPr="00AC5403">
        <w:tab/>
        <w:t xml:space="preserve"> 1</w:t>
      </w:r>
      <w:r w:rsidR="00536F4D" w:rsidRPr="00AC5403">
        <w:t>3</w:t>
      </w:r>
      <w:r w:rsidRPr="00AC5403">
        <w:t xml:space="preserve"> чол.</w:t>
      </w:r>
    </w:p>
    <w:p w:rsidR="0026659C" w:rsidRPr="00AC5403" w:rsidRDefault="0026659C">
      <w:r w:rsidRPr="00AC5403">
        <w:t>П</w:t>
      </w:r>
      <w:r w:rsidR="006A391E" w:rsidRPr="00AC5403">
        <w:t xml:space="preserve">рисутні:                   </w:t>
      </w:r>
      <w:r w:rsidR="006A391E" w:rsidRPr="00AC5403">
        <w:tab/>
      </w:r>
      <w:r w:rsidR="006A391E" w:rsidRPr="00AC5403">
        <w:tab/>
      </w:r>
      <w:r w:rsidR="00F761A1" w:rsidRPr="00AC5403">
        <w:t xml:space="preserve"> </w:t>
      </w:r>
      <w:r w:rsidR="0068216C" w:rsidRPr="00AC5403">
        <w:t>1</w:t>
      </w:r>
      <w:r w:rsidR="00C1741B" w:rsidRPr="00AC5403">
        <w:t>0</w:t>
      </w:r>
      <w:r w:rsidR="00404E62" w:rsidRPr="00AC5403">
        <w:t xml:space="preserve"> </w:t>
      </w:r>
      <w:r w:rsidRPr="00AC5403">
        <w:t>чол.</w:t>
      </w:r>
      <w:r w:rsidR="00777AF8" w:rsidRPr="00AC5403">
        <w:t xml:space="preserve"> (з них </w:t>
      </w:r>
      <w:r w:rsidR="00192F4D" w:rsidRPr="00AC5403">
        <w:t>4</w:t>
      </w:r>
      <w:r w:rsidR="00CD6D18" w:rsidRPr="00AC5403">
        <w:t xml:space="preserve"> – телеконференція)</w:t>
      </w:r>
    </w:p>
    <w:p w:rsidR="0026659C" w:rsidRPr="00AC5403" w:rsidRDefault="0026659C">
      <w:r w:rsidRPr="00AC5403">
        <w:t>Від</w:t>
      </w:r>
      <w:r w:rsidR="006A391E" w:rsidRPr="00AC5403">
        <w:t xml:space="preserve">сутні:                     </w:t>
      </w:r>
      <w:r w:rsidR="006A391E" w:rsidRPr="00AC5403">
        <w:tab/>
      </w:r>
      <w:r w:rsidR="006A391E" w:rsidRPr="00AC5403">
        <w:tab/>
      </w:r>
      <w:r w:rsidR="00790743" w:rsidRPr="00AC5403">
        <w:t xml:space="preserve"> </w:t>
      </w:r>
      <w:r w:rsidR="006A2C89" w:rsidRPr="00AC5403">
        <w:t xml:space="preserve"> </w:t>
      </w:r>
      <w:r w:rsidR="0068216C" w:rsidRPr="00AC5403">
        <w:t xml:space="preserve"> </w:t>
      </w:r>
      <w:r w:rsidR="00C1741B" w:rsidRPr="00AC5403">
        <w:t>3</w:t>
      </w:r>
      <w:r w:rsidRPr="00AC5403">
        <w:t xml:space="preserve"> чол.</w:t>
      </w:r>
    </w:p>
    <w:p w:rsidR="00A40B66" w:rsidRPr="00AC5403" w:rsidRDefault="00A40B66"/>
    <w:p w:rsidR="00A5672E" w:rsidRPr="00AC5403" w:rsidRDefault="0026659C" w:rsidP="00102781">
      <w:pPr>
        <w:jc w:val="both"/>
      </w:pPr>
      <w:r w:rsidRPr="00AC5403">
        <w:t xml:space="preserve">Присутні члени комісії: </w:t>
      </w:r>
      <w:r w:rsidR="00192F4D" w:rsidRPr="00AC5403">
        <w:t xml:space="preserve"> </w:t>
      </w:r>
      <w:proofErr w:type="spellStart"/>
      <w:r w:rsidR="00EF4602" w:rsidRPr="00AC5403">
        <w:t>Ніконоров</w:t>
      </w:r>
      <w:proofErr w:type="spellEnd"/>
      <w:r w:rsidR="00EF4602" w:rsidRPr="00AC5403">
        <w:t xml:space="preserve"> А.В., </w:t>
      </w:r>
      <w:proofErr w:type="spellStart"/>
      <w:r w:rsidR="00EF4602" w:rsidRPr="00AC5403">
        <w:t>Ульяхіна</w:t>
      </w:r>
      <w:proofErr w:type="spellEnd"/>
      <w:r w:rsidR="00EF4602" w:rsidRPr="00AC5403">
        <w:t xml:space="preserve"> А.М., </w:t>
      </w:r>
      <w:proofErr w:type="spellStart"/>
      <w:r w:rsidR="00EF4602" w:rsidRPr="00AC5403">
        <w:t>Ангурець</w:t>
      </w:r>
      <w:proofErr w:type="spellEnd"/>
      <w:r w:rsidR="00EF4602" w:rsidRPr="00AC5403">
        <w:t xml:space="preserve"> О.В., </w:t>
      </w:r>
      <w:proofErr w:type="spellStart"/>
      <w:r w:rsidR="00EF4602" w:rsidRPr="00AC5403">
        <w:t>Войтов</w:t>
      </w:r>
      <w:proofErr w:type="spellEnd"/>
      <w:r w:rsidR="00EF4602" w:rsidRPr="00AC5403">
        <w:t xml:space="preserve"> Г.О., Орлов С.О., </w:t>
      </w:r>
      <w:proofErr w:type="spellStart"/>
      <w:r w:rsidR="00EF4602" w:rsidRPr="00AC5403">
        <w:t>Плахотнік</w:t>
      </w:r>
      <w:proofErr w:type="spellEnd"/>
      <w:r w:rsidR="00EF4602" w:rsidRPr="00AC5403">
        <w:t xml:space="preserve"> О.О.</w:t>
      </w:r>
      <w:r w:rsidR="00C1741B" w:rsidRPr="00AC5403">
        <w:t xml:space="preserve">, </w:t>
      </w:r>
      <w:proofErr w:type="spellStart"/>
      <w:r w:rsidR="00C1741B" w:rsidRPr="00AC5403">
        <w:t>Жадан</w:t>
      </w:r>
      <w:proofErr w:type="spellEnd"/>
      <w:r w:rsidR="00C1741B" w:rsidRPr="00AC5403">
        <w:t xml:space="preserve"> Є.В.</w:t>
      </w:r>
      <w:r w:rsidR="00B62212" w:rsidRPr="00AC5403">
        <w:t xml:space="preserve"> </w:t>
      </w:r>
      <w:r w:rsidR="009A178B" w:rsidRPr="00AC5403">
        <w:t>(телеконференція)</w:t>
      </w:r>
      <w:r w:rsidR="00561921" w:rsidRPr="00AC5403">
        <w:t xml:space="preserve">, </w:t>
      </w:r>
      <w:proofErr w:type="spellStart"/>
      <w:r w:rsidR="00C1741B" w:rsidRPr="00AC5403">
        <w:t>Мазан</w:t>
      </w:r>
      <w:proofErr w:type="spellEnd"/>
      <w:r w:rsidR="00C1741B" w:rsidRPr="00AC5403">
        <w:t xml:space="preserve"> Ю.В. </w:t>
      </w:r>
      <w:r w:rsidR="009A178B" w:rsidRPr="00AC5403">
        <w:t>(телеконференція)</w:t>
      </w:r>
      <w:r w:rsidR="00461275" w:rsidRPr="00AC5403">
        <w:t xml:space="preserve">, </w:t>
      </w:r>
      <w:r w:rsidR="00C9164A" w:rsidRPr="00AC5403">
        <w:t>Мартиненко Є.А. (телеконференція)</w:t>
      </w:r>
      <w:r w:rsidR="00C1741B" w:rsidRPr="00AC5403">
        <w:t>,</w:t>
      </w:r>
      <w:r w:rsidR="00C1741B" w:rsidRPr="00AC5403">
        <w:br/>
      </w:r>
      <w:proofErr w:type="spellStart"/>
      <w:r w:rsidR="00192F4D" w:rsidRPr="00AC5403">
        <w:t>Саганович</w:t>
      </w:r>
      <w:proofErr w:type="spellEnd"/>
      <w:r w:rsidR="00192F4D" w:rsidRPr="00AC5403">
        <w:t xml:space="preserve"> Д.В.</w:t>
      </w:r>
      <w:r w:rsidR="00C1741B" w:rsidRPr="00AC5403">
        <w:t xml:space="preserve"> (телеконференція).</w:t>
      </w:r>
    </w:p>
    <w:p w:rsidR="00A40B66" w:rsidRPr="00AC5403" w:rsidRDefault="00A40B66" w:rsidP="00102781">
      <w:pPr>
        <w:jc w:val="both"/>
      </w:pPr>
    </w:p>
    <w:p w:rsidR="00AE154D" w:rsidRPr="00AC5403" w:rsidRDefault="0026659C" w:rsidP="00102781">
      <w:pPr>
        <w:jc w:val="both"/>
      </w:pPr>
      <w:r w:rsidRPr="00AC5403">
        <w:t>Відсутні члени комісії:</w:t>
      </w:r>
      <w:r w:rsidR="007648BA" w:rsidRPr="00AC5403">
        <w:t xml:space="preserve"> </w:t>
      </w:r>
      <w:proofErr w:type="spellStart"/>
      <w:r w:rsidR="00BE21FE" w:rsidRPr="00AC5403">
        <w:t>Шамрицька</w:t>
      </w:r>
      <w:proofErr w:type="spellEnd"/>
      <w:r w:rsidR="00BE21FE" w:rsidRPr="00AC5403">
        <w:t xml:space="preserve"> Н.А.</w:t>
      </w:r>
      <w:r w:rsidR="00C9164A" w:rsidRPr="00AC5403">
        <w:t>,</w:t>
      </w:r>
      <w:r w:rsidR="00FF5CD0" w:rsidRPr="00AC5403">
        <w:t xml:space="preserve"> Удод </w:t>
      </w:r>
      <w:r w:rsidR="0095336E" w:rsidRPr="00AC5403">
        <w:t>Є.Г.</w:t>
      </w:r>
      <w:r w:rsidR="00C1741B" w:rsidRPr="00AC5403">
        <w:t xml:space="preserve">, </w:t>
      </w:r>
      <w:proofErr w:type="spellStart"/>
      <w:r w:rsidR="00C1741B" w:rsidRPr="00AC5403">
        <w:t>Петросянц</w:t>
      </w:r>
      <w:proofErr w:type="spellEnd"/>
      <w:r w:rsidR="00C1741B" w:rsidRPr="00AC5403">
        <w:t xml:space="preserve"> М.М.</w:t>
      </w:r>
    </w:p>
    <w:p w:rsidR="00436C94" w:rsidRPr="00AC5403" w:rsidRDefault="00436C94" w:rsidP="00102781">
      <w:pPr>
        <w:jc w:val="both"/>
      </w:pPr>
    </w:p>
    <w:p w:rsidR="003649E9" w:rsidRPr="00AC5403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У роботі комісії взяли участь:</w:t>
      </w:r>
    </w:p>
    <w:p w:rsidR="003649E9" w:rsidRPr="00AC5403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Шебеко</w:t>
      </w:r>
      <w:proofErr w:type="spellEnd"/>
      <w:r w:rsidRPr="00AC5403">
        <w:rPr>
          <w:sz w:val="28"/>
          <w:szCs w:val="28"/>
          <w:lang w:val="uk-UA"/>
        </w:rPr>
        <w:t xml:space="preserve"> Т.І.</w:t>
      </w:r>
      <w:r w:rsidR="0092775F" w:rsidRPr="00AC5403">
        <w:rPr>
          <w:sz w:val="28"/>
          <w:szCs w:val="28"/>
          <w:lang w:val="uk-UA"/>
        </w:rPr>
        <w:t xml:space="preserve"> –</w:t>
      </w:r>
      <w:r w:rsidRPr="00AC5403">
        <w:rPr>
          <w:sz w:val="28"/>
          <w:szCs w:val="28"/>
          <w:lang w:val="uk-UA"/>
        </w:rPr>
        <w:t xml:space="preserve"> </w:t>
      </w:r>
      <w:r w:rsidR="0092775F" w:rsidRPr="00AC5403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AC5403">
        <w:rPr>
          <w:sz w:val="28"/>
          <w:szCs w:val="28"/>
          <w:lang w:val="uk-UA"/>
        </w:rPr>
        <w:t>облдержадміністрації</w:t>
      </w:r>
      <w:r w:rsidR="003649E9" w:rsidRPr="00AC5403">
        <w:rPr>
          <w:sz w:val="28"/>
          <w:szCs w:val="28"/>
          <w:lang w:val="uk-UA"/>
        </w:rPr>
        <w:t>;</w:t>
      </w:r>
    </w:p>
    <w:p w:rsidR="003649E9" w:rsidRPr="00AC5403" w:rsidRDefault="007A005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Коломоєць</w:t>
      </w:r>
      <w:proofErr w:type="spellEnd"/>
      <w:r w:rsidRPr="00AC5403">
        <w:rPr>
          <w:sz w:val="28"/>
          <w:szCs w:val="28"/>
          <w:lang w:val="uk-UA"/>
        </w:rPr>
        <w:t xml:space="preserve"> А.В. </w:t>
      </w:r>
      <w:r w:rsidR="00170FD6" w:rsidRPr="00AC5403">
        <w:rPr>
          <w:sz w:val="28"/>
          <w:szCs w:val="28"/>
          <w:lang w:val="uk-UA"/>
        </w:rPr>
        <w:t xml:space="preserve">‒ директор департаменту житлово-комунального господарства та будівництва </w:t>
      </w:r>
      <w:r w:rsidRPr="00AC5403">
        <w:rPr>
          <w:sz w:val="28"/>
          <w:szCs w:val="28"/>
          <w:lang w:val="uk-UA"/>
        </w:rPr>
        <w:t>облдержадміністрації</w:t>
      </w:r>
      <w:r w:rsidR="003649E9" w:rsidRPr="00AC5403">
        <w:rPr>
          <w:sz w:val="28"/>
          <w:szCs w:val="28"/>
          <w:lang w:val="uk-UA"/>
        </w:rPr>
        <w:t>;</w:t>
      </w:r>
    </w:p>
    <w:p w:rsidR="00B62212" w:rsidRPr="00AC5403" w:rsidRDefault="00B62212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Кушвід</w:t>
      </w:r>
      <w:proofErr w:type="spellEnd"/>
      <w:r w:rsidRPr="00AC5403">
        <w:rPr>
          <w:sz w:val="28"/>
          <w:szCs w:val="28"/>
          <w:lang w:val="uk-UA"/>
        </w:rPr>
        <w:t xml:space="preserve"> О.А.</w:t>
      </w:r>
      <w:r w:rsidR="00625CA9" w:rsidRPr="00AC5403">
        <w:rPr>
          <w:sz w:val="28"/>
          <w:szCs w:val="28"/>
          <w:lang w:val="uk-UA"/>
        </w:rPr>
        <w:t xml:space="preserve"> –</w:t>
      </w:r>
      <w:r w:rsidRPr="00AC5403">
        <w:rPr>
          <w:sz w:val="28"/>
          <w:szCs w:val="28"/>
          <w:lang w:val="uk-UA"/>
        </w:rPr>
        <w:t xml:space="preserve"> </w:t>
      </w:r>
      <w:r w:rsidR="00625CA9" w:rsidRPr="00AC5403">
        <w:rPr>
          <w:sz w:val="28"/>
          <w:szCs w:val="28"/>
          <w:lang w:val="uk-UA"/>
        </w:rPr>
        <w:t xml:space="preserve">директор департаменту </w:t>
      </w:r>
      <w:r w:rsidRPr="00AC5403">
        <w:rPr>
          <w:sz w:val="28"/>
          <w:szCs w:val="28"/>
          <w:lang w:val="uk-UA"/>
        </w:rPr>
        <w:t>капітального будівництва</w:t>
      </w:r>
      <w:r w:rsidR="00E91900" w:rsidRPr="00AC5403">
        <w:rPr>
          <w:sz w:val="28"/>
          <w:szCs w:val="28"/>
          <w:lang w:val="uk-UA"/>
        </w:rPr>
        <w:t xml:space="preserve"> облдержадміністрації</w:t>
      </w:r>
      <w:r w:rsidR="003649E9" w:rsidRPr="00AC5403">
        <w:rPr>
          <w:sz w:val="28"/>
          <w:szCs w:val="28"/>
          <w:lang w:val="uk-UA"/>
        </w:rPr>
        <w:t>;</w:t>
      </w:r>
    </w:p>
    <w:p w:rsidR="00A708DD" w:rsidRPr="00AC5403" w:rsidRDefault="00A708DD" w:rsidP="00FF0AC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Павлюк Т.Ю. – провідний інспектор сектору внутрішнього аудиту департаменту  капітального будівництва облдержадміністрації;</w:t>
      </w:r>
    </w:p>
    <w:p w:rsidR="00C1741B" w:rsidRPr="00AC5403" w:rsidRDefault="00C1741B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192F4D" w:rsidRPr="00AC5403" w:rsidRDefault="00192F4D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Полторацький</w:t>
      </w:r>
      <w:proofErr w:type="spellEnd"/>
      <w:r w:rsidRPr="00AC5403">
        <w:rPr>
          <w:sz w:val="28"/>
          <w:szCs w:val="28"/>
          <w:lang w:val="uk-UA"/>
        </w:rPr>
        <w:t xml:space="preserve"> О.В. – директор департаменту освіти і науки  облдержадміністрації;</w:t>
      </w:r>
    </w:p>
    <w:p w:rsidR="00192F4D" w:rsidRPr="00AC5403" w:rsidRDefault="00192F4D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Світлічна</w:t>
      </w:r>
      <w:proofErr w:type="spellEnd"/>
      <w:r w:rsidRPr="00AC5403">
        <w:rPr>
          <w:sz w:val="28"/>
          <w:szCs w:val="28"/>
          <w:lang w:val="uk-UA"/>
        </w:rPr>
        <w:t xml:space="preserve"> С.М. – заступник начальника управління – начальник відділу </w:t>
      </w:r>
      <w:r w:rsidRPr="00AC5403">
        <w:rPr>
          <w:sz w:val="28"/>
          <w:szCs w:val="28"/>
          <w:lang w:val="uk-UA"/>
        </w:rPr>
        <w:br/>
        <w:t xml:space="preserve">у справах національностей і релігій управління культури, національностей </w:t>
      </w:r>
      <w:r w:rsidRPr="00AC5403">
        <w:rPr>
          <w:sz w:val="28"/>
          <w:szCs w:val="28"/>
          <w:lang w:val="uk-UA"/>
        </w:rPr>
        <w:br/>
        <w:t>і релігій облдержадміністрації;</w:t>
      </w:r>
    </w:p>
    <w:p w:rsidR="00A708DD" w:rsidRPr="00AC5403" w:rsidRDefault="00A708DD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AC5403">
        <w:rPr>
          <w:sz w:val="28"/>
          <w:szCs w:val="28"/>
          <w:lang w:val="uk-UA"/>
        </w:rPr>
        <w:t>Пшеничников</w:t>
      </w:r>
      <w:proofErr w:type="spellEnd"/>
      <w:r w:rsidRPr="00AC5403">
        <w:rPr>
          <w:sz w:val="28"/>
          <w:szCs w:val="28"/>
          <w:lang w:val="uk-UA"/>
        </w:rPr>
        <w:t xml:space="preserve"> О.П. – начальник управління молоді і спорту облдержадміністрації;</w:t>
      </w:r>
    </w:p>
    <w:p w:rsidR="00A708DD" w:rsidRPr="00AC5403" w:rsidRDefault="007A18C3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74E8">
        <w:rPr>
          <w:sz w:val="28"/>
          <w:szCs w:val="20"/>
          <w:lang w:val="uk-UA" w:eastAsia="ru-RU"/>
        </w:rPr>
        <w:lastRenderedPageBreak/>
        <w:t>Беспаленкова</w:t>
      </w:r>
      <w:proofErr w:type="spellEnd"/>
      <w:r w:rsidRPr="006274E8">
        <w:rPr>
          <w:sz w:val="28"/>
          <w:szCs w:val="20"/>
          <w:lang w:val="uk-UA" w:eastAsia="ru-RU"/>
        </w:rPr>
        <w:t xml:space="preserve"> Н.М. – начальник управління бухгалтерського обліку, фінансів</w:t>
      </w:r>
      <w:r w:rsidRPr="006274E8">
        <w:rPr>
          <w:sz w:val="28"/>
          <w:szCs w:val="28"/>
          <w:lang w:val="uk-UA"/>
        </w:rPr>
        <w:t xml:space="preserve"> та господарської діяльності – головний бухгалтер виконавчого апарату обласної ради;</w:t>
      </w:r>
    </w:p>
    <w:p w:rsidR="003649E9" w:rsidRDefault="00986C8F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Богуславська І.А.</w:t>
      </w:r>
      <w:r w:rsidR="003649E9" w:rsidRPr="00AC5403">
        <w:rPr>
          <w:sz w:val="28"/>
          <w:szCs w:val="28"/>
          <w:lang w:val="uk-UA"/>
        </w:rPr>
        <w:t xml:space="preserve"> – </w:t>
      </w:r>
      <w:r w:rsidRPr="00AC5403">
        <w:rPr>
          <w:sz w:val="28"/>
          <w:szCs w:val="28"/>
          <w:lang w:val="uk-UA"/>
        </w:rPr>
        <w:t>заступник начальника управління</w:t>
      </w:r>
      <w:r w:rsidR="003649E9" w:rsidRPr="00AC5403">
        <w:rPr>
          <w:sz w:val="28"/>
          <w:szCs w:val="28"/>
          <w:lang w:val="uk-UA"/>
        </w:rPr>
        <w:t xml:space="preserve"> </w:t>
      </w:r>
      <w:r w:rsidRPr="00AC5403">
        <w:rPr>
          <w:sz w:val="28"/>
          <w:szCs w:val="28"/>
          <w:lang w:val="uk-UA"/>
        </w:rPr>
        <w:t xml:space="preserve">економіки, бюджету та фінансів – начальник </w:t>
      </w:r>
      <w:r w:rsidR="003649E9" w:rsidRPr="00AC5403">
        <w:rPr>
          <w:sz w:val="28"/>
          <w:szCs w:val="28"/>
          <w:lang w:val="uk-UA"/>
        </w:rPr>
        <w:t>відділу бюджету та фінансів ви</w:t>
      </w:r>
      <w:r w:rsidR="00A708DD" w:rsidRPr="00AC5403">
        <w:rPr>
          <w:sz w:val="28"/>
          <w:szCs w:val="28"/>
          <w:lang w:val="uk-UA"/>
        </w:rPr>
        <w:t>конавчого апарату обласної ради;</w:t>
      </w:r>
    </w:p>
    <w:p w:rsidR="007A18C3" w:rsidRPr="00AC5403" w:rsidRDefault="007A18C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  <w:bookmarkStart w:id="0" w:name="_GoBack"/>
      <w:bookmarkEnd w:id="0"/>
    </w:p>
    <w:p w:rsidR="00A708DD" w:rsidRPr="00AC5403" w:rsidRDefault="00A708DD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AC5403">
        <w:rPr>
          <w:sz w:val="28"/>
          <w:szCs w:val="28"/>
          <w:lang w:val="uk-UA"/>
        </w:rPr>
        <w:t>Тітовський М.С. – заступник начальника управління організаційної роботи</w:t>
      </w:r>
      <w:r w:rsidR="004F4AEE">
        <w:rPr>
          <w:sz w:val="28"/>
          <w:szCs w:val="28"/>
          <w:lang w:val="uk-UA"/>
        </w:rPr>
        <w:t xml:space="preserve"> </w:t>
      </w:r>
      <w:r w:rsidR="004F4AEE" w:rsidRPr="00AC5403">
        <w:rPr>
          <w:sz w:val="28"/>
          <w:szCs w:val="28"/>
          <w:lang w:val="uk-UA"/>
        </w:rPr>
        <w:t>–</w:t>
      </w:r>
      <w:r w:rsidR="004F4AEE">
        <w:rPr>
          <w:sz w:val="28"/>
          <w:szCs w:val="28"/>
          <w:lang w:val="uk-UA"/>
        </w:rPr>
        <w:t xml:space="preserve"> </w:t>
      </w:r>
      <w:r w:rsidRPr="00AC5403">
        <w:rPr>
          <w:sz w:val="28"/>
          <w:szCs w:val="28"/>
          <w:lang w:val="uk-UA"/>
        </w:rPr>
        <w:t xml:space="preserve">начальник відділу методичного забезпечення виконавчого апарату </w:t>
      </w:r>
      <w:r w:rsidR="00FF0AC2" w:rsidRPr="00AC5403">
        <w:rPr>
          <w:sz w:val="28"/>
          <w:szCs w:val="28"/>
          <w:lang w:val="uk-UA"/>
        </w:rPr>
        <w:t>обласної ради.</w:t>
      </w: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FF0AC2" w:rsidRPr="00AC5403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AC5403" w:rsidRDefault="0026659C">
      <w:pPr>
        <w:suppressAutoHyphens w:val="0"/>
        <w:spacing w:after="200" w:line="276" w:lineRule="auto"/>
      </w:pPr>
      <w:r w:rsidRPr="00AC5403">
        <w:rPr>
          <w:b/>
          <w:bCs/>
        </w:rPr>
        <w:t>Головував:</w:t>
      </w:r>
      <w:r w:rsidRPr="00AC5403">
        <w:t xml:space="preserve"> </w:t>
      </w:r>
      <w:proofErr w:type="spellStart"/>
      <w:r w:rsidR="00C04BAC" w:rsidRPr="00AC5403">
        <w:t>Ніконоров</w:t>
      </w:r>
      <w:proofErr w:type="spellEnd"/>
      <w:r w:rsidR="00C04BAC" w:rsidRPr="00AC5403">
        <w:t xml:space="preserve"> А.В.</w:t>
      </w:r>
      <w:r w:rsidR="00823E9E" w:rsidRPr="00AC5403">
        <w:br w:type="page"/>
      </w:r>
    </w:p>
    <w:p w:rsidR="0026659C" w:rsidRPr="00AC5403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AC5403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AC5403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AC5403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AC5403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AC5403">
        <w:rPr>
          <w:b/>
          <w:lang w:val="uk-UA"/>
        </w:rPr>
        <w:t>„Про</w:t>
      </w:r>
      <w:proofErr w:type="spellEnd"/>
      <w:r w:rsidRPr="00AC5403">
        <w:rPr>
          <w:b/>
          <w:lang w:val="uk-UA"/>
        </w:rPr>
        <w:t xml:space="preserve"> внесення змін до рішення обласної ради від 01 грудня 2017 року </w:t>
      </w:r>
      <w:r w:rsidRPr="00AC5403">
        <w:rPr>
          <w:b/>
          <w:lang w:val="uk-UA"/>
        </w:rPr>
        <w:br/>
        <w:t xml:space="preserve">№ 268-11/VII </w:t>
      </w:r>
      <w:proofErr w:type="spellStart"/>
      <w:r w:rsidRPr="00AC5403">
        <w:rPr>
          <w:b/>
          <w:lang w:val="uk-UA"/>
        </w:rPr>
        <w:t>„Про</w:t>
      </w:r>
      <w:proofErr w:type="spellEnd"/>
      <w:r w:rsidRPr="00AC5403">
        <w:rPr>
          <w:b/>
          <w:lang w:val="uk-UA"/>
        </w:rPr>
        <w:t xml:space="preserve"> обласний бюджет на 2018 рік”.</w:t>
      </w:r>
      <w:r w:rsidRPr="00AC5403">
        <w:rPr>
          <w:b/>
          <w:lang w:val="uk-UA" w:eastAsia="ru-RU"/>
        </w:rPr>
        <w:t xml:space="preserve"> </w:t>
      </w:r>
    </w:p>
    <w:p w:rsidR="003667B1" w:rsidRPr="00AC5403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AC5403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AC5403">
        <w:rPr>
          <w:b/>
          <w:bCs/>
          <w:lang w:val="uk-UA"/>
        </w:rPr>
        <w:t>Різне.</w:t>
      </w:r>
    </w:p>
    <w:p w:rsidR="003667B1" w:rsidRPr="00AC5403" w:rsidRDefault="003667B1" w:rsidP="003667B1">
      <w:pPr>
        <w:pStyle w:val="af8"/>
        <w:rPr>
          <w:b/>
          <w:lang w:val="uk-UA"/>
        </w:rPr>
      </w:pPr>
    </w:p>
    <w:p w:rsidR="0026659C" w:rsidRPr="00AC5403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AC5403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AC5403" w:rsidRDefault="008E3497" w:rsidP="009311CA">
      <w:pPr>
        <w:jc w:val="both"/>
      </w:pPr>
      <w:r w:rsidRPr="00AC5403">
        <w:br w:type="page"/>
      </w:r>
    </w:p>
    <w:p w:rsidR="008E3565" w:rsidRPr="00AC5403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AC5403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AC5403">
        <w:rPr>
          <w:b/>
          <w:bCs/>
          <w:shd w:val="clear" w:color="auto" w:fill="FFFFFF"/>
          <w:lang w:val="uk-UA"/>
        </w:rPr>
        <w:t xml:space="preserve"> </w:t>
      </w:r>
      <w:r w:rsidR="00DE0421" w:rsidRPr="00AC5403">
        <w:rPr>
          <w:b/>
          <w:bCs/>
          <w:shd w:val="clear" w:color="auto" w:fill="FFFFFF"/>
          <w:lang w:val="uk-UA"/>
        </w:rPr>
        <w:t>1</w:t>
      </w:r>
      <w:r w:rsidRPr="00AC5403">
        <w:rPr>
          <w:b/>
          <w:bCs/>
          <w:shd w:val="clear" w:color="auto" w:fill="FFFFFF"/>
          <w:lang w:val="uk-UA"/>
        </w:rPr>
        <w:t xml:space="preserve">. </w:t>
      </w:r>
      <w:r w:rsidR="007A6D44" w:rsidRPr="00AC5403">
        <w:rPr>
          <w:b/>
          <w:bCs/>
          <w:lang w:val="uk-UA"/>
        </w:rPr>
        <w:t xml:space="preserve">Про розгляд проекту розпорядження </w:t>
      </w:r>
      <w:r w:rsidR="007A6D44" w:rsidRPr="00AC5403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AC5403">
        <w:rPr>
          <w:lang w:val="uk-UA"/>
        </w:rPr>
        <w:t>„</w:t>
      </w:r>
      <w:r w:rsidR="007A6D44" w:rsidRPr="00AC5403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AC5403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AC5403">
        <w:rPr>
          <w:b/>
          <w:bCs/>
          <w:lang w:val="uk-UA"/>
        </w:rPr>
        <w:t xml:space="preserve">змін до рішення обласної ради від </w:t>
      </w:r>
      <w:r w:rsidR="009F2324" w:rsidRPr="00AC5403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AC5403">
        <w:rPr>
          <w:b/>
          <w:bCs/>
          <w:lang w:val="uk-UA"/>
        </w:rPr>
        <w:t>„Про</w:t>
      </w:r>
      <w:proofErr w:type="spellEnd"/>
      <w:r w:rsidR="009F2324" w:rsidRPr="00AC5403">
        <w:rPr>
          <w:b/>
          <w:bCs/>
          <w:lang w:val="uk-UA"/>
        </w:rPr>
        <w:t xml:space="preserve"> обласний бюджет на 2018 рік”.</w:t>
      </w:r>
    </w:p>
    <w:p w:rsidR="009F2324" w:rsidRPr="00AC5403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AC5403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AC5403">
        <w:rPr>
          <w:b/>
          <w:bCs/>
          <w:lang w:val="uk-UA"/>
        </w:rPr>
        <w:tab/>
      </w:r>
      <w:r w:rsidR="008E3565" w:rsidRPr="00AC5403">
        <w:rPr>
          <w:b/>
          <w:bCs/>
          <w:lang w:val="uk-UA"/>
        </w:rPr>
        <w:t>Інформація:</w:t>
      </w:r>
      <w:r w:rsidR="008E3565" w:rsidRPr="00AC5403">
        <w:rPr>
          <w:lang w:val="uk-UA"/>
        </w:rPr>
        <w:t xml:space="preserve"> </w:t>
      </w:r>
      <w:r w:rsidR="00662062" w:rsidRPr="00AC5403">
        <w:rPr>
          <w:lang w:val="uk-UA"/>
        </w:rPr>
        <w:t xml:space="preserve">директора департаменту фінансів </w:t>
      </w:r>
      <w:r w:rsidR="00325E36" w:rsidRPr="00AC5403">
        <w:rPr>
          <w:lang w:val="uk-UA"/>
        </w:rPr>
        <w:t>облдержадміністрації</w:t>
      </w:r>
      <w:r w:rsidR="0068216C" w:rsidRPr="00AC5403">
        <w:rPr>
          <w:bCs/>
          <w:lang w:val="uk-UA"/>
        </w:rPr>
        <w:t xml:space="preserve"> </w:t>
      </w:r>
      <w:r w:rsidR="0068216C" w:rsidRPr="00AC5403">
        <w:rPr>
          <w:bCs/>
          <w:lang w:val="uk-UA"/>
        </w:rPr>
        <w:br/>
      </w:r>
      <w:proofErr w:type="spellStart"/>
      <w:r w:rsidR="0068216C" w:rsidRPr="00AC5403">
        <w:rPr>
          <w:lang w:val="uk-UA"/>
        </w:rPr>
        <w:t>Шебеко</w:t>
      </w:r>
      <w:proofErr w:type="spellEnd"/>
      <w:r w:rsidR="0068216C" w:rsidRPr="00AC5403">
        <w:rPr>
          <w:lang w:val="uk-UA"/>
        </w:rPr>
        <w:t xml:space="preserve"> Т.І.</w:t>
      </w:r>
    </w:p>
    <w:p w:rsidR="00F23E5D" w:rsidRPr="00AC5403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AC5403" w:rsidRDefault="00BF4A95" w:rsidP="008E3565">
      <w:pPr>
        <w:jc w:val="both"/>
      </w:pPr>
      <w:r w:rsidRPr="00AC5403">
        <w:rPr>
          <w:b/>
          <w:bCs/>
          <w:u w:val="single"/>
        </w:rPr>
        <w:t>ВИСТУПИЛИ</w:t>
      </w:r>
      <w:r w:rsidRPr="00AC5403">
        <w:rPr>
          <w:b/>
          <w:bCs/>
        </w:rPr>
        <w:t>:</w:t>
      </w:r>
      <w:r w:rsidR="008E3565" w:rsidRPr="00AC5403">
        <w:t xml:space="preserve"> </w:t>
      </w:r>
      <w:proofErr w:type="spellStart"/>
      <w:r w:rsidR="00192F4D" w:rsidRPr="00AC5403">
        <w:t>Ніконоров</w:t>
      </w:r>
      <w:proofErr w:type="spellEnd"/>
      <w:r w:rsidR="00192F4D" w:rsidRPr="00AC5403">
        <w:t xml:space="preserve"> А.В., </w:t>
      </w:r>
      <w:proofErr w:type="spellStart"/>
      <w:r w:rsidR="00192F4D" w:rsidRPr="00AC5403">
        <w:t>Ульяхіна</w:t>
      </w:r>
      <w:proofErr w:type="spellEnd"/>
      <w:r w:rsidR="00192F4D" w:rsidRPr="00AC5403">
        <w:t xml:space="preserve"> А.М., </w:t>
      </w:r>
      <w:proofErr w:type="spellStart"/>
      <w:r w:rsidR="00192F4D" w:rsidRPr="00AC5403">
        <w:t>Ангурець</w:t>
      </w:r>
      <w:proofErr w:type="spellEnd"/>
      <w:r w:rsidR="00192F4D" w:rsidRPr="00AC5403">
        <w:t xml:space="preserve"> О.В., </w:t>
      </w:r>
      <w:proofErr w:type="spellStart"/>
      <w:r w:rsidR="00192F4D" w:rsidRPr="00AC5403">
        <w:t>Войтов</w:t>
      </w:r>
      <w:proofErr w:type="spellEnd"/>
      <w:r w:rsidR="00192F4D" w:rsidRPr="00AC5403">
        <w:t xml:space="preserve"> Г.О., </w:t>
      </w:r>
      <w:proofErr w:type="spellStart"/>
      <w:r w:rsidR="00192F4D" w:rsidRPr="00AC5403">
        <w:t>Плахотнік</w:t>
      </w:r>
      <w:proofErr w:type="spellEnd"/>
      <w:r w:rsidR="00192F4D" w:rsidRPr="00AC5403">
        <w:t xml:space="preserve"> О.О.,</w:t>
      </w:r>
      <w:r w:rsidR="00FB7180" w:rsidRPr="00AC5403">
        <w:t xml:space="preserve"> </w:t>
      </w:r>
      <w:proofErr w:type="spellStart"/>
      <w:r w:rsidR="0077637F" w:rsidRPr="00AC5403">
        <w:t>Кушвід</w:t>
      </w:r>
      <w:proofErr w:type="spellEnd"/>
      <w:r w:rsidR="0077637F" w:rsidRPr="00AC5403">
        <w:t xml:space="preserve"> О.А.</w:t>
      </w:r>
      <w:r w:rsidR="00192F4D" w:rsidRPr="00AC5403">
        <w:t xml:space="preserve">, </w:t>
      </w:r>
      <w:proofErr w:type="spellStart"/>
      <w:r w:rsidR="00192F4D" w:rsidRPr="00AC5403">
        <w:t>Коломоєць</w:t>
      </w:r>
      <w:proofErr w:type="spellEnd"/>
      <w:r w:rsidR="00192F4D" w:rsidRPr="00AC5403">
        <w:t xml:space="preserve"> А.В., Кулик В.В., </w:t>
      </w:r>
      <w:proofErr w:type="spellStart"/>
      <w:r w:rsidR="00192F4D" w:rsidRPr="00AC5403">
        <w:rPr>
          <w:lang w:eastAsia="ru-RU"/>
        </w:rPr>
        <w:t>Світлічна</w:t>
      </w:r>
      <w:proofErr w:type="spellEnd"/>
      <w:r w:rsidR="00192F4D" w:rsidRPr="00AC5403">
        <w:rPr>
          <w:lang w:eastAsia="ru-RU"/>
        </w:rPr>
        <w:t xml:space="preserve"> С.М.</w:t>
      </w:r>
    </w:p>
    <w:p w:rsidR="00D8579A" w:rsidRPr="00AC5403" w:rsidRDefault="00D8579A" w:rsidP="008E3565">
      <w:pPr>
        <w:jc w:val="both"/>
      </w:pPr>
    </w:p>
    <w:p w:rsidR="00E060DC" w:rsidRPr="00AC5403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AC5403">
        <w:rPr>
          <w:b/>
          <w:u w:val="single"/>
        </w:rPr>
        <w:t>ВИРІШИЛИ</w:t>
      </w:r>
      <w:r w:rsidRPr="00AC5403">
        <w:rPr>
          <w:b/>
          <w:bCs/>
          <w:u w:val="single"/>
        </w:rPr>
        <w:t xml:space="preserve">: </w:t>
      </w:r>
    </w:p>
    <w:p w:rsidR="00F9611B" w:rsidRPr="00AC5403" w:rsidRDefault="00F9611B" w:rsidP="00666059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3C19D5" w:rsidRPr="00AC5403" w:rsidRDefault="003C19D5" w:rsidP="003C19D5">
      <w:pPr>
        <w:suppressAutoHyphens w:val="0"/>
        <w:ind w:firstLine="708"/>
        <w:jc w:val="both"/>
      </w:pPr>
      <w:r w:rsidRPr="00AC5403">
        <w:t xml:space="preserve">1. Інформацію директора департаменту фінансів облдержадміністрації </w:t>
      </w:r>
      <w:proofErr w:type="spellStart"/>
      <w:r w:rsidRPr="00AC5403">
        <w:t>Шебеко</w:t>
      </w:r>
      <w:proofErr w:type="spellEnd"/>
      <w:r w:rsidRPr="00AC5403">
        <w:t xml:space="preserve"> Т.І. взяти до відома.</w:t>
      </w:r>
    </w:p>
    <w:p w:rsidR="003C19D5" w:rsidRPr="00AC5403" w:rsidRDefault="003C19D5" w:rsidP="003C19D5">
      <w:pPr>
        <w:suppressAutoHyphens w:val="0"/>
        <w:ind w:firstLine="708"/>
        <w:jc w:val="both"/>
      </w:pPr>
    </w:p>
    <w:p w:rsidR="003C19D5" w:rsidRPr="00C969E3" w:rsidRDefault="003C19D5" w:rsidP="003C19D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AC5403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AC5403">
        <w:rPr>
          <w:lang w:val="uk-UA"/>
        </w:rPr>
        <w:t>„</w:t>
      </w:r>
      <w:r w:rsidRPr="00AC5403">
        <w:rPr>
          <w:bCs/>
          <w:shd w:val="clear" w:color="auto" w:fill="FFFFFF"/>
          <w:lang w:val="uk-UA"/>
        </w:rPr>
        <w:t>Про</w:t>
      </w:r>
      <w:proofErr w:type="spellEnd"/>
      <w:r w:rsidRPr="00AC5403">
        <w:rPr>
          <w:bCs/>
          <w:shd w:val="clear" w:color="auto" w:fill="FFFFFF"/>
          <w:lang w:val="uk-UA"/>
        </w:rPr>
        <w:t xml:space="preserve"> внесення </w:t>
      </w:r>
      <w:r w:rsidRPr="00AC5403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  <w:lang w:val="uk-UA"/>
        </w:rPr>
        <w:t>„Про</w:t>
      </w:r>
      <w:proofErr w:type="spellEnd"/>
      <w:r w:rsidRPr="00AC5403">
        <w:rPr>
          <w:bCs/>
          <w:lang w:val="uk-UA"/>
        </w:rPr>
        <w:t xml:space="preserve"> обласний бюджет на 2018 рік” </w:t>
      </w:r>
      <w:r w:rsidRPr="00C969E3">
        <w:rPr>
          <w:bCs/>
          <w:lang w:val="uk-UA"/>
        </w:rPr>
        <w:t xml:space="preserve">(лист облдержадміністрації від </w:t>
      </w:r>
      <w:r w:rsidR="00CA06E3" w:rsidRPr="00C969E3">
        <w:rPr>
          <w:bCs/>
          <w:lang w:val="uk-UA"/>
        </w:rPr>
        <w:t>11</w:t>
      </w:r>
      <w:r w:rsidRPr="00C969E3">
        <w:rPr>
          <w:bCs/>
          <w:lang w:val="uk-UA"/>
        </w:rPr>
        <w:t>.0</w:t>
      </w:r>
      <w:r w:rsidR="00CA06E3" w:rsidRPr="00C969E3">
        <w:rPr>
          <w:bCs/>
          <w:lang w:val="uk-UA"/>
        </w:rPr>
        <w:t>7</w:t>
      </w:r>
      <w:r w:rsidRPr="00C969E3">
        <w:rPr>
          <w:bCs/>
          <w:lang w:val="uk-UA"/>
        </w:rPr>
        <w:t>.2018 № 18-</w:t>
      </w:r>
      <w:r w:rsidR="00C969E3" w:rsidRPr="00C969E3">
        <w:rPr>
          <w:bCs/>
          <w:lang w:val="uk-UA"/>
        </w:rPr>
        <w:t>2670</w:t>
      </w:r>
      <w:r w:rsidRPr="00C969E3">
        <w:rPr>
          <w:bCs/>
          <w:lang w:val="uk-UA"/>
        </w:rPr>
        <w:t xml:space="preserve">/0/2-18 додається на </w:t>
      </w:r>
      <w:r w:rsidR="00C969E3" w:rsidRPr="00C969E3">
        <w:rPr>
          <w:bCs/>
          <w:lang w:val="uk-UA"/>
        </w:rPr>
        <w:t>13</w:t>
      </w:r>
      <w:r w:rsidRPr="00C969E3">
        <w:rPr>
          <w:bCs/>
          <w:lang w:val="uk-UA"/>
        </w:rPr>
        <w:t xml:space="preserve"> арк. (</w:t>
      </w:r>
      <w:r w:rsidR="00C969E3" w:rsidRPr="00C969E3">
        <w:rPr>
          <w:bCs/>
          <w:lang w:val="uk-UA"/>
        </w:rPr>
        <w:t>26</w:t>
      </w:r>
      <w:r w:rsidRPr="00C969E3">
        <w:rPr>
          <w:bCs/>
          <w:lang w:val="uk-UA"/>
        </w:rPr>
        <w:t xml:space="preserve"> стор.), пояснювальна записка </w:t>
      </w:r>
      <w:r w:rsidRPr="00C969E3">
        <w:rPr>
          <w:lang w:val="uk-UA"/>
        </w:rPr>
        <w:t xml:space="preserve">департаменту фінансів облдержадміністрації </w:t>
      </w:r>
      <w:r w:rsidRPr="00C969E3">
        <w:rPr>
          <w:bCs/>
          <w:lang w:val="uk-UA"/>
        </w:rPr>
        <w:t xml:space="preserve">від </w:t>
      </w:r>
      <w:r w:rsidR="00CA06E3" w:rsidRPr="00C969E3">
        <w:rPr>
          <w:bCs/>
          <w:lang w:val="uk-UA"/>
        </w:rPr>
        <w:t>11</w:t>
      </w:r>
      <w:r w:rsidRPr="00C969E3">
        <w:rPr>
          <w:bCs/>
          <w:lang w:val="uk-UA"/>
        </w:rPr>
        <w:t>.0</w:t>
      </w:r>
      <w:r w:rsidR="00CA06E3" w:rsidRPr="00C969E3">
        <w:rPr>
          <w:bCs/>
          <w:lang w:val="uk-UA"/>
        </w:rPr>
        <w:t>7</w:t>
      </w:r>
      <w:r w:rsidRPr="00C969E3">
        <w:rPr>
          <w:bCs/>
          <w:lang w:val="uk-UA"/>
        </w:rPr>
        <w:t xml:space="preserve">.2018 № </w:t>
      </w:r>
      <w:r w:rsidR="00C969E3" w:rsidRPr="00C969E3">
        <w:rPr>
          <w:bCs/>
          <w:lang w:val="uk-UA"/>
        </w:rPr>
        <w:t>1274/0/17-18</w:t>
      </w:r>
      <w:r w:rsidRPr="00C969E3">
        <w:rPr>
          <w:bCs/>
          <w:lang w:val="uk-UA"/>
        </w:rPr>
        <w:t xml:space="preserve"> додається на </w:t>
      </w:r>
      <w:r w:rsidR="00C969E3" w:rsidRPr="00C969E3">
        <w:rPr>
          <w:bCs/>
          <w:lang w:val="uk-UA"/>
        </w:rPr>
        <w:t>5</w:t>
      </w:r>
      <w:r w:rsidRPr="00C969E3">
        <w:rPr>
          <w:bCs/>
          <w:lang w:val="uk-UA"/>
        </w:rPr>
        <w:t xml:space="preserve"> арк. </w:t>
      </w:r>
      <w:r w:rsidRPr="00C969E3">
        <w:rPr>
          <w:bCs/>
          <w:lang w:val="uk-UA"/>
        </w:rPr>
        <w:br/>
        <w:t xml:space="preserve">(3 стор.)) із наступними змінами, </w:t>
      </w:r>
      <w:r w:rsidRPr="00C969E3">
        <w:rPr>
          <w:lang w:val="uk-UA"/>
        </w:rPr>
        <w:t>а саме</w:t>
      </w:r>
      <w:r w:rsidRPr="00C969E3">
        <w:rPr>
          <w:bCs/>
          <w:lang w:val="uk-UA"/>
        </w:rPr>
        <w:t>:</w:t>
      </w:r>
    </w:p>
    <w:p w:rsidR="003C19D5" w:rsidRPr="00C969E3" w:rsidRDefault="003C19D5" w:rsidP="003C19D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sz w:val="24"/>
          <w:szCs w:val="24"/>
          <w:lang w:val="uk-UA"/>
        </w:rPr>
      </w:pPr>
    </w:p>
    <w:p w:rsidR="003C19D5" w:rsidRPr="00AC5403" w:rsidRDefault="003C19D5" w:rsidP="003C19D5">
      <w:pPr>
        <w:ind w:firstLine="851"/>
        <w:jc w:val="both"/>
      </w:pPr>
      <w:r w:rsidRPr="00C969E3">
        <w:t>за пропозицією департаменту освіти і науки облдержадміністрації:</w:t>
      </w:r>
    </w:p>
    <w:p w:rsidR="003C19D5" w:rsidRPr="00AC5403" w:rsidRDefault="003C19D5" w:rsidP="003C19D5">
      <w:pPr>
        <w:ind w:firstLine="851"/>
        <w:jc w:val="both"/>
        <w:rPr>
          <w:sz w:val="10"/>
          <w:szCs w:val="10"/>
        </w:rPr>
      </w:pPr>
    </w:p>
    <w:p w:rsidR="003C19D5" w:rsidRPr="00AC5403" w:rsidRDefault="003C19D5" w:rsidP="003C19D5">
      <w:pPr>
        <w:ind w:firstLine="851"/>
        <w:jc w:val="both"/>
      </w:pPr>
      <w:r w:rsidRPr="00AC5403">
        <w:t>здійснити перерозподіл планових призначень обсягу субвенції</w:t>
      </w:r>
      <w:r w:rsidRPr="00AC5403">
        <w:rPr>
          <w:b/>
        </w:rPr>
        <w:t xml:space="preserve"> </w:t>
      </w:r>
      <w:r w:rsidRPr="00AC5403">
        <w:t xml:space="preserve">з державного бюджету місцевим бюджетам на забезпечення якісної, сучасної та доступної загальної середньої освіти </w:t>
      </w:r>
      <w:proofErr w:type="spellStart"/>
      <w:r w:rsidRPr="00AC5403">
        <w:t>„Нова</w:t>
      </w:r>
      <w:proofErr w:type="spellEnd"/>
      <w:r w:rsidRPr="00AC5403">
        <w:t xml:space="preserve"> українська школа” (на закупівлю комп’ютерного обладнання для початкових класів шкіл області), а саме</w:t>
      </w:r>
      <w:r w:rsidR="00D64E6C">
        <w:t>:</w:t>
      </w:r>
      <w:r w:rsidRPr="00AC5403">
        <w:t xml:space="preserve"> збільшити видатки по м. Павлоград на суму </w:t>
      </w:r>
      <w:r w:rsidR="00610AEB" w:rsidRPr="00AC5403">
        <w:t>195,912</w:t>
      </w:r>
      <w:r w:rsidRPr="00AC5403">
        <w:t xml:space="preserve"> тис. грн за рахунок відповідного зменшення видатків по м. Покров на суму </w:t>
      </w:r>
      <w:r w:rsidR="00610AEB" w:rsidRPr="00AC5403">
        <w:t>139,937</w:t>
      </w:r>
      <w:r w:rsidRPr="00AC5403">
        <w:t> тис. </w:t>
      </w:r>
      <w:proofErr w:type="spellStart"/>
      <w:r w:rsidRPr="00AC5403">
        <w:t>грн</w:t>
      </w:r>
      <w:proofErr w:type="spellEnd"/>
      <w:r w:rsidRPr="00AC5403">
        <w:t xml:space="preserve"> та </w:t>
      </w:r>
      <w:proofErr w:type="spellStart"/>
      <w:r w:rsidRPr="00AC5403">
        <w:t>м. Першотравен</w:t>
      </w:r>
      <w:proofErr w:type="spellEnd"/>
      <w:r w:rsidRPr="00AC5403">
        <w:t xml:space="preserve">ськ на суму </w:t>
      </w:r>
      <w:r w:rsidR="00610AEB" w:rsidRPr="00AC5403">
        <w:t xml:space="preserve">55,975 </w:t>
      </w:r>
      <w:proofErr w:type="spellStart"/>
      <w:r w:rsidRPr="00AC5403">
        <w:t>тис</w:t>
      </w:r>
      <w:proofErr w:type="spellEnd"/>
      <w:r w:rsidRPr="00AC5403">
        <w:t xml:space="preserve">. грн; </w:t>
      </w:r>
    </w:p>
    <w:p w:rsidR="003C19D5" w:rsidRPr="00AC5403" w:rsidRDefault="003C19D5" w:rsidP="003C19D5">
      <w:pPr>
        <w:ind w:firstLine="851"/>
        <w:jc w:val="both"/>
        <w:rPr>
          <w:sz w:val="10"/>
          <w:szCs w:val="10"/>
        </w:rPr>
      </w:pPr>
    </w:p>
    <w:p w:rsidR="003C19D5" w:rsidRPr="00AC5403" w:rsidRDefault="003C19D5" w:rsidP="003C19D5">
      <w:pPr>
        <w:ind w:firstLine="851"/>
        <w:jc w:val="both"/>
      </w:pPr>
      <w:r w:rsidRPr="00AC5403">
        <w:t>з метою проведення протипожежних та енергозберігаючих заходів, придбання матеріалів та комплектів програмного забезпечення</w:t>
      </w:r>
      <w:r w:rsidRPr="00AC5403">
        <w:rPr>
          <w:bCs/>
        </w:rPr>
        <w:t xml:space="preserve"> здійснити пере</w:t>
      </w:r>
      <w:r w:rsidRPr="00AC5403">
        <w:t>розподіл коштів загального та спеціального фондів обласного бюджету на загальну суму 1 973,9 тис. грн</w:t>
      </w:r>
      <w:r w:rsidRPr="00AC5403">
        <w:rPr>
          <w:bCs/>
          <w:lang w:eastAsia="en-US"/>
        </w:rPr>
        <w:t xml:space="preserve"> </w:t>
      </w:r>
      <w:r w:rsidRPr="00AC5403">
        <w:t>за кодами програмної класифікації видатків за рахунок економії коштів з утримання установ освіти;</w:t>
      </w:r>
    </w:p>
    <w:p w:rsidR="003C19D5" w:rsidRPr="00AC5403" w:rsidRDefault="003C19D5" w:rsidP="003C19D5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sz w:val="24"/>
          <w:szCs w:val="24"/>
          <w:lang w:val="uk-UA"/>
        </w:rPr>
      </w:pPr>
    </w:p>
    <w:p w:rsidR="003C19D5" w:rsidRPr="00AC5403" w:rsidRDefault="003C19D5" w:rsidP="003C19D5">
      <w:pPr>
        <w:spacing w:after="120"/>
        <w:ind w:firstLine="720"/>
        <w:jc w:val="both"/>
      </w:pPr>
      <w:r w:rsidRPr="00AC5403">
        <w:t xml:space="preserve">за пропозицією </w:t>
      </w:r>
      <w:r w:rsidR="001239FC" w:rsidRPr="00AC5403">
        <w:t xml:space="preserve">департаменту капітального будівництва облдержадміністрації здійснити перерозподіл бюджетних призначень між інвестиційними проектами, а саме: зменшити бюджетні призначення по проекту </w:t>
      </w:r>
      <w:proofErr w:type="spellStart"/>
      <w:r w:rsidR="001239FC" w:rsidRPr="00AC5403">
        <w:t>„Реконструкція</w:t>
      </w:r>
      <w:proofErr w:type="spellEnd"/>
      <w:r w:rsidR="001239FC" w:rsidRPr="00AC5403">
        <w:t xml:space="preserve"> стадіону КЗ "Нікопольська середня </w:t>
      </w:r>
      <w:proofErr w:type="spellStart"/>
      <w:r w:rsidR="001239FC" w:rsidRPr="00AC5403">
        <w:t>загальньоосвітня</w:t>
      </w:r>
      <w:proofErr w:type="spellEnd"/>
      <w:r w:rsidR="001239FC" w:rsidRPr="00AC5403">
        <w:t xml:space="preserve"> школа І-ІІІ ступенів № 2" м. Нікополь, вул. Героїв Чорнобиля, 68 (у т.ч. ПКД)” </w:t>
      </w:r>
      <w:r w:rsidR="00610AEB" w:rsidRPr="00AC5403">
        <w:t>на</w:t>
      </w:r>
      <w:r w:rsidR="001239FC" w:rsidRPr="00AC5403">
        <w:t xml:space="preserve"> сум</w:t>
      </w:r>
      <w:r w:rsidR="00610AEB" w:rsidRPr="00AC5403">
        <w:t>у</w:t>
      </w:r>
      <w:r w:rsidR="001239FC" w:rsidRPr="00AC5403">
        <w:t xml:space="preserve"> 21 413,00 </w:t>
      </w:r>
      <w:proofErr w:type="spellStart"/>
      <w:r w:rsidR="001239FC" w:rsidRPr="00AC5403">
        <w:t>грн</w:t>
      </w:r>
      <w:proofErr w:type="spellEnd"/>
      <w:r w:rsidR="001239FC" w:rsidRPr="00AC5403">
        <w:t xml:space="preserve"> та збільшити бюджетні призначення по проекту </w:t>
      </w:r>
      <w:proofErr w:type="spellStart"/>
      <w:r w:rsidR="001239FC" w:rsidRPr="00AC5403">
        <w:t>„Реконструкція</w:t>
      </w:r>
      <w:proofErr w:type="spellEnd"/>
      <w:r w:rsidR="001239FC" w:rsidRPr="00AC5403">
        <w:t xml:space="preserve"> системи </w:t>
      </w:r>
      <w:proofErr w:type="spellStart"/>
      <w:r w:rsidR="001239FC" w:rsidRPr="00AC5403">
        <w:t>киснепостачання</w:t>
      </w:r>
      <w:proofErr w:type="spellEnd"/>
      <w:r w:rsidR="001239FC" w:rsidRPr="00AC5403">
        <w:t xml:space="preserve"> корпусу стаціонару та </w:t>
      </w:r>
      <w:proofErr w:type="spellStart"/>
      <w:r w:rsidR="001239FC" w:rsidRPr="00AC5403">
        <w:t>полікліники</w:t>
      </w:r>
      <w:proofErr w:type="spellEnd"/>
      <w:r w:rsidR="001239FC" w:rsidRPr="00AC5403">
        <w:t xml:space="preserve"> КЗ </w:t>
      </w:r>
      <w:proofErr w:type="spellStart"/>
      <w:r w:rsidR="00610AEB" w:rsidRPr="00AC5403">
        <w:t>„</w:t>
      </w:r>
      <w:r w:rsidR="001239FC" w:rsidRPr="00AC5403">
        <w:t>Клінічний</w:t>
      </w:r>
      <w:proofErr w:type="spellEnd"/>
      <w:r w:rsidR="001239FC" w:rsidRPr="00AC5403">
        <w:t xml:space="preserve"> онкологічний диспансер” Дніпропетровської обласної ради” м.</w:t>
      </w:r>
      <w:r w:rsidR="00610AEB" w:rsidRPr="00AC5403">
        <w:t xml:space="preserve"> </w:t>
      </w:r>
      <w:r w:rsidR="001239FC" w:rsidRPr="00AC5403">
        <w:t>Дн</w:t>
      </w:r>
      <w:r w:rsidR="00610AEB" w:rsidRPr="00AC5403">
        <w:t xml:space="preserve">іпропетровськ, вул. Космічна, 21 </w:t>
      </w:r>
      <w:r w:rsidR="001239FC" w:rsidRPr="00AC5403">
        <w:t>( у т.ч. ПКД)” на суму 21 413,00 грн</w:t>
      </w:r>
      <w:r w:rsidR="00610AEB" w:rsidRPr="00AC5403">
        <w:t>.</w:t>
      </w:r>
    </w:p>
    <w:p w:rsidR="003C19D5" w:rsidRPr="00AC5403" w:rsidRDefault="003C19D5" w:rsidP="003C19D5">
      <w:pPr>
        <w:pStyle w:val="af8"/>
        <w:widowControl w:val="0"/>
        <w:suppressAutoHyphens w:val="0"/>
        <w:spacing w:after="120"/>
        <w:ind w:left="0" w:firstLine="709"/>
        <w:contextualSpacing/>
        <w:jc w:val="both"/>
        <w:rPr>
          <w:bCs/>
          <w:lang w:val="uk-UA"/>
        </w:rPr>
      </w:pPr>
      <w:r w:rsidRPr="00AC5403">
        <w:rPr>
          <w:lang w:val="uk-UA"/>
        </w:rPr>
        <w:lastRenderedPageBreak/>
        <w:t xml:space="preserve">3. Рекомендувати голові обласної ради прийняти проект розпорядження </w:t>
      </w:r>
      <w:proofErr w:type="spellStart"/>
      <w:r w:rsidRPr="00AC5403">
        <w:rPr>
          <w:lang w:val="uk-UA"/>
        </w:rPr>
        <w:t>„</w:t>
      </w:r>
      <w:r w:rsidRPr="00AC5403">
        <w:rPr>
          <w:bCs/>
          <w:shd w:val="clear" w:color="auto" w:fill="FFFFFF"/>
          <w:lang w:val="uk-UA"/>
        </w:rPr>
        <w:t>Про</w:t>
      </w:r>
      <w:proofErr w:type="spellEnd"/>
      <w:r w:rsidRPr="00AC5403">
        <w:rPr>
          <w:bCs/>
          <w:shd w:val="clear" w:color="auto" w:fill="FFFFFF"/>
          <w:lang w:val="uk-UA"/>
        </w:rPr>
        <w:t xml:space="preserve"> внесення </w:t>
      </w:r>
      <w:r w:rsidRPr="00AC5403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  <w:lang w:val="uk-UA"/>
        </w:rPr>
        <w:t>„Про</w:t>
      </w:r>
      <w:proofErr w:type="spellEnd"/>
      <w:r w:rsidRPr="00AC5403">
        <w:rPr>
          <w:bCs/>
          <w:lang w:val="uk-UA"/>
        </w:rPr>
        <w:t xml:space="preserve"> обласний бюджет на 2018 рік” із зазначеними змінами. </w:t>
      </w:r>
    </w:p>
    <w:p w:rsidR="003C19D5" w:rsidRPr="00AC5403" w:rsidRDefault="003C19D5" w:rsidP="003C19D5">
      <w:pPr>
        <w:widowControl w:val="0"/>
        <w:shd w:val="clear" w:color="auto" w:fill="FFFFFF"/>
        <w:spacing w:line="228" w:lineRule="auto"/>
        <w:ind w:firstLine="709"/>
        <w:jc w:val="both"/>
      </w:pPr>
    </w:p>
    <w:p w:rsidR="003C19D5" w:rsidRPr="00AC5403" w:rsidRDefault="003C19D5" w:rsidP="003C19D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AC5403">
        <w:t>4. Рекомендувати департаменту фінансів облдержадміністрації (</w:t>
      </w:r>
      <w:proofErr w:type="spellStart"/>
      <w:r w:rsidRPr="00AC5403">
        <w:t>Шебеко</w:t>
      </w:r>
      <w:proofErr w:type="spellEnd"/>
      <w:r w:rsidRPr="00AC5403">
        <w:t xml:space="preserve">) надати проект рішення обласної ради </w:t>
      </w:r>
      <w:proofErr w:type="spellStart"/>
      <w:r w:rsidRPr="00AC5403">
        <w:t>„</w:t>
      </w:r>
      <w:r w:rsidRPr="00AC5403">
        <w:rPr>
          <w:bCs/>
          <w:shd w:val="clear" w:color="auto" w:fill="FFFFFF"/>
        </w:rPr>
        <w:t>Про</w:t>
      </w:r>
      <w:proofErr w:type="spellEnd"/>
      <w:r w:rsidRPr="00AC5403">
        <w:rPr>
          <w:bCs/>
          <w:shd w:val="clear" w:color="auto" w:fill="FFFFFF"/>
        </w:rPr>
        <w:t xml:space="preserve"> внесення </w:t>
      </w:r>
      <w:r w:rsidRPr="00AC5403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AC5403">
        <w:rPr>
          <w:bCs/>
        </w:rPr>
        <w:t>„Про</w:t>
      </w:r>
      <w:proofErr w:type="spellEnd"/>
      <w:r w:rsidRPr="00AC5403">
        <w:rPr>
          <w:bCs/>
        </w:rPr>
        <w:t xml:space="preserve"> обласний бюджет на 2018 рік” </w:t>
      </w:r>
      <w:r w:rsidRPr="00AC5403">
        <w:t>з цими змінами на чергову сесію обласної ради для затвердження</w:t>
      </w:r>
      <w:r w:rsidRPr="00AC5403">
        <w:rPr>
          <w:bCs/>
        </w:rPr>
        <w:t>.</w:t>
      </w:r>
    </w:p>
    <w:p w:rsidR="00192F4D" w:rsidRPr="00AC5403" w:rsidRDefault="00192F4D" w:rsidP="003C19D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192F4D" w:rsidRPr="00AC5403" w:rsidRDefault="00192F4D" w:rsidP="003C19D5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AC5403">
        <w:rPr>
          <w:bCs/>
        </w:rPr>
        <w:t xml:space="preserve">5. Рекомендувати </w:t>
      </w:r>
      <w:r w:rsidRPr="00AC5403">
        <w:t xml:space="preserve">управлінню культури, національностей і релігій облдержадміністрації (Першина) </w:t>
      </w:r>
      <w:r w:rsidR="00AC5403" w:rsidRPr="00CA06E3">
        <w:t xml:space="preserve">та </w:t>
      </w:r>
      <w:r w:rsidR="00AC5403" w:rsidRPr="00AC5403">
        <w:t>департаменту фінансів облдержадміністрації (</w:t>
      </w:r>
      <w:proofErr w:type="spellStart"/>
      <w:r w:rsidR="00AC5403" w:rsidRPr="00AC5403">
        <w:t>Шебеко</w:t>
      </w:r>
      <w:proofErr w:type="spellEnd"/>
      <w:r w:rsidR="00AC5403" w:rsidRPr="00AC5403">
        <w:t>) передбачити</w:t>
      </w:r>
      <w:r w:rsidRPr="00AC5403">
        <w:t xml:space="preserve"> </w:t>
      </w:r>
      <w:r w:rsidR="00D37462">
        <w:t xml:space="preserve">в обласному бюджеті на </w:t>
      </w:r>
      <w:r w:rsidR="00D37462">
        <w:br/>
        <w:t xml:space="preserve">2018 рік </w:t>
      </w:r>
      <w:r w:rsidR="00E002C5" w:rsidRPr="00AC5403">
        <w:t>видатки</w:t>
      </w:r>
      <w:r w:rsidRPr="00AC5403">
        <w:t xml:space="preserve"> на придбання будівельних матеріалів для проведення поточного ремонту (заміна покриття для підлоги) в КЗК </w:t>
      </w:r>
      <w:proofErr w:type="spellStart"/>
      <w:r w:rsidRPr="00AC5403">
        <w:t>„Дніпровський</w:t>
      </w:r>
      <w:proofErr w:type="spellEnd"/>
      <w:r w:rsidRPr="00AC5403">
        <w:t xml:space="preserve"> академічний український музично-драматичний театр ім. Т.Г. Шевченка</w:t>
      </w:r>
      <w:r w:rsidRPr="00AC5403">
        <w:rPr>
          <w:bCs/>
        </w:rPr>
        <w:t>”</w:t>
      </w:r>
      <w:r w:rsidRPr="00AC5403">
        <w:t xml:space="preserve"> ДОР</w:t>
      </w:r>
      <w:r w:rsidRPr="00AC5403">
        <w:rPr>
          <w:bCs/>
        </w:rPr>
        <w:t>”</w:t>
      </w:r>
      <w:r w:rsidRPr="00AC5403">
        <w:t xml:space="preserve"> у сумі 250 тис. </w:t>
      </w:r>
      <w:proofErr w:type="spellStart"/>
      <w:r w:rsidR="008648DA" w:rsidRPr="00AC5403">
        <w:t>грн</w:t>
      </w:r>
      <w:proofErr w:type="spellEnd"/>
      <w:r w:rsidR="008648DA" w:rsidRPr="00AC5403">
        <w:t xml:space="preserve"> за рахунок перерозподілу бюджетних призначень у межах загального обсягу видатків по управлінню.</w:t>
      </w:r>
    </w:p>
    <w:p w:rsidR="003C19D5" w:rsidRPr="00AC5403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AC5403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AC5403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AC5403" w:rsidRDefault="003C19D5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AC5403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AC5403">
        <w:rPr>
          <w:b/>
          <w:bCs/>
        </w:rPr>
        <w:t>Результати голосування:</w:t>
      </w:r>
    </w:p>
    <w:p w:rsidR="003C19D5" w:rsidRPr="00AC5403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AC5403" w:rsidRDefault="003C19D5" w:rsidP="003C19D5">
      <w:pPr>
        <w:pStyle w:val="a9"/>
        <w:ind w:left="2832" w:firstLine="708"/>
      </w:pPr>
      <w:r w:rsidRPr="00AC5403">
        <w:t xml:space="preserve">за </w:t>
      </w:r>
      <w:r w:rsidRPr="00AC5403">
        <w:tab/>
      </w:r>
      <w:r w:rsidRPr="00AC5403">
        <w:tab/>
      </w:r>
      <w:r w:rsidRPr="00AC5403">
        <w:tab/>
      </w:r>
      <w:r w:rsidR="008B25EC" w:rsidRPr="00AC5403">
        <w:t xml:space="preserve"> </w:t>
      </w:r>
      <w:r w:rsidR="00560312" w:rsidRPr="00AC5403">
        <w:t xml:space="preserve"> </w:t>
      </w:r>
      <w:r w:rsidR="008B25EC" w:rsidRPr="00AC5403">
        <w:t>9</w:t>
      </w:r>
    </w:p>
    <w:p w:rsidR="003C19D5" w:rsidRPr="00AC5403" w:rsidRDefault="003C19D5" w:rsidP="003C19D5">
      <w:pPr>
        <w:ind w:left="2832" w:firstLine="720"/>
        <w:jc w:val="both"/>
      </w:pPr>
      <w:r w:rsidRPr="00AC5403">
        <w:t>проти</w:t>
      </w:r>
      <w:r w:rsidRPr="00AC5403">
        <w:tab/>
      </w:r>
      <w:r w:rsidRPr="00AC5403">
        <w:tab/>
        <w:t xml:space="preserve">  -</w:t>
      </w:r>
    </w:p>
    <w:p w:rsidR="003C19D5" w:rsidRPr="00AC5403" w:rsidRDefault="003C19D5" w:rsidP="003C19D5">
      <w:pPr>
        <w:ind w:left="2832" w:firstLine="720"/>
        <w:jc w:val="both"/>
      </w:pPr>
      <w:r w:rsidRPr="00AC5403">
        <w:t xml:space="preserve">утримались </w:t>
      </w:r>
      <w:r w:rsidRPr="00AC5403">
        <w:tab/>
      </w:r>
      <w:r w:rsidR="008B25EC" w:rsidRPr="00AC5403">
        <w:t xml:space="preserve"> </w:t>
      </w:r>
      <w:r w:rsidR="00560312" w:rsidRPr="00AC5403">
        <w:t xml:space="preserve"> </w:t>
      </w:r>
      <w:r w:rsidR="008B25EC" w:rsidRPr="00AC5403">
        <w:t>1</w:t>
      </w:r>
    </w:p>
    <w:p w:rsidR="00D8579A" w:rsidRPr="00AC5403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AC5403">
        <w:t xml:space="preserve">усього </w:t>
      </w:r>
      <w:r w:rsidRPr="00AC5403">
        <w:tab/>
      </w:r>
      <w:r w:rsidRPr="00AC5403">
        <w:tab/>
        <w:t>10</w:t>
      </w:r>
      <w:r w:rsidR="00D8579A" w:rsidRPr="00AC5403">
        <w:rPr>
          <w:b/>
          <w:bCs/>
          <w:shd w:val="clear" w:color="auto" w:fill="FFFFFF"/>
        </w:rPr>
        <w:br w:type="page"/>
      </w:r>
    </w:p>
    <w:p w:rsidR="00D8579A" w:rsidRPr="00AC5403" w:rsidRDefault="0068686E" w:rsidP="00D8579A">
      <w:pPr>
        <w:jc w:val="both"/>
        <w:rPr>
          <w:b/>
          <w:bCs/>
          <w:shd w:val="clear" w:color="auto" w:fill="FFFFFF"/>
        </w:rPr>
      </w:pPr>
      <w:r w:rsidRPr="00AC5403">
        <w:rPr>
          <w:b/>
          <w:bCs/>
          <w:u w:val="single"/>
          <w:shd w:val="clear" w:color="auto" w:fill="FFFFFF"/>
        </w:rPr>
        <w:lastRenderedPageBreak/>
        <w:t>СЛУХАЛИ:</w:t>
      </w:r>
      <w:r w:rsidRPr="00AC5403">
        <w:rPr>
          <w:b/>
          <w:bCs/>
          <w:shd w:val="clear" w:color="auto" w:fill="FFFFFF"/>
        </w:rPr>
        <w:t xml:space="preserve"> </w:t>
      </w:r>
      <w:r w:rsidR="007B39FE" w:rsidRPr="00AC5403">
        <w:rPr>
          <w:b/>
          <w:bCs/>
          <w:shd w:val="clear" w:color="auto" w:fill="FFFFFF"/>
        </w:rPr>
        <w:t>2</w:t>
      </w:r>
      <w:r w:rsidR="00D8579A" w:rsidRPr="00AC5403">
        <w:rPr>
          <w:b/>
          <w:bCs/>
          <w:shd w:val="clear" w:color="auto" w:fill="FFFFFF"/>
        </w:rPr>
        <w:t>. Різне.</w:t>
      </w:r>
    </w:p>
    <w:p w:rsidR="00D8579A" w:rsidRPr="00AC5403" w:rsidRDefault="00D8579A" w:rsidP="00D8579A">
      <w:pPr>
        <w:jc w:val="both"/>
        <w:rPr>
          <w:b/>
          <w:bCs/>
          <w:shd w:val="clear" w:color="auto" w:fill="FFFFFF"/>
        </w:rPr>
      </w:pPr>
    </w:p>
    <w:p w:rsidR="00B330D3" w:rsidRPr="00AC5403" w:rsidRDefault="00B330D3" w:rsidP="00B330D3">
      <w:pPr>
        <w:jc w:val="both"/>
        <w:rPr>
          <w:b/>
          <w:bCs/>
        </w:rPr>
      </w:pPr>
      <w:r w:rsidRPr="00AC5403">
        <w:rPr>
          <w:b/>
        </w:rPr>
        <w:t xml:space="preserve">Про </w:t>
      </w:r>
      <w:r w:rsidR="00C4179A" w:rsidRPr="00AC5403">
        <w:rPr>
          <w:b/>
        </w:rPr>
        <w:t>забезпечення лікарськими засобами центрів первинної медико-санітарної допомоги та лікарень області</w:t>
      </w:r>
      <w:r w:rsidR="003B3464">
        <w:rPr>
          <w:b/>
        </w:rPr>
        <w:t xml:space="preserve"> (у т.ч. за рахунок коштів державного бюджету)</w:t>
      </w:r>
      <w:r w:rsidRPr="00AC5403">
        <w:rPr>
          <w:b/>
        </w:rPr>
        <w:t>.</w:t>
      </w:r>
    </w:p>
    <w:p w:rsidR="00B330D3" w:rsidRPr="00AC5403" w:rsidRDefault="00B330D3" w:rsidP="00B330D3">
      <w:pPr>
        <w:jc w:val="both"/>
        <w:rPr>
          <w:b/>
          <w:bCs/>
        </w:rPr>
      </w:pPr>
    </w:p>
    <w:p w:rsidR="00F851EF" w:rsidRPr="00AC5403" w:rsidRDefault="00F851EF" w:rsidP="00B330D3">
      <w:pPr>
        <w:jc w:val="both"/>
        <w:rPr>
          <w:b/>
          <w:bCs/>
        </w:rPr>
      </w:pPr>
    </w:p>
    <w:p w:rsidR="00B330D3" w:rsidRPr="00AC5403" w:rsidRDefault="00B330D3" w:rsidP="00B330D3">
      <w:pPr>
        <w:ind w:firstLine="708"/>
        <w:jc w:val="both"/>
        <w:rPr>
          <w:bCs/>
        </w:rPr>
      </w:pPr>
      <w:r w:rsidRPr="00AC5403">
        <w:rPr>
          <w:b/>
          <w:bCs/>
        </w:rPr>
        <w:t>Інформація:</w:t>
      </w:r>
      <w:r w:rsidRPr="00AC5403">
        <w:rPr>
          <w:bCs/>
        </w:rPr>
        <w:t xml:space="preserve"> </w:t>
      </w:r>
      <w:r w:rsidR="00D607A5" w:rsidRPr="00AC5403">
        <w:t>Кулик В.В. – заступник</w:t>
      </w:r>
      <w:r w:rsidR="003B3464">
        <w:t>а</w:t>
      </w:r>
      <w:r w:rsidR="00D607A5" w:rsidRPr="00AC5403">
        <w:t xml:space="preserve"> директора департаменту охорони здоров’я облдержадміністрації</w:t>
      </w:r>
      <w:r w:rsidR="00E86FEC" w:rsidRPr="00AC5403">
        <w:t>.</w:t>
      </w:r>
    </w:p>
    <w:p w:rsidR="00B330D3" w:rsidRPr="00AC5403" w:rsidRDefault="00B330D3" w:rsidP="00B330D3">
      <w:pPr>
        <w:jc w:val="both"/>
        <w:rPr>
          <w:b/>
          <w:bCs/>
        </w:rPr>
      </w:pPr>
    </w:p>
    <w:p w:rsidR="00F851EF" w:rsidRPr="00AC5403" w:rsidRDefault="00F851EF" w:rsidP="00B330D3">
      <w:pPr>
        <w:jc w:val="both"/>
        <w:rPr>
          <w:b/>
          <w:bCs/>
        </w:rPr>
      </w:pPr>
    </w:p>
    <w:p w:rsidR="00B330D3" w:rsidRPr="00AC5403" w:rsidRDefault="00B330D3" w:rsidP="00B330D3">
      <w:pPr>
        <w:jc w:val="both"/>
      </w:pPr>
      <w:r w:rsidRPr="00AC5403">
        <w:rPr>
          <w:b/>
          <w:bCs/>
          <w:u w:val="single"/>
        </w:rPr>
        <w:t>ВИСТУПИЛИ</w:t>
      </w:r>
      <w:r w:rsidRPr="00AC5403">
        <w:rPr>
          <w:b/>
          <w:bCs/>
        </w:rPr>
        <w:t>:</w:t>
      </w:r>
      <w:r w:rsidRPr="00AC5403">
        <w:t xml:space="preserve"> </w:t>
      </w:r>
      <w:proofErr w:type="spellStart"/>
      <w:r w:rsidR="00331992" w:rsidRPr="00AC5403">
        <w:t>Ніконоров</w:t>
      </w:r>
      <w:proofErr w:type="spellEnd"/>
      <w:r w:rsidR="00331992" w:rsidRPr="00AC5403">
        <w:t xml:space="preserve"> А.В., </w:t>
      </w:r>
      <w:proofErr w:type="spellStart"/>
      <w:r w:rsidR="00E53130" w:rsidRPr="00AC5403">
        <w:t>Ангурець</w:t>
      </w:r>
      <w:proofErr w:type="spellEnd"/>
      <w:r w:rsidR="00E53130" w:rsidRPr="00AC5403">
        <w:t xml:space="preserve"> О.В.</w:t>
      </w:r>
    </w:p>
    <w:p w:rsidR="00B330D3" w:rsidRPr="00AC5403" w:rsidRDefault="00B330D3" w:rsidP="00B330D3">
      <w:pPr>
        <w:jc w:val="both"/>
      </w:pPr>
    </w:p>
    <w:p w:rsidR="00F851EF" w:rsidRPr="00AC5403" w:rsidRDefault="00F851EF" w:rsidP="00B330D3">
      <w:pPr>
        <w:jc w:val="both"/>
      </w:pPr>
    </w:p>
    <w:p w:rsidR="00B330D3" w:rsidRPr="00AC5403" w:rsidRDefault="00B330D3" w:rsidP="00B330D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AC5403">
        <w:rPr>
          <w:color w:val="auto"/>
          <w:sz w:val="28"/>
          <w:szCs w:val="28"/>
          <w:u w:val="single"/>
        </w:rPr>
        <w:t>ВИРІШИЛИ</w:t>
      </w:r>
      <w:r w:rsidRPr="00AC5403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851EF" w:rsidRPr="00AC5403" w:rsidRDefault="00F851EF" w:rsidP="00B330D3">
      <w:pPr>
        <w:jc w:val="both"/>
      </w:pPr>
    </w:p>
    <w:p w:rsidR="00B330D3" w:rsidRPr="00AC5403" w:rsidRDefault="00B330D3" w:rsidP="00F851EF">
      <w:pPr>
        <w:jc w:val="both"/>
      </w:pPr>
      <w:r w:rsidRPr="00AC5403">
        <w:t xml:space="preserve">Інформацію </w:t>
      </w:r>
      <w:r w:rsidR="00C37D37" w:rsidRPr="00AC5403">
        <w:t>заступника директора департаменту охорони здоров’я облдержадміністрації</w:t>
      </w:r>
      <w:r w:rsidR="00E918EA" w:rsidRPr="00AC5403">
        <w:t xml:space="preserve"> </w:t>
      </w:r>
      <w:r w:rsidR="00C37D37" w:rsidRPr="00AC5403">
        <w:t>Кулик В.В.</w:t>
      </w:r>
      <w:r w:rsidRPr="00AC5403">
        <w:t xml:space="preserve"> взяти до відома.</w:t>
      </w:r>
    </w:p>
    <w:p w:rsidR="00331992" w:rsidRPr="00AC5403" w:rsidRDefault="00331992" w:rsidP="00331992">
      <w:pPr>
        <w:ind w:firstLine="708"/>
        <w:jc w:val="both"/>
      </w:pPr>
    </w:p>
    <w:p w:rsidR="007B1C8F" w:rsidRPr="00AC5403" w:rsidRDefault="007B1C8F" w:rsidP="00331992">
      <w:pPr>
        <w:ind w:firstLine="708"/>
        <w:jc w:val="both"/>
      </w:pPr>
    </w:p>
    <w:p w:rsidR="007B1C8F" w:rsidRPr="00AC5403" w:rsidRDefault="007B1C8F" w:rsidP="00331992">
      <w:pPr>
        <w:ind w:firstLine="708"/>
        <w:jc w:val="both"/>
      </w:pPr>
    </w:p>
    <w:p w:rsidR="003C7671" w:rsidRPr="00AC5403" w:rsidRDefault="003C7671" w:rsidP="00B330D3">
      <w:pPr>
        <w:jc w:val="both"/>
        <w:rPr>
          <w:b/>
          <w:bCs/>
        </w:rPr>
      </w:pPr>
    </w:p>
    <w:p w:rsidR="00B330D3" w:rsidRPr="00AC5403" w:rsidRDefault="00B330D3" w:rsidP="00B330D3">
      <w:pPr>
        <w:pStyle w:val="a9"/>
        <w:spacing w:line="300" w:lineRule="exact"/>
        <w:jc w:val="center"/>
        <w:rPr>
          <w:b/>
          <w:bCs/>
        </w:rPr>
      </w:pPr>
      <w:r w:rsidRPr="00AC5403">
        <w:rPr>
          <w:b/>
          <w:bCs/>
        </w:rPr>
        <w:t>Результати голосування:</w:t>
      </w:r>
    </w:p>
    <w:p w:rsidR="00B330D3" w:rsidRPr="00AC5403" w:rsidRDefault="00B330D3" w:rsidP="00B330D3">
      <w:pPr>
        <w:pStyle w:val="a9"/>
        <w:spacing w:line="300" w:lineRule="exact"/>
        <w:jc w:val="center"/>
        <w:rPr>
          <w:b/>
          <w:bCs/>
        </w:rPr>
      </w:pPr>
    </w:p>
    <w:p w:rsidR="00B330D3" w:rsidRPr="00AC5403" w:rsidRDefault="00B330D3" w:rsidP="00B330D3">
      <w:pPr>
        <w:pStyle w:val="a9"/>
        <w:ind w:left="2832" w:firstLine="708"/>
      </w:pPr>
      <w:r w:rsidRPr="00AC5403">
        <w:t xml:space="preserve">за </w:t>
      </w:r>
      <w:r w:rsidRPr="00AC5403">
        <w:tab/>
      </w:r>
      <w:r w:rsidRPr="00AC5403">
        <w:tab/>
      </w:r>
      <w:r w:rsidRPr="00AC5403">
        <w:tab/>
        <w:t>1</w:t>
      </w:r>
      <w:r w:rsidR="00F851EF" w:rsidRPr="00AC5403">
        <w:t>0</w:t>
      </w:r>
    </w:p>
    <w:p w:rsidR="00B330D3" w:rsidRPr="00AC5403" w:rsidRDefault="00B330D3" w:rsidP="00B330D3">
      <w:pPr>
        <w:ind w:left="2832" w:firstLine="720"/>
        <w:jc w:val="both"/>
      </w:pPr>
      <w:r w:rsidRPr="00AC5403">
        <w:t>проти</w:t>
      </w:r>
      <w:r w:rsidRPr="00AC5403">
        <w:tab/>
      </w:r>
      <w:r w:rsidRPr="00AC5403">
        <w:tab/>
      </w:r>
      <w:r w:rsidR="00EC1A63">
        <w:t xml:space="preserve">  </w:t>
      </w:r>
      <w:r w:rsidRPr="00AC5403">
        <w:t>-</w:t>
      </w:r>
    </w:p>
    <w:p w:rsidR="00B330D3" w:rsidRPr="00AC5403" w:rsidRDefault="00B330D3" w:rsidP="00B330D3">
      <w:pPr>
        <w:ind w:left="2832" w:firstLine="720"/>
        <w:jc w:val="both"/>
      </w:pPr>
      <w:r w:rsidRPr="00AC5403">
        <w:t xml:space="preserve">утримались </w:t>
      </w:r>
      <w:r w:rsidRPr="00AC5403">
        <w:tab/>
      </w:r>
      <w:r w:rsidR="00EC1A63">
        <w:t xml:space="preserve">  </w:t>
      </w:r>
      <w:r w:rsidRPr="00AC5403">
        <w:t>-</w:t>
      </w:r>
    </w:p>
    <w:p w:rsidR="00B330D3" w:rsidRPr="00AC5403" w:rsidRDefault="00B330D3" w:rsidP="00B330D3">
      <w:pPr>
        <w:ind w:left="2832" w:firstLine="720"/>
        <w:jc w:val="both"/>
      </w:pPr>
      <w:r w:rsidRPr="00AC5403">
        <w:t xml:space="preserve">усього </w:t>
      </w:r>
      <w:r w:rsidRPr="00AC5403">
        <w:tab/>
      </w:r>
      <w:r w:rsidRPr="00AC5403">
        <w:tab/>
        <w:t>1</w:t>
      </w:r>
      <w:r w:rsidR="00F851EF" w:rsidRPr="00AC5403">
        <w:t>0</w:t>
      </w:r>
    </w:p>
    <w:p w:rsidR="008B4411" w:rsidRPr="00AC5403" w:rsidRDefault="008B4411" w:rsidP="008B4411">
      <w:pPr>
        <w:jc w:val="both"/>
        <w:rPr>
          <w:b/>
          <w:bCs/>
        </w:rPr>
      </w:pPr>
    </w:p>
    <w:p w:rsidR="007B1C8F" w:rsidRPr="00AC5403" w:rsidRDefault="007B1C8F" w:rsidP="008B4411">
      <w:pPr>
        <w:jc w:val="both"/>
        <w:rPr>
          <w:b/>
          <w:bCs/>
        </w:rPr>
      </w:pPr>
    </w:p>
    <w:p w:rsidR="003C7671" w:rsidRPr="00AC5403" w:rsidRDefault="003C7671" w:rsidP="008B4411">
      <w:pPr>
        <w:jc w:val="both"/>
        <w:rPr>
          <w:b/>
          <w:bCs/>
        </w:rPr>
      </w:pPr>
    </w:p>
    <w:p w:rsidR="005B48D5" w:rsidRDefault="005B48D5" w:rsidP="008B4411">
      <w:pPr>
        <w:jc w:val="both"/>
        <w:rPr>
          <w:b/>
          <w:bCs/>
        </w:rPr>
      </w:pPr>
    </w:p>
    <w:p w:rsidR="00126A81" w:rsidRDefault="00126A81" w:rsidP="008B4411">
      <w:pPr>
        <w:jc w:val="both"/>
        <w:rPr>
          <w:b/>
          <w:bCs/>
        </w:rPr>
      </w:pPr>
    </w:p>
    <w:p w:rsidR="00126A81" w:rsidRPr="00AC5403" w:rsidRDefault="00126A81" w:rsidP="008B4411">
      <w:pPr>
        <w:jc w:val="both"/>
        <w:rPr>
          <w:b/>
          <w:bCs/>
        </w:rPr>
      </w:pPr>
    </w:p>
    <w:p w:rsidR="008B4411" w:rsidRPr="00AC5403" w:rsidRDefault="008B4411" w:rsidP="008B4411">
      <w:pPr>
        <w:jc w:val="both"/>
        <w:rPr>
          <w:b/>
          <w:bCs/>
        </w:rPr>
      </w:pPr>
    </w:p>
    <w:p w:rsidR="00F851EF" w:rsidRPr="00AC5403" w:rsidRDefault="00F851EF" w:rsidP="00F851EF">
      <w:pPr>
        <w:jc w:val="both"/>
        <w:rPr>
          <w:spacing w:val="-10"/>
          <w:sz w:val="22"/>
          <w:szCs w:val="22"/>
        </w:rPr>
      </w:pPr>
      <w:r w:rsidRPr="00AC5403">
        <w:rPr>
          <w:b/>
          <w:bCs/>
        </w:rPr>
        <w:t>Голова комісії</w:t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  <w:t>А.В. НІКОНОРОВ</w:t>
      </w:r>
    </w:p>
    <w:p w:rsidR="00F851EF" w:rsidRPr="00AC5403" w:rsidRDefault="00F851EF" w:rsidP="00F851EF">
      <w:pPr>
        <w:jc w:val="both"/>
        <w:rPr>
          <w:b/>
          <w:bCs/>
        </w:rPr>
      </w:pPr>
    </w:p>
    <w:p w:rsidR="00F851EF" w:rsidRDefault="00F851EF" w:rsidP="00F851EF">
      <w:pPr>
        <w:jc w:val="both"/>
        <w:rPr>
          <w:b/>
          <w:bCs/>
        </w:rPr>
      </w:pPr>
    </w:p>
    <w:p w:rsidR="00F851EF" w:rsidRPr="00AC5403" w:rsidRDefault="00F851EF" w:rsidP="00F851EF">
      <w:pPr>
        <w:jc w:val="both"/>
        <w:rPr>
          <w:b/>
          <w:bCs/>
          <w:sz w:val="16"/>
          <w:szCs w:val="16"/>
        </w:rPr>
      </w:pPr>
    </w:p>
    <w:p w:rsidR="007C597F" w:rsidRDefault="00F851EF" w:rsidP="00F851EF">
      <w:pPr>
        <w:jc w:val="both"/>
        <w:rPr>
          <w:b/>
          <w:bCs/>
        </w:rPr>
      </w:pPr>
      <w:r w:rsidRPr="00AC5403">
        <w:rPr>
          <w:b/>
          <w:bCs/>
        </w:rPr>
        <w:t xml:space="preserve">Секретар </w:t>
      </w:r>
      <w:r w:rsidR="007C597F">
        <w:rPr>
          <w:b/>
          <w:bCs/>
        </w:rPr>
        <w:t xml:space="preserve">засідання </w:t>
      </w:r>
    </w:p>
    <w:p w:rsidR="00F851EF" w:rsidRPr="00AC5403" w:rsidRDefault="00F851EF" w:rsidP="00F851EF">
      <w:pPr>
        <w:jc w:val="both"/>
        <w:rPr>
          <w:b/>
          <w:bCs/>
        </w:rPr>
      </w:pPr>
      <w:r w:rsidRPr="00AC5403">
        <w:rPr>
          <w:b/>
          <w:bCs/>
        </w:rPr>
        <w:t>комісії</w:t>
      </w:r>
      <w:r w:rsidRPr="00AC5403">
        <w:rPr>
          <w:b/>
          <w:bCs/>
        </w:rPr>
        <w:tab/>
      </w:r>
      <w:r w:rsidR="007C597F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Pr="00AC5403">
        <w:rPr>
          <w:b/>
          <w:bCs/>
        </w:rPr>
        <w:tab/>
      </w:r>
      <w:r w:rsidR="007C597F">
        <w:rPr>
          <w:b/>
          <w:bCs/>
        </w:rPr>
        <w:t>С.О. ОРЛОВ</w:t>
      </w:r>
      <w:r w:rsidRPr="00AC5403">
        <w:rPr>
          <w:b/>
          <w:bCs/>
        </w:rPr>
        <w:t xml:space="preserve"> </w:t>
      </w:r>
    </w:p>
    <w:p w:rsidR="008B4411" w:rsidRPr="00AC5403" w:rsidRDefault="008B4411" w:rsidP="00F851EF">
      <w:pPr>
        <w:jc w:val="both"/>
        <w:rPr>
          <w:b/>
          <w:bCs/>
        </w:rPr>
      </w:pPr>
    </w:p>
    <w:p w:rsidR="00AC5403" w:rsidRPr="00AC5403" w:rsidRDefault="00AC5403">
      <w:pPr>
        <w:jc w:val="both"/>
        <w:rPr>
          <w:b/>
          <w:bCs/>
        </w:rPr>
      </w:pPr>
    </w:p>
    <w:sectPr w:rsidR="00AC5403" w:rsidRPr="00AC5403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2D" w:rsidRDefault="00264F2D">
      <w:r>
        <w:separator/>
      </w:r>
    </w:p>
  </w:endnote>
  <w:endnote w:type="continuationSeparator" w:id="0">
    <w:p w:rsidR="00264F2D" w:rsidRDefault="0026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2D" w:rsidRDefault="00264F2D">
      <w:r>
        <w:separator/>
      </w:r>
    </w:p>
  </w:footnote>
  <w:footnote w:type="continuationSeparator" w:id="0">
    <w:p w:rsidR="00264F2D" w:rsidRDefault="0026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A18C3" w:rsidRPr="007A18C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7A18C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11B9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222C"/>
    <w:rsid w:val="000B407C"/>
    <w:rsid w:val="000B450D"/>
    <w:rsid w:val="000B7FAC"/>
    <w:rsid w:val="000C76CF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D3B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4687B"/>
    <w:rsid w:val="00147171"/>
    <w:rsid w:val="00152072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E2C35"/>
    <w:rsid w:val="001E4770"/>
    <w:rsid w:val="001E6035"/>
    <w:rsid w:val="001E6759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0379"/>
    <w:rsid w:val="003152DF"/>
    <w:rsid w:val="00320E52"/>
    <w:rsid w:val="003211E3"/>
    <w:rsid w:val="00323F33"/>
    <w:rsid w:val="00323FAD"/>
    <w:rsid w:val="00325E36"/>
    <w:rsid w:val="00327583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27D9"/>
    <w:rsid w:val="00345F66"/>
    <w:rsid w:val="003502C5"/>
    <w:rsid w:val="0035073D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5B19"/>
    <w:rsid w:val="003A714C"/>
    <w:rsid w:val="003A7B1C"/>
    <w:rsid w:val="003B0641"/>
    <w:rsid w:val="003B3464"/>
    <w:rsid w:val="003B50E6"/>
    <w:rsid w:val="003B7F09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719F"/>
    <w:rsid w:val="00437B3B"/>
    <w:rsid w:val="004429BE"/>
    <w:rsid w:val="00452266"/>
    <w:rsid w:val="00455FE3"/>
    <w:rsid w:val="004607CC"/>
    <w:rsid w:val="00461275"/>
    <w:rsid w:val="00461DDC"/>
    <w:rsid w:val="00462A74"/>
    <w:rsid w:val="0046468A"/>
    <w:rsid w:val="00464CB1"/>
    <w:rsid w:val="00467920"/>
    <w:rsid w:val="004713C0"/>
    <w:rsid w:val="004719D7"/>
    <w:rsid w:val="004733CF"/>
    <w:rsid w:val="0047796A"/>
    <w:rsid w:val="00482B5F"/>
    <w:rsid w:val="004846DA"/>
    <w:rsid w:val="00485678"/>
    <w:rsid w:val="00485C00"/>
    <w:rsid w:val="00486329"/>
    <w:rsid w:val="00491742"/>
    <w:rsid w:val="00492296"/>
    <w:rsid w:val="00492C83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D2FB6"/>
    <w:rsid w:val="004D3C01"/>
    <w:rsid w:val="004D5C29"/>
    <w:rsid w:val="004E01D0"/>
    <w:rsid w:val="004E326A"/>
    <w:rsid w:val="004E7E0E"/>
    <w:rsid w:val="004F29FF"/>
    <w:rsid w:val="004F4AEE"/>
    <w:rsid w:val="005003B3"/>
    <w:rsid w:val="0050049D"/>
    <w:rsid w:val="0050660F"/>
    <w:rsid w:val="00507AE2"/>
    <w:rsid w:val="005177CB"/>
    <w:rsid w:val="00524D27"/>
    <w:rsid w:val="00525329"/>
    <w:rsid w:val="0052582D"/>
    <w:rsid w:val="00525E5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312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F3BBC"/>
    <w:rsid w:val="005F4CCF"/>
    <w:rsid w:val="006018A6"/>
    <w:rsid w:val="006025E3"/>
    <w:rsid w:val="00603821"/>
    <w:rsid w:val="00603D31"/>
    <w:rsid w:val="00606300"/>
    <w:rsid w:val="00607678"/>
    <w:rsid w:val="00610AEB"/>
    <w:rsid w:val="00611D15"/>
    <w:rsid w:val="00614449"/>
    <w:rsid w:val="0061466F"/>
    <w:rsid w:val="006173FE"/>
    <w:rsid w:val="00623B3E"/>
    <w:rsid w:val="00624AF2"/>
    <w:rsid w:val="0062512C"/>
    <w:rsid w:val="00625CA9"/>
    <w:rsid w:val="0063362C"/>
    <w:rsid w:val="0063682B"/>
    <w:rsid w:val="00640088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53F"/>
    <w:rsid w:val="00665FF3"/>
    <w:rsid w:val="00666059"/>
    <w:rsid w:val="00667152"/>
    <w:rsid w:val="006702C3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17DEC"/>
    <w:rsid w:val="00720DAE"/>
    <w:rsid w:val="00721A5A"/>
    <w:rsid w:val="00723CE9"/>
    <w:rsid w:val="007255BE"/>
    <w:rsid w:val="00732456"/>
    <w:rsid w:val="007329C8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18C3"/>
    <w:rsid w:val="007A2574"/>
    <w:rsid w:val="007A6D44"/>
    <w:rsid w:val="007B1C8F"/>
    <w:rsid w:val="007B39FE"/>
    <w:rsid w:val="007C0433"/>
    <w:rsid w:val="007C19AB"/>
    <w:rsid w:val="007C29F9"/>
    <w:rsid w:val="007C3D98"/>
    <w:rsid w:val="007C47B9"/>
    <w:rsid w:val="007C597F"/>
    <w:rsid w:val="007C6359"/>
    <w:rsid w:val="007D2349"/>
    <w:rsid w:val="007D5D25"/>
    <w:rsid w:val="007E1536"/>
    <w:rsid w:val="007E1E54"/>
    <w:rsid w:val="007E6B0B"/>
    <w:rsid w:val="007F435C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6867"/>
    <w:rsid w:val="0082730B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5F86"/>
    <w:rsid w:val="008A000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E35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11CA"/>
    <w:rsid w:val="009333A4"/>
    <w:rsid w:val="00944A97"/>
    <w:rsid w:val="00947230"/>
    <w:rsid w:val="00950AE4"/>
    <w:rsid w:val="00952C4E"/>
    <w:rsid w:val="0095336E"/>
    <w:rsid w:val="00953424"/>
    <w:rsid w:val="00966C17"/>
    <w:rsid w:val="00970096"/>
    <w:rsid w:val="00971DED"/>
    <w:rsid w:val="0097382D"/>
    <w:rsid w:val="00974D55"/>
    <w:rsid w:val="009852B7"/>
    <w:rsid w:val="009852E2"/>
    <w:rsid w:val="00985724"/>
    <w:rsid w:val="00985728"/>
    <w:rsid w:val="00986C8F"/>
    <w:rsid w:val="009877D9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C30E8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0953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08DD"/>
    <w:rsid w:val="00A81385"/>
    <w:rsid w:val="00A82926"/>
    <w:rsid w:val="00A83D2B"/>
    <w:rsid w:val="00A87B39"/>
    <w:rsid w:val="00AA3A49"/>
    <w:rsid w:val="00AA6197"/>
    <w:rsid w:val="00AA6D72"/>
    <w:rsid w:val="00AA71D2"/>
    <w:rsid w:val="00AB1EAC"/>
    <w:rsid w:val="00AB218C"/>
    <w:rsid w:val="00AB2AAE"/>
    <w:rsid w:val="00AB2C73"/>
    <w:rsid w:val="00AB2D3B"/>
    <w:rsid w:val="00AC22A7"/>
    <w:rsid w:val="00AC265C"/>
    <w:rsid w:val="00AC26AB"/>
    <w:rsid w:val="00AC47A0"/>
    <w:rsid w:val="00AC4B54"/>
    <w:rsid w:val="00AC51CA"/>
    <w:rsid w:val="00AC5403"/>
    <w:rsid w:val="00AC7A22"/>
    <w:rsid w:val="00AD17E8"/>
    <w:rsid w:val="00AD25B9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10137"/>
    <w:rsid w:val="00B1277C"/>
    <w:rsid w:val="00B14694"/>
    <w:rsid w:val="00B164E1"/>
    <w:rsid w:val="00B16A20"/>
    <w:rsid w:val="00B22DFB"/>
    <w:rsid w:val="00B22FD0"/>
    <w:rsid w:val="00B23AA4"/>
    <w:rsid w:val="00B24CDE"/>
    <w:rsid w:val="00B31943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574B"/>
    <w:rsid w:val="00C15EE6"/>
    <w:rsid w:val="00C1688A"/>
    <w:rsid w:val="00C1741B"/>
    <w:rsid w:val="00C21207"/>
    <w:rsid w:val="00C22189"/>
    <w:rsid w:val="00C27320"/>
    <w:rsid w:val="00C33AAE"/>
    <w:rsid w:val="00C35612"/>
    <w:rsid w:val="00C36E92"/>
    <w:rsid w:val="00C37CF6"/>
    <w:rsid w:val="00C37D37"/>
    <w:rsid w:val="00C4179A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69E3"/>
    <w:rsid w:val="00C97CBB"/>
    <w:rsid w:val="00CA06E3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5FC5"/>
    <w:rsid w:val="00D06DFC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57EA1"/>
    <w:rsid w:val="00D607A5"/>
    <w:rsid w:val="00D617E5"/>
    <w:rsid w:val="00D61AB3"/>
    <w:rsid w:val="00D64E6C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7804"/>
    <w:rsid w:val="00E41D35"/>
    <w:rsid w:val="00E41FAC"/>
    <w:rsid w:val="00E4267E"/>
    <w:rsid w:val="00E43977"/>
    <w:rsid w:val="00E5178C"/>
    <w:rsid w:val="00E5254D"/>
    <w:rsid w:val="00E53130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431"/>
    <w:rsid w:val="00E845C0"/>
    <w:rsid w:val="00E84FFC"/>
    <w:rsid w:val="00E86FEC"/>
    <w:rsid w:val="00E879A7"/>
    <w:rsid w:val="00E918EA"/>
    <w:rsid w:val="00E91900"/>
    <w:rsid w:val="00EA09FE"/>
    <w:rsid w:val="00EA1ABE"/>
    <w:rsid w:val="00EA3A84"/>
    <w:rsid w:val="00EA4DFC"/>
    <w:rsid w:val="00EA7B3C"/>
    <w:rsid w:val="00EB1579"/>
    <w:rsid w:val="00EB3A30"/>
    <w:rsid w:val="00EC0415"/>
    <w:rsid w:val="00EC1A63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5394"/>
    <w:rsid w:val="00F57952"/>
    <w:rsid w:val="00F60135"/>
    <w:rsid w:val="00F637C1"/>
    <w:rsid w:val="00F657E3"/>
    <w:rsid w:val="00F65D85"/>
    <w:rsid w:val="00F676CA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C8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6E18-425F-4291-BB5B-5CDEF79A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271</cp:revision>
  <cp:lastPrinted>2018-07-13T07:52:00Z</cp:lastPrinted>
  <dcterms:created xsi:type="dcterms:W3CDTF">2018-04-19T11:09:00Z</dcterms:created>
  <dcterms:modified xsi:type="dcterms:W3CDTF">2018-07-13T12:49:00Z</dcterms:modified>
</cp:coreProperties>
</file>