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B9" w:rsidRDefault="004C2CB9" w:rsidP="004C2C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4C2CB9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УТОЧНЕННЯ ДО ПРОТОКОЛУ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 № 56</w:t>
      </w:r>
    </w:p>
    <w:p w:rsidR="004C2CB9" w:rsidRDefault="004C2CB9" w:rsidP="004C2C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засідання постійної комісії обласної ради</w:t>
      </w:r>
    </w:p>
    <w:p w:rsidR="004C2CB9" w:rsidRDefault="004C2CB9" w:rsidP="004C2C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ab/>
        <w:t>08 жовтня 2018 року</w:t>
      </w:r>
    </w:p>
    <w:p w:rsidR="004C2CB9" w:rsidRPr="004C2CB9" w:rsidRDefault="004C2CB9" w:rsidP="004C2C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C2CB9" w:rsidRPr="004C2CB9" w:rsidRDefault="004C2CB9" w:rsidP="00C404B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C2CB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 тексту протоколу:</w:t>
      </w:r>
    </w:p>
    <w:p w:rsidR="00C404BF" w:rsidRPr="00366BBB" w:rsidRDefault="00C404BF" w:rsidP="00C404BF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СЛУХАЛИ 1. </w:t>
      </w:r>
      <w:r w:rsidRPr="00366B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діяльність комунальних підприємств водопостачання та водовідведення Дніпропетровської обласної ради та ТОВ „</w:t>
      </w:r>
      <w:proofErr w:type="spellStart"/>
      <w:r w:rsidRPr="00366B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Аульська</w:t>
      </w:r>
      <w:proofErr w:type="spellEnd"/>
      <w:r w:rsidRPr="00366B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6B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хлоропереливна</w:t>
      </w:r>
      <w:proofErr w:type="spellEnd"/>
      <w:r w:rsidRPr="00366B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станція”. </w:t>
      </w: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на засіданні комісією не розглядалось.</w:t>
      </w:r>
    </w:p>
    <w:p w:rsidR="00C404BF" w:rsidRPr="00366BBB" w:rsidRDefault="004C2CB9" w:rsidP="004C2C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Фактично:</w:t>
      </w:r>
    </w:p>
    <w:p w:rsidR="00C404BF" w:rsidRPr="00366BBB" w:rsidRDefault="00C404BF" w:rsidP="00C404BF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СЛУХАЛИ 1. </w:t>
      </w:r>
      <w:r w:rsidRPr="00366B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діяльність комунальних підприємств водопостачання та водовідведення Дніпропетровської обласної ради та ТОВ „</w:t>
      </w:r>
      <w:proofErr w:type="spellStart"/>
      <w:r w:rsidRPr="00366B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Аульська</w:t>
      </w:r>
      <w:proofErr w:type="spellEnd"/>
      <w:r w:rsidRPr="00366B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6B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хлоропереливна</w:t>
      </w:r>
      <w:proofErr w:type="spellEnd"/>
      <w:r w:rsidRPr="00366B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станція”. </w:t>
      </w:r>
    </w:p>
    <w:p w:rsidR="00C404BF" w:rsidRPr="00366BBB" w:rsidRDefault="00C404BF" w:rsidP="00C404BF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ВИРІШИЛИ:</w:t>
      </w:r>
    </w:p>
    <w:p w:rsidR="00C404BF" w:rsidRPr="00366BBB" w:rsidRDefault="00C404BF" w:rsidP="00C404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зв’язку із </w:t>
      </w:r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забезпеченням управлінням житлово-комунального господарства та комунальної власності присутність на засіданні </w:t>
      </w:r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доповідачів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зазначеного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комісією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перенести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наступне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404BF" w:rsidRPr="00366BBB" w:rsidRDefault="00C404BF" w:rsidP="00C404BF">
      <w:pPr>
        <w:widowControl w:val="0"/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</w:p>
    <w:p w:rsidR="00C404BF" w:rsidRPr="00366BBB" w:rsidRDefault="00C404BF" w:rsidP="00C404B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C404BF" w:rsidRPr="00366BBB" w:rsidRDefault="00C404BF" w:rsidP="00C404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Результати голосування:</w:t>
      </w: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8</w:t>
      </w: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проти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0</w:t>
      </w: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утримались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0</w:t>
      </w: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усього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8</w:t>
      </w: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C2CB9" w:rsidRPr="00366BBB" w:rsidRDefault="004C2CB9" w:rsidP="004C2C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 тексту протоколу:</w:t>
      </w:r>
    </w:p>
    <w:p w:rsidR="00C404BF" w:rsidRPr="00366BBB" w:rsidRDefault="00C404BF" w:rsidP="00C404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СЛУХАЛИ </w:t>
      </w:r>
      <w:r w:rsidR="006C5F8A"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Інформація: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Павлів Р.Г. – начальник відділу комунальної власності контролю та аудиту.</w:t>
      </w: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ВИРІШИЛИ:</w:t>
      </w: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 Передати майно, що належить до спільної власності територіальних громад сіл, селищ, міст Дніпропетровської області:</w:t>
      </w: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tabs>
          <w:tab w:val="center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З балансу управління капітального будівництва облдержадміністрації: </w:t>
      </w:r>
    </w:p>
    <w:p w:rsidR="00C404BF" w:rsidRPr="00366BBB" w:rsidRDefault="00C404BF" w:rsidP="00C404BF">
      <w:pPr>
        <w:tabs>
          <w:tab w:val="center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tabs>
          <w:tab w:val="center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1.1.1. Введений в експлуатацію об’єкт „Реабілітаційний центр для воїнів АТО у складі Дніпровської обласної фізіотерапевтичної лікарні „Солоний лиман” по вул. Герасименко, 94 у с. Новотроїцьке. Капітальний ремонт фрагменту покрівлі” у господарське відання комунального підприємства „Дніпропетровська обласна фізіотерапевтична лікарня „Солоний лиман”.</w:t>
      </w:r>
    </w:p>
    <w:p w:rsidR="00C404BF" w:rsidRPr="00366BBB" w:rsidRDefault="00C404BF" w:rsidP="00C404BF">
      <w:pPr>
        <w:tabs>
          <w:tab w:val="center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1.1.2. Введений в експлуатацію об’єкт „Реконструкція частини скверу Героїв для інклюзивного дитячого майданчику в м. Дніпро” до комунальної власності територіальної громади міста Дніпра, за умови прийняття відповідного рішення Дніпровською міською радою згідно з чинним законодавством України.</w:t>
      </w:r>
    </w:p>
    <w:p w:rsidR="00C404BF" w:rsidRPr="00366BBB" w:rsidRDefault="00C404BF" w:rsidP="00C4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1.1.3. Введений в експлуатацію об’єкт „Реконструкція 12-ти квартирного житлового будинку в с.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Вербуватівка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Юр’ївського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Дніпропетровської області. Коригування” до комунальної власності територіальної громади села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Варварівка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прийняття відповідного рішення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Варварівською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сільською радою згідно з чинним законодавством України.</w:t>
      </w:r>
    </w:p>
    <w:p w:rsidR="00C404BF" w:rsidRPr="00366BBB" w:rsidRDefault="00C404BF" w:rsidP="00C40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1.1.4. Об’єкт незавершеного будівництва „Будинок-інтернат в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Катериновці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до спільної власності територіальних громад сіл, селищ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Криничанського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 умови прийняття відповідного рішення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Криничанською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районною радою згідно з чинним законодавством України.</w:t>
      </w: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1.1.5. Введений в експлуатацію об’єкт „Реконструкція системи теплопостачання стадіону „Трудові резерви”, м. Дніпро” в оперативне управління комунального спеціалізованого навчального закладу спортивного профілю „Дніпропетровське вище училище фізичної культури” Дніпропетровської обласної ради”.</w:t>
      </w: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1.1.6. Введений в експлуатацію об’єкт „Капітальний ремонт будівлі комунального закладу Нікопольська середня загальноосвітня школа І – ІІ ступенів № 14” за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Дніпропетровська обл., м. Нікополь,                              вул. Гайдамацька, 33” до комунальної власності територіальної громади міста Нікополь, за умови прийняття відповідного рішення Нікопольською міською радою згідно з чинним законодавством України.</w:t>
      </w: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tabs>
          <w:tab w:val="center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1.1.7. Введений в експлуатацію об’єкт „Реабілітаційний центр для воїнів АТО у складі Дніпровської обласної фізіотерапевтичної лікарні „Солоний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лиман” по вул. Герасименко, 94 у с. Новотроїцьке. Капітальний ремонт приміщень спального блоку” у господарське відання комунального підприємства „Дніпропетровська обласна фізіотерапевтична лікарня „Солоний лиман”.</w:t>
      </w:r>
    </w:p>
    <w:p w:rsidR="00C404BF" w:rsidRPr="00366BBB" w:rsidRDefault="00C404BF" w:rsidP="00C4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1.1.8. Введений в експлуатацію об’єкт „Реконструкція існуючої будівлі спортивного комплексу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Чаплинської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середньої загальноосвітньої школи під навчально-виховний комплекс на 60 місць по вул. Калініна, 2 в с.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Чаплинка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Петриківського районну Дніпропетровської області” до спільної власності територіальних громад сіл, селищ Петриківського району за умови прийняття відповідного рішення Петриківською районною радою згідно з чинним законодавством України .</w:t>
      </w: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</w:p>
    <w:p w:rsidR="00C404BF" w:rsidRPr="00366BBB" w:rsidRDefault="00C404BF" w:rsidP="00C4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Результати голосування:</w:t>
      </w: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7</w:t>
      </w: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проти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–  0</w:t>
      </w: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утримались         –  0</w:t>
      </w: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усього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7</w:t>
      </w: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404BF" w:rsidRPr="00366BBB" w:rsidRDefault="00C404BF" w:rsidP="00C404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Депутат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Юревич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Т.А. не приймала участь у засіданні під час голосування.</w:t>
      </w: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C2CB9" w:rsidRPr="00366BBB" w:rsidRDefault="004C2CB9" w:rsidP="004C2C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Фактично:</w:t>
      </w:r>
    </w:p>
    <w:p w:rsidR="00C404BF" w:rsidRPr="00366BBB" w:rsidRDefault="00C404BF" w:rsidP="00C404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СЛУХАЛИ 11.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Інформація: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Павлів Р.Г. – начальник відділу комунальної власності контролю та аудиту.</w:t>
      </w: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ВИРІШИЛИ:</w:t>
      </w: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Передати майно, що належить до спільної власності територіальних громад сіл, селищ, міст Дніпропетровської області:</w:t>
      </w: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tabs>
          <w:tab w:val="center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З балансу управління капітального будівництва облдержадміністрації: </w:t>
      </w:r>
    </w:p>
    <w:p w:rsidR="00C404BF" w:rsidRPr="00366BBB" w:rsidRDefault="00C404BF" w:rsidP="00C404BF">
      <w:pPr>
        <w:tabs>
          <w:tab w:val="center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tabs>
          <w:tab w:val="center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1.1.1. Введений в експлуатацію об’єкт „Реабілітаційний центр для воїнів АТО у складі Дніпровської обласної фізіотерапевтичної лікарні „Солоний лиман” по вул. Герасименко, 94 у с. Новотроїцьке. Капітальний ремонт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фрагменту покрівлі” у господарське відання комунального підприємства „Дніпропетровська обласна фізіотерапевтична лікарня „Солоний лиман”.</w:t>
      </w:r>
    </w:p>
    <w:p w:rsidR="00C404BF" w:rsidRPr="00366BBB" w:rsidRDefault="00C404BF" w:rsidP="00C404BF">
      <w:pPr>
        <w:tabs>
          <w:tab w:val="center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1.1.2. Введений в експлуатацію об’єкт „Реконструкція частини скверу Героїв для інклюзивного дитячого майданчику в м. Дніпро” до комунальної власності територіальної громади міста Дніпра, за умови прийняття відповідного рішення Дніпровською міською радою згідно з чинним законодавством України.</w:t>
      </w:r>
    </w:p>
    <w:p w:rsidR="00C404BF" w:rsidRPr="00366BBB" w:rsidRDefault="00C404BF" w:rsidP="00C4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1.1.3. Введений в експлуатацію об’єкт „Реконструкція 12-ти квартирного житлового будинку в с.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Вербуватівка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Юр’ївського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Дніпропетровської області. Коригування” до комунальної власності територіальної громади села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Варварівка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прийняття відповідного рішення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Варварівською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сільською радою згідно з чинним законодавством України.</w:t>
      </w:r>
    </w:p>
    <w:p w:rsidR="00C404BF" w:rsidRPr="00366BBB" w:rsidRDefault="00C404BF" w:rsidP="00C40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1.1.4. Об’єкт незавершеного будівництва „Будинок-інтернат в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Катериновці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до спільної власності територіальних громад сіл, селищ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Криничанського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 умови прийняття відповідного рішення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Криничанською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районною радою згідно з чинним законодавством України.</w:t>
      </w: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1.1.5. Введений в експлуатацію об’єкт „Реконструкція системи теплопостачання стадіону „Трудові резерви”, м. Дніпро” в оперативне управління комунального спеціалізованого навчального закладу спортивного профілю „Дніпропетровське вище училище фізичної культури” Дніпропетровської обласної ради”.</w:t>
      </w: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1.1.6. Введений в експлуатацію об’єкт „Капітальний ремонт будівлі комунального закладу Нікопольська середня загальноосвітня школа І – ІІ ступенів № 14” за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Дніпропетровська обл., м. Нікополь,                              вул. Гайдамацька, 33” до комунальної власності територіальної громади міста Нікополь, за умови прийняття відповідного рішення Нікопольською міською радою згідно з чинним законодавством України.</w:t>
      </w: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tabs>
          <w:tab w:val="center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1.1.7. Введений в експлуатацію об’єкт „Реабілітаційний центр для воїнів АТО у складі Дніпровської обласної фізіотерапевтичної лікарні „Солоний лиман” по вул. Герасименко, 94 у с. Новотроїцьке. Капітальний ремонт приміщень спального блоку” у господарське відання комунального підприємства „Дніпропетровська обласна фізіотерапевтична лікарня „Солоний лиман”.</w:t>
      </w:r>
    </w:p>
    <w:p w:rsidR="00C404BF" w:rsidRPr="00366BBB" w:rsidRDefault="00C404BF" w:rsidP="00C4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1.1.8. Введений в експлуатацію об’єкт „Реконструкція існуючої будівлі спортивного комплексу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Чаплинської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середньої загальноосвітньої школи під навчально-виховний комплекс на 60 місць по вул. Калініна, 2 в с.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Чаплинка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Петриківського районну Дніпропетровської області” до спільної власності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територіальних громад сіл, селищ Петриківського району за умови прийняття відповідного рішення Петриківською районною радою згідно з чинним законодавством України .</w:t>
      </w: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</w:p>
    <w:p w:rsidR="00C404BF" w:rsidRPr="00366BBB" w:rsidRDefault="00C404BF" w:rsidP="00C4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4BF" w:rsidRPr="00366BBB" w:rsidRDefault="00C404BF" w:rsidP="00C404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Результати голосування:</w:t>
      </w: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6</w:t>
      </w: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проти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–  0</w:t>
      </w:r>
    </w:p>
    <w:p w:rsidR="00C404BF" w:rsidRPr="00366BBB" w:rsidRDefault="00C404BF" w:rsidP="00C40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утримались         –  0</w:t>
      </w: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усього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6</w:t>
      </w:r>
    </w:p>
    <w:p w:rsidR="00C404BF" w:rsidRPr="00366BBB" w:rsidRDefault="00C404BF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404BF" w:rsidRPr="00366BBB" w:rsidRDefault="00C404BF" w:rsidP="00C404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Депутати Кравченко П.О.,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Юревич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Т.А. не приймали участь у засіданні під час голосування.</w:t>
      </w:r>
    </w:p>
    <w:p w:rsidR="00C03201" w:rsidRPr="00366BBB" w:rsidRDefault="00C03201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03201" w:rsidRPr="00366BBB" w:rsidRDefault="00C03201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C2CB9" w:rsidRPr="00366BBB" w:rsidRDefault="004C2CB9" w:rsidP="004C2C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 тексту протоколу:</w:t>
      </w:r>
    </w:p>
    <w:p w:rsidR="00C03201" w:rsidRPr="00366BBB" w:rsidRDefault="00C03201" w:rsidP="00C03201">
      <w:pPr>
        <w:spacing w:after="24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Дати згоду комунальному підприємству „Агентство регіонального розвитку „Регіон-Лідер” Дніпропетровської обласної ради” створювати та брати участь у фонді фінансування будівництва з укладенням договору  про участь у фонді фінансування будівництва із банківською установою – управителем фонду фінансування будівництва типу А, відповідно до вимог Закону України „Про фінансово-кредитні механізми і управління майном при будівництві житла та операціях з нерухомістю”, для здійснення будівництва та реалізації об’єктів житлового призначення за будівельними адресами: </w:t>
      </w:r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будинок № 14 у районі будинку № 7 по вулиці Гетьманській, будинок № 9 та будинок № 10 на житловому масиві Лівобережний-3 у районі будинку № 4 по бульвару Кобзаря, нежитлових будівель обслуговуючого та допоміжного призначення на житловому масиві Лівобережний-3, у районі будинку № 4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багатоповерхових паркінгів для автомобілів на житловому масиві Лівобережний-3 у районі будинку №6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м. Дніпро.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комунальному підприємству „Агентство регіонального розвитку „Регіон-Лідер” Дніпропетровської обласної ради” укласти договір  про участь у фонді фінансування будівництва із банківською установою – управителем фонду фінансування будівництва типу А, відповідно до вимог Закону України „Про фінансово-кредитні механізми і управління майном при будівництві житла та операціях з нерухомістю”, для здійснення будівництва та реалізації об’єктів житлового призначення за будівельними адресами: </w:t>
      </w:r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будинок № 14 у районі будинку № 7 по вулиці Гетьманській, будинок № 9 та будинок № 10 на житловому масиві Лівобережний-3 у районі будинку № 4 по </w:t>
      </w:r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бульвару Кобзаря, нежитлових будівель обслуговуючого та допоміжного призначення на житловому масиві Лівобережний-3, у районі будинку № 4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багатоповерхових паркінгів для автомобілів на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житловому масиві Лівобережний-3 у районі будинку №6 по вулиці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м. Дніпро.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виконання ст. 10 „Про фінансово-кредитні механізми і управління майном при будівництві житла та операціях з нерухомістю” надати згоду комунальному підприємству „Агентство регіонального розвитку „Регіон-Лідер” Дніпропетровської обласної ради” на передачу в заставу (іпотеку) управителю ФФБ майнових прав на нерухомість, яка є об’єктом будівництва, або за згодою управителя об’єкта незавершеного будівництва.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комунальному підприємству „Агентство регіонального розвитку „Регіон-Лідер” Дніпропетровської обласної ради” на укладення всіх необхідних для створення та функціонуванням ФФБ договорів та документів за адресами: </w:t>
      </w:r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будинок № 14 у районі будинку № 7 по вулиці Гетьманській, будинок № 9 та будинок № 10 на житловому масиві Лівобережний-3 у районі будинку № 4 по бульвару Кобзаря, нежитлових будівель обслуговуючого та допоміжного призначення на житловому масиві Лівобережний-3, у районі будинку № 4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багатоповерхових паркінгів для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автомобілів на житловому масиві Лівобережний-3 у районі будинку №6 по вулиці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м. Дніпро..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Уповноважити керівника комунального підприємства „Агентство регіонального розвитку „Регіон-Лідер” Дніпропетровської обласної ради” на підписання від імені комунального підприємства „Агентство регіонального розвитку „Регіон-Лідер” Дніпропетровської обласної ради” договору  про участь у ФФБ, договору застави (іпотеки) із фінансовою установою – управителем ФФБ, інших договорів та документів, необхідних для будівництва, створення та функціонування ФФБ об’єктів житлового призначення за будівельними адресами: </w:t>
      </w:r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будинок № 14 у районі будинку № 7 по вулиці Гетьманській, будинок № 9 та будинок № 10 на житловому масиві Лівобережний-3 у районі будинку № 4 по бульвару Кобзаря, нежитлових будівель обслуговуючого та допоміжного призначення на житловому масиві Лівобережний-3, у районі будинку № 4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багатоповерхових паркінгів для автомобілів на житловому масиві Лівобережний-3 у районі будинку №6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м. Дніпро.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Директорові комунального підприємства „Агентство регіонального розвитку „Регіон-Лідер” Дніпропетровської обласної ради” забезпечити проведення   незалежної оцінки об’єкта права комунальної власності,  що передається в заставу, та забезпечити рецензування звіту про незалежну оцінку.</w:t>
      </w:r>
    </w:p>
    <w:p w:rsidR="00C03201" w:rsidRPr="00366BBB" w:rsidRDefault="00C03201" w:rsidP="00C03201">
      <w:pPr>
        <w:spacing w:after="24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комунальному підприємству „Агентство регіонального розвитку „Регіон-Лідер” Дніпропетровської обласної ради” при укладенні всіх необхідних для створення й функціонування Фонду Фінансування Будівництва (ФФБ) договорів та документів щодо об’єктів будівництва за адресами: </w:t>
      </w:r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будинок № 14 у районі будинку № 7 по вулиці Гетьманській, </w:t>
      </w:r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будинок № 9 та будинок № 10 на житловому масиві Лівобережний-3 у районі будинку № 4 по бульвару Кобзаря, нежитлових будівель обслуговуючого та допоміжного призначення на житловому масиві Лівобережний-3, у районі будинку № 4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багатоповерхових паркінгів для автомобілів на житловому масиві Лівобережний-3 у районі будинку №6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м. Дніпро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передбачити положення про те, що вартість однієї вимірювальної одиниці об’єкта будівництва 1,0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 для довірителів розраховується згідно з формулою: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житлових (квартир) приміщень та нежитлових приміщень – Е=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С+Кр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де: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– вартість одного метра квадратного житлового приміщення (квартири);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коефіцієнт рентабельності (передбачити на рівні 1% від вартості об’єкта, розрахованої згідно зі Зведеним кошторисним розрахунком будівництва);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– собівартість; 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С=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Вр+Вбм+Вк+Вн+Єн+Дп+М+Б+Сз+Рф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де: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вартість будівельних робіт;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Вбм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вартість будівельних матеріалів;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вартість конструктивних елементів будівель;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витрати на супроводження Фонду фінансування будівництва та нотаріальні витрати;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Єн – енергоносії на забезпечення потреб будівельного майданчика та будівництва;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оформлення дозвільних та інших документів (технічні паспорти, свідоцтва на право власності);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– витрати на мережі (підключення до централізованих мереж (водопостачання, водовідведення, електропостачання, опалення тощо);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– благоустрій прилеглої території;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Сз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служба замовника;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Рф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резервний фонд, страхування тощо.</w:t>
      </w:r>
    </w:p>
    <w:p w:rsidR="00C03201" w:rsidRPr="00366BBB" w:rsidRDefault="00C03201" w:rsidP="00C0320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3201" w:rsidRPr="00366BBB" w:rsidRDefault="00C03201" w:rsidP="00C0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ВИРІШИЛИ: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Перенести на наступне засідання комісії, доручити управлінню правового забезпечення діяльності ради надати рекомендації та висновки із зазначеного питання.</w:t>
      </w:r>
    </w:p>
    <w:p w:rsidR="00C03201" w:rsidRPr="00366BBB" w:rsidRDefault="00C03201" w:rsidP="00C032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201" w:rsidRPr="00366BBB" w:rsidRDefault="00C03201" w:rsidP="00C032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Результати голосування: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8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проти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0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утримались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0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усього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8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03201" w:rsidRPr="00366BBB" w:rsidRDefault="00C03201" w:rsidP="00C032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03201" w:rsidRPr="00366BBB" w:rsidRDefault="00C03201" w:rsidP="00C0320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>13. Надати попередню згоду на прийняття з державної власності до спільної власності територіальних громад сіл, селищ, міст Дніпропетровської області, без права відчуження, нерухомого майна: будівля демонстраційного блоку (цокольний поверх, І – поверх, ІІ – поверх, ІІІ-</w:t>
      </w:r>
      <w:r w:rsidRPr="00366BB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– поверх, балкон; літ. 2А- 7),  підвал (під 2А -7),  чотири надбудови (над 2А - 7), будівля блоку допоміжних приміщень ( цокольний І –ІІІ поверх, балкон, підвал, прибудови; літ. 2А1 - 4);  будівля тренувального блоку ( цокольний поверх, І – поверх; літ. 2А2 -2); підвал (під 2А2 – 2), складське приміщення під пандусом (під  2А3 -1), касові приміщення ( під 2А4 -1), прибудова ( літ. 2а –І, літ. 2а – І  - позиції 1 – 15 приміщення). розташованого за </w:t>
      </w:r>
      <w:proofErr w:type="spellStart"/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>: вул. Макарова, 27-А, м. Дніпро, що перебуває на праві повного господарського відання державного підприємства  ,,Виробниче об’єднання Південний машинобудівний завод імені О.М. Макарова”.</w:t>
      </w:r>
    </w:p>
    <w:p w:rsidR="00C03201" w:rsidRPr="00366BBB" w:rsidRDefault="00C03201" w:rsidP="00C0320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BBB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попередню згоду на прийняття з державної власності до спільної власності територіальних громад сіл, селищ, міст Дніпропетровської області, без права відчуження, нерухомого майна: склад (літ. И), гаражі (літ.Д-1, К) та навіс (літ. Н) розташованого за </w:t>
      </w:r>
      <w:proofErr w:type="spellStart"/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>: вул. Володимира Винниченка,1, м. Дніпро, що перебуває в оперативному управління Національної металургійної академії України”.</w:t>
      </w:r>
    </w:p>
    <w:p w:rsidR="00C03201" w:rsidRPr="00366BBB" w:rsidRDefault="00C03201" w:rsidP="00C032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03201" w:rsidRPr="00366BBB" w:rsidRDefault="00C03201" w:rsidP="00C0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ВИРІШИЛИ: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Перенести на наступне засідання комісії.</w:t>
      </w:r>
    </w:p>
    <w:p w:rsidR="00C03201" w:rsidRPr="00366BBB" w:rsidRDefault="00C03201" w:rsidP="00C0320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C03201" w:rsidRPr="00366BBB" w:rsidRDefault="00C03201" w:rsidP="00C032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Результати голосування: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8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проти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0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утримались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0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усього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8</w:t>
      </w:r>
    </w:p>
    <w:p w:rsidR="00C03201" w:rsidRPr="00366BBB" w:rsidRDefault="00C03201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03201" w:rsidRPr="00366BBB" w:rsidRDefault="00C03201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03201" w:rsidRPr="00366BBB" w:rsidRDefault="00C03201" w:rsidP="00C40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31C42" w:rsidRPr="00366BBB" w:rsidRDefault="00431C42" w:rsidP="00431C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Фактично:</w:t>
      </w:r>
    </w:p>
    <w:p w:rsidR="00C03201" w:rsidRPr="00366BBB" w:rsidRDefault="00C03201" w:rsidP="00C03201">
      <w:pPr>
        <w:spacing w:after="24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Дати згоду комунальному підприємству „Агентство регіонального розвитку „Регіон-Лідер” Дніпропетровської обласної ради” створювати та брати участь у фонді фінансування будівництва з укладенням договору  про участь у фонді фінансування будівництва із банківською установою –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управителем фонду фінансування будівництва типу А, відповідно до вимог Закону України „Про фінансово-кредитні механізми і управління майном при будівництві житла та операціях з нерухомістю”, для здійснення будівництва та реалізації об’єктів житлового призначення за будівельними адресами: </w:t>
      </w:r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будинок № 14 у районі будинку № 7 по вулиці Гетьманській, будинок № 9 та будинок № 10 на житловому масиві Лівобережний-3 у районі будинку № 4 по бульвару Кобзаря, нежитлових будівель обслуговуючого та допоміжного призначення на житловому масиві Лівобережний-3, у районі будинку № 4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багатоповерхових паркінгів для автомобілів на житловому масиві Лівобережний-3 у районі будинку №6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м. Дніпро.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комунальному підприємству „Агентство регіонального розвитку „Регіон-Лідер” Дніпропетровської обласної ради” укласти договір  про участь у фонді фінансування будівництва із банківською установою – управителем фонду фінансування будівництва типу А, відповідно до вимог Закону України „Про фінансово-кредитні механізми і управління майном при будівництві житла та операціях з нерухомістю”, для здійснення будівництва та реалізації об’єктів житлового призначення за будівельними адресами: </w:t>
      </w:r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будинок № 14 у районі будинку № 7 по вулиці Гетьманській, будинок № 9 та будинок № 10 на житловому масиві Лівобережний-3 у районі будинку № 4 по бульвару Кобзаря, нежитлових будівель обслуговуючого та допоміжного призначення на житловому масиві Лівобережний-3, у районі будинку № 4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багатоповерхових паркінгів для автомобілів на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житловому масиві Лівобережний-3 у районі будинку №6 по вулиці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м. Дніпро.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виконання ст. 10 „Про фінансово-кредитні механізми і управління майном при будівництві житла та операціях з нерухомістю” надати згоду комунальному підприємству „Агентство регіонального розвитку „Регіон-Лідер” Дніпропетровської обласної ради” на передачу в заставу (іпотеку) управителю ФФБ майнових прав на нерухомість, яка є об’єктом будівництва, або за згодою управителя об’єкта незавершеного будівництва.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комунальному підприємству „Агентство регіонального розвитку „Регіон-Лідер” Дніпропетровської обласної ради” на укладення всіх необхідних для створення та функціонуванням ФФБ договорів та документів за адресами: </w:t>
      </w:r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будинок № 14 у районі будинку № 7 по вулиці Гетьманській, будинок № 9 та будинок № 10 на житловому масиві Лівобережний-3 у районі будинку № 4 по бульвару Кобзаря, нежитлових будівель обслуговуючого та допоміжного призначення на житловому масиві Лівобережний-3, у районі будинку № 4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багатоповерхових паркінгів для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автомобілів на житловому масиві Лівобережний-3 у районі будинку №6 по вулиці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м. Дніпро..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Уповноважити керівника комунального підприємства „Агентство регіонального розвитку „Регіон-Лідер” Дніпропетровської обласної ради” на підписання від імені комунального підприємства „Агентство регіонального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розвитку „Регіон-Лідер” Дніпропетровської обласної ради” договору  про участь у ФФБ, договору застави (іпотеки) із фінансовою установою – управителем ФФБ, інших договорів та документів, необхідних для будівництва, створення та функціонування ФФБ об’єктів житлового призначення за будівельними адресами: </w:t>
      </w:r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будинок № 14 у районі будинку № 7 по вулиці Гетьманській, будинок № 9 та будинок № 10 на житловому масиві Лівобережний-3 у районі будинку № 4 по бульвару Кобзаря, нежитлових будівель обслуговуючого та допоміжного призначення на житловому масиві Лівобережний-3, у районі будинку № 4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багатоповерхових паркінгів для автомобілів на житловому масиві Лівобережний-3 у районі будинку №6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м. Дніпро.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Директорові комунального підприємства „Агентство регіонального розвитку „Регіон-Лідер” Дніпропетровської обласної ради” забезпечити проведення   незалежної оцінки об’єкта права комунальної власності,  що передається в заставу, та забезпечити рецензування звіту про незалежну оцінку.</w:t>
      </w:r>
    </w:p>
    <w:p w:rsidR="00C03201" w:rsidRPr="00366BBB" w:rsidRDefault="00C03201" w:rsidP="00C03201">
      <w:pPr>
        <w:spacing w:after="24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комунальному підприємству „Агентство регіонального розвитку „Регіон-Лідер” Дніпропетровської обласної ради” при укладенні всіх необхідних для створення й функціонування Фонду Фінансування Будівництва (ФФБ) договорів та документів щодо об’єктів будівництва за адресами: </w:t>
      </w:r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будинок № 14 у районі будинку № 7 по вулиці Гетьманській, будинок № 9 та будинок № 10 на житловому масиві Лівобережний-3 у районі будинку № 4 по бульвару Кобзаря, нежитлових будівель обслуговуючого та допоміжного призначення на житловому масиві Лівобережний-3, у районі будинку № 4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багатоповерхових паркінгів для автомобілів на житловому масиві Лівобережний-3 у районі будинку №6 по вулиці </w:t>
      </w:r>
      <w:proofErr w:type="spellStart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Січеславська</w:t>
      </w:r>
      <w:proofErr w:type="spellEnd"/>
      <w:r w:rsidRPr="00366B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м. Дніпро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передбачити положення про те, що вартість однієї вимірювальної одиниці об’єкта будівництва 1,0 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 для довірителів розраховується згідно з формулою: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житлових (квартир) приміщень та нежитлових приміщень – Е=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С+Кр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де: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– вартість одного метра квадратного житлового приміщення (квартири);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коефіцієнт рентабельності (передбачити на рівні 1% від вартості об’єкта, розрахованої згідно зі Зведеним кошторисним розрахунком будівництва);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– собівартість; 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С=</w:t>
      </w: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Вр+Вбм+Вк+Вн+Єн+Дп+М+Б+Сз+Рф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де: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вартість будівельних робіт;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Вбм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вартість будівельних матеріалів;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вартість конструктивних елементів будівель;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витрати на супроводження Фонду фінансування будівництва та нотаріальні витрати;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Єн – енергоносії на забезпечення потреб будівельного майданчика та будівництва;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оформлення дозвільних та інших документів (технічні паспорти, свідоцтва на право власності);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– витрати на мережі (підключення до централізованих мереж (водопостачання, водовідведення, електропостачання, опалення тощо);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– благоустрій прилеглої території;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Сз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служба замовника;</w:t>
      </w:r>
    </w:p>
    <w:p w:rsidR="00C03201" w:rsidRPr="00366BBB" w:rsidRDefault="00C03201" w:rsidP="00C03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Рф</w:t>
      </w:r>
      <w:proofErr w:type="spellEnd"/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резервний фонд, страхування тощо.</w:t>
      </w:r>
    </w:p>
    <w:p w:rsidR="00C03201" w:rsidRPr="00366BBB" w:rsidRDefault="00C03201" w:rsidP="00C0320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3201" w:rsidRPr="00366BBB" w:rsidRDefault="00C03201" w:rsidP="00C032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ВИРІШИЛИ: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Перенести на наступне засідання комісії, доручити управлінню </w:t>
      </w:r>
      <w:r w:rsidRPr="00366B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житлово-комунального господарства та комунальної власності </w:t>
      </w:r>
      <w:r w:rsidRPr="00366B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звернутись до управління правового забезпечення діяльності ради з проханням надати висновки із зазначеного питання.</w:t>
      </w:r>
    </w:p>
    <w:p w:rsidR="00C03201" w:rsidRPr="00366BBB" w:rsidRDefault="00C03201" w:rsidP="00C032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201" w:rsidRPr="00366BBB" w:rsidRDefault="00C03201" w:rsidP="00C032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201" w:rsidRPr="00366BBB" w:rsidRDefault="00C03201" w:rsidP="00C032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Результати голосування: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8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проти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0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утримались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0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усього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8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03201" w:rsidRPr="00366BBB" w:rsidRDefault="00C03201" w:rsidP="00C032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13. Пункти 13 та 14 проекту рішення, які були надані лише під час засідання постійної комісії, а саме: </w:t>
      </w:r>
    </w:p>
    <w:p w:rsidR="00C03201" w:rsidRPr="00366BBB" w:rsidRDefault="00C03201" w:rsidP="00C032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03201" w:rsidRPr="00366BBB" w:rsidRDefault="00C03201" w:rsidP="00C032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03201" w:rsidRPr="00366BBB" w:rsidRDefault="00C03201" w:rsidP="00C0320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>13. Надати попередню згоду на прийняття з державної власності до спільної власності територіальних громад сіл, селищ, міст Дніпропетровської області, без права відчуження, нерухомого майна: будівля демонстраційного блоку (цокольний поверх, І – поверх, ІІ – поверх, ІІІ-</w:t>
      </w:r>
      <w:r w:rsidRPr="00366BB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– поверх, балкон; літ. 2А- 7),  підвал (під 2А -7),  чотири надбудови (над 2А - 7), будівля блоку допоміжних приміщень ( цокольний І –ІІІ поверх, балкон, підвал, прибудови; літ. 2А1 - 4);  будівля тренувального блоку ( цокольний поверх, І – поверх; літ. 2А2 -2); підвал (під 2А2 – 2), складське приміщення під пандусом (під  2А3 -1), касові приміщення ( під 2А4 -1), прибудова ( літ. 2а –І, літ. 2а – І  - позиції 1 – 15 приміщення). розташованого за </w:t>
      </w:r>
      <w:proofErr w:type="spellStart"/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>: вул. Макарова, 27-А, м. Дніпро, що перебуває на праві повного господарського відання державного підприємства  ,,Виробниче об’єднання Південний машинобудівний завод імені О.М. Макарова”.</w:t>
      </w:r>
    </w:p>
    <w:p w:rsidR="00C03201" w:rsidRPr="00366BBB" w:rsidRDefault="00C03201" w:rsidP="00C0320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</w:t>
      </w:r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попередню згоду на прийняття з державної власності до спільної власності територіальних громад сіл, селищ, міст Дніпропетровської області, без права відчуження, нерухомого майна: склад (літ. И), гаражі (літ.Д-1, К) та навіс (літ. Н) розташованого за </w:t>
      </w:r>
      <w:proofErr w:type="spellStart"/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366BBB">
        <w:rPr>
          <w:rFonts w:ascii="Times New Roman" w:eastAsia="Calibri" w:hAnsi="Times New Roman" w:cs="Times New Roman"/>
          <w:sz w:val="28"/>
          <w:szCs w:val="28"/>
          <w:lang w:val="uk-UA"/>
        </w:rPr>
        <w:t>: вул. Володимира Винниченка,1, м. Дніпро, що перебуває в оперативному управління Національної металургійної академії України”.</w:t>
      </w:r>
    </w:p>
    <w:p w:rsidR="00C03201" w:rsidRPr="00366BBB" w:rsidRDefault="00C03201" w:rsidP="00C032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03201" w:rsidRPr="00366BBB" w:rsidRDefault="00366BBB" w:rsidP="00C032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="00C03201" w:rsidRPr="00366B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еренести на наступне засідання комісії та доручити </w:t>
      </w:r>
      <w:r w:rsidR="00C03201" w:rsidRPr="00366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 w:rsidR="00C03201" w:rsidRPr="00366B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житлово-комунального господарства та комунальної власності опрацювати зазначені питання та  належним чином надати на розгляд постійній комісії </w:t>
      </w:r>
    </w:p>
    <w:p w:rsidR="00C03201" w:rsidRPr="00366BBB" w:rsidRDefault="00C03201" w:rsidP="00C0320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C03201" w:rsidRPr="00366BBB" w:rsidRDefault="00C03201" w:rsidP="00C032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Результати голосування: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8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проти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0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утримались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0</w:t>
      </w:r>
    </w:p>
    <w:p w:rsidR="00C03201" w:rsidRPr="00366BBB" w:rsidRDefault="00C03201" w:rsidP="00C032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усього </w:t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366B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 8</w:t>
      </w:r>
    </w:p>
    <w:p w:rsidR="00C404BF" w:rsidRPr="00366BBB" w:rsidRDefault="00C404BF" w:rsidP="00C03201">
      <w:pPr>
        <w:spacing w:after="240" w:line="240" w:lineRule="auto"/>
        <w:ind w:firstLine="720"/>
        <w:jc w:val="both"/>
        <w:textAlignment w:val="baseline"/>
        <w:rPr>
          <w:lang w:val="uk-UA"/>
        </w:rPr>
      </w:pPr>
    </w:p>
    <w:p w:rsidR="00E0574A" w:rsidRDefault="00E0574A" w:rsidP="00E0574A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7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голови комісії                                                              </w:t>
      </w:r>
      <w:proofErr w:type="spellStart"/>
      <w:r w:rsidRPr="00E057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Томчук</w:t>
      </w:r>
      <w:proofErr w:type="spellEnd"/>
      <w:r w:rsidRPr="00E057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О.В</w:t>
      </w:r>
      <w:r w:rsidRPr="00E0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574A" w:rsidRDefault="00E0574A" w:rsidP="00E0574A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F8A" w:rsidRDefault="006C5F8A" w:rsidP="00E0574A">
      <w:pPr>
        <w:spacing w:after="0" w:line="276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BBB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6C5F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5F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5F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5F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5F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05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6C5F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05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6C5F8A">
        <w:rPr>
          <w:rFonts w:ascii="Times New Roman" w:hAnsi="Times New Roman" w:cs="Times New Roman"/>
          <w:b/>
          <w:sz w:val="28"/>
          <w:szCs w:val="28"/>
          <w:lang w:val="uk-UA"/>
        </w:rPr>
        <w:t>Погосян</w:t>
      </w:r>
      <w:proofErr w:type="spellEnd"/>
      <w:r w:rsidRPr="006C5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В.Е.</w:t>
      </w:r>
    </w:p>
    <w:p w:rsidR="00E0574A" w:rsidRDefault="00E0574A" w:rsidP="00E0574A">
      <w:pPr>
        <w:spacing w:after="0" w:line="276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574A" w:rsidRPr="00E0574A" w:rsidRDefault="00E0574A" w:rsidP="00E0574A">
      <w:pPr>
        <w:spacing w:after="0" w:line="276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74A">
        <w:rPr>
          <w:rFonts w:ascii="Times New Roman" w:hAnsi="Times New Roman" w:cs="Times New Roman"/>
          <w:b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E05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</w:t>
      </w:r>
      <w:proofErr w:type="spellStart"/>
      <w:r w:rsidRPr="00E0574A">
        <w:rPr>
          <w:rFonts w:ascii="Times New Roman" w:hAnsi="Times New Roman" w:cs="Times New Roman"/>
          <w:b/>
          <w:sz w:val="28"/>
          <w:szCs w:val="28"/>
          <w:lang w:val="uk-UA"/>
        </w:rPr>
        <w:t>Томчук</w:t>
      </w:r>
      <w:proofErr w:type="spellEnd"/>
      <w:r w:rsidRPr="00E05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</w:t>
      </w:r>
      <w:r w:rsidRPr="00E057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уточнення до протоколу № 56 від 08.10.2018р. підписані не були.</w:t>
      </w:r>
    </w:p>
    <w:p w:rsidR="00E0574A" w:rsidRPr="00E0574A" w:rsidRDefault="00E0574A" w:rsidP="00E0574A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E0574A" w:rsidRPr="00E0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33"/>
    <w:rsid w:val="00366BBB"/>
    <w:rsid w:val="00431C42"/>
    <w:rsid w:val="004C2CB9"/>
    <w:rsid w:val="006C5F8A"/>
    <w:rsid w:val="00771D7F"/>
    <w:rsid w:val="00A96856"/>
    <w:rsid w:val="00B22D50"/>
    <w:rsid w:val="00C03201"/>
    <w:rsid w:val="00C404BF"/>
    <w:rsid w:val="00CD7F28"/>
    <w:rsid w:val="00E0574A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79B7"/>
  <w15:chartTrackingRefBased/>
  <w15:docId w15:val="{8547E576-1B7A-488C-B0ED-8E5DC82A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D9C8-D3CC-479F-AF96-140FBAD4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2018-10-12T13:45:00Z</cp:lastPrinted>
  <dcterms:created xsi:type="dcterms:W3CDTF">2018-10-12T13:47:00Z</dcterms:created>
  <dcterms:modified xsi:type="dcterms:W3CDTF">2018-10-18T10:33:00Z</dcterms:modified>
</cp:coreProperties>
</file>