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D26D78">
        <w:rPr>
          <w:b/>
          <w:snapToGrid w:val="0"/>
          <w:lang w:val="uk-UA"/>
        </w:rPr>
        <w:t xml:space="preserve">Багатопрофільний навчально-реабілітаційний ресурсно-методичний центр </w:t>
      </w:r>
      <w:proofErr w:type="spellStart"/>
      <w:r w:rsidR="00D26D78">
        <w:rPr>
          <w:b/>
          <w:snapToGrid w:val="0"/>
          <w:lang w:val="uk-UA"/>
        </w:rPr>
        <w:t>корекційної</w:t>
      </w:r>
      <w:proofErr w:type="spellEnd"/>
      <w:r w:rsidR="00D26D78">
        <w:rPr>
          <w:b/>
          <w:snapToGrid w:val="0"/>
          <w:lang w:val="uk-UA"/>
        </w:rPr>
        <w:t xml:space="preserve"> роботи та інклюзивного навчання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D26D78">
      <w:pPr>
        <w:pStyle w:val="a7"/>
        <w:numPr>
          <w:ilvl w:val="0"/>
          <w:numId w:val="8"/>
        </w:numPr>
        <w:tabs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D26D78">
        <w:rPr>
          <w:lang w:val="uk-UA"/>
        </w:rPr>
        <w:t>Затвердити комісію з конкурсного добору</w:t>
      </w:r>
      <w:r>
        <w:rPr>
          <w:lang w:val="uk-UA"/>
        </w:rPr>
        <w:t xml:space="preserve"> директора </w:t>
      </w:r>
      <w:r w:rsidR="00C14600">
        <w:rPr>
          <w:lang w:val="uk-UA"/>
        </w:rPr>
        <w:t xml:space="preserve">комунального закладу освіти </w:t>
      </w:r>
      <w:r w:rsidR="00D26D78" w:rsidRPr="00D26D78">
        <w:rPr>
          <w:lang w:val="uk-UA"/>
        </w:rPr>
        <w:t xml:space="preserve">,,Багатопрофільний навчально-реабілітаційний ресурсно-методичний центр </w:t>
      </w:r>
      <w:proofErr w:type="spellStart"/>
      <w:r w:rsidR="00D26D78" w:rsidRPr="00D26D78">
        <w:rPr>
          <w:lang w:val="uk-UA"/>
        </w:rPr>
        <w:t>корекційної</w:t>
      </w:r>
      <w:proofErr w:type="spellEnd"/>
      <w:r w:rsidR="00D26D78" w:rsidRPr="00D26D78">
        <w:rPr>
          <w:lang w:val="uk-UA"/>
        </w:rPr>
        <w:t xml:space="preserve"> роботи та інклюзивного навчання” </w:t>
      </w:r>
      <w:r w:rsidR="0021069A" w:rsidRPr="0021069A">
        <w:rPr>
          <w:lang w:val="uk-UA"/>
        </w:rPr>
        <w:t xml:space="preserve"> Дніпропетровської обласної ради”</w:t>
      </w:r>
      <w:r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9EB" w:rsidRDefault="00AC49EB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Pr="00A04D5E">
              <w:rPr>
                <w:sz w:val="28"/>
                <w:szCs w:val="28"/>
              </w:rPr>
              <w:t>голов</w:t>
            </w:r>
            <w:r w:rsidR="00AC49EB">
              <w:rPr>
                <w:sz w:val="28"/>
                <w:szCs w:val="28"/>
                <w:lang w:val="uk-UA"/>
              </w:rPr>
              <w:t>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D26D78" w:rsidRPr="00D26D78" w:rsidRDefault="00D26D78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C49EB" w:rsidRDefault="00D26D7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ШАРАЙ</w:t>
            </w:r>
          </w:p>
          <w:p w:rsidR="00D26D78" w:rsidRPr="00AA1699" w:rsidRDefault="00D26D7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Миколаївна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вчитель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D26D78" w:rsidRPr="00D26D78">
              <w:rPr>
                <w:sz w:val="28"/>
                <w:szCs w:val="28"/>
                <w:lang w:val="uk-UA"/>
              </w:rPr>
              <w:t xml:space="preserve">,,Багатопрофільний навчально-реабілітаційний ресурсно-методичний центр </w:t>
            </w:r>
            <w:proofErr w:type="spellStart"/>
            <w:r w:rsidR="00D26D78" w:rsidRPr="00D26D78">
              <w:rPr>
                <w:sz w:val="28"/>
                <w:szCs w:val="28"/>
                <w:lang w:val="uk-UA"/>
              </w:rPr>
              <w:t>корекційної</w:t>
            </w:r>
            <w:proofErr w:type="spellEnd"/>
            <w:r w:rsidR="00D26D78" w:rsidRPr="00D26D78">
              <w:rPr>
                <w:sz w:val="28"/>
                <w:szCs w:val="28"/>
                <w:lang w:val="uk-UA"/>
              </w:rPr>
              <w:t xml:space="preserve"> роботи та інклюзивного навчання” </w:t>
            </w:r>
            <w:r w:rsidR="00AC49EB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26D78" w:rsidTr="000872EC">
        <w:tc>
          <w:tcPr>
            <w:tcW w:w="3544" w:type="dxa"/>
          </w:tcPr>
          <w:p w:rsidR="00AC49EB" w:rsidRDefault="00D26D7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ГРИНИК</w:t>
            </w:r>
          </w:p>
          <w:p w:rsidR="00D26D78" w:rsidRPr="00AA1699" w:rsidRDefault="00D26D7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Михайлівна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0872EC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вчитель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D26D78" w:rsidRPr="00D26D78">
              <w:rPr>
                <w:sz w:val="28"/>
                <w:szCs w:val="28"/>
                <w:lang w:val="uk-UA"/>
              </w:rPr>
              <w:t xml:space="preserve">,,Багатопрофільний навчально-реабілітаційний ресурсно-методичний центр </w:t>
            </w:r>
            <w:proofErr w:type="spellStart"/>
            <w:r w:rsidR="00D26D78" w:rsidRPr="00D26D78">
              <w:rPr>
                <w:sz w:val="28"/>
                <w:szCs w:val="28"/>
                <w:lang w:val="uk-UA"/>
              </w:rPr>
              <w:t>корекційної</w:t>
            </w:r>
            <w:proofErr w:type="spellEnd"/>
            <w:r w:rsidR="00D26D78" w:rsidRPr="00D26D78">
              <w:rPr>
                <w:sz w:val="28"/>
                <w:szCs w:val="28"/>
                <w:lang w:val="uk-UA"/>
              </w:rPr>
              <w:t xml:space="preserve"> роботи та інклюзивного навчання” </w:t>
            </w:r>
            <w:r w:rsidR="00AC49EB"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26D78" w:rsidTr="000872EC">
        <w:tc>
          <w:tcPr>
            <w:tcW w:w="3544" w:type="dxa"/>
          </w:tcPr>
          <w:p w:rsidR="00AC49EB" w:rsidRDefault="00D26D7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ФРОЛОВА</w:t>
            </w:r>
          </w:p>
          <w:p w:rsidR="00D26D78" w:rsidRPr="00AA1699" w:rsidRDefault="00D26D7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E3449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вчитель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D26D78" w:rsidRPr="00D26D78">
              <w:rPr>
                <w:sz w:val="28"/>
                <w:szCs w:val="28"/>
                <w:lang w:val="uk-UA"/>
              </w:rPr>
              <w:t xml:space="preserve">,,Багатопрофільний навчально-реабілітаційний ресурсно-методичний центр </w:t>
            </w:r>
            <w:proofErr w:type="spellStart"/>
            <w:r w:rsidR="00D26D78" w:rsidRPr="00D26D78">
              <w:rPr>
                <w:sz w:val="28"/>
                <w:szCs w:val="28"/>
                <w:lang w:val="uk-UA"/>
              </w:rPr>
              <w:t>корекційної</w:t>
            </w:r>
            <w:proofErr w:type="spellEnd"/>
            <w:r w:rsidR="00D26D78" w:rsidRPr="00D26D78">
              <w:rPr>
                <w:sz w:val="28"/>
                <w:szCs w:val="28"/>
                <w:lang w:val="uk-UA"/>
              </w:rPr>
              <w:t xml:space="preserve"> роботи та інклюзивного навчання” </w:t>
            </w:r>
            <w:r w:rsidR="00AC49EB">
              <w:rPr>
                <w:sz w:val="28"/>
                <w:szCs w:val="28"/>
                <w:lang w:val="uk-UA"/>
              </w:rPr>
              <w:t>ДОР”</w:t>
            </w:r>
          </w:p>
          <w:p w:rsidR="00AC49EB" w:rsidRPr="00D26D78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26D78" w:rsidTr="000872EC">
        <w:tc>
          <w:tcPr>
            <w:tcW w:w="3544" w:type="dxa"/>
          </w:tcPr>
          <w:p w:rsidR="00A04D5E" w:rsidRDefault="002106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ЛЕЛЬЧИЦЬКИЙ</w:t>
            </w:r>
          </w:p>
          <w:p w:rsidR="0021069A" w:rsidRPr="00AA1699" w:rsidRDefault="002106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Наумович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26D78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26D78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33" w:rsidRDefault="00A55233">
      <w:r>
        <w:separator/>
      </w:r>
    </w:p>
  </w:endnote>
  <w:endnote w:type="continuationSeparator" w:id="0">
    <w:p w:rsidR="00A55233" w:rsidRDefault="00A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33" w:rsidRDefault="00A55233">
      <w:r>
        <w:separator/>
      </w:r>
    </w:p>
  </w:footnote>
  <w:footnote w:type="continuationSeparator" w:id="0">
    <w:p w:rsidR="00A55233" w:rsidRDefault="00A5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5233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6D78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5C9E-BECC-4A10-8DE9-5F9188DD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56</cp:revision>
  <cp:lastPrinted>2018-11-29T14:18:00Z</cp:lastPrinted>
  <dcterms:created xsi:type="dcterms:W3CDTF">2015-12-03T13:21:00Z</dcterms:created>
  <dcterms:modified xsi:type="dcterms:W3CDTF">2018-11-29T14:19:00Z</dcterms:modified>
</cp:coreProperties>
</file>