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60" w:rsidRPr="00A214E6" w:rsidRDefault="00394C60" w:rsidP="00E11467">
      <w:pPr>
        <w:tabs>
          <w:tab w:val="left" w:pos="200"/>
          <w:tab w:val="left" w:pos="10065"/>
        </w:tabs>
        <w:ind w:left="11340" w:right="-550"/>
        <w:jc w:val="both"/>
        <w:rPr>
          <w:sz w:val="28"/>
          <w:szCs w:val="28"/>
        </w:rPr>
      </w:pPr>
      <w:r w:rsidRPr="00A214E6">
        <w:rPr>
          <w:sz w:val="28"/>
          <w:szCs w:val="28"/>
        </w:rPr>
        <w:t>Додаток 1</w:t>
      </w:r>
    </w:p>
    <w:p w:rsidR="00394C60" w:rsidRDefault="00394C60" w:rsidP="00E11467">
      <w:pPr>
        <w:tabs>
          <w:tab w:val="left" w:pos="10065"/>
        </w:tabs>
        <w:spacing w:line="192" w:lineRule="auto"/>
        <w:ind w:left="1134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обласної ради</w:t>
      </w:r>
      <w:r w:rsidRPr="00136A8F">
        <w:rPr>
          <w:sz w:val="28"/>
          <w:szCs w:val="28"/>
        </w:rPr>
        <w:t xml:space="preserve"> </w:t>
      </w:r>
    </w:p>
    <w:p w:rsidR="00394C60" w:rsidRPr="00136A8F" w:rsidRDefault="00394C60" w:rsidP="00E11467">
      <w:pPr>
        <w:tabs>
          <w:tab w:val="left" w:pos="10065"/>
        </w:tabs>
        <w:spacing w:line="192" w:lineRule="auto"/>
        <w:ind w:left="11340"/>
        <w:rPr>
          <w:sz w:val="28"/>
          <w:szCs w:val="28"/>
        </w:rPr>
      </w:pPr>
    </w:p>
    <w:p w:rsidR="00394C60" w:rsidRDefault="00394C60" w:rsidP="00394C60">
      <w:pPr>
        <w:spacing w:line="192" w:lineRule="auto"/>
        <w:rPr>
          <w:b/>
          <w:sz w:val="28"/>
          <w:szCs w:val="28"/>
        </w:rPr>
      </w:pPr>
    </w:p>
    <w:p w:rsidR="00394C60" w:rsidRDefault="00394C60" w:rsidP="00394C60">
      <w:pPr>
        <w:spacing w:line="192" w:lineRule="auto"/>
        <w:rPr>
          <w:b/>
          <w:sz w:val="28"/>
          <w:szCs w:val="28"/>
        </w:rPr>
      </w:pPr>
    </w:p>
    <w:p w:rsidR="00394C60" w:rsidRDefault="00394C60" w:rsidP="00394C60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</w:p>
    <w:p w:rsidR="00394C60" w:rsidRPr="00A214E6" w:rsidRDefault="00394C60" w:rsidP="005A4E62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</w:t>
      </w:r>
      <w:r w:rsidR="005A4E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ереліку </w:t>
      </w:r>
      <w:r w:rsidRPr="00A214E6">
        <w:rPr>
          <w:b/>
          <w:sz w:val="28"/>
          <w:szCs w:val="28"/>
        </w:rPr>
        <w:t xml:space="preserve">завдань і заходів Програми </w:t>
      </w:r>
    </w:p>
    <w:p w:rsidR="00394C60" w:rsidRPr="00CF3047" w:rsidRDefault="00394C60" w:rsidP="00394C60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701"/>
        <w:gridCol w:w="1320"/>
        <w:gridCol w:w="919"/>
        <w:gridCol w:w="1134"/>
        <w:gridCol w:w="851"/>
        <w:gridCol w:w="850"/>
        <w:gridCol w:w="851"/>
        <w:gridCol w:w="840"/>
        <w:gridCol w:w="840"/>
        <w:gridCol w:w="980"/>
        <w:gridCol w:w="1701"/>
      </w:tblGrid>
      <w:tr w:rsidR="00394C60" w:rsidRPr="00CF3047" w:rsidTr="000B48BB">
        <w:trPr>
          <w:trHeight w:val="362"/>
          <w:tblHeader/>
        </w:trPr>
        <w:tc>
          <w:tcPr>
            <w:tcW w:w="3195" w:type="dxa"/>
            <w:vMerge w:val="restart"/>
          </w:tcPr>
          <w:p w:rsidR="00394C60" w:rsidRPr="00D70A83" w:rsidRDefault="00394C60" w:rsidP="000B48BB">
            <w:pPr>
              <w:spacing w:line="190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</w:tcPr>
          <w:p w:rsidR="00394C60" w:rsidRPr="00D70A83" w:rsidRDefault="00394C60" w:rsidP="000B48BB">
            <w:pPr>
              <w:spacing w:line="190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Зміст заходів Програми з виконання завдання</w:t>
            </w:r>
          </w:p>
        </w:tc>
        <w:tc>
          <w:tcPr>
            <w:tcW w:w="1320" w:type="dxa"/>
            <w:vMerge w:val="restart"/>
          </w:tcPr>
          <w:p w:rsidR="00394C60" w:rsidRPr="00D70A83" w:rsidRDefault="00394C60" w:rsidP="000B48BB">
            <w:pPr>
              <w:spacing w:line="19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A83">
              <w:rPr>
                <w:b/>
                <w:sz w:val="20"/>
                <w:szCs w:val="20"/>
              </w:rPr>
              <w:t>Відпові-дальні</w:t>
            </w:r>
            <w:proofErr w:type="spellEnd"/>
            <w:r w:rsidRPr="00D70A83">
              <w:rPr>
                <w:b/>
                <w:sz w:val="20"/>
                <w:szCs w:val="20"/>
              </w:rPr>
              <w:t xml:space="preserve"> за виконання</w:t>
            </w:r>
          </w:p>
        </w:tc>
        <w:tc>
          <w:tcPr>
            <w:tcW w:w="919" w:type="dxa"/>
            <w:vMerge w:val="restart"/>
          </w:tcPr>
          <w:p w:rsidR="00394C60" w:rsidRPr="00D70A83" w:rsidRDefault="00394C60" w:rsidP="000B48BB">
            <w:pPr>
              <w:spacing w:line="190" w:lineRule="auto"/>
              <w:ind w:left="-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A83">
              <w:rPr>
                <w:b/>
                <w:sz w:val="20"/>
                <w:szCs w:val="20"/>
              </w:rPr>
              <w:t>Стро-ки</w:t>
            </w:r>
            <w:proofErr w:type="spellEnd"/>
            <w:r w:rsidRPr="00D70A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0A83">
              <w:rPr>
                <w:b/>
                <w:sz w:val="20"/>
                <w:szCs w:val="20"/>
              </w:rPr>
              <w:t>вико-нання</w:t>
            </w:r>
            <w:proofErr w:type="spellEnd"/>
          </w:p>
        </w:tc>
        <w:tc>
          <w:tcPr>
            <w:tcW w:w="6346" w:type="dxa"/>
            <w:gridSpan w:val="7"/>
          </w:tcPr>
          <w:p w:rsidR="00394C60" w:rsidRPr="00D70A83" w:rsidRDefault="00394C60" w:rsidP="000B48BB">
            <w:pPr>
              <w:spacing w:line="190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Орієнтовні обсяги фінансування за рока</w:t>
            </w:r>
            <w:r>
              <w:rPr>
                <w:b/>
                <w:sz w:val="20"/>
                <w:szCs w:val="20"/>
              </w:rPr>
              <w:t xml:space="preserve">ми виконання, </w:t>
            </w:r>
            <w:r w:rsidRPr="00D70A83">
              <w:rPr>
                <w:b/>
                <w:sz w:val="20"/>
                <w:szCs w:val="20"/>
              </w:rPr>
              <w:t xml:space="preserve">тис. </w:t>
            </w:r>
            <w:proofErr w:type="spellStart"/>
            <w:r w:rsidRPr="00D70A83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701" w:type="dxa"/>
            <w:vMerge w:val="restart"/>
          </w:tcPr>
          <w:p w:rsidR="00394C60" w:rsidRPr="00D70A83" w:rsidRDefault="00394C60" w:rsidP="000B48BB">
            <w:pPr>
              <w:spacing w:line="190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Очікуваний результат виконання заходу,  у тому числі за роками виконання</w:t>
            </w:r>
          </w:p>
        </w:tc>
      </w:tr>
      <w:tr w:rsidR="00394C60" w:rsidRPr="00CF3047" w:rsidTr="000B48BB">
        <w:trPr>
          <w:trHeight w:val="627"/>
          <w:tblHeader/>
        </w:trPr>
        <w:tc>
          <w:tcPr>
            <w:tcW w:w="3195" w:type="dxa"/>
            <w:vMerge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D70A83" w:rsidRDefault="00394C60" w:rsidP="000B48BB">
            <w:pPr>
              <w:spacing w:line="192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Джерела </w:t>
            </w:r>
            <w:proofErr w:type="spellStart"/>
            <w:r w:rsidRPr="00D70A83">
              <w:rPr>
                <w:b/>
                <w:sz w:val="20"/>
                <w:szCs w:val="20"/>
              </w:rPr>
              <w:t>фінансу</w:t>
            </w:r>
            <w:r>
              <w:rPr>
                <w:b/>
                <w:sz w:val="20"/>
                <w:szCs w:val="20"/>
              </w:rPr>
              <w:t>-</w:t>
            </w:r>
            <w:r w:rsidRPr="00D70A83">
              <w:rPr>
                <w:b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851" w:type="dxa"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 І – ІІІ етапи</w:t>
            </w:r>
          </w:p>
        </w:tc>
        <w:tc>
          <w:tcPr>
            <w:tcW w:w="850" w:type="dxa"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 w:rsidRPr="00D70A83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201</w:t>
            </w:r>
            <w:r w:rsidRPr="00D70A8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201</w:t>
            </w:r>
            <w:r w:rsidRPr="00D70A8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 w:rsidRPr="00D70A83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80" w:type="dxa"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Усього за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D70A83">
              <w:rPr>
                <w:b/>
                <w:sz w:val="20"/>
                <w:szCs w:val="20"/>
              </w:rPr>
              <w:t>рогра</w:t>
            </w:r>
            <w:r>
              <w:rPr>
                <w:b/>
                <w:sz w:val="20"/>
                <w:szCs w:val="20"/>
              </w:rPr>
              <w:t>-</w:t>
            </w:r>
            <w:r w:rsidRPr="00D70A83">
              <w:rPr>
                <w:b/>
                <w:sz w:val="20"/>
                <w:szCs w:val="20"/>
              </w:rPr>
              <w:t>мою</w:t>
            </w:r>
            <w:proofErr w:type="spellEnd"/>
          </w:p>
        </w:tc>
        <w:tc>
          <w:tcPr>
            <w:tcW w:w="1701" w:type="dxa"/>
            <w:vMerge/>
          </w:tcPr>
          <w:p w:rsidR="00394C60" w:rsidRPr="00D70A83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1020"/>
        </w:trPr>
        <w:tc>
          <w:tcPr>
            <w:tcW w:w="3195" w:type="dxa"/>
            <w:vMerge w:val="restart"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4. Інформування населення щодо суспільно-політичних процесів, які відбуваються в державі та області.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Формування у громадян поваги до права, гуманістичних правових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ідей, загальнолюдських та національних правових цінностей, подолання правового нігілізму.</w:t>
            </w:r>
          </w:p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6C0606">
              <w:rPr>
                <w:sz w:val="20"/>
                <w:szCs w:val="20"/>
              </w:rPr>
              <w:t>органів</w:t>
            </w:r>
            <w:proofErr w:type="spellEnd"/>
            <w:r w:rsidRPr="006C0606">
              <w:rPr>
                <w:sz w:val="20"/>
                <w:szCs w:val="20"/>
              </w:rPr>
              <w:t xml:space="preserve"> місцевого самоврядування. 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Роз’яснення соціально значимих нормативно-правових актів.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Пропаганда здорового способу життя, поваги до сім’ї, суспільства.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Висвітл</w:t>
            </w:r>
            <w:r w:rsidR="005A4E62">
              <w:rPr>
                <w:sz w:val="20"/>
                <w:szCs w:val="20"/>
              </w:rPr>
              <w:t>ення подій Революції Гідності,</w:t>
            </w:r>
            <w:r w:rsidRPr="006C0606">
              <w:rPr>
                <w:sz w:val="20"/>
                <w:szCs w:val="20"/>
              </w:rPr>
              <w:t xml:space="preserve"> проведення антитерористичної операції </w:t>
            </w:r>
            <w:r w:rsidR="005A4E62">
              <w:rPr>
                <w:sz w:val="20"/>
                <w:szCs w:val="20"/>
              </w:rPr>
              <w:t xml:space="preserve">та ООС </w:t>
            </w:r>
            <w:r w:rsidR="00E11467">
              <w:rPr>
                <w:sz w:val="20"/>
                <w:szCs w:val="20"/>
              </w:rPr>
              <w:t>на с</w:t>
            </w:r>
            <w:r w:rsidRPr="006C0606">
              <w:rPr>
                <w:sz w:val="20"/>
                <w:szCs w:val="20"/>
              </w:rPr>
              <w:t>ході України</w:t>
            </w:r>
          </w:p>
        </w:tc>
        <w:tc>
          <w:tcPr>
            <w:tcW w:w="1701" w:type="dxa"/>
            <w:vMerge w:val="restart"/>
          </w:tcPr>
          <w:p w:rsidR="00394C60" w:rsidRDefault="00394C60" w:rsidP="000B48BB">
            <w:pPr>
              <w:spacing w:line="192" w:lineRule="auto"/>
              <w:ind w:right="-2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>та розміщення на радіо,</w:t>
            </w:r>
            <w:r w:rsidRPr="006C0606">
              <w:rPr>
                <w:sz w:val="20"/>
                <w:szCs w:val="20"/>
              </w:rPr>
              <w:t xml:space="preserve"> телебаченні</w:t>
            </w:r>
            <w:r>
              <w:rPr>
                <w:sz w:val="20"/>
                <w:szCs w:val="20"/>
              </w:rPr>
              <w:t xml:space="preserve"> та </w:t>
            </w:r>
            <w:r w:rsidR="005A4E6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інших засобах масової інформації</w:t>
            </w:r>
            <w:r w:rsidRPr="006C0606">
              <w:rPr>
                <w:sz w:val="20"/>
                <w:szCs w:val="20"/>
              </w:rPr>
              <w:t xml:space="preserve"> </w:t>
            </w:r>
          </w:p>
          <w:p w:rsidR="00394C60" w:rsidRPr="006C0606" w:rsidRDefault="00394C60" w:rsidP="000B48BB">
            <w:pPr>
              <w:spacing w:line="192" w:lineRule="auto"/>
              <w:ind w:right="-28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аудіо-</w:t>
            </w:r>
            <w:proofErr w:type="spellEnd"/>
            <w:r w:rsidRPr="006C0606">
              <w:rPr>
                <w:sz w:val="20"/>
                <w:szCs w:val="20"/>
              </w:rPr>
              <w:t xml:space="preserve">, відеороликів, фільмів, </w:t>
            </w:r>
          </w:p>
          <w:p w:rsidR="00394C60" w:rsidRDefault="00394C60" w:rsidP="000B48BB">
            <w:pPr>
              <w:spacing w:line="192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0606">
              <w:rPr>
                <w:sz w:val="20"/>
                <w:szCs w:val="20"/>
              </w:rPr>
              <w:t>ередач</w:t>
            </w:r>
            <w:r>
              <w:rPr>
                <w:sz w:val="20"/>
                <w:szCs w:val="20"/>
              </w:rPr>
              <w:t>,</w:t>
            </w:r>
          </w:p>
          <w:p w:rsidR="00394C60" w:rsidRPr="006C0606" w:rsidRDefault="00394C60" w:rsidP="000B48BB">
            <w:pPr>
              <w:spacing w:line="192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інформаційних сюжетів тощо </w:t>
            </w:r>
          </w:p>
          <w:p w:rsidR="00394C60" w:rsidRPr="006C0606" w:rsidRDefault="00394C60" w:rsidP="000B48BB">
            <w:pPr>
              <w:spacing w:line="192" w:lineRule="auto"/>
              <w:ind w:right="-180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ind w:left="-108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394C60" w:rsidRPr="006C0606" w:rsidRDefault="00394C60" w:rsidP="000B48BB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6C0606">
              <w:rPr>
                <w:sz w:val="20"/>
                <w:szCs w:val="20"/>
              </w:rPr>
              <w:t>облдержадмі-</w:t>
            </w:r>
            <w:proofErr w:type="spellEnd"/>
          </w:p>
          <w:p w:rsidR="00394C60" w:rsidRPr="006C0606" w:rsidRDefault="00394C60" w:rsidP="000B48BB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ністрації</w:t>
            </w:r>
            <w:proofErr w:type="spellEnd"/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394C60" w:rsidRPr="006C0606" w:rsidRDefault="00394C60" w:rsidP="000B48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 </w:t>
            </w:r>
          </w:p>
          <w:p w:rsidR="00394C60" w:rsidRPr="006C0606" w:rsidRDefault="00394C60" w:rsidP="000B48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2005 –</w:t>
            </w:r>
          </w:p>
          <w:p w:rsidR="00394C60" w:rsidRPr="006C0606" w:rsidRDefault="00394C60" w:rsidP="000B48BB">
            <w:pPr>
              <w:ind w:left="-108"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  2020  </w:t>
            </w:r>
          </w:p>
          <w:p w:rsidR="00394C60" w:rsidRPr="006C0606" w:rsidRDefault="00394C60" w:rsidP="000B48BB">
            <w:pPr>
              <w:ind w:lef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роки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80" w:lineRule="auto"/>
              <w:rPr>
                <w:sz w:val="20"/>
                <w:szCs w:val="20"/>
              </w:rPr>
            </w:pPr>
          </w:p>
          <w:p w:rsidR="00394C60" w:rsidRDefault="00394C60" w:rsidP="005A4E62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Загальний обсяг,</w:t>
            </w:r>
          </w:p>
          <w:p w:rsidR="00394C60" w:rsidRPr="006C0606" w:rsidRDefault="00394C60" w:rsidP="005A4E62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у т.ч.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1644,3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0606">
              <w:rPr>
                <w:sz w:val="20"/>
                <w:szCs w:val="20"/>
              </w:rPr>
              <w:t>90,0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C0606">
              <w:rPr>
                <w:sz w:val="20"/>
                <w:szCs w:val="20"/>
              </w:rPr>
              <w:t>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C0606">
              <w:rPr>
                <w:sz w:val="20"/>
                <w:szCs w:val="20"/>
              </w:rPr>
              <w:t>90,0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C0606">
              <w:rPr>
                <w:sz w:val="20"/>
                <w:szCs w:val="20"/>
              </w:rPr>
              <w:t>90,0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3274</w:t>
            </w:r>
            <w:r w:rsidRPr="006C0606">
              <w:rPr>
                <w:b/>
                <w:sz w:val="20"/>
                <w:szCs w:val="20"/>
              </w:rPr>
              <w:t>,3</w:t>
            </w:r>
          </w:p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394C60" w:rsidRDefault="00394C60" w:rsidP="000B48BB">
            <w:pPr>
              <w:spacing w:line="180" w:lineRule="auto"/>
              <w:ind w:right="-11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Виготовлення</w:t>
            </w:r>
          </w:p>
          <w:p w:rsidR="00394C60" w:rsidRPr="006C0606" w:rsidRDefault="00394C60" w:rsidP="000B48BB">
            <w:pPr>
              <w:spacing w:line="180" w:lineRule="auto"/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 </w:t>
            </w:r>
            <w:proofErr w:type="spellStart"/>
            <w:r>
              <w:rPr>
                <w:sz w:val="20"/>
                <w:szCs w:val="20"/>
              </w:rPr>
              <w:t>аудіо-</w:t>
            </w:r>
            <w:proofErr w:type="spellEnd"/>
            <w:r>
              <w:rPr>
                <w:sz w:val="20"/>
                <w:szCs w:val="20"/>
              </w:rPr>
              <w:t>, відеороликів</w:t>
            </w:r>
            <w:r w:rsidRPr="006C0606"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>ціальної реклами, документальних</w:t>
            </w:r>
            <w:r w:rsidRPr="006C0606">
              <w:rPr>
                <w:sz w:val="20"/>
                <w:szCs w:val="20"/>
              </w:rPr>
              <w:t xml:space="preserve">, навчальних, науково-популярних фільмів, </w:t>
            </w:r>
            <w:r>
              <w:rPr>
                <w:sz w:val="20"/>
                <w:szCs w:val="20"/>
              </w:rPr>
              <w:t>інформаційних сюжетів,</w:t>
            </w:r>
            <w:r w:rsidR="00E11467">
              <w:rPr>
                <w:sz w:val="20"/>
                <w:szCs w:val="20"/>
              </w:rPr>
              <w:t xml:space="preserve"> що будуть розміщуватися</w:t>
            </w:r>
            <w:r w:rsidRPr="006C0606">
              <w:rPr>
                <w:sz w:val="20"/>
                <w:szCs w:val="20"/>
              </w:rPr>
              <w:t xml:space="preserve"> </w:t>
            </w:r>
            <w:r w:rsidR="005A4E62">
              <w:rPr>
                <w:sz w:val="20"/>
                <w:szCs w:val="20"/>
              </w:rPr>
              <w:t>у</w:t>
            </w:r>
            <w:r w:rsidRPr="006C0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засобах масової інформації, </w:t>
            </w:r>
            <w:r w:rsidRPr="006C0606">
              <w:rPr>
                <w:sz w:val="20"/>
                <w:szCs w:val="20"/>
              </w:rPr>
              <w:t xml:space="preserve"> створення </w:t>
            </w:r>
            <w:proofErr w:type="spellStart"/>
            <w:r w:rsidRPr="006C0606">
              <w:rPr>
                <w:sz w:val="20"/>
                <w:szCs w:val="20"/>
              </w:rPr>
              <w:t>теле-</w:t>
            </w:r>
            <w:proofErr w:type="spellEnd"/>
            <w:r w:rsidRPr="006C0606">
              <w:rPr>
                <w:sz w:val="20"/>
                <w:szCs w:val="20"/>
              </w:rPr>
              <w:t>, радіопередач.</w:t>
            </w:r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етап – 29</w:t>
            </w:r>
            <w:r w:rsidRPr="006C0606">
              <w:rPr>
                <w:sz w:val="20"/>
                <w:szCs w:val="20"/>
              </w:rPr>
              <w:t>;</w:t>
            </w:r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ІІ етап </w:t>
            </w:r>
            <w:r>
              <w:rPr>
                <w:sz w:val="20"/>
                <w:szCs w:val="20"/>
              </w:rPr>
              <w:t>– 71</w:t>
            </w:r>
            <w:r w:rsidRPr="006C0606">
              <w:rPr>
                <w:sz w:val="20"/>
                <w:szCs w:val="20"/>
              </w:rPr>
              <w:t>;</w:t>
            </w:r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 етап – 28</w:t>
            </w:r>
            <w:r w:rsidRPr="006C0606">
              <w:rPr>
                <w:sz w:val="20"/>
                <w:szCs w:val="20"/>
              </w:rPr>
              <w:t>;</w:t>
            </w:r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 w:rsidRPr="006C0606">
              <w:rPr>
                <w:sz w:val="20"/>
                <w:szCs w:val="20"/>
              </w:rPr>
              <w:t xml:space="preserve"> етап – </w:t>
            </w:r>
            <w:r>
              <w:rPr>
                <w:sz w:val="20"/>
                <w:szCs w:val="20"/>
              </w:rPr>
              <w:t>85</w:t>
            </w:r>
          </w:p>
        </w:tc>
      </w:tr>
      <w:tr w:rsidR="00394C60" w:rsidRPr="006C0606" w:rsidTr="000B48BB">
        <w:trPr>
          <w:trHeight w:val="705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80" w:lineRule="auto"/>
              <w:rPr>
                <w:sz w:val="20"/>
                <w:szCs w:val="20"/>
              </w:rPr>
            </w:pPr>
          </w:p>
          <w:p w:rsidR="00394C60" w:rsidRPr="006C0606" w:rsidRDefault="00394C60" w:rsidP="00C84BFD">
            <w:pPr>
              <w:spacing w:line="180" w:lineRule="auto"/>
              <w:ind w:right="-137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779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80" w:lineRule="auto"/>
              <w:rPr>
                <w:sz w:val="20"/>
                <w:szCs w:val="20"/>
              </w:rPr>
            </w:pPr>
          </w:p>
          <w:p w:rsidR="00394C60" w:rsidRPr="006C0606" w:rsidRDefault="00394C60" w:rsidP="005A4E62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1644,3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0606">
              <w:rPr>
                <w:sz w:val="20"/>
                <w:szCs w:val="20"/>
              </w:rPr>
              <w:t>90,0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C0606">
              <w:rPr>
                <w:sz w:val="20"/>
                <w:szCs w:val="20"/>
              </w:rPr>
              <w:t>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C0606">
              <w:rPr>
                <w:sz w:val="20"/>
                <w:szCs w:val="20"/>
              </w:rPr>
              <w:t>90,0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C0606">
              <w:rPr>
                <w:sz w:val="20"/>
                <w:szCs w:val="20"/>
              </w:rPr>
              <w:t>90,0</w:t>
            </w: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3274</w:t>
            </w:r>
            <w:r w:rsidRPr="006C0606">
              <w:rPr>
                <w:b/>
                <w:sz w:val="20"/>
                <w:szCs w:val="20"/>
              </w:rPr>
              <w:t>,3</w:t>
            </w:r>
          </w:p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  <w:p w:rsidR="00394C60" w:rsidRPr="006C0606" w:rsidRDefault="00394C60" w:rsidP="000B48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809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80" w:lineRule="auto"/>
              <w:rPr>
                <w:sz w:val="20"/>
                <w:szCs w:val="20"/>
              </w:rPr>
            </w:pPr>
          </w:p>
          <w:p w:rsidR="00394C60" w:rsidRPr="006C0606" w:rsidRDefault="00394C60" w:rsidP="005A4E62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721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5A4E62">
        <w:trPr>
          <w:trHeight w:val="105"/>
        </w:trPr>
        <w:tc>
          <w:tcPr>
            <w:tcW w:w="3195" w:type="dxa"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5. Інформування населення щодо суспільно-політичних процесів, які відбуваються в державі та області.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Висвітлення діяльності органів виконавчої влади, органів місцевого самоврядування</w:t>
            </w:r>
            <w:r>
              <w:rPr>
                <w:sz w:val="20"/>
                <w:szCs w:val="20"/>
              </w:rPr>
              <w:t>.</w:t>
            </w:r>
          </w:p>
          <w:p w:rsidR="00394C60" w:rsidRPr="006C0606" w:rsidRDefault="00394C60" w:rsidP="005A4E62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Формування у громадян поваги до права, гуманістичних правових ідей, загальнолюдських та </w:t>
            </w:r>
          </w:p>
        </w:tc>
        <w:tc>
          <w:tcPr>
            <w:tcW w:w="1701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Виготовлення та розміщення об’єктів зовнішньої</w:t>
            </w:r>
            <w:r>
              <w:rPr>
                <w:sz w:val="20"/>
                <w:szCs w:val="20"/>
              </w:rPr>
              <w:t xml:space="preserve"> та внутрішньої</w:t>
            </w:r>
            <w:r w:rsidRPr="006C0606">
              <w:rPr>
                <w:sz w:val="20"/>
                <w:szCs w:val="20"/>
              </w:rPr>
              <w:t xml:space="preserve"> соціальної реклами (</w:t>
            </w:r>
            <w:proofErr w:type="spellStart"/>
            <w:r w:rsidRPr="006C0606">
              <w:rPr>
                <w:sz w:val="20"/>
                <w:szCs w:val="20"/>
              </w:rPr>
              <w:t>постерів</w:t>
            </w:r>
            <w:proofErr w:type="spellEnd"/>
            <w:r w:rsidRPr="006C0606">
              <w:rPr>
                <w:sz w:val="20"/>
                <w:szCs w:val="20"/>
              </w:rPr>
              <w:t>, банерів, стендів,</w:t>
            </w:r>
          </w:p>
        </w:tc>
        <w:tc>
          <w:tcPr>
            <w:tcW w:w="1320" w:type="dxa"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6C0606">
              <w:rPr>
                <w:sz w:val="20"/>
                <w:szCs w:val="20"/>
              </w:rPr>
              <w:t>облдержадмі-</w:t>
            </w:r>
            <w:proofErr w:type="spellEnd"/>
          </w:p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ністрації</w:t>
            </w:r>
            <w:proofErr w:type="spellEnd"/>
          </w:p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2005 –</w:t>
            </w:r>
          </w:p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2020</w:t>
            </w:r>
          </w:p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роки</w:t>
            </w: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E6295B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C0606">
              <w:rPr>
                <w:sz w:val="20"/>
                <w:szCs w:val="20"/>
              </w:rPr>
              <w:t>00,0</w:t>
            </w: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C0606">
              <w:rPr>
                <w:sz w:val="20"/>
                <w:szCs w:val="20"/>
              </w:rPr>
              <w:t>00,0</w:t>
            </w: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6C0606">
              <w:rPr>
                <w:sz w:val="20"/>
                <w:szCs w:val="20"/>
              </w:rPr>
              <w:t>99,3</w:t>
            </w: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4E62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47472</w:t>
            </w:r>
            <w:r w:rsidRPr="006C0606">
              <w:rPr>
                <w:sz w:val="20"/>
                <w:szCs w:val="20"/>
              </w:rPr>
              <w:t xml:space="preserve"> одиниць </w:t>
            </w:r>
            <w:proofErr w:type="spellStart"/>
            <w:r w:rsidRPr="006C0606">
              <w:rPr>
                <w:sz w:val="20"/>
                <w:szCs w:val="20"/>
              </w:rPr>
              <w:t>постерів</w:t>
            </w:r>
            <w:proofErr w:type="spellEnd"/>
            <w:r w:rsidRPr="006C0606">
              <w:rPr>
                <w:sz w:val="20"/>
                <w:szCs w:val="20"/>
              </w:rPr>
              <w:t>, банерів, стендів, вивісок</w:t>
            </w:r>
            <w:r>
              <w:rPr>
                <w:sz w:val="20"/>
                <w:szCs w:val="20"/>
              </w:rPr>
              <w:t>, стакерів</w:t>
            </w:r>
            <w:r w:rsidRPr="006C0606">
              <w:rPr>
                <w:sz w:val="20"/>
                <w:szCs w:val="20"/>
              </w:rPr>
              <w:t xml:space="preserve"> тощо з сюжетами соціальної реклами, які </w:t>
            </w:r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будуть </w:t>
            </w:r>
          </w:p>
        </w:tc>
      </w:tr>
      <w:tr w:rsidR="005A4E62" w:rsidRPr="006C0606" w:rsidTr="000B48BB">
        <w:trPr>
          <w:trHeight w:val="855"/>
        </w:trPr>
        <w:tc>
          <w:tcPr>
            <w:tcW w:w="3195" w:type="dxa"/>
            <w:vMerge w:val="restart"/>
          </w:tcPr>
          <w:p w:rsidR="005A4E62" w:rsidRPr="006C0606" w:rsidRDefault="005A4E62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lastRenderedPageBreak/>
              <w:t>національних правових цінностей, подолання правового нігілізму.</w:t>
            </w:r>
          </w:p>
          <w:p w:rsidR="005A4E62" w:rsidRPr="006C0606" w:rsidRDefault="005A4E62" w:rsidP="000B48BB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6C0606">
              <w:rPr>
                <w:sz w:val="20"/>
                <w:szCs w:val="20"/>
              </w:rPr>
              <w:t>органів</w:t>
            </w:r>
            <w:proofErr w:type="spellEnd"/>
            <w:r w:rsidRPr="006C0606">
              <w:rPr>
                <w:sz w:val="20"/>
                <w:szCs w:val="20"/>
              </w:rPr>
              <w:t xml:space="preserve"> місцевого самоврядування. </w:t>
            </w:r>
          </w:p>
          <w:p w:rsidR="005A4E62" w:rsidRPr="006C0606" w:rsidRDefault="005A4E62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Роз’яснення соціально важливих нормативно-правових актів. Пропаганда здорового способу життя, поваги до сім’ї, суспільства</w:t>
            </w:r>
          </w:p>
        </w:tc>
        <w:tc>
          <w:tcPr>
            <w:tcW w:w="1701" w:type="dxa"/>
            <w:vMerge w:val="restart"/>
          </w:tcPr>
          <w:p w:rsidR="005A4E62" w:rsidRPr="006C0606" w:rsidRDefault="005A4E62" w:rsidP="000B48BB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вивісок</w:t>
            </w:r>
            <w:r>
              <w:rPr>
                <w:sz w:val="20"/>
                <w:szCs w:val="20"/>
              </w:rPr>
              <w:t>, стакерів</w:t>
            </w:r>
            <w:r w:rsidRPr="006C0606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1320" w:type="dxa"/>
            <w:vMerge w:val="restart"/>
          </w:tcPr>
          <w:p w:rsidR="005A4E62" w:rsidRPr="006C0606" w:rsidRDefault="005A4E62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4E62" w:rsidRDefault="005A4E62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5A4E62" w:rsidRPr="006C0606" w:rsidRDefault="005A4E62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т.ч.</w:t>
            </w:r>
          </w:p>
        </w:tc>
        <w:tc>
          <w:tcPr>
            <w:tcW w:w="851" w:type="dxa"/>
            <w:shd w:val="clear" w:color="auto" w:fill="auto"/>
          </w:tcPr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4399,3</w:t>
            </w:r>
          </w:p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62" w:rsidRPr="00E6295B" w:rsidRDefault="005A4E62" w:rsidP="000B48B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6295B">
              <w:rPr>
                <w:sz w:val="20"/>
                <w:szCs w:val="20"/>
              </w:rPr>
              <w:t>00,0</w:t>
            </w:r>
          </w:p>
          <w:p w:rsidR="005A4E62" w:rsidRPr="00E6295B" w:rsidRDefault="005A4E62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5A4E62" w:rsidRPr="006C0606" w:rsidRDefault="005A4E62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5A4E62" w:rsidRPr="006C0606" w:rsidRDefault="005A4E62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A4E62" w:rsidRPr="004821FD" w:rsidRDefault="005A4E62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розміщуватись </w:t>
            </w:r>
            <w:r w:rsidRPr="004821FD">
              <w:rPr>
                <w:sz w:val="20"/>
                <w:szCs w:val="20"/>
              </w:rPr>
              <w:t>на зовнішніх рекламних</w:t>
            </w:r>
          </w:p>
          <w:p w:rsidR="005A4E62" w:rsidRPr="004821FD" w:rsidRDefault="005A4E62" w:rsidP="000B48BB">
            <w:pPr>
              <w:pStyle w:val="HTML"/>
              <w:shd w:val="clear" w:color="auto" w:fill="FFFFFF"/>
              <w:spacing w:line="180" w:lineRule="auto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821FD">
              <w:rPr>
                <w:rFonts w:ascii="Times New Roman" w:hAnsi="Times New Roman" w:cs="Times New Roman"/>
              </w:rPr>
              <w:t>конструкціях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що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розташовані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або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r w:rsidRPr="004821FD">
              <w:rPr>
                <w:rFonts w:ascii="Times New Roman" w:hAnsi="Times New Roman" w:cs="Times New Roman"/>
                <w:color w:val="212121"/>
                <w:lang w:val="uk-UA"/>
              </w:rPr>
              <w:t>всередині приміщень громадського призначення</w:t>
            </w:r>
            <w:r>
              <w:rPr>
                <w:rFonts w:ascii="Times New Roman" w:hAnsi="Times New Roman" w:cs="Times New Roman"/>
                <w:color w:val="212121"/>
                <w:lang w:val="uk-UA"/>
              </w:rPr>
              <w:t>.</w:t>
            </w:r>
          </w:p>
          <w:p w:rsidR="005A4E62" w:rsidRPr="006C0606" w:rsidRDefault="005A4E62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 етап – 850 од.;</w:t>
            </w:r>
          </w:p>
          <w:p w:rsidR="005A4E62" w:rsidRPr="006C0606" w:rsidRDefault="005A4E62" w:rsidP="000B48BB">
            <w:pPr>
              <w:spacing w:line="180" w:lineRule="auto"/>
              <w:ind w:right="-160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ІІ етап –</w:t>
            </w:r>
            <w:r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 xml:space="preserve">4985 </w:t>
            </w:r>
            <w:r>
              <w:rPr>
                <w:sz w:val="20"/>
                <w:szCs w:val="20"/>
              </w:rPr>
              <w:t>о</w:t>
            </w:r>
            <w:r w:rsidRPr="006C0606">
              <w:rPr>
                <w:sz w:val="20"/>
                <w:szCs w:val="20"/>
              </w:rPr>
              <w:t>д.;</w:t>
            </w:r>
          </w:p>
          <w:p w:rsidR="005A4E62" w:rsidRPr="006C0606" w:rsidRDefault="005A4E62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ІІІ етап – </w:t>
            </w:r>
            <w:r>
              <w:rPr>
                <w:sz w:val="20"/>
                <w:szCs w:val="20"/>
              </w:rPr>
              <w:t>3662 </w:t>
            </w:r>
            <w:r w:rsidRPr="006C0606">
              <w:rPr>
                <w:sz w:val="20"/>
                <w:szCs w:val="20"/>
              </w:rPr>
              <w:t>од.;</w:t>
            </w:r>
          </w:p>
          <w:p w:rsidR="005A4E62" w:rsidRPr="006C0606" w:rsidRDefault="005A4E62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 w:rsidRPr="006C0606">
              <w:rPr>
                <w:sz w:val="20"/>
                <w:szCs w:val="20"/>
              </w:rPr>
              <w:t xml:space="preserve"> етап – </w:t>
            </w:r>
          </w:p>
          <w:p w:rsidR="005A4E62" w:rsidRDefault="005A4E62" w:rsidP="000B48BB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Pr="00FE4726">
              <w:rPr>
                <w:sz w:val="20"/>
                <w:szCs w:val="20"/>
              </w:rPr>
              <w:t>75 од.</w:t>
            </w:r>
          </w:p>
        </w:tc>
      </w:tr>
      <w:tr w:rsidR="00394C60" w:rsidRPr="006C0606" w:rsidTr="000B48BB">
        <w:trPr>
          <w:trHeight w:val="962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  <w:p w:rsidR="00394C60" w:rsidRPr="006C0606" w:rsidRDefault="00394C60" w:rsidP="00C84BFD">
            <w:pPr>
              <w:spacing w:line="192" w:lineRule="auto"/>
              <w:ind w:right="-137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E6295B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982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4399,3</w:t>
            </w: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E6295B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  <w:p w:rsidR="00394C60" w:rsidRPr="00E6295B" w:rsidRDefault="00394C60" w:rsidP="000B48B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295B">
              <w:rPr>
                <w:sz w:val="20"/>
                <w:szCs w:val="20"/>
              </w:rPr>
              <w:t>600,0</w:t>
            </w:r>
          </w:p>
          <w:p w:rsidR="00394C60" w:rsidRPr="00E6295B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C0606">
              <w:rPr>
                <w:sz w:val="20"/>
                <w:szCs w:val="20"/>
              </w:rPr>
              <w:t>00,0</w:t>
            </w: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C0606">
              <w:rPr>
                <w:sz w:val="20"/>
                <w:szCs w:val="20"/>
              </w:rPr>
              <w:t>00,0</w:t>
            </w: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6C0606">
              <w:rPr>
                <w:sz w:val="20"/>
                <w:szCs w:val="20"/>
              </w:rPr>
              <w:t>99,3</w:t>
            </w: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1003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687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489"/>
        </w:trPr>
        <w:tc>
          <w:tcPr>
            <w:tcW w:w="3195" w:type="dxa"/>
            <w:vMerge w:val="restart"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13. Виховання поваги до історії України й рідного краю,  до державних символів, державних органів, </w:t>
            </w:r>
            <w:proofErr w:type="spellStart"/>
            <w:r w:rsidRPr="006C0606">
              <w:rPr>
                <w:sz w:val="20"/>
                <w:szCs w:val="20"/>
              </w:rPr>
              <w:t>органів</w:t>
            </w:r>
            <w:proofErr w:type="spellEnd"/>
            <w:r w:rsidRPr="006C0606">
              <w:rPr>
                <w:sz w:val="20"/>
                <w:szCs w:val="20"/>
              </w:rPr>
              <w:t xml:space="preserve"> місцевого самоврядування.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Пропаганда здорового способу життя, поваги до сім’ї, суспільства </w:t>
            </w:r>
          </w:p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4C60" w:rsidRPr="006C0606" w:rsidRDefault="00394C60" w:rsidP="007F2633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Виготовлення та придбання пам’</w:t>
            </w:r>
            <w:r>
              <w:rPr>
                <w:sz w:val="20"/>
                <w:szCs w:val="20"/>
              </w:rPr>
              <w:t xml:space="preserve">ятної, квіткової та сувенірної </w:t>
            </w:r>
            <w:proofErr w:type="spellStart"/>
            <w:r w:rsidRPr="006C0606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6C0606">
              <w:rPr>
                <w:sz w:val="20"/>
                <w:szCs w:val="20"/>
              </w:rPr>
              <w:t>дукції</w:t>
            </w:r>
            <w:proofErr w:type="spellEnd"/>
            <w:r w:rsidRPr="006C0606">
              <w:rPr>
                <w:sz w:val="20"/>
                <w:szCs w:val="20"/>
              </w:rPr>
              <w:t xml:space="preserve"> до </w:t>
            </w:r>
            <w:proofErr w:type="spellStart"/>
            <w:r w:rsidRPr="006C0606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-</w:t>
            </w:r>
            <w:r w:rsidRPr="006C0606">
              <w:rPr>
                <w:sz w:val="20"/>
                <w:szCs w:val="20"/>
              </w:rPr>
              <w:t>чистих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  <w:proofErr w:type="spellStart"/>
            <w:r w:rsidRPr="006C0606">
              <w:rPr>
                <w:sz w:val="20"/>
                <w:szCs w:val="20"/>
              </w:rPr>
              <w:t>святко</w:t>
            </w:r>
            <w:r>
              <w:rPr>
                <w:sz w:val="20"/>
                <w:szCs w:val="20"/>
              </w:rPr>
              <w:t>-</w:t>
            </w:r>
            <w:r w:rsidRPr="006C0606">
              <w:rPr>
                <w:sz w:val="20"/>
                <w:szCs w:val="20"/>
              </w:rPr>
              <w:t>вих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  <w:proofErr w:type="spellStart"/>
            <w:r w:rsidRPr="006C0606">
              <w:rPr>
                <w:sz w:val="20"/>
                <w:szCs w:val="20"/>
              </w:rPr>
              <w:t>просвіт</w:t>
            </w:r>
            <w:r>
              <w:rPr>
                <w:sz w:val="20"/>
                <w:szCs w:val="20"/>
              </w:rPr>
              <w:t>-ниць</w:t>
            </w:r>
            <w:r w:rsidRPr="006C0606">
              <w:rPr>
                <w:sz w:val="20"/>
                <w:szCs w:val="20"/>
              </w:rPr>
              <w:t>ких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  <w:proofErr w:type="spellStart"/>
            <w:r w:rsidRPr="006C0606">
              <w:rPr>
                <w:sz w:val="20"/>
                <w:szCs w:val="20"/>
              </w:rPr>
              <w:t>жалоб</w:t>
            </w:r>
            <w:r>
              <w:rPr>
                <w:sz w:val="20"/>
                <w:szCs w:val="20"/>
              </w:rPr>
              <w:t>-</w:t>
            </w:r>
            <w:r w:rsidRPr="006C0606">
              <w:rPr>
                <w:sz w:val="20"/>
                <w:szCs w:val="20"/>
              </w:rPr>
              <w:t>них</w:t>
            </w:r>
            <w:proofErr w:type="spellEnd"/>
            <w:r w:rsidRPr="006C0606">
              <w:rPr>
                <w:sz w:val="20"/>
                <w:szCs w:val="20"/>
              </w:rPr>
              <w:t xml:space="preserve"> і траурних захо</w:t>
            </w:r>
            <w:r>
              <w:rPr>
                <w:sz w:val="20"/>
                <w:szCs w:val="20"/>
              </w:rPr>
              <w:t xml:space="preserve">дів, </w:t>
            </w:r>
            <w:proofErr w:type="spellStart"/>
            <w:r w:rsidRPr="00B2509D">
              <w:rPr>
                <w:spacing w:val="-2"/>
                <w:sz w:val="20"/>
                <w:szCs w:val="20"/>
              </w:rPr>
              <w:t>громадсько-</w:t>
            </w:r>
            <w:proofErr w:type="spellEnd"/>
            <w:r>
              <w:rPr>
                <w:sz w:val="20"/>
                <w:szCs w:val="20"/>
              </w:rPr>
              <w:t xml:space="preserve"> політичних акцій (пам’ятних знаків</w:t>
            </w:r>
            <w:r w:rsidRPr="006C0606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1320" w:type="dxa"/>
            <w:vMerge w:val="restart"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Департамент інформаційної діяльності та комунікацій з громадськістю</w:t>
            </w:r>
          </w:p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облдержадмі-</w:t>
            </w:r>
            <w:proofErr w:type="spellEnd"/>
          </w:p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ністрації</w:t>
            </w:r>
            <w:proofErr w:type="spellEnd"/>
          </w:p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2017 –</w:t>
            </w:r>
          </w:p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 xml:space="preserve"> </w:t>
            </w:r>
            <w:r w:rsidRPr="006C0606">
              <w:rPr>
                <w:sz w:val="20"/>
                <w:szCs w:val="20"/>
              </w:rPr>
              <w:t>2020</w:t>
            </w:r>
          </w:p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 xml:space="preserve"> </w:t>
            </w:r>
            <w:r w:rsidRPr="006C0606">
              <w:rPr>
                <w:sz w:val="20"/>
                <w:szCs w:val="20"/>
              </w:rPr>
              <w:t>роки</w:t>
            </w: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  <w:p w:rsidR="00394C60" w:rsidRDefault="00394C60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т.ч.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C84BF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94C60" w:rsidRPr="001B1F43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1B1F43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B1F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  <w:r w:rsidRPr="001B1F43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C0606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C0606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394C60" w:rsidRPr="00A669D0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Pr="00A669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Виготовлення та придбання </w:t>
            </w:r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C0606">
              <w:rPr>
                <w:sz w:val="20"/>
                <w:szCs w:val="20"/>
              </w:rPr>
              <w:t xml:space="preserve"> тис. од. пам’ятної, квіткової та сувенірної  продукції.</w:t>
            </w:r>
          </w:p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 w:rsidRPr="006C0606">
              <w:rPr>
                <w:sz w:val="20"/>
                <w:szCs w:val="20"/>
              </w:rPr>
              <w:t xml:space="preserve"> етап – </w:t>
            </w:r>
            <w:r w:rsidR="00E11467">
              <w:rPr>
                <w:sz w:val="20"/>
                <w:szCs w:val="20"/>
              </w:rPr>
              <w:t>35</w:t>
            </w:r>
          </w:p>
        </w:tc>
      </w:tr>
      <w:tr w:rsidR="00394C60" w:rsidRPr="006C0606" w:rsidTr="000B48BB">
        <w:trPr>
          <w:trHeight w:val="721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  <w:p w:rsidR="00394C60" w:rsidRPr="006C0606" w:rsidRDefault="00394C60" w:rsidP="007F2633">
            <w:pPr>
              <w:spacing w:line="192" w:lineRule="auto"/>
              <w:ind w:right="-137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1B1F43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0B48BB">
        <w:trPr>
          <w:trHeight w:val="638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  <w:p w:rsidR="00394C60" w:rsidRDefault="00394C60" w:rsidP="007F2633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  <w:p w:rsidR="007F2633" w:rsidRPr="006C0606" w:rsidRDefault="007F2633" w:rsidP="007F263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C84BFD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94C60" w:rsidRPr="001B1F43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1B1F43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B1F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  <w:r w:rsidRPr="001B1F43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C0606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C0606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394C60" w:rsidRPr="00A669D0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Pr="00A669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7F2633">
        <w:trPr>
          <w:trHeight w:val="721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</w:p>
          <w:p w:rsidR="00394C60" w:rsidRPr="006C0606" w:rsidRDefault="00394C60" w:rsidP="007F2633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394C60" w:rsidRPr="006C0606" w:rsidTr="007F2633">
        <w:trPr>
          <w:trHeight w:val="70"/>
        </w:trPr>
        <w:tc>
          <w:tcPr>
            <w:tcW w:w="3195" w:type="dxa"/>
            <w:vMerge/>
          </w:tcPr>
          <w:p w:rsidR="00394C60" w:rsidRPr="006C0606" w:rsidRDefault="00394C60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94C60" w:rsidRPr="006C0606" w:rsidRDefault="00394C60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394C60" w:rsidRPr="006C0606" w:rsidRDefault="00394C60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94C60" w:rsidRPr="006C0606" w:rsidRDefault="00394C60" w:rsidP="005A4E62">
            <w:pPr>
              <w:spacing w:line="192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394C60" w:rsidRPr="006C0606" w:rsidRDefault="00394C60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C60" w:rsidRPr="006C0606" w:rsidRDefault="00394C60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7F2633" w:rsidRPr="006C0606" w:rsidTr="000B48BB">
        <w:trPr>
          <w:trHeight w:val="721"/>
        </w:trPr>
        <w:tc>
          <w:tcPr>
            <w:tcW w:w="3195" w:type="dxa"/>
          </w:tcPr>
          <w:p w:rsidR="007F2633" w:rsidRPr="006C0606" w:rsidRDefault="007F2633" w:rsidP="000B48BB">
            <w:pPr>
              <w:spacing w:line="19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633" w:rsidRPr="006C0606" w:rsidRDefault="007F2633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2633" w:rsidRPr="006C0606" w:rsidRDefault="007F2633" w:rsidP="000B48BB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F2633" w:rsidRPr="006C0606" w:rsidRDefault="007F2633" w:rsidP="000B48BB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633" w:rsidRPr="006C0606" w:rsidRDefault="007F2633" w:rsidP="00341A2D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</w:tcPr>
          <w:p w:rsidR="007F2633" w:rsidRPr="006C0606" w:rsidRDefault="007F2633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F2633" w:rsidRPr="006C0606" w:rsidRDefault="007F2633" w:rsidP="000B48B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F2633" w:rsidRPr="006C0606" w:rsidRDefault="007F2633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7F2633" w:rsidRPr="006C0606" w:rsidRDefault="007F2633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7F2633" w:rsidRPr="006C0606" w:rsidRDefault="007F2633" w:rsidP="000B48B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F2633" w:rsidRPr="006C0606" w:rsidRDefault="007F2633" w:rsidP="000B48B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633" w:rsidRPr="006C0606" w:rsidRDefault="007F2633" w:rsidP="000B48BB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7F2633" w:rsidRPr="006C0606" w:rsidTr="000B48BB">
        <w:trPr>
          <w:trHeight w:val="525"/>
        </w:trPr>
        <w:tc>
          <w:tcPr>
            <w:tcW w:w="7135" w:type="dxa"/>
            <w:gridSpan w:val="4"/>
            <w:vMerge w:val="restart"/>
            <w:vAlign w:val="center"/>
          </w:tcPr>
          <w:p w:rsidR="007F2633" w:rsidRPr="006C0606" w:rsidRDefault="007F2633" w:rsidP="000B48BB">
            <w:pPr>
              <w:spacing w:line="180" w:lineRule="auto"/>
              <w:ind w:left="-108" w:right="-108"/>
              <w:jc w:val="both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Усього за Програмою:</w:t>
            </w:r>
          </w:p>
        </w:tc>
        <w:tc>
          <w:tcPr>
            <w:tcW w:w="1134" w:type="dxa"/>
          </w:tcPr>
          <w:p w:rsidR="007F2633" w:rsidRDefault="007F2633" w:rsidP="005A4E62">
            <w:pPr>
              <w:spacing w:line="180" w:lineRule="auto"/>
              <w:ind w:firstLine="32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Загальний</w:t>
            </w:r>
          </w:p>
          <w:p w:rsidR="007F2633" w:rsidRDefault="007F2633" w:rsidP="005A4E62">
            <w:pPr>
              <w:spacing w:line="180" w:lineRule="auto"/>
              <w:ind w:firstLine="32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обсяг, </w:t>
            </w:r>
          </w:p>
          <w:p w:rsidR="007F2633" w:rsidRPr="006C0606" w:rsidRDefault="007F2633" w:rsidP="005A4E62">
            <w:pPr>
              <w:spacing w:line="180" w:lineRule="auto"/>
              <w:ind w:firstLine="32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т.ч.</w:t>
            </w: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/>
              <w:ind w:left="-220" w:right="-137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17739,8</w:t>
            </w:r>
          </w:p>
        </w:tc>
        <w:tc>
          <w:tcPr>
            <w:tcW w:w="850" w:type="dxa"/>
            <w:vAlign w:val="center"/>
          </w:tcPr>
          <w:p w:rsidR="007F2633" w:rsidRPr="006C0606" w:rsidRDefault="007F2633" w:rsidP="000B48BB">
            <w:pPr>
              <w:spacing w:before="60"/>
              <w:ind w:left="-220" w:right="-1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Pr="006C060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/>
              <w:ind w:left="-220" w:right="-1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</w:t>
            </w:r>
            <w:r w:rsidRPr="006C06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  <w:r w:rsidRPr="006C06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7400</w:t>
            </w:r>
            <w:r w:rsidRPr="006C060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0" w:type="dxa"/>
            <w:vAlign w:val="center"/>
          </w:tcPr>
          <w:p w:rsidR="007F2633" w:rsidRPr="006C0606" w:rsidRDefault="007F2633" w:rsidP="000B48B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62609</w:t>
            </w:r>
            <w:r w:rsidRPr="006C0606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7F2633" w:rsidRPr="006C0606" w:rsidRDefault="007F2633" w:rsidP="000B48BB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7F2633" w:rsidRPr="006C0606" w:rsidTr="000B48BB">
        <w:trPr>
          <w:trHeight w:val="612"/>
        </w:trPr>
        <w:tc>
          <w:tcPr>
            <w:tcW w:w="7135" w:type="dxa"/>
            <w:gridSpan w:val="4"/>
            <w:vMerge/>
          </w:tcPr>
          <w:p w:rsidR="007F2633" w:rsidRPr="006C0606" w:rsidRDefault="007F2633" w:rsidP="000B48BB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633" w:rsidRPr="006C0606" w:rsidRDefault="007F2633" w:rsidP="00C84BFD">
            <w:pPr>
              <w:spacing w:before="60" w:line="180" w:lineRule="auto"/>
              <w:ind w:right="-137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F2633" w:rsidRPr="006C0606" w:rsidRDefault="007F2633" w:rsidP="000B48BB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7F2633" w:rsidRPr="006C0606" w:rsidTr="000B48BB">
        <w:trPr>
          <w:trHeight w:val="537"/>
        </w:trPr>
        <w:tc>
          <w:tcPr>
            <w:tcW w:w="7135" w:type="dxa"/>
            <w:gridSpan w:val="4"/>
            <w:vMerge/>
          </w:tcPr>
          <w:p w:rsidR="007F2633" w:rsidRPr="006C0606" w:rsidRDefault="007F2633" w:rsidP="000B48BB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633" w:rsidRPr="006C0606" w:rsidRDefault="007F2633" w:rsidP="00C84BFD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ind w:left="-79" w:right="-160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17739,8</w:t>
            </w:r>
          </w:p>
        </w:tc>
        <w:tc>
          <w:tcPr>
            <w:tcW w:w="85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ind w:left="-79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6C0606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ind w:left="-79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  <w:r w:rsidRPr="006C0606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  <w:r w:rsidRPr="006C0606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  <w:r w:rsidRPr="006C0606"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62609,8</w:t>
            </w:r>
          </w:p>
        </w:tc>
        <w:tc>
          <w:tcPr>
            <w:tcW w:w="1701" w:type="dxa"/>
          </w:tcPr>
          <w:p w:rsidR="007F2633" w:rsidRPr="006C0606" w:rsidRDefault="007F2633" w:rsidP="000B48BB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7F2633" w:rsidRPr="006C0606" w:rsidTr="000B48BB">
        <w:trPr>
          <w:trHeight w:val="533"/>
        </w:trPr>
        <w:tc>
          <w:tcPr>
            <w:tcW w:w="7135" w:type="dxa"/>
            <w:gridSpan w:val="4"/>
            <w:vMerge/>
          </w:tcPr>
          <w:p w:rsidR="007F2633" w:rsidRPr="006C0606" w:rsidRDefault="007F2633" w:rsidP="000B48BB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633" w:rsidRPr="006C0606" w:rsidRDefault="007F2633" w:rsidP="00C84BFD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851" w:type="dxa"/>
          </w:tcPr>
          <w:p w:rsidR="007F2633" w:rsidRPr="006C0606" w:rsidRDefault="007F2633" w:rsidP="000B48BB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F2633" w:rsidRPr="006C0606" w:rsidRDefault="007F2633" w:rsidP="000B48BB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7F2633" w:rsidRPr="006C0606" w:rsidTr="000B48BB">
        <w:trPr>
          <w:trHeight w:val="524"/>
        </w:trPr>
        <w:tc>
          <w:tcPr>
            <w:tcW w:w="7135" w:type="dxa"/>
            <w:gridSpan w:val="4"/>
            <w:vMerge/>
          </w:tcPr>
          <w:p w:rsidR="007F2633" w:rsidRPr="006C0606" w:rsidRDefault="007F2633" w:rsidP="000B48BB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633" w:rsidRPr="006C0606" w:rsidRDefault="007F2633" w:rsidP="00C84BFD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851" w:type="dxa"/>
          </w:tcPr>
          <w:p w:rsidR="007F2633" w:rsidRPr="006C0606" w:rsidRDefault="007F2633" w:rsidP="000B48BB">
            <w:pPr>
              <w:spacing w:before="60" w:line="180" w:lineRule="auto"/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7F2633" w:rsidRPr="006C0606" w:rsidRDefault="007F2633" w:rsidP="000B48BB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F2633" w:rsidRPr="006C0606" w:rsidRDefault="007F2633" w:rsidP="000B48BB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</w:tbl>
    <w:p w:rsidR="00394C60" w:rsidRPr="00752D22" w:rsidRDefault="00394C60" w:rsidP="00394C60">
      <w:pPr>
        <w:ind w:left="-72" w:right="-130" w:hanging="348"/>
        <w:rPr>
          <w:sz w:val="20"/>
          <w:szCs w:val="20"/>
        </w:rPr>
      </w:pPr>
    </w:p>
    <w:p w:rsidR="00394C60" w:rsidRDefault="00394C60" w:rsidP="00394C60">
      <w:pPr>
        <w:ind w:left="-72" w:right="-130" w:hanging="348"/>
        <w:rPr>
          <w:sz w:val="28"/>
          <w:szCs w:val="28"/>
        </w:rPr>
      </w:pPr>
    </w:p>
    <w:p w:rsidR="00394C60" w:rsidRPr="00394C60" w:rsidRDefault="00C84BFD" w:rsidP="00E11467">
      <w:pPr>
        <w:ind w:left="567" w:right="-130"/>
        <w:rPr>
          <w:b/>
          <w:sz w:val="28"/>
          <w:szCs w:val="28"/>
        </w:rPr>
      </w:pPr>
      <w:r>
        <w:rPr>
          <w:b/>
          <w:sz w:val="28"/>
          <w:szCs w:val="28"/>
        </w:rPr>
        <w:t>Перший з</w:t>
      </w:r>
      <w:r w:rsidR="00394C60" w:rsidRPr="00394C60">
        <w:rPr>
          <w:b/>
          <w:sz w:val="28"/>
          <w:szCs w:val="28"/>
        </w:rPr>
        <w:t xml:space="preserve">аступник </w:t>
      </w:r>
    </w:p>
    <w:p w:rsidR="00394C60" w:rsidRPr="00394C60" w:rsidRDefault="00394C60" w:rsidP="00E11467">
      <w:pPr>
        <w:ind w:left="567" w:right="-130"/>
        <w:rPr>
          <w:b/>
          <w:sz w:val="28"/>
          <w:szCs w:val="28"/>
        </w:rPr>
      </w:pPr>
      <w:r w:rsidRPr="00394C60">
        <w:rPr>
          <w:b/>
          <w:sz w:val="28"/>
          <w:szCs w:val="28"/>
        </w:rPr>
        <w:t xml:space="preserve">голови обласної ради                                                                                                                        </w:t>
      </w:r>
      <w:r w:rsidR="00C84BFD">
        <w:rPr>
          <w:b/>
          <w:sz w:val="28"/>
          <w:szCs w:val="28"/>
        </w:rPr>
        <w:t xml:space="preserve">      </w:t>
      </w:r>
      <w:r w:rsidRPr="00394C60">
        <w:rPr>
          <w:b/>
          <w:sz w:val="28"/>
          <w:szCs w:val="28"/>
        </w:rPr>
        <w:t xml:space="preserve">     </w:t>
      </w:r>
      <w:r w:rsidR="00C84BFD">
        <w:rPr>
          <w:b/>
          <w:sz w:val="28"/>
          <w:szCs w:val="28"/>
        </w:rPr>
        <w:t>С. ОЛІЙНИК</w:t>
      </w:r>
    </w:p>
    <w:p w:rsidR="003A4496" w:rsidRDefault="003A4496"/>
    <w:sectPr w:rsidR="003A4496" w:rsidSect="00394C60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D" w:rsidRDefault="000705DD" w:rsidP="00394C60">
      <w:r>
        <w:separator/>
      </w:r>
    </w:p>
  </w:endnote>
  <w:endnote w:type="continuationSeparator" w:id="0">
    <w:p w:rsidR="000705DD" w:rsidRDefault="000705DD" w:rsidP="003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D" w:rsidRDefault="000705DD" w:rsidP="00394C60">
      <w:r>
        <w:separator/>
      </w:r>
    </w:p>
  </w:footnote>
  <w:footnote w:type="continuationSeparator" w:id="0">
    <w:p w:rsidR="000705DD" w:rsidRDefault="000705DD" w:rsidP="003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751281"/>
      <w:docPartObj>
        <w:docPartGallery w:val="Page Numbers (Top of Page)"/>
        <w:docPartUnique/>
      </w:docPartObj>
    </w:sdtPr>
    <w:sdtEndPr/>
    <w:sdtContent>
      <w:p w:rsidR="00394C60" w:rsidRDefault="00394C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33" w:rsidRPr="007F2633">
          <w:rPr>
            <w:noProof/>
            <w:lang w:val="ru-RU"/>
          </w:rPr>
          <w:t>3</w:t>
        </w:r>
        <w:r>
          <w:fldChar w:fldCharType="end"/>
        </w:r>
      </w:p>
    </w:sdtContent>
  </w:sdt>
  <w:p w:rsidR="00394C60" w:rsidRDefault="00394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B"/>
    <w:rsid w:val="000705DD"/>
    <w:rsid w:val="00163207"/>
    <w:rsid w:val="00394C60"/>
    <w:rsid w:val="003A4496"/>
    <w:rsid w:val="005A4E62"/>
    <w:rsid w:val="00766C0B"/>
    <w:rsid w:val="007F2633"/>
    <w:rsid w:val="008873DB"/>
    <w:rsid w:val="00AF791C"/>
    <w:rsid w:val="00C84BFD"/>
    <w:rsid w:val="00E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4C6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94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94C6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94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4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4C6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94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94C6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94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4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2018-11-08T13:41:00Z</cp:lastPrinted>
  <dcterms:created xsi:type="dcterms:W3CDTF">2018-11-08T08:54:00Z</dcterms:created>
  <dcterms:modified xsi:type="dcterms:W3CDTF">2018-11-08T14:45:00Z</dcterms:modified>
</cp:coreProperties>
</file>