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38" w:rsidRPr="00C36D8E" w:rsidRDefault="000A7338" w:rsidP="000A7338">
      <w:pPr>
        <w:pStyle w:val="ac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  <w:r w:rsidRPr="000A733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E27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D8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A7338" w:rsidRDefault="000A7338" w:rsidP="000A7338">
      <w:pPr>
        <w:pStyle w:val="ac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до рішення обласної ради</w:t>
      </w:r>
    </w:p>
    <w:p w:rsidR="000A7338" w:rsidRPr="000A7338" w:rsidRDefault="000A7338" w:rsidP="00625A31">
      <w:pPr>
        <w:jc w:val="center"/>
        <w:rPr>
          <w:b/>
          <w:sz w:val="28"/>
          <w:szCs w:val="28"/>
        </w:rPr>
      </w:pPr>
    </w:p>
    <w:p w:rsidR="000A7338" w:rsidRPr="00C36D8E" w:rsidRDefault="000A7338" w:rsidP="00625A31">
      <w:pPr>
        <w:jc w:val="center"/>
        <w:rPr>
          <w:b/>
          <w:sz w:val="28"/>
          <w:szCs w:val="28"/>
        </w:rPr>
      </w:pPr>
    </w:p>
    <w:p w:rsidR="000A7338" w:rsidRPr="00C36D8E" w:rsidRDefault="000A7338" w:rsidP="00625A31">
      <w:pPr>
        <w:jc w:val="center"/>
        <w:rPr>
          <w:b/>
          <w:sz w:val="28"/>
          <w:szCs w:val="28"/>
        </w:rPr>
      </w:pPr>
    </w:p>
    <w:p w:rsidR="000A7338" w:rsidRPr="00C36D8E" w:rsidRDefault="000A7338" w:rsidP="00625A31">
      <w:pPr>
        <w:jc w:val="center"/>
        <w:rPr>
          <w:b/>
          <w:sz w:val="28"/>
          <w:szCs w:val="28"/>
        </w:rPr>
      </w:pPr>
    </w:p>
    <w:p w:rsidR="000A7338" w:rsidRDefault="000A7338" w:rsidP="00625A31">
      <w:pPr>
        <w:jc w:val="center"/>
        <w:rPr>
          <w:b/>
          <w:sz w:val="28"/>
          <w:szCs w:val="28"/>
          <w:lang w:val="uk-UA"/>
        </w:rPr>
      </w:pPr>
    </w:p>
    <w:p w:rsidR="002B78DC" w:rsidRPr="002B78DC" w:rsidRDefault="002B78DC" w:rsidP="00625A31">
      <w:pPr>
        <w:jc w:val="center"/>
        <w:rPr>
          <w:b/>
          <w:sz w:val="28"/>
          <w:szCs w:val="28"/>
          <w:lang w:val="uk-UA"/>
        </w:rPr>
      </w:pPr>
    </w:p>
    <w:p w:rsidR="00625A31" w:rsidRPr="002B78DC" w:rsidRDefault="00625A31" w:rsidP="002B78DC">
      <w:pPr>
        <w:rPr>
          <w:b/>
          <w:sz w:val="28"/>
          <w:szCs w:val="28"/>
          <w:lang w:val="uk-UA"/>
        </w:rPr>
      </w:pPr>
    </w:p>
    <w:p w:rsidR="002B78DC" w:rsidRPr="004851CD" w:rsidRDefault="002B78DC" w:rsidP="002B78DC">
      <w:pPr>
        <w:jc w:val="center"/>
        <w:rPr>
          <w:b/>
          <w:sz w:val="28"/>
          <w:szCs w:val="28"/>
          <w:lang w:val="uk-UA"/>
        </w:rPr>
      </w:pPr>
      <w:r w:rsidRPr="004851CD">
        <w:rPr>
          <w:b/>
          <w:sz w:val="28"/>
          <w:szCs w:val="28"/>
          <w:lang w:val="uk-UA"/>
        </w:rPr>
        <w:t>ПАСПОРТ</w:t>
      </w:r>
    </w:p>
    <w:p w:rsidR="002B78DC" w:rsidRPr="004851CD" w:rsidRDefault="002B78DC" w:rsidP="002B78DC">
      <w:pPr>
        <w:jc w:val="center"/>
        <w:rPr>
          <w:b/>
          <w:sz w:val="28"/>
          <w:szCs w:val="28"/>
          <w:lang w:val="uk-UA"/>
        </w:rPr>
      </w:pPr>
      <w:r w:rsidRPr="004851CD">
        <w:rPr>
          <w:b/>
          <w:sz w:val="28"/>
          <w:szCs w:val="28"/>
          <w:lang w:val="uk-UA"/>
        </w:rPr>
        <w:t xml:space="preserve">Програми впровадження державної політики </w:t>
      </w:r>
    </w:p>
    <w:p w:rsidR="002B78DC" w:rsidRPr="004851CD" w:rsidRDefault="002B78DC" w:rsidP="002B78DC">
      <w:pPr>
        <w:jc w:val="center"/>
        <w:rPr>
          <w:b/>
          <w:sz w:val="28"/>
          <w:szCs w:val="28"/>
          <w:lang w:val="uk-UA"/>
        </w:rPr>
      </w:pPr>
      <w:r w:rsidRPr="004851CD">
        <w:rPr>
          <w:b/>
          <w:sz w:val="28"/>
          <w:szCs w:val="28"/>
          <w:lang w:val="uk-UA"/>
        </w:rPr>
        <w:t xml:space="preserve">органами виконавчої влади у Дніпропетровській області </w:t>
      </w:r>
    </w:p>
    <w:p w:rsidR="002B78DC" w:rsidRPr="004851CD" w:rsidRDefault="002B78DC" w:rsidP="002B78DC">
      <w:pPr>
        <w:jc w:val="center"/>
        <w:rPr>
          <w:b/>
          <w:sz w:val="28"/>
          <w:szCs w:val="28"/>
          <w:lang w:val="uk-UA"/>
        </w:rPr>
      </w:pPr>
      <w:r w:rsidRPr="004851CD">
        <w:rPr>
          <w:b/>
          <w:sz w:val="28"/>
          <w:szCs w:val="28"/>
          <w:lang w:val="uk-UA"/>
        </w:rPr>
        <w:t>на 2016 – 2020 роки</w:t>
      </w:r>
    </w:p>
    <w:p w:rsidR="002B78DC" w:rsidRDefault="002B78DC" w:rsidP="002B78DC">
      <w:pPr>
        <w:jc w:val="center"/>
        <w:rPr>
          <w:b/>
          <w:sz w:val="20"/>
          <w:szCs w:val="20"/>
          <w:lang w:val="uk-UA"/>
        </w:rPr>
      </w:pPr>
    </w:p>
    <w:p w:rsidR="002B78DC" w:rsidRDefault="002B78DC" w:rsidP="002B78DC">
      <w:pPr>
        <w:jc w:val="center"/>
        <w:rPr>
          <w:b/>
          <w:sz w:val="20"/>
          <w:szCs w:val="20"/>
          <w:lang w:val="uk-UA"/>
        </w:rPr>
      </w:pPr>
    </w:p>
    <w:p w:rsidR="002B78DC" w:rsidRPr="004851CD" w:rsidRDefault="002B78DC" w:rsidP="002B78DC">
      <w:pPr>
        <w:jc w:val="center"/>
        <w:rPr>
          <w:b/>
          <w:sz w:val="20"/>
          <w:szCs w:val="20"/>
          <w:lang w:val="uk-UA"/>
        </w:rPr>
      </w:pPr>
    </w:p>
    <w:p w:rsidR="002B78DC" w:rsidRPr="004851CD" w:rsidRDefault="002B78DC" w:rsidP="002B78DC">
      <w:pPr>
        <w:ind w:firstLine="708"/>
        <w:jc w:val="both"/>
        <w:rPr>
          <w:sz w:val="28"/>
          <w:szCs w:val="28"/>
          <w:lang w:val="uk-UA"/>
        </w:rPr>
      </w:pPr>
      <w:r w:rsidRPr="004851CD">
        <w:rPr>
          <w:sz w:val="28"/>
          <w:szCs w:val="28"/>
          <w:lang w:val="uk-UA"/>
        </w:rPr>
        <w:t>1. Назва: Програма впровадження державної політики органами виконавчої влади у Дніпропетровській області на 2016 – 2020 роки (далі – Програма).</w:t>
      </w:r>
    </w:p>
    <w:p w:rsidR="002B78DC" w:rsidRPr="004851CD" w:rsidRDefault="002B78DC" w:rsidP="002B78DC">
      <w:pPr>
        <w:jc w:val="both"/>
        <w:rPr>
          <w:sz w:val="20"/>
          <w:szCs w:val="20"/>
          <w:lang w:val="uk-UA"/>
        </w:rPr>
      </w:pPr>
    </w:p>
    <w:p w:rsidR="002B78DC" w:rsidRPr="004851CD" w:rsidRDefault="002B78DC" w:rsidP="002B78DC">
      <w:pPr>
        <w:ind w:firstLine="708"/>
        <w:jc w:val="both"/>
        <w:rPr>
          <w:sz w:val="28"/>
          <w:szCs w:val="28"/>
          <w:lang w:val="uk-UA"/>
        </w:rPr>
      </w:pPr>
      <w:r w:rsidRPr="004851CD">
        <w:rPr>
          <w:sz w:val="28"/>
          <w:szCs w:val="28"/>
          <w:lang w:val="uk-UA"/>
        </w:rPr>
        <w:t xml:space="preserve">2. Підстава для розроблення: Бюджетний </w:t>
      </w:r>
      <w:r>
        <w:rPr>
          <w:sz w:val="28"/>
          <w:szCs w:val="28"/>
          <w:lang w:val="uk-UA"/>
        </w:rPr>
        <w:t xml:space="preserve">кодекс України, закони України </w:t>
      </w:r>
      <w:r w:rsidRPr="0021190F">
        <w:rPr>
          <w:sz w:val="28"/>
          <w:szCs w:val="28"/>
        </w:rPr>
        <w:t>„</w:t>
      </w:r>
      <w:r w:rsidRPr="004851CD">
        <w:rPr>
          <w:sz w:val="28"/>
          <w:szCs w:val="28"/>
          <w:lang w:val="uk-UA"/>
        </w:rPr>
        <w:t xml:space="preserve">Про місцеві державні адміністрації”, </w:t>
      </w:r>
      <w:r w:rsidRPr="0021190F">
        <w:rPr>
          <w:sz w:val="28"/>
          <w:szCs w:val="28"/>
        </w:rPr>
        <w:t>„</w:t>
      </w:r>
      <w:r w:rsidRPr="004851CD">
        <w:rPr>
          <w:sz w:val="28"/>
          <w:szCs w:val="28"/>
          <w:lang w:val="uk-UA"/>
        </w:rPr>
        <w:t>Про місцеве самоврядування в Україні”.</w:t>
      </w:r>
    </w:p>
    <w:p w:rsidR="002B78DC" w:rsidRPr="004851CD" w:rsidRDefault="002B78DC" w:rsidP="002B78DC">
      <w:pPr>
        <w:ind w:firstLine="708"/>
        <w:jc w:val="both"/>
        <w:rPr>
          <w:sz w:val="20"/>
          <w:szCs w:val="20"/>
          <w:lang w:val="uk-UA"/>
        </w:rPr>
      </w:pPr>
    </w:p>
    <w:p w:rsidR="002B78DC" w:rsidRPr="004851CD" w:rsidRDefault="002B78DC" w:rsidP="002B78DC">
      <w:pPr>
        <w:ind w:firstLine="708"/>
        <w:jc w:val="both"/>
        <w:rPr>
          <w:sz w:val="28"/>
          <w:szCs w:val="28"/>
          <w:lang w:val="uk-UA"/>
        </w:rPr>
      </w:pPr>
      <w:r w:rsidRPr="004851CD">
        <w:rPr>
          <w:sz w:val="28"/>
          <w:szCs w:val="28"/>
          <w:lang w:val="uk-UA"/>
        </w:rPr>
        <w:t>3. Регіональний замовник Програми: департамент фінансів облдержадміністрації.</w:t>
      </w:r>
    </w:p>
    <w:p w:rsidR="002B78DC" w:rsidRPr="004851CD" w:rsidRDefault="002B78DC" w:rsidP="002B78DC">
      <w:pPr>
        <w:ind w:firstLine="708"/>
        <w:jc w:val="both"/>
        <w:rPr>
          <w:sz w:val="20"/>
          <w:szCs w:val="20"/>
          <w:lang w:val="uk-UA"/>
        </w:rPr>
      </w:pPr>
    </w:p>
    <w:p w:rsidR="002B78DC" w:rsidRPr="004851CD" w:rsidRDefault="002B78DC" w:rsidP="002B78DC">
      <w:pPr>
        <w:tabs>
          <w:tab w:val="left" w:pos="993"/>
        </w:tabs>
        <w:ind w:firstLine="709"/>
        <w:jc w:val="both"/>
        <w:rPr>
          <w:sz w:val="28"/>
          <w:szCs w:val="28"/>
          <w:lang w:val="uk-UA" w:eastAsia="uk-UA"/>
        </w:rPr>
      </w:pPr>
      <w:r w:rsidRPr="004851CD">
        <w:rPr>
          <w:sz w:val="28"/>
          <w:szCs w:val="28"/>
          <w:lang w:val="uk-UA"/>
        </w:rPr>
        <w:t xml:space="preserve">4. </w:t>
      </w:r>
      <w:proofErr w:type="spellStart"/>
      <w:r w:rsidRPr="004851CD">
        <w:rPr>
          <w:sz w:val="28"/>
          <w:szCs w:val="28"/>
          <w:lang w:val="uk-UA"/>
        </w:rPr>
        <w:t>Співзамовники</w:t>
      </w:r>
      <w:proofErr w:type="spellEnd"/>
      <w:r w:rsidRPr="004851CD">
        <w:rPr>
          <w:sz w:val="28"/>
          <w:szCs w:val="28"/>
          <w:lang w:val="uk-UA"/>
        </w:rPr>
        <w:t xml:space="preserve"> Програми: апарат облдержадміністрації, </w:t>
      </w:r>
      <w:r w:rsidRPr="004851CD">
        <w:rPr>
          <w:sz w:val="28"/>
          <w:szCs w:val="28"/>
          <w:lang w:val="uk-UA" w:eastAsia="uk-UA"/>
        </w:rPr>
        <w:t xml:space="preserve">структурні підрозділи облдержадміністрації, Головне управління Державної казначейської служби України у Дніпропетровській області (за згодою), Східний офіс </w:t>
      </w:r>
      <w:proofErr w:type="spellStart"/>
      <w:r w:rsidRPr="004851CD">
        <w:rPr>
          <w:sz w:val="28"/>
          <w:szCs w:val="28"/>
          <w:lang w:val="uk-UA" w:eastAsia="uk-UA"/>
        </w:rPr>
        <w:t>Держаудитслужби</w:t>
      </w:r>
      <w:proofErr w:type="spellEnd"/>
      <w:r w:rsidRPr="004851CD">
        <w:rPr>
          <w:sz w:val="28"/>
          <w:szCs w:val="28"/>
          <w:lang w:val="uk-UA" w:eastAsia="uk-UA"/>
        </w:rPr>
        <w:t xml:space="preserve"> (за згодою).</w:t>
      </w:r>
    </w:p>
    <w:p w:rsidR="002B78DC" w:rsidRPr="004851CD" w:rsidRDefault="002B78DC" w:rsidP="002B78DC">
      <w:pPr>
        <w:tabs>
          <w:tab w:val="left" w:pos="993"/>
        </w:tabs>
        <w:ind w:firstLine="709"/>
        <w:jc w:val="both"/>
        <w:rPr>
          <w:sz w:val="20"/>
          <w:szCs w:val="20"/>
          <w:lang w:val="uk-UA" w:eastAsia="uk-UA"/>
        </w:rPr>
      </w:pPr>
    </w:p>
    <w:p w:rsidR="002B78DC" w:rsidRPr="004851CD" w:rsidRDefault="002B78DC" w:rsidP="002B78DC">
      <w:pPr>
        <w:jc w:val="both"/>
        <w:rPr>
          <w:sz w:val="28"/>
          <w:szCs w:val="28"/>
          <w:lang w:val="uk-UA" w:eastAsia="uk-UA"/>
        </w:rPr>
      </w:pPr>
      <w:r w:rsidRPr="004851CD">
        <w:rPr>
          <w:sz w:val="28"/>
          <w:szCs w:val="28"/>
          <w:lang w:val="uk-UA"/>
        </w:rPr>
        <w:tab/>
        <w:t xml:space="preserve">5. Відповідальні за виконання: апарат облдержадміністрації, </w:t>
      </w:r>
      <w:r w:rsidRPr="004851CD">
        <w:rPr>
          <w:sz w:val="28"/>
          <w:szCs w:val="28"/>
          <w:lang w:val="uk-UA" w:eastAsia="uk-UA"/>
        </w:rPr>
        <w:t xml:space="preserve">структурні підрозділи облдержадміністрації, Головне управління Державної казначейської служби України у Дніпропетровській області, його територіальні органи (за згодою), Східний офіс </w:t>
      </w:r>
      <w:proofErr w:type="spellStart"/>
      <w:r w:rsidRPr="004851CD">
        <w:rPr>
          <w:sz w:val="28"/>
          <w:szCs w:val="28"/>
          <w:lang w:val="uk-UA" w:eastAsia="uk-UA"/>
        </w:rPr>
        <w:t>Держаудитслужби</w:t>
      </w:r>
      <w:proofErr w:type="spellEnd"/>
      <w:r w:rsidRPr="004851CD">
        <w:rPr>
          <w:sz w:val="28"/>
          <w:szCs w:val="28"/>
          <w:lang w:val="uk-UA" w:eastAsia="uk-UA"/>
        </w:rPr>
        <w:t xml:space="preserve"> (за згодою).</w:t>
      </w:r>
    </w:p>
    <w:p w:rsidR="002B78DC" w:rsidRPr="004851CD" w:rsidRDefault="002B78DC" w:rsidP="002B78DC">
      <w:pPr>
        <w:jc w:val="both"/>
        <w:rPr>
          <w:sz w:val="20"/>
          <w:szCs w:val="20"/>
          <w:lang w:val="uk-UA" w:eastAsia="uk-UA"/>
        </w:rPr>
      </w:pPr>
    </w:p>
    <w:p w:rsidR="002B78DC" w:rsidRPr="004851CD" w:rsidRDefault="002B78DC" w:rsidP="002B78DC">
      <w:pPr>
        <w:ind w:firstLine="709"/>
        <w:jc w:val="both"/>
        <w:rPr>
          <w:sz w:val="28"/>
          <w:szCs w:val="28"/>
          <w:lang w:val="uk-UA"/>
        </w:rPr>
      </w:pPr>
      <w:r w:rsidRPr="004851CD">
        <w:rPr>
          <w:sz w:val="28"/>
          <w:szCs w:val="28"/>
          <w:lang w:val="uk-UA"/>
        </w:rPr>
        <w:t>6. Мета: поетапна побудова нової управлінської моделі та створення оптимальної, ефективної і стабільної системи органів виконавчої влади в сучасних умовах.</w:t>
      </w:r>
    </w:p>
    <w:p w:rsidR="002B78DC" w:rsidRPr="004851CD" w:rsidRDefault="002B78DC" w:rsidP="002B78DC">
      <w:pPr>
        <w:ind w:firstLine="709"/>
        <w:jc w:val="both"/>
        <w:rPr>
          <w:sz w:val="20"/>
          <w:szCs w:val="20"/>
          <w:lang w:val="uk-UA"/>
        </w:rPr>
      </w:pPr>
    </w:p>
    <w:p w:rsidR="002B78DC" w:rsidRPr="004851CD" w:rsidRDefault="002B78DC" w:rsidP="002B78DC">
      <w:pPr>
        <w:ind w:firstLine="708"/>
        <w:jc w:val="both"/>
        <w:rPr>
          <w:sz w:val="28"/>
          <w:szCs w:val="28"/>
          <w:lang w:val="uk-UA"/>
        </w:rPr>
      </w:pPr>
      <w:r w:rsidRPr="004851CD">
        <w:rPr>
          <w:sz w:val="28"/>
          <w:szCs w:val="28"/>
          <w:lang w:val="uk-UA"/>
        </w:rPr>
        <w:t xml:space="preserve">7. Початок:  2016 рік, закінчення: грудень 2020 року. </w:t>
      </w:r>
    </w:p>
    <w:p w:rsidR="002B78DC" w:rsidRPr="004851CD" w:rsidRDefault="002B78DC" w:rsidP="002B78DC">
      <w:pPr>
        <w:ind w:firstLine="708"/>
        <w:jc w:val="both"/>
        <w:rPr>
          <w:sz w:val="20"/>
          <w:szCs w:val="20"/>
          <w:lang w:val="uk-UA"/>
        </w:rPr>
      </w:pPr>
    </w:p>
    <w:p w:rsidR="002B78DC" w:rsidRPr="004851CD" w:rsidRDefault="002B78DC" w:rsidP="002B78DC">
      <w:pPr>
        <w:ind w:firstLine="684"/>
        <w:jc w:val="both"/>
        <w:rPr>
          <w:sz w:val="28"/>
          <w:szCs w:val="28"/>
          <w:lang w:val="uk-UA"/>
        </w:rPr>
      </w:pPr>
      <w:r w:rsidRPr="004851CD">
        <w:rPr>
          <w:sz w:val="28"/>
          <w:szCs w:val="28"/>
          <w:lang w:val="uk-UA"/>
        </w:rPr>
        <w:t xml:space="preserve">8. Етапи виконання: Програма виконується в один етап. </w:t>
      </w:r>
    </w:p>
    <w:p w:rsidR="002B78DC" w:rsidRPr="004851CD" w:rsidRDefault="002B78DC" w:rsidP="002B78DC">
      <w:pPr>
        <w:ind w:firstLine="684"/>
        <w:jc w:val="both"/>
        <w:rPr>
          <w:sz w:val="20"/>
          <w:szCs w:val="20"/>
          <w:lang w:val="uk-UA"/>
        </w:rPr>
      </w:pPr>
    </w:p>
    <w:p w:rsidR="002B78DC" w:rsidRPr="004851CD" w:rsidRDefault="002B78DC" w:rsidP="002B78DC">
      <w:pPr>
        <w:ind w:firstLine="684"/>
        <w:jc w:val="both"/>
        <w:rPr>
          <w:sz w:val="28"/>
          <w:szCs w:val="28"/>
          <w:lang w:val="uk-UA"/>
        </w:rPr>
      </w:pPr>
      <w:r w:rsidRPr="004851CD">
        <w:rPr>
          <w:sz w:val="28"/>
          <w:szCs w:val="28"/>
          <w:lang w:val="uk-UA"/>
        </w:rPr>
        <w:lastRenderedPageBreak/>
        <w:t>9. Загальні обсяги фінансування:</w:t>
      </w:r>
    </w:p>
    <w:p w:rsidR="002B78DC" w:rsidRPr="004851CD" w:rsidRDefault="002B78DC" w:rsidP="002B78DC">
      <w:pPr>
        <w:ind w:firstLine="684"/>
        <w:jc w:val="both"/>
        <w:rPr>
          <w:sz w:val="20"/>
          <w:szCs w:val="20"/>
          <w:lang w:val="uk-UA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419"/>
        <w:gridCol w:w="1138"/>
        <w:gridCol w:w="1130"/>
        <w:gridCol w:w="1276"/>
        <w:gridCol w:w="1417"/>
        <w:gridCol w:w="1277"/>
      </w:tblGrid>
      <w:tr w:rsidR="002B78DC" w:rsidRPr="004851CD" w:rsidTr="002B78DC">
        <w:tc>
          <w:tcPr>
            <w:tcW w:w="780" w:type="pct"/>
            <w:vMerge w:val="restart"/>
            <w:vAlign w:val="center"/>
          </w:tcPr>
          <w:p w:rsidR="002B78DC" w:rsidRPr="004851CD" w:rsidRDefault="002B78DC" w:rsidP="00967280">
            <w:pPr>
              <w:tabs>
                <w:tab w:val="left" w:pos="95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Джерела</w:t>
            </w:r>
          </w:p>
          <w:p w:rsidR="002B78DC" w:rsidRPr="004851CD" w:rsidRDefault="002B78DC" w:rsidP="00967280">
            <w:pPr>
              <w:tabs>
                <w:tab w:val="left" w:pos="95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782" w:type="pct"/>
            <w:vMerge w:val="restart"/>
            <w:vAlign w:val="center"/>
          </w:tcPr>
          <w:p w:rsidR="002B78DC" w:rsidRPr="004851CD" w:rsidRDefault="002B78DC" w:rsidP="00967280">
            <w:pPr>
              <w:tabs>
                <w:tab w:val="left" w:pos="9540"/>
              </w:tabs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Обсяги фінансування, усього</w:t>
            </w:r>
          </w:p>
        </w:tc>
        <w:tc>
          <w:tcPr>
            <w:tcW w:w="3438" w:type="pct"/>
            <w:gridSpan w:val="5"/>
            <w:vAlign w:val="center"/>
          </w:tcPr>
          <w:p w:rsidR="002B78DC" w:rsidRPr="004851CD" w:rsidRDefault="002B78DC" w:rsidP="00967280">
            <w:pPr>
              <w:tabs>
                <w:tab w:val="left" w:pos="95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 xml:space="preserve">За роками виконання, тис. </w:t>
            </w:r>
            <w:proofErr w:type="spellStart"/>
            <w:r w:rsidRPr="004851CD">
              <w:rPr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2B78DC" w:rsidRPr="004851CD" w:rsidTr="008067A7">
        <w:tc>
          <w:tcPr>
            <w:tcW w:w="780" w:type="pct"/>
            <w:vMerge/>
            <w:vAlign w:val="center"/>
          </w:tcPr>
          <w:p w:rsidR="002B78DC" w:rsidRPr="004851CD" w:rsidRDefault="002B78DC" w:rsidP="00967280">
            <w:pPr>
              <w:tabs>
                <w:tab w:val="left" w:pos="9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vAlign w:val="center"/>
          </w:tcPr>
          <w:p w:rsidR="002B78DC" w:rsidRPr="004851CD" w:rsidRDefault="002B78DC" w:rsidP="00967280">
            <w:pPr>
              <w:tabs>
                <w:tab w:val="left" w:pos="9540"/>
              </w:tabs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2B78DC" w:rsidRPr="004851CD" w:rsidRDefault="002B78DC" w:rsidP="00967280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2016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2B78DC" w:rsidRPr="004851CD" w:rsidRDefault="002B78DC" w:rsidP="00967280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2B78DC" w:rsidRPr="004851CD" w:rsidRDefault="002B78DC" w:rsidP="00967280">
            <w:pPr>
              <w:tabs>
                <w:tab w:val="left" w:pos="9540"/>
              </w:tabs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2B78DC" w:rsidRPr="004851CD" w:rsidRDefault="002B78DC" w:rsidP="00967280">
            <w:pPr>
              <w:tabs>
                <w:tab w:val="left" w:pos="9540"/>
              </w:tabs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2B78DC" w:rsidRPr="004851CD" w:rsidRDefault="002B78DC" w:rsidP="00967280">
            <w:pPr>
              <w:tabs>
                <w:tab w:val="left" w:pos="9540"/>
              </w:tabs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2020</w:t>
            </w:r>
          </w:p>
        </w:tc>
      </w:tr>
      <w:tr w:rsidR="008067A7" w:rsidRPr="004851CD" w:rsidTr="008067A7">
        <w:trPr>
          <w:trHeight w:val="460"/>
        </w:trPr>
        <w:tc>
          <w:tcPr>
            <w:tcW w:w="7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67A7" w:rsidRPr="004851CD" w:rsidRDefault="008067A7" w:rsidP="00967280">
            <w:pPr>
              <w:tabs>
                <w:tab w:val="left" w:pos="9540"/>
              </w:tabs>
              <w:jc w:val="center"/>
              <w:rPr>
                <w:sz w:val="20"/>
                <w:szCs w:val="20"/>
                <w:lang w:val="uk-UA"/>
              </w:rPr>
            </w:pPr>
            <w:r w:rsidRPr="004851CD">
              <w:rPr>
                <w:sz w:val="20"/>
                <w:szCs w:val="20"/>
                <w:lang w:val="uk-UA"/>
              </w:rPr>
              <w:t>Державний</w:t>
            </w:r>
          </w:p>
          <w:p w:rsidR="008067A7" w:rsidRPr="004851CD" w:rsidRDefault="008067A7" w:rsidP="00967280">
            <w:pPr>
              <w:tabs>
                <w:tab w:val="left" w:pos="9540"/>
              </w:tabs>
              <w:jc w:val="center"/>
              <w:rPr>
                <w:sz w:val="20"/>
                <w:szCs w:val="20"/>
                <w:lang w:val="uk-UA"/>
              </w:rPr>
            </w:pPr>
            <w:r w:rsidRPr="004851CD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C6306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C6306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C6306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C6306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C6306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C63068">
              <w:rPr>
                <w:sz w:val="28"/>
                <w:szCs w:val="28"/>
                <w:lang w:val="uk-UA"/>
              </w:rPr>
              <w:t>–</w:t>
            </w:r>
          </w:p>
        </w:tc>
      </w:tr>
      <w:tr w:rsidR="002B78DC" w:rsidRPr="004851CD" w:rsidTr="008067A7">
        <w:trPr>
          <w:trHeight w:val="460"/>
        </w:trPr>
        <w:tc>
          <w:tcPr>
            <w:tcW w:w="7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8DC" w:rsidRPr="004851CD" w:rsidRDefault="002B78DC" w:rsidP="00967280">
            <w:pPr>
              <w:tabs>
                <w:tab w:val="left" w:pos="9540"/>
              </w:tabs>
              <w:jc w:val="center"/>
              <w:rPr>
                <w:sz w:val="20"/>
                <w:szCs w:val="20"/>
                <w:lang w:val="uk-UA"/>
              </w:rPr>
            </w:pPr>
            <w:r w:rsidRPr="004851CD">
              <w:rPr>
                <w:sz w:val="20"/>
                <w:szCs w:val="20"/>
                <w:lang w:val="uk-UA"/>
              </w:rPr>
              <w:t>Обласний</w:t>
            </w:r>
          </w:p>
          <w:p w:rsidR="002B78DC" w:rsidRPr="004851CD" w:rsidRDefault="002B78DC" w:rsidP="00967280">
            <w:pPr>
              <w:tabs>
                <w:tab w:val="left" w:pos="9540"/>
              </w:tabs>
              <w:jc w:val="center"/>
              <w:rPr>
                <w:sz w:val="20"/>
                <w:szCs w:val="20"/>
                <w:lang w:val="uk-UA"/>
              </w:rPr>
            </w:pPr>
            <w:r w:rsidRPr="004851CD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78DC" w:rsidRPr="004851CD" w:rsidRDefault="002B78DC" w:rsidP="00967280">
            <w:pPr>
              <w:jc w:val="center"/>
              <w:rPr>
                <w:b/>
                <w:lang w:val="uk-UA"/>
              </w:rPr>
            </w:pPr>
            <w:r w:rsidRPr="004851CD">
              <w:rPr>
                <w:b/>
                <w:lang w:val="uk-UA"/>
              </w:rPr>
              <w:t>210600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78DC" w:rsidRPr="004851CD" w:rsidRDefault="002B78DC" w:rsidP="00967280">
            <w:pPr>
              <w:jc w:val="center"/>
              <w:rPr>
                <w:lang w:val="uk-UA"/>
              </w:rPr>
            </w:pPr>
            <w:r w:rsidRPr="004851CD">
              <w:rPr>
                <w:lang w:val="uk-UA"/>
              </w:rPr>
              <w:t>30000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78DC" w:rsidRPr="004851CD" w:rsidRDefault="002B78DC" w:rsidP="00967280">
            <w:pPr>
              <w:jc w:val="center"/>
              <w:rPr>
                <w:lang w:val="uk-UA"/>
              </w:rPr>
            </w:pPr>
            <w:r w:rsidRPr="004851CD">
              <w:rPr>
                <w:lang w:val="uk-UA"/>
              </w:rPr>
              <w:t>40000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78DC" w:rsidRPr="004851CD" w:rsidRDefault="002B78DC" w:rsidP="00967280">
            <w:pPr>
              <w:jc w:val="center"/>
              <w:rPr>
                <w:lang w:val="uk-UA"/>
              </w:rPr>
            </w:pPr>
            <w:r w:rsidRPr="004851CD">
              <w:rPr>
                <w:lang w:val="uk-UA"/>
              </w:rPr>
              <w:t>45000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78DC" w:rsidRPr="004851CD" w:rsidRDefault="002B78DC" w:rsidP="00967280">
            <w:pPr>
              <w:jc w:val="center"/>
              <w:rPr>
                <w:lang w:val="uk-UA"/>
              </w:rPr>
            </w:pPr>
            <w:r w:rsidRPr="004851CD">
              <w:rPr>
                <w:lang w:val="uk-UA"/>
              </w:rPr>
              <w:t>47200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78DC" w:rsidRPr="004851CD" w:rsidRDefault="002B78DC" w:rsidP="00967280">
            <w:pPr>
              <w:jc w:val="center"/>
              <w:rPr>
                <w:lang w:val="uk-UA"/>
              </w:rPr>
            </w:pPr>
            <w:r w:rsidRPr="004851CD">
              <w:rPr>
                <w:lang w:val="uk-UA"/>
              </w:rPr>
              <w:t>48400</w:t>
            </w:r>
          </w:p>
        </w:tc>
      </w:tr>
      <w:tr w:rsidR="008067A7" w:rsidRPr="004851CD" w:rsidTr="008067A7">
        <w:trPr>
          <w:trHeight w:val="460"/>
        </w:trPr>
        <w:tc>
          <w:tcPr>
            <w:tcW w:w="7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67A7" w:rsidRPr="004851CD" w:rsidRDefault="008067A7" w:rsidP="00967280">
            <w:pPr>
              <w:tabs>
                <w:tab w:val="left" w:pos="9540"/>
              </w:tabs>
              <w:jc w:val="center"/>
              <w:rPr>
                <w:sz w:val="20"/>
                <w:szCs w:val="20"/>
                <w:lang w:val="uk-UA"/>
              </w:rPr>
            </w:pPr>
            <w:r w:rsidRPr="004851CD">
              <w:rPr>
                <w:sz w:val="20"/>
                <w:szCs w:val="20"/>
                <w:lang w:val="uk-UA"/>
              </w:rPr>
              <w:t>Місцеві</w:t>
            </w:r>
          </w:p>
          <w:p w:rsidR="008067A7" w:rsidRPr="004851CD" w:rsidRDefault="008067A7" w:rsidP="00967280">
            <w:pPr>
              <w:tabs>
                <w:tab w:val="left" w:pos="9540"/>
              </w:tabs>
              <w:jc w:val="center"/>
              <w:rPr>
                <w:sz w:val="20"/>
                <w:szCs w:val="20"/>
                <w:lang w:val="uk-UA"/>
              </w:rPr>
            </w:pPr>
            <w:r w:rsidRPr="004851CD">
              <w:rPr>
                <w:sz w:val="20"/>
                <w:szCs w:val="20"/>
                <w:lang w:val="uk-UA"/>
              </w:rPr>
              <w:t>бюджети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FE391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FE391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FE391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FE391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FE391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FE3917">
              <w:rPr>
                <w:sz w:val="28"/>
                <w:szCs w:val="28"/>
                <w:lang w:val="uk-UA"/>
              </w:rPr>
              <w:t>–</w:t>
            </w:r>
          </w:p>
        </w:tc>
      </w:tr>
      <w:tr w:rsidR="008067A7" w:rsidRPr="004851CD" w:rsidTr="008067A7">
        <w:trPr>
          <w:trHeight w:val="460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A7" w:rsidRPr="004851CD" w:rsidRDefault="008067A7" w:rsidP="00967280">
            <w:pPr>
              <w:tabs>
                <w:tab w:val="left" w:pos="9540"/>
              </w:tabs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851CD">
              <w:rPr>
                <w:sz w:val="20"/>
                <w:szCs w:val="20"/>
                <w:lang w:val="uk-UA"/>
              </w:rPr>
              <w:t>Інші джерела</w:t>
            </w:r>
            <w:bookmarkStart w:id="0" w:name="_GoBack"/>
            <w:bookmarkEnd w:id="0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FE391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FE391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FE391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FE391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FE391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7A7" w:rsidRDefault="008067A7" w:rsidP="008067A7">
            <w:pPr>
              <w:jc w:val="center"/>
            </w:pPr>
            <w:r w:rsidRPr="00FE3917">
              <w:rPr>
                <w:sz w:val="28"/>
                <w:szCs w:val="28"/>
                <w:lang w:val="uk-UA"/>
              </w:rPr>
              <w:t>–</w:t>
            </w:r>
          </w:p>
        </w:tc>
      </w:tr>
      <w:tr w:rsidR="002B78DC" w:rsidRPr="004851CD" w:rsidTr="008067A7">
        <w:trPr>
          <w:trHeight w:val="460"/>
        </w:trPr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B78DC" w:rsidRPr="004851CD" w:rsidRDefault="002B78DC" w:rsidP="00967280">
            <w:pPr>
              <w:tabs>
                <w:tab w:val="left" w:pos="9540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851CD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78DC" w:rsidRPr="004851CD" w:rsidRDefault="002B78DC" w:rsidP="00967280">
            <w:pPr>
              <w:jc w:val="center"/>
              <w:rPr>
                <w:b/>
                <w:lang w:val="uk-UA"/>
              </w:rPr>
            </w:pPr>
            <w:r w:rsidRPr="004851CD">
              <w:rPr>
                <w:b/>
                <w:lang w:val="uk-UA"/>
              </w:rPr>
              <w:t>210600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78DC" w:rsidRPr="004851CD" w:rsidRDefault="002B78DC" w:rsidP="00967280">
            <w:pPr>
              <w:jc w:val="center"/>
              <w:rPr>
                <w:lang w:val="uk-UA"/>
              </w:rPr>
            </w:pPr>
            <w:r w:rsidRPr="004851CD">
              <w:rPr>
                <w:lang w:val="uk-UA"/>
              </w:rPr>
              <w:t>30000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78DC" w:rsidRPr="004851CD" w:rsidRDefault="002B78DC" w:rsidP="00967280">
            <w:pPr>
              <w:jc w:val="center"/>
              <w:rPr>
                <w:lang w:val="uk-UA"/>
              </w:rPr>
            </w:pPr>
            <w:r w:rsidRPr="004851CD">
              <w:rPr>
                <w:lang w:val="uk-UA"/>
              </w:rPr>
              <w:t>40000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78DC" w:rsidRPr="004851CD" w:rsidRDefault="002B78DC" w:rsidP="00967280">
            <w:pPr>
              <w:jc w:val="center"/>
              <w:rPr>
                <w:lang w:val="uk-UA"/>
              </w:rPr>
            </w:pPr>
            <w:r w:rsidRPr="004851CD">
              <w:rPr>
                <w:lang w:val="uk-UA"/>
              </w:rPr>
              <w:t>45000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78DC" w:rsidRPr="004851CD" w:rsidRDefault="002B78DC" w:rsidP="00967280">
            <w:pPr>
              <w:jc w:val="center"/>
              <w:rPr>
                <w:lang w:val="uk-UA"/>
              </w:rPr>
            </w:pPr>
            <w:r w:rsidRPr="004851CD">
              <w:rPr>
                <w:lang w:val="uk-UA"/>
              </w:rPr>
              <w:t>47200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78DC" w:rsidRPr="004851CD" w:rsidRDefault="002B78DC" w:rsidP="00967280">
            <w:pPr>
              <w:jc w:val="center"/>
              <w:rPr>
                <w:lang w:val="uk-UA"/>
              </w:rPr>
            </w:pPr>
            <w:r w:rsidRPr="004851CD">
              <w:rPr>
                <w:lang w:val="uk-UA"/>
              </w:rPr>
              <w:t>48400</w:t>
            </w:r>
          </w:p>
        </w:tc>
      </w:tr>
      <w:tr w:rsidR="002B78DC" w:rsidRPr="004851CD" w:rsidTr="002B78DC">
        <w:tc>
          <w:tcPr>
            <w:tcW w:w="780" w:type="pct"/>
            <w:tcBorders>
              <w:left w:val="nil"/>
              <w:bottom w:val="nil"/>
              <w:right w:val="nil"/>
            </w:tcBorders>
            <w:vAlign w:val="center"/>
          </w:tcPr>
          <w:p w:rsidR="002B78DC" w:rsidRPr="004851CD" w:rsidRDefault="002B78DC" w:rsidP="00967280">
            <w:pPr>
              <w:tabs>
                <w:tab w:val="left" w:pos="9540"/>
              </w:tabs>
              <w:rPr>
                <w:b/>
                <w:bCs/>
                <w:i/>
                <w:lang w:val="uk-UA"/>
              </w:rPr>
            </w:pPr>
          </w:p>
        </w:tc>
        <w:tc>
          <w:tcPr>
            <w:tcW w:w="4220" w:type="pct"/>
            <w:gridSpan w:val="6"/>
            <w:tcBorders>
              <w:left w:val="nil"/>
              <w:bottom w:val="nil"/>
              <w:right w:val="nil"/>
            </w:tcBorders>
          </w:tcPr>
          <w:p w:rsidR="002B78DC" w:rsidRPr="004851CD" w:rsidRDefault="002B78DC" w:rsidP="00967280">
            <w:pPr>
              <w:ind w:left="-108"/>
              <w:jc w:val="both"/>
              <w:rPr>
                <w:lang w:val="uk-UA"/>
              </w:rPr>
            </w:pPr>
          </w:p>
        </w:tc>
      </w:tr>
    </w:tbl>
    <w:p w:rsidR="002B78DC" w:rsidRPr="004851CD" w:rsidRDefault="002B78DC" w:rsidP="002B78DC">
      <w:pPr>
        <w:ind w:firstLine="684"/>
        <w:jc w:val="both"/>
        <w:rPr>
          <w:sz w:val="28"/>
          <w:szCs w:val="28"/>
          <w:lang w:val="uk-UA"/>
        </w:rPr>
      </w:pPr>
      <w:r w:rsidRPr="004851CD">
        <w:rPr>
          <w:sz w:val="28"/>
          <w:szCs w:val="28"/>
          <w:lang w:val="uk-UA"/>
        </w:rPr>
        <w:t>10. Очікувані кінцеві результати виконання регіональної цільової Програми:</w:t>
      </w:r>
    </w:p>
    <w:p w:rsidR="002B78DC" w:rsidRPr="004851CD" w:rsidRDefault="002B78DC" w:rsidP="002B78DC">
      <w:pPr>
        <w:ind w:firstLine="684"/>
        <w:rPr>
          <w:sz w:val="28"/>
          <w:szCs w:val="28"/>
          <w:lang w:val="uk-UA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2036"/>
        <w:gridCol w:w="1087"/>
        <w:gridCol w:w="882"/>
        <w:gridCol w:w="735"/>
        <w:gridCol w:w="692"/>
        <w:gridCol w:w="692"/>
        <w:gridCol w:w="548"/>
        <w:gridCol w:w="939"/>
      </w:tblGrid>
      <w:tr w:rsidR="002B78DC" w:rsidRPr="004851CD" w:rsidTr="00B57510">
        <w:trPr>
          <w:trHeight w:val="113"/>
          <w:tblHeader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DC" w:rsidRPr="004851CD" w:rsidRDefault="002B78DC" w:rsidP="00967280">
            <w:pPr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Напрями показників Програми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DC" w:rsidRPr="004851CD" w:rsidRDefault="002B78DC" w:rsidP="00967280">
            <w:pPr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Найменування показників виконання Програми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DC" w:rsidRPr="004851CD" w:rsidRDefault="002B78DC" w:rsidP="00967280">
            <w:pPr>
              <w:spacing w:before="60" w:after="60"/>
              <w:ind w:left="-71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C" w:rsidRPr="004851CD" w:rsidRDefault="002B78DC" w:rsidP="00967280">
            <w:pPr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Значення показників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</w:p>
        </w:tc>
      </w:tr>
      <w:tr w:rsidR="002B78DC" w:rsidRPr="004851CD" w:rsidTr="00B57510">
        <w:trPr>
          <w:trHeight w:val="113"/>
          <w:tblHeader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C" w:rsidRPr="004851CD" w:rsidRDefault="002B78DC" w:rsidP="0096728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C" w:rsidRPr="004851CD" w:rsidRDefault="002B78DC" w:rsidP="0096728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C" w:rsidRPr="004851CD" w:rsidRDefault="002B78DC" w:rsidP="0096728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DC" w:rsidRPr="004851CD" w:rsidRDefault="002B78DC" w:rsidP="00967280">
            <w:pPr>
              <w:spacing w:before="60" w:after="60"/>
              <w:ind w:right="27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DC" w:rsidRPr="004851CD" w:rsidRDefault="002B78DC" w:rsidP="00967280">
            <w:pPr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2B78DC" w:rsidRPr="004851CD" w:rsidTr="00B57510">
        <w:trPr>
          <w:trHeight w:val="113"/>
          <w:tblHeader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C" w:rsidRPr="004851CD" w:rsidRDefault="002B78DC" w:rsidP="0096728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C" w:rsidRPr="004851CD" w:rsidRDefault="002B78DC" w:rsidP="0096728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C" w:rsidRPr="004851CD" w:rsidRDefault="002B78DC" w:rsidP="0096728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C" w:rsidRPr="004851CD" w:rsidRDefault="002B78DC" w:rsidP="0096728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DC" w:rsidRPr="004851CD" w:rsidRDefault="002B78DC" w:rsidP="00967280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DC" w:rsidRPr="004851CD" w:rsidRDefault="002B78DC" w:rsidP="00967280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DC" w:rsidRPr="004851CD" w:rsidRDefault="002B78DC" w:rsidP="00967280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548" w:type="dxa"/>
            <w:vAlign w:val="center"/>
          </w:tcPr>
          <w:p w:rsidR="002B78DC" w:rsidRPr="004851CD" w:rsidRDefault="002B78DC" w:rsidP="00967280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939" w:type="dxa"/>
          </w:tcPr>
          <w:p w:rsidR="002B78DC" w:rsidRPr="004851CD" w:rsidRDefault="002B78DC" w:rsidP="00967280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2020</w:t>
            </w:r>
          </w:p>
        </w:tc>
      </w:tr>
      <w:tr w:rsidR="002B78DC" w:rsidRPr="004851CD" w:rsidTr="00B57510">
        <w:trPr>
          <w:trHeight w:val="11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C" w:rsidRPr="004851CD" w:rsidRDefault="002B78DC" w:rsidP="00967280">
            <w:pPr>
              <w:spacing w:before="60" w:after="6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4851CD">
              <w:rPr>
                <w:sz w:val="20"/>
                <w:szCs w:val="20"/>
                <w:lang w:val="uk-UA"/>
              </w:rPr>
              <w:t>Економічні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C" w:rsidRPr="004851CD" w:rsidRDefault="002B78DC" w:rsidP="00967280">
            <w:pPr>
              <w:spacing w:before="60" w:after="60"/>
              <w:ind w:left="55" w:right="90"/>
              <w:rPr>
                <w:sz w:val="20"/>
                <w:szCs w:val="20"/>
                <w:lang w:val="uk-UA"/>
              </w:rPr>
            </w:pPr>
            <w:r w:rsidRPr="004851CD">
              <w:rPr>
                <w:sz w:val="20"/>
                <w:szCs w:val="20"/>
                <w:lang w:val="uk-UA"/>
              </w:rPr>
              <w:t>Зміцнення матеріально-технічної та фінансової бази органів виконавчої влади, визначених пунктами 4,</w:t>
            </w:r>
            <w:r w:rsidR="00E1564C">
              <w:rPr>
                <w:sz w:val="20"/>
                <w:szCs w:val="20"/>
                <w:lang w:val="uk-UA"/>
              </w:rPr>
              <w:t xml:space="preserve"> 5 Паспорта</w:t>
            </w:r>
            <w:r w:rsidRPr="004851CD">
              <w:rPr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C" w:rsidRPr="004851CD" w:rsidRDefault="002B78DC" w:rsidP="00967280">
            <w:pPr>
              <w:ind w:left="168" w:right="180"/>
              <w:jc w:val="center"/>
              <w:rPr>
                <w:sz w:val="20"/>
                <w:szCs w:val="20"/>
                <w:lang w:val="uk-UA"/>
              </w:rPr>
            </w:pPr>
          </w:p>
          <w:p w:rsidR="002B78DC" w:rsidRPr="004851CD" w:rsidRDefault="002B78DC" w:rsidP="00967280">
            <w:pPr>
              <w:ind w:left="168" w:right="180"/>
              <w:jc w:val="center"/>
              <w:rPr>
                <w:sz w:val="18"/>
                <w:szCs w:val="18"/>
                <w:lang w:val="uk-UA"/>
              </w:rPr>
            </w:pPr>
            <w:r w:rsidRPr="004851CD">
              <w:rPr>
                <w:sz w:val="18"/>
                <w:szCs w:val="18"/>
                <w:lang w:val="uk-UA"/>
              </w:rPr>
              <w:t>Відсотки</w:t>
            </w:r>
          </w:p>
          <w:p w:rsidR="002B78DC" w:rsidRPr="004851CD" w:rsidRDefault="002B78DC" w:rsidP="00967280">
            <w:pPr>
              <w:ind w:left="168" w:right="18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8DC" w:rsidRPr="004851CD" w:rsidRDefault="002B78DC" w:rsidP="00967280">
            <w:pPr>
              <w:tabs>
                <w:tab w:val="left" w:pos="9540"/>
              </w:tabs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Показник виконання П</w:t>
            </w:r>
            <w:r w:rsidRPr="004851CD">
              <w:rPr>
                <w:sz w:val="20"/>
                <w:szCs w:val="20"/>
                <w:lang w:val="uk-UA"/>
              </w:rPr>
              <w:t>рограми визначається щорічно на підставі зведеної ін</w:t>
            </w:r>
            <w:r>
              <w:rPr>
                <w:sz w:val="20"/>
                <w:szCs w:val="20"/>
                <w:lang w:val="uk-UA"/>
              </w:rPr>
              <w:t>формації відповідальних за виконання заходів програми</w:t>
            </w:r>
          </w:p>
        </w:tc>
      </w:tr>
    </w:tbl>
    <w:p w:rsidR="002B78DC" w:rsidRPr="004851CD" w:rsidRDefault="002B78DC" w:rsidP="002B78DC">
      <w:pPr>
        <w:jc w:val="both"/>
        <w:rPr>
          <w:b/>
          <w:sz w:val="28"/>
          <w:szCs w:val="28"/>
          <w:lang w:val="uk-UA"/>
        </w:rPr>
      </w:pPr>
    </w:p>
    <w:p w:rsidR="002B78DC" w:rsidRPr="004851CD" w:rsidRDefault="002B78DC" w:rsidP="002B78DC">
      <w:pPr>
        <w:ind w:firstLine="720"/>
        <w:jc w:val="both"/>
        <w:rPr>
          <w:sz w:val="28"/>
          <w:szCs w:val="28"/>
          <w:lang w:val="uk-UA"/>
        </w:rPr>
      </w:pPr>
      <w:r w:rsidRPr="004851CD">
        <w:rPr>
          <w:sz w:val="28"/>
          <w:szCs w:val="28"/>
          <w:lang w:val="uk-UA"/>
        </w:rPr>
        <w:t xml:space="preserve">11. Координація та контроль за виконанням: координацію за виконанням заходів Програми здійснює департамент фінансів облдержадміністрації, контроль  покладається на постійну комісію обласної ради з питань соціально-економічного розвитку області, бюджету та фінансів. </w:t>
      </w:r>
    </w:p>
    <w:p w:rsidR="002B78DC" w:rsidRPr="004851CD" w:rsidRDefault="002B78DC" w:rsidP="002B78DC">
      <w:pPr>
        <w:ind w:firstLine="720"/>
        <w:jc w:val="both"/>
        <w:rPr>
          <w:sz w:val="28"/>
          <w:szCs w:val="28"/>
          <w:lang w:val="uk-UA"/>
        </w:rPr>
      </w:pPr>
      <w:r w:rsidRPr="004851CD">
        <w:rPr>
          <w:sz w:val="28"/>
          <w:szCs w:val="28"/>
          <w:lang w:val="uk-UA"/>
        </w:rPr>
        <w:t>Строки проведення звітності: щокварталу, до 15 числа місяця, що настає за звітним періодом, шляхом надання звітів до обласної ради та облдержадміністрації.</w:t>
      </w:r>
    </w:p>
    <w:p w:rsidR="00625A31" w:rsidRPr="00CE0A82" w:rsidRDefault="00625A31" w:rsidP="00625A31">
      <w:pPr>
        <w:jc w:val="both"/>
        <w:rPr>
          <w:b/>
          <w:sz w:val="28"/>
          <w:szCs w:val="28"/>
          <w:lang w:val="uk-UA"/>
        </w:rPr>
      </w:pPr>
    </w:p>
    <w:p w:rsidR="00625A31" w:rsidRDefault="00625A31" w:rsidP="00625A31">
      <w:pPr>
        <w:jc w:val="both"/>
        <w:rPr>
          <w:b/>
          <w:sz w:val="28"/>
          <w:szCs w:val="28"/>
          <w:lang w:val="uk-UA"/>
        </w:rPr>
      </w:pPr>
    </w:p>
    <w:p w:rsidR="00625A31" w:rsidRPr="00A97F20" w:rsidRDefault="00625A31" w:rsidP="00625A31">
      <w:pPr>
        <w:jc w:val="both"/>
        <w:rPr>
          <w:sz w:val="28"/>
          <w:szCs w:val="28"/>
          <w:lang w:val="uk-UA"/>
        </w:rPr>
      </w:pPr>
    </w:p>
    <w:p w:rsidR="002E5BE6" w:rsidRPr="005B42D3" w:rsidRDefault="002E5BE6" w:rsidP="002E5BE6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  <w:r w:rsidRPr="005B42D3">
        <w:rPr>
          <w:b/>
          <w:sz w:val="28"/>
          <w:szCs w:val="28"/>
          <w:lang w:val="uk-UA" w:eastAsia="uk-UA"/>
        </w:rPr>
        <w:t>Перший заступник</w:t>
      </w:r>
    </w:p>
    <w:p w:rsidR="002E5BE6" w:rsidRPr="005B42D3" w:rsidRDefault="002E5BE6" w:rsidP="002E5BE6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  <w:r w:rsidRPr="005B42D3">
        <w:rPr>
          <w:b/>
          <w:sz w:val="28"/>
          <w:szCs w:val="28"/>
          <w:lang w:val="uk-UA" w:eastAsia="uk-UA"/>
        </w:rPr>
        <w:t>голови обласної ради</w:t>
      </w:r>
      <w:r>
        <w:rPr>
          <w:b/>
          <w:sz w:val="28"/>
          <w:szCs w:val="28"/>
          <w:lang w:val="uk-UA" w:eastAsia="uk-UA"/>
        </w:rPr>
        <w:t xml:space="preserve">                                                     </w:t>
      </w:r>
      <w:r w:rsidR="00C36D8E">
        <w:rPr>
          <w:b/>
          <w:sz w:val="28"/>
          <w:szCs w:val="28"/>
          <w:lang w:val="uk-UA" w:eastAsia="uk-UA"/>
        </w:rPr>
        <w:t xml:space="preserve">         </w:t>
      </w:r>
      <w:r>
        <w:rPr>
          <w:b/>
          <w:sz w:val="28"/>
          <w:szCs w:val="28"/>
          <w:lang w:val="uk-UA" w:eastAsia="uk-UA"/>
        </w:rPr>
        <w:t>С. ОЛІЙНИК</w:t>
      </w:r>
    </w:p>
    <w:p w:rsidR="00625A31" w:rsidRDefault="00625A31" w:rsidP="00625A31">
      <w:pPr>
        <w:jc w:val="both"/>
        <w:rPr>
          <w:sz w:val="28"/>
          <w:szCs w:val="28"/>
          <w:lang w:val="uk-UA"/>
        </w:rPr>
      </w:pPr>
      <w:r w:rsidRPr="00A97F20">
        <w:rPr>
          <w:sz w:val="28"/>
          <w:szCs w:val="28"/>
          <w:lang w:val="uk-UA"/>
        </w:rPr>
        <w:t xml:space="preserve">                                                     </w:t>
      </w:r>
    </w:p>
    <w:p w:rsidR="00BD7454" w:rsidRDefault="00BD7454" w:rsidP="00787255">
      <w:pPr>
        <w:jc w:val="both"/>
        <w:rPr>
          <w:sz w:val="28"/>
          <w:szCs w:val="28"/>
          <w:lang w:val="uk-UA"/>
        </w:rPr>
      </w:pPr>
    </w:p>
    <w:sectPr w:rsidR="00BD7454" w:rsidSect="00787255">
      <w:headerReference w:type="default" r:id="rId9"/>
      <w:footerReference w:type="default" r:id="rId10"/>
      <w:footerReference w:type="first" r:id="rId11"/>
      <w:pgSz w:w="11906" w:h="16838" w:code="9"/>
      <w:pgMar w:top="1134" w:right="1134" w:bottom="1701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8D" w:rsidRDefault="006D0E8D">
      <w:r>
        <w:separator/>
      </w:r>
    </w:p>
  </w:endnote>
  <w:endnote w:type="continuationSeparator" w:id="0">
    <w:p w:rsidR="006D0E8D" w:rsidRDefault="006D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52" w:rsidRDefault="005C1552" w:rsidP="009E61F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52" w:rsidRPr="009E61F2" w:rsidRDefault="005C1552" w:rsidP="009E61F2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8D" w:rsidRDefault="006D0E8D">
      <w:r>
        <w:separator/>
      </w:r>
    </w:p>
  </w:footnote>
  <w:footnote w:type="continuationSeparator" w:id="0">
    <w:p w:rsidR="006D0E8D" w:rsidRDefault="006D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52" w:rsidRDefault="00B178EA" w:rsidP="00545A0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t>2</w:t>
    </w:r>
  </w:p>
  <w:p w:rsidR="005C1552" w:rsidRDefault="005C1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58A"/>
    <w:multiLevelType w:val="hybridMultilevel"/>
    <w:tmpl w:val="72FEDCC6"/>
    <w:lvl w:ilvl="0" w:tplc="073CF758">
      <w:start w:val="7"/>
      <w:numFmt w:val="decimal"/>
      <w:lvlText w:val="%1."/>
      <w:lvlJc w:val="left"/>
      <w:pPr>
        <w:tabs>
          <w:tab w:val="num" w:pos="1245"/>
        </w:tabs>
        <w:ind w:left="124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05834CC"/>
    <w:multiLevelType w:val="hybridMultilevel"/>
    <w:tmpl w:val="D6EEEE2A"/>
    <w:lvl w:ilvl="0" w:tplc="D56E6652">
      <w:start w:val="7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685080F"/>
    <w:multiLevelType w:val="hybridMultilevel"/>
    <w:tmpl w:val="30F239EE"/>
    <w:lvl w:ilvl="0" w:tplc="74A42FEE">
      <w:start w:val="7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475720EA"/>
    <w:multiLevelType w:val="hybridMultilevel"/>
    <w:tmpl w:val="9B9C4344"/>
    <w:lvl w:ilvl="0" w:tplc="211ED1EA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5EE0197"/>
    <w:multiLevelType w:val="hybridMultilevel"/>
    <w:tmpl w:val="05607EBE"/>
    <w:lvl w:ilvl="0" w:tplc="62945FF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74"/>
    <w:rsid w:val="0001306B"/>
    <w:rsid w:val="00017AA4"/>
    <w:rsid w:val="000222F5"/>
    <w:rsid w:val="00026660"/>
    <w:rsid w:val="00032C9C"/>
    <w:rsid w:val="00042F8F"/>
    <w:rsid w:val="00065569"/>
    <w:rsid w:val="0007015E"/>
    <w:rsid w:val="0007370C"/>
    <w:rsid w:val="00087805"/>
    <w:rsid w:val="00087A0D"/>
    <w:rsid w:val="000A0AA6"/>
    <w:rsid w:val="000A1097"/>
    <w:rsid w:val="000A3A50"/>
    <w:rsid w:val="000A7338"/>
    <w:rsid w:val="000A7BD7"/>
    <w:rsid w:val="000E1C12"/>
    <w:rsid w:val="000E6C47"/>
    <w:rsid w:val="000F2030"/>
    <w:rsid w:val="000F3310"/>
    <w:rsid w:val="000F716D"/>
    <w:rsid w:val="00101EEE"/>
    <w:rsid w:val="00103CB6"/>
    <w:rsid w:val="00113339"/>
    <w:rsid w:val="00120EF5"/>
    <w:rsid w:val="00122066"/>
    <w:rsid w:val="00131B11"/>
    <w:rsid w:val="00146634"/>
    <w:rsid w:val="001502C5"/>
    <w:rsid w:val="001568D8"/>
    <w:rsid w:val="00166CFB"/>
    <w:rsid w:val="00174D7F"/>
    <w:rsid w:val="00180012"/>
    <w:rsid w:val="00186759"/>
    <w:rsid w:val="001917D5"/>
    <w:rsid w:val="00195F03"/>
    <w:rsid w:val="00196F9C"/>
    <w:rsid w:val="001A0F9F"/>
    <w:rsid w:val="001A2A0D"/>
    <w:rsid w:val="001B2295"/>
    <w:rsid w:val="001C43F5"/>
    <w:rsid w:val="001D09FA"/>
    <w:rsid w:val="001D502D"/>
    <w:rsid w:val="001E20B5"/>
    <w:rsid w:val="001F1113"/>
    <w:rsid w:val="001F121B"/>
    <w:rsid w:val="001F38AC"/>
    <w:rsid w:val="002207DB"/>
    <w:rsid w:val="00224127"/>
    <w:rsid w:val="00231953"/>
    <w:rsid w:val="00234859"/>
    <w:rsid w:val="00234EED"/>
    <w:rsid w:val="00234F06"/>
    <w:rsid w:val="00246443"/>
    <w:rsid w:val="002547E4"/>
    <w:rsid w:val="00264B38"/>
    <w:rsid w:val="00265747"/>
    <w:rsid w:val="00274405"/>
    <w:rsid w:val="00284EE9"/>
    <w:rsid w:val="002A7320"/>
    <w:rsid w:val="002B78DC"/>
    <w:rsid w:val="002C2174"/>
    <w:rsid w:val="002C48C3"/>
    <w:rsid w:val="002E5BE6"/>
    <w:rsid w:val="002F59E1"/>
    <w:rsid w:val="00302886"/>
    <w:rsid w:val="00315D9D"/>
    <w:rsid w:val="00320098"/>
    <w:rsid w:val="00320B2E"/>
    <w:rsid w:val="00320C14"/>
    <w:rsid w:val="003645A2"/>
    <w:rsid w:val="00365C8E"/>
    <w:rsid w:val="00372FC2"/>
    <w:rsid w:val="0037798F"/>
    <w:rsid w:val="0039233E"/>
    <w:rsid w:val="003943D8"/>
    <w:rsid w:val="003946F2"/>
    <w:rsid w:val="003A161F"/>
    <w:rsid w:val="003A175B"/>
    <w:rsid w:val="003A2EA4"/>
    <w:rsid w:val="003B2D82"/>
    <w:rsid w:val="003B635D"/>
    <w:rsid w:val="003C314E"/>
    <w:rsid w:val="003C3CC2"/>
    <w:rsid w:val="003D0A3C"/>
    <w:rsid w:val="003E1874"/>
    <w:rsid w:val="00402DCC"/>
    <w:rsid w:val="004119D2"/>
    <w:rsid w:val="004121B0"/>
    <w:rsid w:val="0041646C"/>
    <w:rsid w:val="004264E4"/>
    <w:rsid w:val="00426D30"/>
    <w:rsid w:val="00426D94"/>
    <w:rsid w:val="00436831"/>
    <w:rsid w:val="0044290B"/>
    <w:rsid w:val="0044753A"/>
    <w:rsid w:val="00457513"/>
    <w:rsid w:val="00466CBE"/>
    <w:rsid w:val="00467B99"/>
    <w:rsid w:val="0049625B"/>
    <w:rsid w:val="004B1210"/>
    <w:rsid w:val="004B20C5"/>
    <w:rsid w:val="004B260C"/>
    <w:rsid w:val="004B6B02"/>
    <w:rsid w:val="004B6D3F"/>
    <w:rsid w:val="004C23CA"/>
    <w:rsid w:val="004C350A"/>
    <w:rsid w:val="004C3863"/>
    <w:rsid w:val="004D0EA4"/>
    <w:rsid w:val="004D71B6"/>
    <w:rsid w:val="004E10CE"/>
    <w:rsid w:val="004E3F56"/>
    <w:rsid w:val="004F2107"/>
    <w:rsid w:val="004F46E0"/>
    <w:rsid w:val="004F5F2F"/>
    <w:rsid w:val="004F67EC"/>
    <w:rsid w:val="004F6911"/>
    <w:rsid w:val="00506C4B"/>
    <w:rsid w:val="00510673"/>
    <w:rsid w:val="00514265"/>
    <w:rsid w:val="005151F1"/>
    <w:rsid w:val="005275A0"/>
    <w:rsid w:val="005279A5"/>
    <w:rsid w:val="00531202"/>
    <w:rsid w:val="00545A0E"/>
    <w:rsid w:val="00552E02"/>
    <w:rsid w:val="0055323B"/>
    <w:rsid w:val="00557969"/>
    <w:rsid w:val="0056706E"/>
    <w:rsid w:val="00572277"/>
    <w:rsid w:val="005764E6"/>
    <w:rsid w:val="00583FCC"/>
    <w:rsid w:val="00591BB2"/>
    <w:rsid w:val="005A76EF"/>
    <w:rsid w:val="005B42D3"/>
    <w:rsid w:val="005C1552"/>
    <w:rsid w:val="005C2E18"/>
    <w:rsid w:val="005D008D"/>
    <w:rsid w:val="005E5D74"/>
    <w:rsid w:val="005F0E89"/>
    <w:rsid w:val="005F19CD"/>
    <w:rsid w:val="005F23BB"/>
    <w:rsid w:val="006048AE"/>
    <w:rsid w:val="00621E2C"/>
    <w:rsid w:val="006247BF"/>
    <w:rsid w:val="00625A31"/>
    <w:rsid w:val="00632A26"/>
    <w:rsid w:val="00657D27"/>
    <w:rsid w:val="006617C6"/>
    <w:rsid w:val="00663432"/>
    <w:rsid w:val="00663C25"/>
    <w:rsid w:val="006733AF"/>
    <w:rsid w:val="0067731D"/>
    <w:rsid w:val="006808C3"/>
    <w:rsid w:val="00685AFA"/>
    <w:rsid w:val="00687F2B"/>
    <w:rsid w:val="006934C5"/>
    <w:rsid w:val="00695D94"/>
    <w:rsid w:val="006B3D46"/>
    <w:rsid w:val="006C05CD"/>
    <w:rsid w:val="006C34EC"/>
    <w:rsid w:val="006D0E8D"/>
    <w:rsid w:val="006D32FD"/>
    <w:rsid w:val="006E3811"/>
    <w:rsid w:val="006E4954"/>
    <w:rsid w:val="006E6BCD"/>
    <w:rsid w:val="007060E9"/>
    <w:rsid w:val="00706638"/>
    <w:rsid w:val="00710A34"/>
    <w:rsid w:val="007342F6"/>
    <w:rsid w:val="00736D0D"/>
    <w:rsid w:val="00752346"/>
    <w:rsid w:val="0075238C"/>
    <w:rsid w:val="00756D2B"/>
    <w:rsid w:val="007614AA"/>
    <w:rsid w:val="00763EBC"/>
    <w:rsid w:val="00775BBE"/>
    <w:rsid w:val="0077761C"/>
    <w:rsid w:val="007807A6"/>
    <w:rsid w:val="00787255"/>
    <w:rsid w:val="007901C6"/>
    <w:rsid w:val="00793330"/>
    <w:rsid w:val="007A2AE9"/>
    <w:rsid w:val="007B6B11"/>
    <w:rsid w:val="007D0529"/>
    <w:rsid w:val="007D2C7C"/>
    <w:rsid w:val="007F2C7B"/>
    <w:rsid w:val="008067A7"/>
    <w:rsid w:val="008142D5"/>
    <w:rsid w:val="00836332"/>
    <w:rsid w:val="00847D05"/>
    <w:rsid w:val="00873BC7"/>
    <w:rsid w:val="0088557A"/>
    <w:rsid w:val="00886040"/>
    <w:rsid w:val="008865DA"/>
    <w:rsid w:val="008A18D0"/>
    <w:rsid w:val="008B0C16"/>
    <w:rsid w:val="008B6A8D"/>
    <w:rsid w:val="008C4700"/>
    <w:rsid w:val="008D1C90"/>
    <w:rsid w:val="008F76FF"/>
    <w:rsid w:val="008F7B57"/>
    <w:rsid w:val="009015B3"/>
    <w:rsid w:val="00904F14"/>
    <w:rsid w:val="00911737"/>
    <w:rsid w:val="0092360C"/>
    <w:rsid w:val="00936715"/>
    <w:rsid w:val="00942BAC"/>
    <w:rsid w:val="00942D31"/>
    <w:rsid w:val="00942E9B"/>
    <w:rsid w:val="00946361"/>
    <w:rsid w:val="00947980"/>
    <w:rsid w:val="00951318"/>
    <w:rsid w:val="009533F5"/>
    <w:rsid w:val="0095445B"/>
    <w:rsid w:val="009619EE"/>
    <w:rsid w:val="009654A1"/>
    <w:rsid w:val="00973D14"/>
    <w:rsid w:val="0098003B"/>
    <w:rsid w:val="00986E2B"/>
    <w:rsid w:val="00990FEF"/>
    <w:rsid w:val="009C388A"/>
    <w:rsid w:val="009D3957"/>
    <w:rsid w:val="009D3D82"/>
    <w:rsid w:val="009E61F2"/>
    <w:rsid w:val="00A13076"/>
    <w:rsid w:val="00A15755"/>
    <w:rsid w:val="00A2314E"/>
    <w:rsid w:val="00A25A02"/>
    <w:rsid w:val="00A27E01"/>
    <w:rsid w:val="00A35595"/>
    <w:rsid w:val="00A35A3B"/>
    <w:rsid w:val="00A43F06"/>
    <w:rsid w:val="00A6034D"/>
    <w:rsid w:val="00A6757C"/>
    <w:rsid w:val="00A77E85"/>
    <w:rsid w:val="00AA1C00"/>
    <w:rsid w:val="00AA2D34"/>
    <w:rsid w:val="00AA6ADA"/>
    <w:rsid w:val="00AB707C"/>
    <w:rsid w:val="00AC7014"/>
    <w:rsid w:val="00AE0949"/>
    <w:rsid w:val="00AE0B03"/>
    <w:rsid w:val="00B03074"/>
    <w:rsid w:val="00B178EA"/>
    <w:rsid w:val="00B374CF"/>
    <w:rsid w:val="00B40B88"/>
    <w:rsid w:val="00B417DB"/>
    <w:rsid w:val="00B42F32"/>
    <w:rsid w:val="00B43760"/>
    <w:rsid w:val="00B44BEA"/>
    <w:rsid w:val="00B50213"/>
    <w:rsid w:val="00B57510"/>
    <w:rsid w:val="00B63635"/>
    <w:rsid w:val="00B72135"/>
    <w:rsid w:val="00B857D8"/>
    <w:rsid w:val="00B86DAD"/>
    <w:rsid w:val="00B9088F"/>
    <w:rsid w:val="00B977E9"/>
    <w:rsid w:val="00BB03A8"/>
    <w:rsid w:val="00BB5523"/>
    <w:rsid w:val="00BB5C9D"/>
    <w:rsid w:val="00BC14DE"/>
    <w:rsid w:val="00BD3185"/>
    <w:rsid w:val="00BD7454"/>
    <w:rsid w:val="00BE0C1E"/>
    <w:rsid w:val="00BE18D2"/>
    <w:rsid w:val="00BF22E7"/>
    <w:rsid w:val="00C11CAB"/>
    <w:rsid w:val="00C14F7B"/>
    <w:rsid w:val="00C262E1"/>
    <w:rsid w:val="00C30F46"/>
    <w:rsid w:val="00C36D8E"/>
    <w:rsid w:val="00C37AA5"/>
    <w:rsid w:val="00C44202"/>
    <w:rsid w:val="00C45642"/>
    <w:rsid w:val="00C47EC8"/>
    <w:rsid w:val="00C555A3"/>
    <w:rsid w:val="00C55DF6"/>
    <w:rsid w:val="00C61111"/>
    <w:rsid w:val="00C62785"/>
    <w:rsid w:val="00C63100"/>
    <w:rsid w:val="00C71435"/>
    <w:rsid w:val="00C8166B"/>
    <w:rsid w:val="00C823B7"/>
    <w:rsid w:val="00C9640A"/>
    <w:rsid w:val="00C9674F"/>
    <w:rsid w:val="00C97B7A"/>
    <w:rsid w:val="00CA77E5"/>
    <w:rsid w:val="00CB1A6C"/>
    <w:rsid w:val="00CB287A"/>
    <w:rsid w:val="00CB43D7"/>
    <w:rsid w:val="00CB6C5D"/>
    <w:rsid w:val="00CE139F"/>
    <w:rsid w:val="00CE57C8"/>
    <w:rsid w:val="00CE6660"/>
    <w:rsid w:val="00CF0C8C"/>
    <w:rsid w:val="00CF3711"/>
    <w:rsid w:val="00CF4309"/>
    <w:rsid w:val="00CF5F11"/>
    <w:rsid w:val="00D00113"/>
    <w:rsid w:val="00D107FE"/>
    <w:rsid w:val="00D22CA6"/>
    <w:rsid w:val="00D47F41"/>
    <w:rsid w:val="00D503DB"/>
    <w:rsid w:val="00D5239C"/>
    <w:rsid w:val="00D677A8"/>
    <w:rsid w:val="00D734F2"/>
    <w:rsid w:val="00D7566D"/>
    <w:rsid w:val="00D75D2D"/>
    <w:rsid w:val="00D809DE"/>
    <w:rsid w:val="00DA3B00"/>
    <w:rsid w:val="00DB61C8"/>
    <w:rsid w:val="00DB691A"/>
    <w:rsid w:val="00DC43E1"/>
    <w:rsid w:val="00DD098F"/>
    <w:rsid w:val="00DD262E"/>
    <w:rsid w:val="00DD7A55"/>
    <w:rsid w:val="00DE2D1B"/>
    <w:rsid w:val="00DE34FE"/>
    <w:rsid w:val="00DF33A4"/>
    <w:rsid w:val="00DF662E"/>
    <w:rsid w:val="00E1156C"/>
    <w:rsid w:val="00E12C56"/>
    <w:rsid w:val="00E1564C"/>
    <w:rsid w:val="00E212ED"/>
    <w:rsid w:val="00E239E0"/>
    <w:rsid w:val="00E27374"/>
    <w:rsid w:val="00E30C1A"/>
    <w:rsid w:val="00E33F4E"/>
    <w:rsid w:val="00E34951"/>
    <w:rsid w:val="00E41EF5"/>
    <w:rsid w:val="00E56D71"/>
    <w:rsid w:val="00E57363"/>
    <w:rsid w:val="00E61274"/>
    <w:rsid w:val="00E631E4"/>
    <w:rsid w:val="00E65FC8"/>
    <w:rsid w:val="00E67F89"/>
    <w:rsid w:val="00E7624D"/>
    <w:rsid w:val="00E76C47"/>
    <w:rsid w:val="00E85E3D"/>
    <w:rsid w:val="00E94609"/>
    <w:rsid w:val="00E9490F"/>
    <w:rsid w:val="00EA0234"/>
    <w:rsid w:val="00EA2ECC"/>
    <w:rsid w:val="00EB1418"/>
    <w:rsid w:val="00ED63FC"/>
    <w:rsid w:val="00EE1829"/>
    <w:rsid w:val="00EF76DB"/>
    <w:rsid w:val="00F02A1F"/>
    <w:rsid w:val="00F067EB"/>
    <w:rsid w:val="00F107B4"/>
    <w:rsid w:val="00F13201"/>
    <w:rsid w:val="00F1353E"/>
    <w:rsid w:val="00F3102E"/>
    <w:rsid w:val="00F407C5"/>
    <w:rsid w:val="00F44EC7"/>
    <w:rsid w:val="00F56703"/>
    <w:rsid w:val="00F647AC"/>
    <w:rsid w:val="00F65806"/>
    <w:rsid w:val="00F81829"/>
    <w:rsid w:val="00F90B1C"/>
    <w:rsid w:val="00FA0934"/>
    <w:rsid w:val="00FA4AC1"/>
    <w:rsid w:val="00FB36DA"/>
    <w:rsid w:val="00FB74E1"/>
    <w:rsid w:val="00FD27A0"/>
    <w:rsid w:val="00FD5148"/>
    <w:rsid w:val="00FE06DA"/>
    <w:rsid w:val="00FE3119"/>
    <w:rsid w:val="00FE4DC5"/>
    <w:rsid w:val="00FF0396"/>
    <w:rsid w:val="00FF1B03"/>
    <w:rsid w:val="00FF2657"/>
    <w:rsid w:val="00FF31BB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E0"/>
    <w:rPr>
      <w:sz w:val="24"/>
      <w:szCs w:val="24"/>
    </w:rPr>
  </w:style>
  <w:style w:type="paragraph" w:styleId="1">
    <w:name w:val="heading 1"/>
    <w:basedOn w:val="a"/>
    <w:next w:val="a"/>
    <w:qFormat/>
    <w:rsid w:val="004F46E0"/>
    <w:pPr>
      <w:keepNext/>
      <w:jc w:val="center"/>
      <w:outlineLvl w:val="0"/>
    </w:pPr>
    <w:rPr>
      <w:rFonts w:ascii="Bookman Old Style" w:hAnsi="Bookman Old Style"/>
      <w:sz w:val="28"/>
      <w:szCs w:val="20"/>
      <w:lang w:val="uk-UA"/>
    </w:rPr>
  </w:style>
  <w:style w:type="paragraph" w:styleId="2">
    <w:name w:val="heading 2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F46E0"/>
    <w:pPr>
      <w:keepNext/>
      <w:autoSpaceDE w:val="0"/>
      <w:autoSpaceDN w:val="0"/>
      <w:ind w:left="142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ind w:left="142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qFormat/>
    <w:rsid w:val="004F46E0"/>
    <w:pPr>
      <w:keepNext/>
      <w:autoSpaceDE w:val="0"/>
      <w:autoSpaceDN w:val="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qFormat/>
    <w:rsid w:val="00E612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6E0"/>
  </w:style>
  <w:style w:type="paragraph" w:styleId="a4">
    <w:name w:val="header"/>
    <w:basedOn w:val="a"/>
    <w:link w:val="a5"/>
    <w:uiPriority w:val="99"/>
    <w:rsid w:val="004F46E0"/>
    <w:pPr>
      <w:tabs>
        <w:tab w:val="center" w:pos="4677"/>
        <w:tab w:val="right" w:pos="9355"/>
      </w:tabs>
      <w:suppressAutoHyphens/>
    </w:pPr>
    <w:rPr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4F46E0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</w:rPr>
  </w:style>
  <w:style w:type="paragraph" w:styleId="a6">
    <w:name w:val="footer"/>
    <w:basedOn w:val="a"/>
    <w:rsid w:val="004F46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F46E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F46E0"/>
    <w:pPr>
      <w:jc w:val="both"/>
    </w:pPr>
    <w:rPr>
      <w:rFonts w:ascii="Bookman Old Style" w:hAnsi="Bookman Old Style"/>
      <w:sz w:val="28"/>
      <w:szCs w:val="20"/>
      <w:lang w:val="uk-UA"/>
    </w:rPr>
  </w:style>
  <w:style w:type="table" w:styleId="a9">
    <w:name w:val="Table Grid"/>
    <w:basedOn w:val="a1"/>
    <w:rsid w:val="001A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CE6660"/>
    <w:rPr>
      <w:lang w:val="uk-UA"/>
    </w:rPr>
  </w:style>
  <w:style w:type="character" w:customStyle="1" w:styleId="rvts9">
    <w:name w:val="rvts9"/>
    <w:basedOn w:val="a0"/>
    <w:rsid w:val="004B6B02"/>
  </w:style>
  <w:style w:type="character" w:customStyle="1" w:styleId="rvts23">
    <w:name w:val="rvts23"/>
    <w:basedOn w:val="a0"/>
    <w:rsid w:val="004119D2"/>
  </w:style>
  <w:style w:type="paragraph" w:styleId="aa">
    <w:name w:val="Body Text Indent"/>
    <w:basedOn w:val="a"/>
    <w:rsid w:val="00506C4B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 Знак Знак Знак"/>
    <w:basedOn w:val="a"/>
    <w:rsid w:val="00D00113"/>
    <w:rPr>
      <w:rFonts w:ascii="Verdana" w:hAnsi="Verdana"/>
      <w:lang w:val="en-US" w:eastAsia="en-US"/>
    </w:rPr>
  </w:style>
  <w:style w:type="paragraph" w:customStyle="1" w:styleId="ac">
    <w:name w:val="Знак Знак Знак Знак Знак"/>
    <w:basedOn w:val="a"/>
    <w:rsid w:val="002F59E1"/>
    <w:rPr>
      <w:rFonts w:ascii="Verdana" w:hAnsi="Verdana" w:cs="Verdana"/>
      <w:sz w:val="20"/>
      <w:szCs w:val="20"/>
      <w:lang w:val="en-US" w:eastAsia="en-US"/>
    </w:rPr>
  </w:style>
  <w:style w:type="paragraph" w:styleId="ad">
    <w:name w:val="Block Text"/>
    <w:basedOn w:val="a"/>
    <w:unhideWhenUsed/>
    <w:rsid w:val="00246443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10">
    <w:name w:val="Название1"/>
    <w:basedOn w:val="a0"/>
    <w:rsid w:val="00E76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E0"/>
    <w:rPr>
      <w:sz w:val="24"/>
      <w:szCs w:val="24"/>
    </w:rPr>
  </w:style>
  <w:style w:type="paragraph" w:styleId="1">
    <w:name w:val="heading 1"/>
    <w:basedOn w:val="a"/>
    <w:next w:val="a"/>
    <w:qFormat/>
    <w:rsid w:val="004F46E0"/>
    <w:pPr>
      <w:keepNext/>
      <w:jc w:val="center"/>
      <w:outlineLvl w:val="0"/>
    </w:pPr>
    <w:rPr>
      <w:rFonts w:ascii="Bookman Old Style" w:hAnsi="Bookman Old Style"/>
      <w:sz w:val="28"/>
      <w:szCs w:val="20"/>
      <w:lang w:val="uk-UA"/>
    </w:rPr>
  </w:style>
  <w:style w:type="paragraph" w:styleId="2">
    <w:name w:val="heading 2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F46E0"/>
    <w:pPr>
      <w:keepNext/>
      <w:autoSpaceDE w:val="0"/>
      <w:autoSpaceDN w:val="0"/>
      <w:ind w:left="142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ind w:left="142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qFormat/>
    <w:rsid w:val="004F46E0"/>
    <w:pPr>
      <w:keepNext/>
      <w:autoSpaceDE w:val="0"/>
      <w:autoSpaceDN w:val="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qFormat/>
    <w:rsid w:val="00E612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6E0"/>
  </w:style>
  <w:style w:type="paragraph" w:styleId="a4">
    <w:name w:val="header"/>
    <w:basedOn w:val="a"/>
    <w:link w:val="a5"/>
    <w:uiPriority w:val="99"/>
    <w:rsid w:val="004F46E0"/>
    <w:pPr>
      <w:tabs>
        <w:tab w:val="center" w:pos="4677"/>
        <w:tab w:val="right" w:pos="9355"/>
      </w:tabs>
      <w:suppressAutoHyphens/>
    </w:pPr>
    <w:rPr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4F46E0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</w:rPr>
  </w:style>
  <w:style w:type="paragraph" w:styleId="a6">
    <w:name w:val="footer"/>
    <w:basedOn w:val="a"/>
    <w:rsid w:val="004F46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F46E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F46E0"/>
    <w:pPr>
      <w:jc w:val="both"/>
    </w:pPr>
    <w:rPr>
      <w:rFonts w:ascii="Bookman Old Style" w:hAnsi="Bookman Old Style"/>
      <w:sz w:val="28"/>
      <w:szCs w:val="20"/>
      <w:lang w:val="uk-UA"/>
    </w:rPr>
  </w:style>
  <w:style w:type="table" w:styleId="a9">
    <w:name w:val="Table Grid"/>
    <w:basedOn w:val="a1"/>
    <w:rsid w:val="001A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CE6660"/>
    <w:rPr>
      <w:lang w:val="uk-UA"/>
    </w:rPr>
  </w:style>
  <w:style w:type="character" w:customStyle="1" w:styleId="rvts9">
    <w:name w:val="rvts9"/>
    <w:basedOn w:val="a0"/>
    <w:rsid w:val="004B6B02"/>
  </w:style>
  <w:style w:type="character" w:customStyle="1" w:styleId="rvts23">
    <w:name w:val="rvts23"/>
    <w:basedOn w:val="a0"/>
    <w:rsid w:val="004119D2"/>
  </w:style>
  <w:style w:type="paragraph" w:styleId="aa">
    <w:name w:val="Body Text Indent"/>
    <w:basedOn w:val="a"/>
    <w:rsid w:val="00506C4B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 Знак Знак Знак"/>
    <w:basedOn w:val="a"/>
    <w:rsid w:val="00D00113"/>
    <w:rPr>
      <w:rFonts w:ascii="Verdana" w:hAnsi="Verdana"/>
      <w:lang w:val="en-US" w:eastAsia="en-US"/>
    </w:rPr>
  </w:style>
  <w:style w:type="paragraph" w:customStyle="1" w:styleId="ac">
    <w:name w:val="Знак Знак Знак Знак Знак"/>
    <w:basedOn w:val="a"/>
    <w:rsid w:val="002F59E1"/>
    <w:rPr>
      <w:rFonts w:ascii="Verdana" w:hAnsi="Verdana" w:cs="Verdana"/>
      <w:sz w:val="20"/>
      <w:szCs w:val="20"/>
      <w:lang w:val="en-US" w:eastAsia="en-US"/>
    </w:rPr>
  </w:style>
  <w:style w:type="paragraph" w:styleId="ad">
    <w:name w:val="Block Text"/>
    <w:basedOn w:val="a"/>
    <w:unhideWhenUsed/>
    <w:rsid w:val="00246443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10">
    <w:name w:val="Название1"/>
    <w:basedOn w:val="a0"/>
    <w:rsid w:val="00E7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71A7-74E4-4598-BA95-4DD709C0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збільшення граничної чисельності</vt:lpstr>
    </vt:vector>
  </TitlesOfParts>
  <Company>dneprobladmin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збільшення граничної чисельності</dc:title>
  <dc:creator>Gura</dc:creator>
  <cp:lastModifiedBy>Пользователь</cp:lastModifiedBy>
  <cp:revision>7</cp:revision>
  <cp:lastPrinted>2016-11-14T15:49:00Z</cp:lastPrinted>
  <dcterms:created xsi:type="dcterms:W3CDTF">2019-01-23T09:46:00Z</dcterms:created>
  <dcterms:modified xsi:type="dcterms:W3CDTF">2019-01-24T08:50:00Z</dcterms:modified>
</cp:coreProperties>
</file>