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>, що належать до спільної власності територіальних громад сіл, селищ</w:t>
      </w:r>
      <w:r w:rsidR="00FF18E5">
        <w:rPr>
          <w:b/>
          <w:snapToGrid w:val="0"/>
          <w:lang w:val="uk-UA"/>
        </w:rPr>
        <w:t>,</w:t>
      </w:r>
      <w:r w:rsidRPr="00661DD6">
        <w:rPr>
          <w:b/>
          <w:snapToGrid w:val="0"/>
          <w:lang w:val="uk-UA"/>
        </w:rPr>
        <w:t xml:space="preserve">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F18E5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1A0B2D">
        <w:rPr>
          <w:lang w:val="uk-UA"/>
        </w:rPr>
        <w:t>закладу</w:t>
      </w:r>
      <w:r w:rsidR="004C64C6">
        <w:rPr>
          <w:lang w:val="uk-UA"/>
        </w:rPr>
        <w:t xml:space="preserve"> ,,</w:t>
      </w:r>
      <w:r w:rsidR="00B13456">
        <w:rPr>
          <w:lang w:val="uk-UA"/>
        </w:rPr>
        <w:t>Обласний клінічний центр медико-соціальної експертизи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="00B13456">
        <w:rPr>
          <w:lang w:val="uk-UA"/>
        </w:rPr>
        <w:t>Дніпропетровський спеціалізований будинок дитини</w:t>
      </w:r>
      <w:r>
        <w:rPr>
          <w:lang w:val="uk-UA"/>
        </w:rPr>
        <w:t>”</w:t>
      </w:r>
      <w:r w:rsidR="00B13456">
        <w:rPr>
          <w:lang w:val="uk-UA"/>
        </w:rPr>
        <w:t xml:space="preserve"> Дніпропетровської обласної ради”</w:t>
      </w:r>
      <w:r>
        <w:rPr>
          <w:lang w:val="uk-UA"/>
        </w:rPr>
        <w:t>;</w:t>
      </w:r>
    </w:p>
    <w:p w:rsidR="00252FBB" w:rsidRDefault="00252FBB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="00BB0816">
        <w:rPr>
          <w:lang w:val="uk-UA"/>
        </w:rPr>
        <w:t xml:space="preserve">Криворізький </w:t>
      </w:r>
      <w:r w:rsidR="00B13456">
        <w:rPr>
          <w:lang w:val="uk-UA"/>
        </w:rPr>
        <w:t>спеціалізований будинок дитини</w:t>
      </w:r>
      <w:r>
        <w:rPr>
          <w:lang w:val="uk-UA"/>
        </w:rPr>
        <w:t>”</w:t>
      </w:r>
      <w:r w:rsidR="00B13456">
        <w:rPr>
          <w:lang w:val="uk-UA"/>
        </w:rPr>
        <w:t xml:space="preserve"> Дніпропетровської обласної ради”</w:t>
      </w:r>
      <w:r>
        <w:rPr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14450">
        <w:rPr>
          <w:lang w:val="uk-UA"/>
        </w:rPr>
        <w:t>27</w:t>
      </w:r>
      <w:r>
        <w:rPr>
          <w:lang w:val="uk-UA"/>
        </w:rPr>
        <w:t xml:space="preserve"> </w:t>
      </w:r>
      <w:r w:rsidR="008908AC">
        <w:rPr>
          <w:lang w:val="uk-UA"/>
        </w:rPr>
        <w:t>червня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A319A6" w:rsidRDefault="007E1672" w:rsidP="00661DD6">
      <w:pPr>
        <w:pStyle w:val="a7"/>
        <w:tabs>
          <w:tab w:val="left" w:pos="720"/>
        </w:tabs>
        <w:spacing w:after="0"/>
        <w:jc w:val="both"/>
        <w:rPr>
          <w:b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p w:rsidR="00A319A6" w:rsidRPr="00A319A6" w:rsidRDefault="00A319A6" w:rsidP="00661DD6">
      <w:pPr>
        <w:pStyle w:val="a7"/>
        <w:tabs>
          <w:tab w:val="left" w:pos="720"/>
        </w:tabs>
        <w:spacing w:after="0"/>
        <w:jc w:val="both"/>
        <w:rPr>
          <w:b/>
        </w:rPr>
      </w:pPr>
    </w:p>
    <w:p w:rsidR="00A319A6" w:rsidRPr="00A319A6" w:rsidRDefault="00A319A6" w:rsidP="00661DD6">
      <w:pPr>
        <w:pStyle w:val="a7"/>
        <w:tabs>
          <w:tab w:val="left" w:pos="720"/>
        </w:tabs>
        <w:spacing w:after="0"/>
        <w:jc w:val="both"/>
        <w:rPr>
          <w:b/>
        </w:rPr>
      </w:pPr>
    </w:p>
    <w:p w:rsidR="00A319A6" w:rsidRPr="00E14450" w:rsidRDefault="00A319A6" w:rsidP="00E14450">
      <w:pPr>
        <w:pStyle w:val="a7"/>
        <w:tabs>
          <w:tab w:val="left" w:pos="720"/>
        </w:tabs>
        <w:spacing w:after="0"/>
        <w:rPr>
          <w:sz w:val="26"/>
          <w:szCs w:val="26"/>
          <w:lang w:val="uk-UA"/>
        </w:rPr>
      </w:pPr>
    </w:p>
    <w:sectPr w:rsidR="00A319A6" w:rsidRPr="00E1445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9D" w:rsidRDefault="00E6179D">
      <w:r>
        <w:separator/>
      </w:r>
    </w:p>
  </w:endnote>
  <w:endnote w:type="continuationSeparator" w:id="0">
    <w:p w:rsidR="00E6179D" w:rsidRDefault="00E6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9D" w:rsidRDefault="00E6179D">
      <w:r>
        <w:separator/>
      </w:r>
    </w:p>
  </w:footnote>
  <w:footnote w:type="continuationSeparator" w:id="0">
    <w:p w:rsidR="00E6179D" w:rsidRDefault="00E6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0B2D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49F4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06478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08AC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A6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B78A3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3456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0816"/>
    <w:rsid w:val="00BB4C29"/>
    <w:rsid w:val="00BB5F8F"/>
    <w:rsid w:val="00BB6D77"/>
    <w:rsid w:val="00BB7B12"/>
    <w:rsid w:val="00BC4943"/>
    <w:rsid w:val="00BD0140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4F48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14450"/>
    <w:rsid w:val="00E21D9F"/>
    <w:rsid w:val="00E22FDC"/>
    <w:rsid w:val="00E2651A"/>
    <w:rsid w:val="00E3089E"/>
    <w:rsid w:val="00E37BC5"/>
    <w:rsid w:val="00E4242B"/>
    <w:rsid w:val="00E44F84"/>
    <w:rsid w:val="00E46D8C"/>
    <w:rsid w:val="00E6179D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18E5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B590-236A-46E0-93F5-6181A2D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69</cp:revision>
  <cp:lastPrinted>2019-06-14T09:26:00Z</cp:lastPrinted>
  <dcterms:created xsi:type="dcterms:W3CDTF">2015-12-03T13:21:00Z</dcterms:created>
  <dcterms:modified xsi:type="dcterms:W3CDTF">2019-06-14T09:26:00Z</dcterms:modified>
</cp:coreProperties>
</file>