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EA" w:rsidRPr="00BD35EA" w:rsidRDefault="00BD35EA" w:rsidP="0005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D35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603B9E" wp14:editId="13DC100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5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D35EA" w:rsidRPr="00BD35EA" w:rsidRDefault="00BD35EA" w:rsidP="0005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D35EA" w:rsidRPr="00BD35EA" w:rsidRDefault="00BD35EA" w:rsidP="0005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BD35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ДНІПРОПЕТРОВСЬКА ОБЛАСНА РАДА</w:t>
      </w:r>
    </w:p>
    <w:p w:rsidR="00BD35EA" w:rsidRPr="00BD35EA" w:rsidRDefault="00BD35EA" w:rsidP="00050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BD35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VI</w:t>
      </w:r>
      <w:r w:rsidRPr="00BD35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I</w:t>
      </w:r>
      <w:r w:rsidRPr="00BD35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СКЛИКАННЯ</w:t>
      </w:r>
    </w:p>
    <w:p w:rsidR="00BD35EA" w:rsidRPr="00BD35EA" w:rsidRDefault="00BD35EA" w:rsidP="00050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</w:pPr>
      <w:r w:rsidRPr="00BD35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>Постійна комісія обласної ради з питань комунальної власності, житлово-комунального господарства</w:t>
      </w:r>
    </w:p>
    <w:p w:rsidR="00BD35EA" w:rsidRDefault="00BD35EA" w:rsidP="00050990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BD35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5F276A" wp14:editId="69781606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2764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BD35E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49004, м. Дніпро, пр. Олександра Поля, 2</w:t>
      </w:r>
    </w:p>
    <w:p w:rsidR="004943C6" w:rsidRPr="004943C6" w:rsidRDefault="004943C6" w:rsidP="00050990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</w:pPr>
    </w:p>
    <w:p w:rsidR="00C5424B" w:rsidRDefault="00C5424B" w:rsidP="00C5424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lang w:val="uk-UA"/>
        </w:rPr>
      </w:pPr>
    </w:p>
    <w:p w:rsidR="00EF5B65" w:rsidRDefault="00C5424B" w:rsidP="00C5424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Доповнення до протоколу засідання постійної комісії </w:t>
      </w:r>
      <w:r w:rsidRPr="00BD35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>з питань комунальної власності, житлово-комунального господарства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№</w:t>
      </w:r>
      <w:r w:rsidR="00C27C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  <w:t>61 від 13.06.2019 року.</w:t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Питання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№ 6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порядку денного засідання „</w:t>
      </w: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 Дніпропетровської області”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>у</w:t>
      </w:r>
      <w:r w:rsidRPr="00C5424B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зв’язку із допущенням технічної помилки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uk-UA"/>
        </w:rPr>
        <w:t xml:space="preserve"> викласти у наступній редакції:</w:t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 6</w:t>
      </w: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Інформація:</w:t>
      </w: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5424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Костіна</w:t>
      </w:r>
      <w:proofErr w:type="spellEnd"/>
      <w:r w:rsidRPr="00C5424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Н.С. − начальник відділу кадрової роботи з комунальними підприємствами, закладами та установами.</w:t>
      </w: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Виступили</w:t>
      </w: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Смирнов А.О., </w:t>
      </w:r>
      <w:proofErr w:type="spellStart"/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Туровська</w:t>
      </w:r>
      <w:proofErr w:type="spellEnd"/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І.Л., заступник директора департаменту соціального захисту населення.</w:t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ВИРІШИЛИ:</w:t>
      </w:r>
    </w:p>
    <w:p w:rsidR="003024AF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інформацію голови постійної комісії  Смирнова А.О. стосовно звернення від голови постійної комісії обласної ради з питань базових галузей економіки, соціальної політики і праці </w:t>
      </w:r>
      <w:proofErr w:type="spellStart"/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Гугніної</w:t>
      </w:r>
      <w:proofErr w:type="spellEnd"/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О.О з проханням не розглядати питання трудових відносин з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керівниками КЗ ,,Криворізький соціальний гуртожиток” ДОР (Чернова О.М.) та  КЗ ,,Криворізький психоневрологічний інтернат” ДОР ( Пінчук П.А.) через те, що питання призначення зазначених кандидатів не були</w:t>
      </w:r>
      <w:r w:rsid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 профільною комісією та заслухавши інформацію стосовно призначення </w:t>
      </w:r>
      <w:proofErr w:type="spellStart"/>
      <w:r w:rsidR="003024AF" w:rsidRP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Ніколова</w:t>
      </w:r>
      <w:proofErr w:type="spellEnd"/>
      <w:r w:rsidR="003024AF" w:rsidRP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 Івановича директором комунального закладу „Васильківський </w:t>
      </w:r>
      <w:proofErr w:type="spellStart"/>
      <w:r w:rsidR="003024AF" w:rsidRP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психоневрологічнй</w:t>
      </w:r>
      <w:proofErr w:type="spellEnd"/>
      <w:r w:rsidR="003024AF" w:rsidRP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інтернат”</w:t>
      </w:r>
      <w:r w:rsid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ДОР.</w:t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4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Постійна комісія вирішила:</w:t>
      </w:r>
    </w:p>
    <w:p w:rsidR="00C5424B" w:rsidRPr="00C5424B" w:rsidRDefault="00C5424B" w:rsidP="00C54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1. Виключити з проекту рішення питання призначити:</w:t>
      </w:r>
    </w:p>
    <w:p w:rsidR="00C5424B" w:rsidRPr="00C5424B" w:rsidRDefault="00C5424B" w:rsidP="00C5424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Чернову Ольгу Михайлівну директором комунального закладу ,,Криворізький соціальний гуртожиток” Дніпропетровської обласної ради” 03 липня 2019 року з укладення строкового трудового договору строком на 3 (три) роки;</w:t>
      </w:r>
    </w:p>
    <w:p w:rsid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Пінчука Петра Арсеновича директором комунального закладу ,,Криворізький психоневрологічний інтернат” Дніпропетровської обласної ради” 27 серпня 2019 року з укладення строкового трудового договору строком на 3 (три) роки;</w:t>
      </w:r>
    </w:p>
    <w:p w:rsidR="003024AF" w:rsidRDefault="003024AF" w:rsidP="003024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Ніколова</w:t>
      </w:r>
      <w:proofErr w:type="spellEnd"/>
      <w:r w:rsidRP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 Івановича директором комунального закладу „Васильківський </w:t>
      </w:r>
      <w:proofErr w:type="spellStart"/>
      <w:r w:rsidRP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психоневрологічнй</w:t>
      </w:r>
      <w:proofErr w:type="spellEnd"/>
      <w:r w:rsidRPr="0030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інтернат” Дніпропетровської обласної ради” 17 липня 2019 року з укладення строкового трудового договору строком на 3 (три) роки;</w:t>
      </w:r>
    </w:p>
    <w:p w:rsidR="003024AF" w:rsidRPr="00C5424B" w:rsidRDefault="003024AF" w:rsidP="003024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6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– 1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утримались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0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7</w:t>
      </w:r>
    </w:p>
    <w:p w:rsidR="00C5424B" w:rsidRPr="00C5424B" w:rsidRDefault="00C5424B" w:rsidP="0030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Звернутись до профільної комісії обласної ради з питань базових галузей економіки, соціальної політики і праці з проханням прискорення розгляду питання призначення зазначених кандидатів.</w:t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інформацію </w:t>
      </w:r>
      <w:proofErr w:type="spellStart"/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Туровської</w:t>
      </w:r>
      <w:proofErr w:type="spellEnd"/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 Л. стосовно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тимчасового відсторонення від виконання службових обов’язків керівника комунального підприємства Дніпропетровської обласної ради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Аульський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водовід” постійна комісія вирішила: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Виключити з проекту рішення питання затвердження розпорядження голови обласної ради від 26 квітня 2019 року № 80-КП „Про тимчасове відсторонення від виконання службових обов’язків керівника комунального підприємства Дніпропетровської обласної ради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Аульський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водовід”</w:t>
      </w:r>
    </w:p>
    <w:p w:rsidR="00C5424B" w:rsidRPr="00C5424B" w:rsidRDefault="00C5424B" w:rsidP="00C542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5424B" w:rsidRPr="00C5424B" w:rsidRDefault="00C5424B" w:rsidP="00C542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Результати голосування: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за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– 1 (</w:t>
      </w:r>
      <w:proofErr w:type="spellStart"/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Туровська</w:t>
      </w:r>
      <w:proofErr w:type="spellEnd"/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І.Л.)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– 5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утримались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– 1 (Романенко В.І.)</w:t>
      </w:r>
    </w:p>
    <w:p w:rsidR="00C5424B" w:rsidRPr="00C5424B" w:rsidRDefault="00C5424B" w:rsidP="003024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7</w:t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представників трудового колективу КЗО „Саксаганський НРЦ” ДОР та розглянувши скаргу стосовно порушень трудового законодавства </w:t>
      </w: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виконуючим обов’язки  директора  </w:t>
      </w:r>
      <w:proofErr w:type="spellStart"/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Челпановим</w:t>
      </w:r>
      <w:proofErr w:type="spellEnd"/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О.С. постійна комісія вирішила: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Виключити з проекту рішення питання призначення 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Челпанова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Сергійовича директором комунального закладу освіти ,,Саксаганський навчально-реабілітаційний центр” Дніпропетровської обласної ради” 07 серпня 2019 року з укладенням строкового трудового договору строком на 2 (два) роки;</w:t>
      </w:r>
    </w:p>
    <w:p w:rsidR="00C5424B" w:rsidRPr="00C5424B" w:rsidRDefault="00C5424B" w:rsidP="00C5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Рекомендувати звернутись до профільної комісії обласної ради з питань науки, освіти, сім’ї та молоді із зазначеного питання.</w:t>
      </w:r>
    </w:p>
    <w:p w:rsidR="00C5424B" w:rsidRPr="00C5424B" w:rsidRDefault="00C5424B" w:rsidP="00C542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5424B" w:rsidRPr="00C5424B" w:rsidRDefault="00C5424B" w:rsidP="00C542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7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– 0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утримались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0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7</w:t>
      </w:r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Погодити проект рішення:</w:t>
      </w:r>
    </w:p>
    <w:p w:rsidR="00C5424B" w:rsidRPr="00C5424B" w:rsidRDefault="00C5424B" w:rsidP="00C5424B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розпорядження голови обласної ради: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20 лютого 2019 року № 18-КП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20 лютого 2019 року № 19-КП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20 лютого 2019 року № 20-КП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20 лютого 2019 року № 21-КП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від 20 лютого 2019 року № 21-КП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22 лютого 2019 року № 22-КП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25 лютого 2019 року № 23-КП ,,Про кадрові питання комунального закладу ,,Цифровий документообіг” Дніпропетровської обласної ради”;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25 лютого 2019 року № 24-КП ,,Про внесення змін до розпорядження голови обласної ради від 20 лютого 2019 року № 21-КП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26 лютого 2019 року № 25-КП „Про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05 березня 2019 року № 26-КП ,,Про кадрові питання комунального закладу ,,Криворізька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05 березня 2019 року № 27-КП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,,Петриківська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05 березня 2019 року № 28-КП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,,дитячий психоневрологічний санаторій № 4 для дітей з тяжкими розладами мови та ураженнями центральної нервової системи”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05 березня 2019 року № 29-КП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Першотравенська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міська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05 березня 2019 року № 30-КП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,,Дніпропетровська міська клінічна лікарня № 16”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ab/>
        <w:t>від 05 березня 2019 року № 31-КП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„Про склад конкурсної комісії з добору керівника комунального закладу ,,Криворізький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перинатальний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 зі стаціонаром”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05 березня 2019 року № 32-КП ,,Про внесення змін до розпорядження голови обласної ради від 20 лютого 2019 року № 18-КП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11 березня 2019 року № 33-КП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,,Дніпропетровська міська лікарня  № 5”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11 березня 2019 року № 34-КП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,,Дніпропетровська міська клінічна лікарня  № 8”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11 березня 2019 року № 35-КП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лікарня                 № 17”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12 березня 2019 року № 36-КП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,,Новомосковська міська стоматологічна поліклініка”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12 березня 2019 року № 37-КП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,,Дніпропетровський обласний центр з профілактики та боротьби зі СНІДом”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12 березня 2019 року № 38-КП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,,Криворізький онкологічний диспансер”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13 березня 2019 року № 39-КП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13 березня 2019 року № 40-КП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від 13 березня 2019 року № 41-КП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13 березня 2019 року № 42-КП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15 березня 2019 року № 43-КП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лікарня № 7”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15 березня 2019 року № 44-КП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клінічна лікарня № 8” Дніпропетровської обласної ради”;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15 березня 2019 року № 45-КП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лікарня № 4”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15 березня 2019 року № 46-КП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лікарня № 1”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19 березня 2019 року № 48-КП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клінічна стоматологічна поліклініка № 1”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19 березня 2019 року № 49-КП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клінічна стоматологічна поліклініка № 2”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19 березня 2019 року № 50-КП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стоматологічна поліклініка № 3”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19 березня 2019 року № 51-КП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стоматологічна поліклініка № 5”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19 березня 2019 року № 52-КП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клінічна стоматологічна поліклініка № 6”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19 березня 2019 року № 53-КП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міська стоматологічна поліклініка № 7”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19 березня 2019 року № 54-КП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,,Павлоградська міська лікарня               № 1” Дніпропетровської обласної ради”;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від </w:t>
      </w:r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березня 2019 року № 5</w:t>
      </w:r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кадрові питання комунального закладу ,,Дніпропетровська обласна науково-медична бібліотека”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03 квітня 2019 року № 56-КП „Про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57-КП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Царичанська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58-КП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Солонянська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59-КП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,,Васильківська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60-КП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,,Верхньодніпровська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61-КП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,,Криворізька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62-КП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Магдалинівська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63-КП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,,Петропавлівська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ab/>
        <w:t>від 08 квітня 2019 року № 64-КП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,,Павлоградська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65-КП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,,Центральна міська лікарня   м. Покров”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66-КП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Тернівська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міська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08 квітня 2019 року № 67-КП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Перещепинська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районна лікарня № 2”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08 квітня 2019 року № 68-КП „Про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09 квітня 2019 року № 69-КП „Про кадрові питання комунального закладу ,,Молодіжний центр міжнародного партнерства, позашкільної та неформальної освіти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Освіторіум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” Дніпропетровської обласної ради;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10 квітня 2019 року № 70-КП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Марганецька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міська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10 квітня 2019 року № 71-КП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П’ятихатська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10 квітня 2019 року № 72-КП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Широківська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10 квітня 2019 року № 73-КП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Томаківська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10 квітня 2019 року № 74-КП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Софіївська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lastRenderedPageBreak/>
        <w:t>від 16 квітня 2019 року № 75-КП „Про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22 квітня 2019 року № 76-КП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22 квітня 2019 року № 77-КП „Про кадрові питання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Криничанський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психоневрологічний інтернат”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24 квітня 2019 року № 78-КП „Про кадрові питання комунального закладу ,,Павлоградська центральна районна лікарня” Дніпропетровської обласної ради”;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26 квітня 2019 року № 79-КП „Про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26 квітня 2019 року № 80-КП „Про тимчасове відсторонення від виконання службових обов’язків керівника комунального підприємства Дніпропетровської обласної ради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Аульський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водовід”;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26 квітня 2019 року № 81-КП „Про кадрові питання комунального підприємства ,,Криворізький дитячий санаторій” Дніпропетровської обласної ради”;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07 травня 2019 року № 82-КП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„Про склад конкурсної комісії з добору керівника комунального закладу ,,Міжобласний центр медичної генетики і пренатальної діагностики імені П.М.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Веропотвеляна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” Дніпропетровської обласної ради”;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07 травня 2019 року № 83-КП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,,Нікопольський дитячий санаторій” Дніпропетровської обласної ради”;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від 07 травня 2019 року № 84-КП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„Про склад конкурсної комісії з добору керівника комунального закладу ,,Дніпропетровська обласна науково-медична бібліотека”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від </w:t>
      </w:r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травня 2019 року № 8</w:t>
      </w:r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-КП</w:t>
      </w:r>
      <w:r w:rsidRPr="00C5424B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„Про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відстронення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роботи</w:t>
      </w:r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виконуючого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обов’язки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директора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комунального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підприєм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Цифровий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документообіг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”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Дніпропетровської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обласної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21 травня 2019 року № 86-КП „Про кадрові питання комунального закладу вищої освіти ,,Дніпровський педагогічний коледж” Дніпропетровської обласної ради”;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22 травня 2019 року № 87-КП „Про внесення змін до розпорядження голови обласної ради від 08 квітня 2019 року № 58-КП ,,Про склад конкурсної комісії з добору керівника комунального закладу ,,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Солонянська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центральна районна лікарня” Дніпропетровської обласної ради””;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23 травня 2019 року № 88-КП ,,Про оголошення початку конкурсного добору керівників комунальних підприємств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від 23 травня 2019 року № 89-КП 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області”;</w:t>
      </w:r>
    </w:p>
    <w:p w:rsidR="00C5424B" w:rsidRPr="00C5424B" w:rsidRDefault="00C5424B" w:rsidP="00C542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5424B" w:rsidRPr="00C5424B" w:rsidRDefault="00C5424B" w:rsidP="00C5424B">
      <w:pPr>
        <w:numPr>
          <w:ilvl w:val="0"/>
          <w:numId w:val="8"/>
        </w:numPr>
        <w:tabs>
          <w:tab w:val="left" w:pos="54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Звільнити: 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Бугайчука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Яковича, виконуючого обов’язки директора комунального закладу освіти ,,Жовтневий навчально-реабілітаційний центр з поглибленим трудовим навчанням” Дніпропетровської обласної ради”, 22 липня 2019 року відповідно до пункту 2 статті 36 Кодексу законів про працю України;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Дукач Лідію  Михайлівну, виконуючу обов’язки директора комунальної установи ,,Дніпропетровський лікарсько-фізкультурний диспансер” Дніпропетровської обласної ради”, 05 червня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Чабаненка Ігоря Павловича, виконуючого обов’язки директора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комнального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 ,,Дніпропетровська обласна фізіотерапевтична лікарня ,,Солоний лиман”, 05 червня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Франкенберга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Аркадія Артуровича, виконуючого обов’язки директора комунального підприємства ,,Обласний шкірно-венерологічний диспансер”, 12 червня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Пінчука Костянтина Михайловича, виконуючого обов’язки директора – художнього керівника обласного комунального підприємства культури ,,Дніпропетровський академічний театр опери та балету”,                      19 червня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2019 року 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Рудкевич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Інну Володимирівну, виконуючу обов’язки директора комунального закладу „Дніпропетровський коледж культури і мистецтв” Дніпропетровської обласної ради”, 13 липня 2019 року відповідно до пункту  2 статті 36 Кодексу законів про працю України;</w:t>
      </w:r>
    </w:p>
    <w:p w:rsidR="00C5424B" w:rsidRPr="00C5424B" w:rsidRDefault="00C5424B" w:rsidP="00C5424B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Мехатішвілі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Нестані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Платонівну, виконуючу обов’язки директора комунального підприємства „Дитячий психоневрологічний санаторій № 4 для дітей з тяжкими розладами мови та ураженнями центральної нервової системи” Дніпропетровської обласної ради”, 02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Турчак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Тамару Вікторівну, виконуючу обов’язки директора комунального підприємства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Першотравенська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міська лікарня”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Інесу Вікторівну, виконуючу обов’язки генерального директора комунального закладу „Дніпропетровська міська лікарня № 5”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Рудовола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Івановича, виконуючого обов’язки директора комунального закладу „Петриківська центральна районна лікарня” Дніпропетровської обласної ради”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Беккера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Євгенійовича, виконуючого обов’язки генерального директора комунального закладу ,,Криворізький онкологічний диспансер” Дніпропетровської обласної ради”, 02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Чухалову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Ірину Віталіївну, виконуючу обов’язки директора комунального закладу ,,Дніпропетровський обласний центр з профілактики та боротьби зі СНІДом”, 19 червня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Гутарову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Володимирівну, виконуючу обов’язки директора комунального закладу „Новомосковська міська стоматологічна поліклініка”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Гринберг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Діну Олександрівну, виконуючу обов’язки головного лікаря комунального закладу ,,Криворізька центральна районна лікарня” Дніпропетровської області”, 07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Гаркушу Валерія Володимировича, виконуючого обов’язки директора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Магдалинівська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ради”, 19 червня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Дарагана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Аркадія Миколайовича, виконуючого обов’язки директора комунального закладу „Васильківська центральна районна лікарня”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Дрімко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Олексіївну, виконуючу обов’язки директора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П’ятихатська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Третинк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Миколайовича, виконуючого обов’язки директора комунального закладу „Петропавлівська центральна районна лікарня”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Лейченко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Світлану Анатоліївну, виконуючу обов’язки директора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Кучеренка Геннадія Борисовича, виконуючого обов’язки директора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Солонянська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Рака Олександра Петровича, виконуючого обов’язки директора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кіля Анатолія Петровича, виконуючого обов’язки директора комунального закладу „Центральна міська лікарня м. Покров” Дніпропетровської обласної ради”, 30 липня 2019 року відповідно </w:t>
      </w:r>
      <w:proofErr w:type="gram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пункту</w:t>
      </w:r>
      <w:proofErr w:type="gram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статті 36 Кодексу законів про працю України;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Крадька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Миколу Марковича, виконуючого обов’язки директора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міська лікарня” Дніпропетровської обласної ради”, 30 липня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Міфтахутдінову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Діну Артурівну, виконуючу обов’язки директора комунального закладу ,,Дніпропетровська обласна школа вищої спортивної майстерності”, 24 серпня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Охотного Олександра Олександровича, директора комунального підприємства ,,Енергопостачання” Дніпропетровської обласної ради”,                  21 серпня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Титаренка Валерія Григоровича, виконуючого обов’язки директора комунального підприємства ,,Будинок юстиції” Дніпропетровської обласної ради”, 10 серпня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Пісчанську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Вікторівну, виконуючу обов’язки директора комунального закладу культури ,,Дніпропетровський національний історичний музей імені Д.І. Яворницького” Дніпропетровської обласної ради”, 23 серпня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424B" w:rsidRPr="00C5424B" w:rsidRDefault="00C5424B" w:rsidP="00C5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Шупту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Івана Володимировича, виконуючого обов’язки директора комунального підприємства ,,Нікопольський дитячий санаторій” Дніпропетровської обласної ради”, 13 серпня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Веропотвеляна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Миколу Петровича, виконуючого обов’язки генерального директора комунального закладу ,,Міжобласний центр медичної генетики і пренатальної діагностики імені П.М.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Веропотвеляна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Дніпропетровської обласної ради”, 08 серпня 2019 року відповідно до пункту 2 статті 36 Кодексу законів про працю України;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Призначити: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Бугайчука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Яковича директором комунального закладу освіти ,,Жовтневий навчально-реабілітаційний центр з поглибленим трудовим навчанням” Дніпропетровської обласної ради” 23 липня 2019 року з укладенням строкового трудового договору строком на 2 (два)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Дукач Лідію Михайлівну директором комунальної установи ,,Дніпропетровський лікарсько-фізкультурний диспансер” Дніпропетровської 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обласної ради” 06 червня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Чабаненка Ігоря Павловича директором комунального підприємства ,,Дніпропетровська обласна фізіотерапевтична лікарня ,,Солоний лиман” 06 червня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Франкенберга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Аркадія Артуровича директором комунального підприємства ,,Обласний шкірно-венерологічний диспансер” 13 червня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Пінчука Костянтина Михайловича директором – художнім керівником обласного комунального підприємства культури ,,Дніпропетровський академічний театр опери та балету” 20 червня 2019 року  укладенням контракту строком на 5 (п’ять) років;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Рудкевич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Інну Володимирівну директором комунального закладу „Дніпропетровський коледж культури і мистецтв” Дніпропетровської обласної ради” 15 липня 2019 року укладенням строкового трудового договору строком на 5 (п’ять) років;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Мехатішвілі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Нестані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Платонівну директором комунального підприємства „Дитячий психоневрологічний санаторій № 4 для дітей з тяжкими розладами мови та ураженнями центральної нервової системи” Дніпропетровської обласної ради” 03 липня 2019 року укладенням контракту строком на 5 (п’ять) років;</w:t>
      </w:r>
    </w:p>
    <w:p w:rsidR="00C5424B" w:rsidRPr="00C5424B" w:rsidRDefault="00C5424B" w:rsidP="00C542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Турчак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Тамару Вікторівну директором комунального підприємства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Першотравенська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міська лікарня” Дніпропетровської обласної ради” 31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Шевченко Інесу Вікторівну генеральним директором комунального закладу „Дніпропетровська міська лікарня № 5” Дніпропетровської обласної ради” 31 липня 2019 року з укладенням контракту строком на 5 (п’ять) років;</w:t>
      </w:r>
    </w:p>
    <w:p w:rsidR="00C5424B" w:rsidRPr="00C5424B" w:rsidRDefault="00C5424B" w:rsidP="00C5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Рудовола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Івановича директором комунального закладу „Петриківська центральна міська лікарня” Дніпропетровської обласної ради” 31 липня 2019 року з укладенням контракту строком на 5 (п’ять) років;</w:t>
      </w:r>
    </w:p>
    <w:p w:rsidR="00C5424B" w:rsidRPr="00C5424B" w:rsidRDefault="00C5424B" w:rsidP="00C5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Беккера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Євгенійовича генеральним директором комунального закладу ,,Криворізький онкологічний диспансер” Дніпропетровської обласної ради” 03 липня 2019 року з укладенням контракту строком на    5 (п’ять) років;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Чухалову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Ірину Віталіївну директором комунального закладу ,,Дніпропетровський обласний центр з профілактики та боротьби зі СНІДом” 20 червня 2019 року з укладенням контракту строком на 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Гутарову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Володимирівну директором комунального закладу „Новомосковська міська стоматологічна поліклініка” Дніпропетровської обласної ради” 31 липня 2019 року з укладенням контракту строком на                        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Матвєєву Олену Миколаївну директором комунального закладу ,,Криворізька центральна районна лікарня” Дніпропетровської області”08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Гаркушу Валерія Володимировича директором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Магдалинівська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 20 червня 2019 року з укладенням контракту строком на   3 (три) роки;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Дарагана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Аркадія Миколайовича директором комунального закладу „Васильківська центральна районна лікарня” Дніпропетровської обласної ради” 31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Струкову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Миколаївну директором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П’ятихатська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 31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Третинк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Миколайовича директором комунального закладу „Петропавлівська центральна районна лікарня” Дніпропетровської обласної ради” 31 липня 2019 року з укладенням контракту строком на               3 (три) роки;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Лейченко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Світлану Анатоліївну директором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 31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Кучеренка Геннадія Борисовича директором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Солонянська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 31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Рака Олександра Петровича директором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 31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Шкіля Анатолія Петровича директором комунального закладу „Центральна міська лікарня м. Покров” Дніпропетровської обласної ради” 31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Крадька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Миколу Марковича директором комунального закладу „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Тернівська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центральна міська лікарня” Дніпропетровської обласної ради” 31 липня 2019 року з укладенням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Міфтахутдінову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Діну Артурівну директором комунального закладу ,,Дніпропетровська обласна школа вищої спортивної майстерності”                   27 серпня 2019 року з укладення строкового трудового договору строком на 5 (п’ять) років;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Охотного Олександра Олександровича директором комунального підприємства ,,Енергопостачання” Дніпропетровської обласної ради”                  22 серпня 2019 року з укладення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Титаренка Валерія Григоровича директором комунального підприємства ,,Будинок юстиції” Дніпропетровської обласної ради”,    12 серпня 2019 року з укладення контракту строком на 3 (три) роки;</w:t>
      </w: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Пісчанську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Вікторівну директором комунального закладу культури ,,Дніпропетровський національний історичний музей імені Д.І. Яворницького” Дніпропетровської обласної ради” 27 серпня 2019 року з укладення строкового трудового договору строком на 5 (п’ять) років;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Шупту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Івана Володимировича директором комунального підприємства ,,Нікопольський дитячий санаторій” Дніпропетровської обласної ради”  14 серпня 2019 року з укладення контракту строком на  3 (три) роки;</w:t>
      </w:r>
    </w:p>
    <w:p w:rsidR="00C5424B" w:rsidRPr="00C5424B" w:rsidRDefault="00C5424B" w:rsidP="00C5424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24B" w:rsidRPr="00C5424B" w:rsidRDefault="00C5424B" w:rsidP="00C542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Веропотвеляна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Миколу Петровича генеральним директором комунального закладу ,,Міжобласний центр медичної генетики і пренатальної діагностики імені П.М. </w:t>
      </w:r>
      <w:proofErr w:type="spellStart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Веропотвеляна</w:t>
      </w:r>
      <w:proofErr w:type="spellEnd"/>
      <w:r w:rsidRPr="00C5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Дніпропетровської обласної ради” 09 серпня 2019 року з укладення контракту строком на   3 (три) роки;</w:t>
      </w:r>
    </w:p>
    <w:p w:rsidR="00C5424B" w:rsidRDefault="00C5424B" w:rsidP="00C542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5424B" w:rsidRPr="00C5424B" w:rsidRDefault="00C5424B" w:rsidP="00C542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голосування: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6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проти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– 0</w:t>
      </w:r>
    </w:p>
    <w:p w:rsidR="00C5424B" w:rsidRP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утримались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– 1</w:t>
      </w:r>
    </w:p>
    <w:p w:rsidR="00C5424B" w:rsidRDefault="00C5424B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усього </w:t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42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– 7</w:t>
      </w:r>
    </w:p>
    <w:p w:rsidR="003024AF" w:rsidRDefault="003024AF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024AF" w:rsidRPr="00C5424B" w:rsidRDefault="003024AF" w:rsidP="00C542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bookmarkEnd w:id="0"/>
    </w:p>
    <w:p w:rsidR="00C5424B" w:rsidRPr="00C5424B" w:rsidRDefault="00C5424B" w:rsidP="00C5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Погосян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В.Е.</w:t>
      </w:r>
    </w:p>
    <w:sectPr w:rsidR="00C5424B" w:rsidRPr="00C5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235"/>
    <w:multiLevelType w:val="hybridMultilevel"/>
    <w:tmpl w:val="ADEA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6206"/>
    <w:multiLevelType w:val="multilevel"/>
    <w:tmpl w:val="8C9A585A"/>
    <w:lvl w:ilvl="0">
      <w:start w:val="8"/>
      <w:numFmt w:val="decimalZero"/>
      <w:lvlText w:val="%1"/>
      <w:lvlJc w:val="left"/>
      <w:pPr>
        <w:ind w:left="1170" w:hanging="11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572" w:hanging="1170"/>
      </w:pPr>
      <w:rPr>
        <w:rFonts w:hint="default"/>
      </w:rPr>
    </w:lvl>
    <w:lvl w:ilvl="2">
      <w:start w:val="201"/>
      <w:numFmt w:val="decimal"/>
      <w:lvlText w:val="%1.%2.%3"/>
      <w:lvlJc w:val="left"/>
      <w:pPr>
        <w:ind w:left="7833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6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7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76" w:hanging="2160"/>
      </w:pPr>
      <w:rPr>
        <w:rFonts w:hint="default"/>
      </w:rPr>
    </w:lvl>
  </w:abstractNum>
  <w:abstractNum w:abstractNumId="2" w15:restartNumberingAfterBreak="0">
    <w:nsid w:val="305C6E45"/>
    <w:multiLevelType w:val="hybridMultilevel"/>
    <w:tmpl w:val="467C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A97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340497"/>
    <w:multiLevelType w:val="multilevel"/>
    <w:tmpl w:val="9E1ABF2E"/>
    <w:lvl w:ilvl="0">
      <w:start w:val="13"/>
      <w:numFmt w:val="decimal"/>
      <w:lvlText w:val="%1.0"/>
      <w:lvlJc w:val="left"/>
      <w:pPr>
        <w:ind w:left="7479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8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8" w:hanging="2160"/>
      </w:pPr>
      <w:rPr>
        <w:rFonts w:hint="default"/>
      </w:rPr>
    </w:lvl>
  </w:abstractNum>
  <w:abstractNum w:abstractNumId="5" w15:restartNumberingAfterBreak="0">
    <w:nsid w:val="67381C0B"/>
    <w:multiLevelType w:val="hybridMultilevel"/>
    <w:tmpl w:val="2BD6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3C3"/>
    <w:multiLevelType w:val="hybridMultilevel"/>
    <w:tmpl w:val="19F0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AB3"/>
    <w:multiLevelType w:val="hybridMultilevel"/>
    <w:tmpl w:val="877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1"/>
    <w:rsid w:val="00050990"/>
    <w:rsid w:val="00090E17"/>
    <w:rsid w:val="002509EB"/>
    <w:rsid w:val="003024AF"/>
    <w:rsid w:val="003C7492"/>
    <w:rsid w:val="003E49FE"/>
    <w:rsid w:val="003E5EEB"/>
    <w:rsid w:val="003F1A9A"/>
    <w:rsid w:val="004943C6"/>
    <w:rsid w:val="00517F49"/>
    <w:rsid w:val="0059376C"/>
    <w:rsid w:val="006B1922"/>
    <w:rsid w:val="007350C1"/>
    <w:rsid w:val="009574F3"/>
    <w:rsid w:val="009F0541"/>
    <w:rsid w:val="00A03C8C"/>
    <w:rsid w:val="00A90362"/>
    <w:rsid w:val="00B961AD"/>
    <w:rsid w:val="00BD35EA"/>
    <w:rsid w:val="00C14B8A"/>
    <w:rsid w:val="00C27CDE"/>
    <w:rsid w:val="00C5424B"/>
    <w:rsid w:val="00D7214A"/>
    <w:rsid w:val="00D84468"/>
    <w:rsid w:val="00E14509"/>
    <w:rsid w:val="00E467C4"/>
    <w:rsid w:val="00EC43E6"/>
    <w:rsid w:val="00E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1E52"/>
  <w15:chartTrackingRefBased/>
  <w15:docId w15:val="{6D48DD19-FC75-4C71-A8A0-465B171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16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2019-06-24T08:41:00Z</cp:lastPrinted>
  <dcterms:created xsi:type="dcterms:W3CDTF">2018-12-05T12:14:00Z</dcterms:created>
  <dcterms:modified xsi:type="dcterms:W3CDTF">2019-06-24T08:42:00Z</dcterms:modified>
</cp:coreProperties>
</file>