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2B" w:rsidRDefault="0026376D" w:rsidP="005D3D68">
      <w:pPr>
        <w:shd w:val="clear" w:color="auto" w:fill="FFFFFF"/>
        <w:spacing w:after="0" w:line="240" w:lineRule="auto"/>
        <w:ind w:firstLine="9923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                           </w:t>
      </w:r>
    </w:p>
    <w:p w:rsidR="005D3D68" w:rsidRPr="001329B5" w:rsidRDefault="00685F13" w:rsidP="00685F13">
      <w:pPr>
        <w:shd w:val="clear" w:color="auto" w:fill="FFFFFF"/>
        <w:spacing w:after="0" w:line="240" w:lineRule="auto"/>
        <w:ind w:left="9912" w:firstLine="578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FC2115">
        <w:rPr>
          <w:rFonts w:ascii="Times New Roman" w:eastAsia="Times New Roman" w:hAnsi="Times New Roman"/>
          <w:sz w:val="28"/>
          <w:szCs w:val="24"/>
          <w:lang w:val="uk-UA" w:eastAsia="ru-RU"/>
        </w:rPr>
        <w:t>Додаток 2</w:t>
      </w:r>
      <w:r w:rsidR="005D3D68" w:rsidRPr="001329B5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</w:p>
    <w:p w:rsidR="0026376D" w:rsidRDefault="0026376D" w:rsidP="008C63F9">
      <w:pPr>
        <w:shd w:val="clear" w:color="auto" w:fill="FFFFFF"/>
        <w:spacing w:after="0" w:line="240" w:lineRule="auto"/>
        <w:ind w:left="9912" w:firstLine="11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</w:t>
      </w:r>
      <w:r w:rsidR="005D3D68" w:rsidRPr="00D63324">
        <w:rPr>
          <w:rFonts w:ascii="Times New Roman" w:eastAsia="Times New Roman" w:hAnsi="Times New Roman"/>
          <w:sz w:val="28"/>
          <w:szCs w:val="24"/>
          <w:lang w:val="uk-UA" w:eastAsia="ru-RU"/>
        </w:rPr>
        <w:t>до Звіту з</w:t>
      </w:r>
      <w:r w:rsidR="008C63F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а результатами </w:t>
      </w:r>
      <w:r w:rsidR="005D3D68" w:rsidRPr="00D63324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оцінки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</w:p>
    <w:p w:rsidR="008C63F9" w:rsidRDefault="0026376D" w:rsidP="008C63F9">
      <w:pPr>
        <w:shd w:val="clear" w:color="auto" w:fill="FFFFFF"/>
        <w:spacing w:after="0" w:line="240" w:lineRule="auto"/>
        <w:ind w:left="9912" w:firstLine="11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</w:t>
      </w:r>
      <w:r w:rsidR="005D3D68" w:rsidRPr="00D63324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корупційних ризиків у діяльності </w:t>
      </w:r>
    </w:p>
    <w:p w:rsidR="00CA62AB" w:rsidRDefault="0026376D" w:rsidP="00F95878">
      <w:pPr>
        <w:shd w:val="clear" w:color="auto" w:fill="FFFFFF"/>
        <w:spacing w:after="0" w:line="240" w:lineRule="auto"/>
        <w:ind w:left="9912" w:firstLine="11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</w:t>
      </w:r>
      <w:r w:rsidR="001329B5">
        <w:rPr>
          <w:rFonts w:ascii="Times New Roman" w:eastAsia="Times New Roman" w:hAnsi="Times New Roman"/>
          <w:sz w:val="28"/>
          <w:szCs w:val="24"/>
          <w:lang w:val="uk-UA" w:eastAsia="ru-RU"/>
        </w:rPr>
        <w:t>Дніпропетровської обласної ради</w:t>
      </w:r>
    </w:p>
    <w:p w:rsidR="00F95878" w:rsidRPr="00D63324" w:rsidRDefault="00F95878" w:rsidP="00F95878">
      <w:pPr>
        <w:shd w:val="clear" w:color="auto" w:fill="FFFFFF"/>
        <w:spacing w:after="0" w:line="240" w:lineRule="auto"/>
        <w:ind w:left="9912" w:firstLine="11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FC2115" w:rsidRDefault="00FC2115" w:rsidP="00FC2115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ТАБЛИЦЯ </w:t>
      </w:r>
    </w:p>
    <w:p w:rsidR="0045150F" w:rsidRDefault="00FC2115" w:rsidP="00FC2115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оцінених</w:t>
      </w:r>
      <w:r w:rsidR="0045150F" w:rsidRPr="004E48DD">
        <w:rPr>
          <w:rFonts w:ascii="Times New Roman" w:hAnsi="Times New Roman" w:cs="Times New Roman"/>
          <w:b/>
          <w:sz w:val="28"/>
          <w:lang w:val="uk-UA"/>
        </w:rPr>
        <w:t xml:space="preserve"> корупційн</w:t>
      </w:r>
      <w:r w:rsidR="005D3D68" w:rsidRPr="004E48DD">
        <w:rPr>
          <w:rFonts w:ascii="Times New Roman" w:hAnsi="Times New Roman" w:cs="Times New Roman"/>
          <w:b/>
          <w:sz w:val="28"/>
          <w:lang w:val="uk-UA"/>
        </w:rPr>
        <w:t xml:space="preserve">их ризиків </w:t>
      </w:r>
      <w:r>
        <w:rPr>
          <w:rFonts w:ascii="Times New Roman" w:hAnsi="Times New Roman" w:cs="Times New Roman"/>
          <w:b/>
          <w:sz w:val="28"/>
          <w:lang w:val="uk-UA"/>
        </w:rPr>
        <w:t>та заходів щодо їх усунення</w:t>
      </w:r>
    </w:p>
    <w:p w:rsidR="00FC2115" w:rsidRDefault="00FC2115" w:rsidP="00F95878">
      <w:pPr>
        <w:spacing w:after="0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3"/>
        <w:tblW w:w="15551" w:type="dxa"/>
        <w:jc w:val="center"/>
        <w:tblLayout w:type="fixed"/>
        <w:tblLook w:val="04A0" w:firstRow="1" w:lastRow="0" w:firstColumn="1" w:lastColumn="0" w:noHBand="0" w:noVBand="1"/>
      </w:tblPr>
      <w:tblGrid>
        <w:gridCol w:w="844"/>
        <w:gridCol w:w="2907"/>
        <w:gridCol w:w="1396"/>
        <w:gridCol w:w="22"/>
        <w:gridCol w:w="3646"/>
        <w:gridCol w:w="39"/>
        <w:gridCol w:w="2087"/>
        <w:gridCol w:w="40"/>
        <w:gridCol w:w="1417"/>
        <w:gridCol w:w="45"/>
        <w:gridCol w:w="1514"/>
        <w:gridCol w:w="1560"/>
        <w:gridCol w:w="34"/>
      </w:tblGrid>
      <w:tr w:rsidR="00C039AB" w:rsidRPr="00FC2115" w:rsidTr="00ED74F9">
        <w:trPr>
          <w:tblHeader/>
          <w:jc w:val="center"/>
        </w:trPr>
        <w:tc>
          <w:tcPr>
            <w:tcW w:w="844" w:type="dxa"/>
          </w:tcPr>
          <w:p w:rsidR="00C039AB" w:rsidRDefault="00C25D6C" w:rsidP="00360CDD">
            <w:pPr>
              <w:ind w:right="-127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C25D6C" w:rsidRPr="00FC2115" w:rsidRDefault="00C25D6C" w:rsidP="00360CDD">
            <w:pPr>
              <w:ind w:right="-127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07" w:type="dxa"/>
          </w:tcPr>
          <w:p w:rsidR="00C039AB" w:rsidRPr="00FC2115" w:rsidRDefault="00C039AB" w:rsidP="00FC2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2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Корупційний ризик</w:t>
            </w:r>
          </w:p>
        </w:tc>
        <w:tc>
          <w:tcPr>
            <w:tcW w:w="1396" w:type="dxa"/>
          </w:tcPr>
          <w:p w:rsidR="00C039AB" w:rsidRPr="00FC2115" w:rsidRDefault="00C039AB" w:rsidP="00FC2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C2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Пріори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FC2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тетність</w:t>
            </w:r>
            <w:proofErr w:type="spellEnd"/>
            <w:r w:rsidRPr="00FC2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2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корупцій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FC2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ного</w:t>
            </w:r>
            <w:proofErr w:type="spellEnd"/>
            <w:r w:rsidRPr="00FC2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ризику (низька, середня, висока)</w:t>
            </w:r>
          </w:p>
        </w:tc>
        <w:tc>
          <w:tcPr>
            <w:tcW w:w="3668" w:type="dxa"/>
            <w:gridSpan w:val="2"/>
          </w:tcPr>
          <w:p w:rsidR="00C039AB" w:rsidRPr="00FC2115" w:rsidRDefault="00C039AB" w:rsidP="00FC2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2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 щодо усунення корупційного ризику</w:t>
            </w:r>
          </w:p>
        </w:tc>
        <w:tc>
          <w:tcPr>
            <w:tcW w:w="2126" w:type="dxa"/>
            <w:gridSpan w:val="2"/>
          </w:tcPr>
          <w:p w:rsidR="00C039AB" w:rsidRPr="00FC2115" w:rsidRDefault="00C039AB" w:rsidP="00FC2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2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Особа (особи)</w:t>
            </w:r>
            <w:r w:rsidR="008027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FC2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відповідальна (і) за виконання заходу</w:t>
            </w:r>
          </w:p>
        </w:tc>
        <w:tc>
          <w:tcPr>
            <w:tcW w:w="1502" w:type="dxa"/>
            <w:gridSpan w:val="3"/>
          </w:tcPr>
          <w:p w:rsidR="00C039AB" w:rsidRPr="00FC2115" w:rsidRDefault="00C039AB" w:rsidP="00FC2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2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Строк виконання заходу щодо усунення </w:t>
            </w:r>
            <w:proofErr w:type="spellStart"/>
            <w:r w:rsidRPr="00FC2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корупцій</w:t>
            </w:r>
            <w:r w:rsidR="00DD0A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FC2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ного</w:t>
            </w:r>
            <w:proofErr w:type="spellEnd"/>
            <w:r w:rsidRPr="00FC2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ризику</w:t>
            </w:r>
          </w:p>
        </w:tc>
        <w:tc>
          <w:tcPr>
            <w:tcW w:w="1514" w:type="dxa"/>
          </w:tcPr>
          <w:p w:rsidR="00C039AB" w:rsidRPr="00FC2115" w:rsidRDefault="00C039AB" w:rsidP="00DD0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2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Ресурси для </w:t>
            </w:r>
            <w:proofErr w:type="spellStart"/>
            <w:r w:rsidR="00DD0A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впровад-же</w:t>
            </w:r>
            <w:r w:rsidRPr="00FC2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ння</w:t>
            </w:r>
            <w:proofErr w:type="spellEnd"/>
            <w:r w:rsidRPr="00FC2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заходів</w:t>
            </w:r>
          </w:p>
        </w:tc>
        <w:tc>
          <w:tcPr>
            <w:tcW w:w="1594" w:type="dxa"/>
            <w:gridSpan w:val="2"/>
          </w:tcPr>
          <w:p w:rsidR="00C039AB" w:rsidRPr="00FC2115" w:rsidRDefault="00C039AB" w:rsidP="00FC2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2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360CDD" w:rsidTr="00ED74F9">
        <w:trPr>
          <w:jc w:val="center"/>
        </w:trPr>
        <w:tc>
          <w:tcPr>
            <w:tcW w:w="844" w:type="dxa"/>
          </w:tcPr>
          <w:p w:rsidR="00360CDD" w:rsidRPr="0015778C" w:rsidRDefault="00360CDD" w:rsidP="00880948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07" w:type="dxa"/>
          </w:tcPr>
          <w:p w:rsidR="00360CDD" w:rsidRPr="0015778C" w:rsidRDefault="00360CDD" w:rsidP="00880948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Вплив депутатів обласної ради з метою прийняття рішення ради, незаконний лобізм, протекціонізм </w:t>
            </w:r>
          </w:p>
        </w:tc>
        <w:tc>
          <w:tcPr>
            <w:tcW w:w="1396" w:type="dxa"/>
          </w:tcPr>
          <w:p w:rsidR="00360CDD" w:rsidRPr="0015778C" w:rsidRDefault="00360CDD" w:rsidP="009B6FB4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Середня</w:t>
            </w:r>
          </w:p>
        </w:tc>
        <w:tc>
          <w:tcPr>
            <w:tcW w:w="3668" w:type="dxa"/>
            <w:gridSpan w:val="2"/>
          </w:tcPr>
          <w:p w:rsidR="00360CDD" w:rsidRDefault="00360CDD" w:rsidP="005375D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Надання депутатам консультацій, роз’яснень щодо відповідальності за вчинення корупційного або пов’язаного з корупцією правопорушення постійною комісією</w:t>
            </w:r>
            <w:r w:rsidR="008027E6"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визначеною</w:t>
            </w:r>
            <w:r w:rsidR="003D5D31">
              <w:rPr>
                <w:rFonts w:ascii="Times New Roman" w:hAnsi="Times New Roman" w:cs="Times New Roman"/>
                <w:sz w:val="28"/>
                <w:lang w:val="uk-UA"/>
              </w:rPr>
              <w:t xml:space="preserve"> радою за зверненнями депутатів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360CDD" w:rsidRDefault="00360CDD" w:rsidP="00762FC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Постійна комісія обласної ради з питань забезпечення правоохоронної діяльності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Дніпропетров-ської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обласної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ради</w:t>
            </w:r>
            <w:r w:rsidR="00095613"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360CDD" w:rsidRDefault="006E3002" w:rsidP="005D5F3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начальник </w:t>
            </w:r>
            <w:r w:rsidR="00095613">
              <w:rPr>
                <w:rFonts w:ascii="Times New Roman" w:hAnsi="Times New Roman" w:cs="Times New Roman"/>
                <w:sz w:val="28"/>
                <w:lang w:val="uk-UA"/>
              </w:rPr>
              <w:t>в</w:t>
            </w:r>
            <w:r w:rsidR="00360CDD">
              <w:rPr>
                <w:rFonts w:ascii="Times New Roman" w:hAnsi="Times New Roman" w:cs="Times New Roman"/>
                <w:sz w:val="28"/>
                <w:lang w:val="uk-UA"/>
              </w:rPr>
              <w:t>ідділ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у</w:t>
            </w:r>
            <w:r w:rsidR="00360CDD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="00360CDD">
              <w:rPr>
                <w:rFonts w:ascii="Times New Roman" w:hAnsi="Times New Roman" w:cs="Times New Roman"/>
                <w:sz w:val="28"/>
                <w:lang w:val="uk-UA"/>
              </w:rPr>
              <w:t>антикорупцій-ної</w:t>
            </w:r>
            <w:proofErr w:type="spellEnd"/>
            <w:r w:rsidR="00360CDD">
              <w:rPr>
                <w:rFonts w:ascii="Times New Roman" w:hAnsi="Times New Roman" w:cs="Times New Roman"/>
                <w:sz w:val="28"/>
                <w:lang w:val="uk-UA"/>
              </w:rPr>
              <w:t xml:space="preserve"> політики та прав людини</w:t>
            </w:r>
          </w:p>
          <w:p w:rsidR="00BC1206" w:rsidRDefault="00BC1206" w:rsidP="005D5F3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02" w:type="dxa"/>
            <w:gridSpan w:val="3"/>
          </w:tcPr>
          <w:p w:rsidR="00360CDD" w:rsidRDefault="00007308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Щоквар-тал</w:t>
            </w:r>
            <w:r w:rsidR="003D5D31">
              <w:rPr>
                <w:rFonts w:ascii="Times New Roman" w:hAnsi="Times New Roman" w:cs="Times New Roman"/>
                <w:sz w:val="28"/>
                <w:lang w:val="uk-UA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360CDD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360CDD" w:rsidRDefault="00360CDD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60CDD" w:rsidRDefault="00360CDD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60CDD" w:rsidRDefault="00360CDD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60CDD" w:rsidRDefault="00360CDD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60CDD" w:rsidRDefault="00360CDD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60CDD" w:rsidRDefault="00360CDD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60CDD" w:rsidRDefault="00360CDD" w:rsidP="00DF12B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60CDD" w:rsidRDefault="00360CDD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60CDD" w:rsidRDefault="00360CDD" w:rsidP="00762FCE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60CDD" w:rsidRDefault="00360CDD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14" w:type="dxa"/>
          </w:tcPr>
          <w:p w:rsidR="00360CDD" w:rsidRDefault="00360CDD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Не потребує</w:t>
            </w:r>
          </w:p>
        </w:tc>
        <w:tc>
          <w:tcPr>
            <w:tcW w:w="1594" w:type="dxa"/>
            <w:gridSpan w:val="2"/>
          </w:tcPr>
          <w:p w:rsidR="00360CDD" w:rsidRDefault="00360CDD" w:rsidP="009B159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Зменшення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корупцій-ного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ризику</w:t>
            </w:r>
          </w:p>
        </w:tc>
      </w:tr>
      <w:tr w:rsidR="00360CDD" w:rsidRPr="000A68EF" w:rsidTr="00ED74F9">
        <w:trPr>
          <w:jc w:val="center"/>
        </w:trPr>
        <w:tc>
          <w:tcPr>
            <w:tcW w:w="844" w:type="dxa"/>
          </w:tcPr>
          <w:p w:rsidR="00360CDD" w:rsidRPr="0015778C" w:rsidRDefault="00360CDD" w:rsidP="00880948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907" w:type="dxa"/>
          </w:tcPr>
          <w:p w:rsidR="00C85851" w:rsidRDefault="00360CDD" w:rsidP="002E46E8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77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Прийняття рішення ради шляхом проведення голосування в </w:t>
            </w:r>
          </w:p>
          <w:p w:rsidR="00360CDD" w:rsidRPr="006E3002" w:rsidRDefault="00360CDD" w:rsidP="002E46E8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77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умовах </w:t>
            </w:r>
            <w:r w:rsidR="002E46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наявності</w:t>
            </w:r>
            <w:r w:rsidR="006E30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дискреційних повноважень</w:t>
            </w:r>
          </w:p>
        </w:tc>
        <w:tc>
          <w:tcPr>
            <w:tcW w:w="1396" w:type="dxa"/>
          </w:tcPr>
          <w:p w:rsidR="00360CDD" w:rsidRPr="0015778C" w:rsidRDefault="00360CDD" w:rsidP="009B6FB4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</w:t>
            </w:r>
          </w:p>
        </w:tc>
        <w:tc>
          <w:tcPr>
            <w:tcW w:w="3668" w:type="dxa"/>
            <w:gridSpan w:val="2"/>
          </w:tcPr>
          <w:p w:rsidR="00FE58CE" w:rsidRDefault="00360CDD" w:rsidP="00BC12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Проведення для депутатів обласної ради навчання на тему ,,Запобігання та врегулювання конфлікту інтересів</w:t>
            </w:r>
            <w:r w:rsidR="00ED74F9" w:rsidRPr="00ED74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”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та розміщення зазначеної інформації на офіційному веб-сайті обласної ради</w:t>
            </w:r>
          </w:p>
          <w:p w:rsidR="00BC1206" w:rsidRDefault="00BC1206" w:rsidP="00BC12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360CDD" w:rsidRDefault="006E3002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Начальник в</w:t>
            </w:r>
            <w:r w:rsidR="00360CDD">
              <w:rPr>
                <w:rFonts w:ascii="Times New Roman" w:hAnsi="Times New Roman" w:cs="Times New Roman"/>
                <w:sz w:val="28"/>
                <w:lang w:val="uk-UA"/>
              </w:rPr>
              <w:t>ідділ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у</w:t>
            </w:r>
            <w:r w:rsidR="00360CDD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="00360CDD">
              <w:rPr>
                <w:rFonts w:ascii="Times New Roman" w:hAnsi="Times New Roman" w:cs="Times New Roman"/>
                <w:sz w:val="28"/>
                <w:lang w:val="uk-UA"/>
              </w:rPr>
              <w:t>антикорупцій-ної</w:t>
            </w:r>
            <w:proofErr w:type="spellEnd"/>
            <w:r w:rsidR="00360CDD">
              <w:rPr>
                <w:rFonts w:ascii="Times New Roman" w:hAnsi="Times New Roman" w:cs="Times New Roman"/>
                <w:sz w:val="28"/>
                <w:lang w:val="uk-UA"/>
              </w:rPr>
              <w:t xml:space="preserve"> політики та прав людини</w:t>
            </w:r>
          </w:p>
        </w:tc>
        <w:tc>
          <w:tcPr>
            <w:tcW w:w="1502" w:type="dxa"/>
            <w:gridSpan w:val="3"/>
          </w:tcPr>
          <w:p w:rsidR="00360CDD" w:rsidRDefault="00360CDD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 червня 2019 року</w:t>
            </w:r>
          </w:p>
        </w:tc>
        <w:tc>
          <w:tcPr>
            <w:tcW w:w="1514" w:type="dxa"/>
          </w:tcPr>
          <w:p w:rsidR="00360CDD" w:rsidRDefault="00360CDD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Не потребує</w:t>
            </w:r>
          </w:p>
        </w:tc>
        <w:tc>
          <w:tcPr>
            <w:tcW w:w="1594" w:type="dxa"/>
            <w:gridSpan w:val="2"/>
          </w:tcPr>
          <w:p w:rsidR="00360CDD" w:rsidRPr="00DD0A7A" w:rsidRDefault="00360CDD" w:rsidP="009B159C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Мініміза-ція</w:t>
            </w:r>
            <w:proofErr w:type="spellEnd"/>
            <w:r w:rsidRPr="0037735F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37735F">
              <w:rPr>
                <w:rFonts w:ascii="Times New Roman" w:hAnsi="Times New Roman" w:cs="Times New Roman"/>
                <w:sz w:val="28"/>
                <w:lang w:val="uk-UA"/>
              </w:rPr>
              <w:t>корупцій</w:t>
            </w:r>
            <w:r w:rsidR="00DD0A7A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37735F">
              <w:rPr>
                <w:rFonts w:ascii="Times New Roman" w:hAnsi="Times New Roman" w:cs="Times New Roman"/>
                <w:sz w:val="28"/>
                <w:lang w:val="uk-UA"/>
              </w:rPr>
              <w:t>ного</w:t>
            </w:r>
            <w:proofErr w:type="spellEnd"/>
            <w:r w:rsidRPr="0037735F">
              <w:rPr>
                <w:rFonts w:ascii="Times New Roman" w:hAnsi="Times New Roman" w:cs="Times New Roman"/>
                <w:sz w:val="28"/>
                <w:lang w:val="uk-UA"/>
              </w:rPr>
              <w:t xml:space="preserve"> ризику</w:t>
            </w:r>
          </w:p>
        </w:tc>
      </w:tr>
      <w:tr w:rsidR="00360CDD" w:rsidTr="00ED74F9">
        <w:trPr>
          <w:jc w:val="center"/>
        </w:trPr>
        <w:tc>
          <w:tcPr>
            <w:tcW w:w="844" w:type="dxa"/>
          </w:tcPr>
          <w:p w:rsidR="00360CDD" w:rsidRPr="0015778C" w:rsidRDefault="00360CDD" w:rsidP="00880948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907" w:type="dxa"/>
          </w:tcPr>
          <w:p w:rsidR="00D74C3B" w:rsidRPr="0015778C" w:rsidRDefault="00360CDD" w:rsidP="00496259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Ризики, пов’язані з </w:t>
            </w:r>
            <w:proofErr w:type="spellStart"/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недоброчесністю</w:t>
            </w:r>
            <w:proofErr w:type="spellEnd"/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депутатів обласної ради при здійсненн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депутатських повноважень</w:t>
            </w:r>
          </w:p>
        </w:tc>
        <w:tc>
          <w:tcPr>
            <w:tcW w:w="1396" w:type="dxa"/>
          </w:tcPr>
          <w:p w:rsidR="00360CDD" w:rsidRPr="0015778C" w:rsidRDefault="00BC376B" w:rsidP="009B6FB4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Низька</w:t>
            </w:r>
          </w:p>
        </w:tc>
        <w:tc>
          <w:tcPr>
            <w:tcW w:w="3668" w:type="dxa"/>
            <w:gridSpan w:val="2"/>
          </w:tcPr>
          <w:p w:rsidR="00FE58CE" w:rsidRDefault="008027E6" w:rsidP="00BC12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Проведення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семінарів-</w:t>
            </w:r>
            <w:proofErr w:type="spellEnd"/>
            <w:r w:rsidR="000E6B89">
              <w:rPr>
                <w:rFonts w:ascii="Times New Roman" w:hAnsi="Times New Roman" w:cs="Times New Roman"/>
                <w:sz w:val="28"/>
                <w:lang w:val="uk-UA"/>
              </w:rPr>
              <w:t xml:space="preserve"> навчань з питань </w:t>
            </w:r>
            <w:r w:rsidR="000E6B89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роз’яснення законодавства, яке регламентує права і обов’язки депутатів місцевих рад</w:t>
            </w:r>
          </w:p>
          <w:p w:rsidR="00BC1206" w:rsidRDefault="00BC1206" w:rsidP="00BC12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360CDD" w:rsidRDefault="00941252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Начальник відділу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антикорупцій-ної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політики та прав людини</w:t>
            </w:r>
          </w:p>
        </w:tc>
        <w:tc>
          <w:tcPr>
            <w:tcW w:w="1502" w:type="dxa"/>
            <w:gridSpan w:val="3"/>
          </w:tcPr>
          <w:p w:rsidR="000E6B89" w:rsidRDefault="000E6B89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Листопад 2019 року,</w:t>
            </w:r>
          </w:p>
          <w:p w:rsidR="000E6B89" w:rsidRDefault="000E6B89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вересень 2020 року</w:t>
            </w:r>
          </w:p>
          <w:p w:rsidR="00360CDD" w:rsidRDefault="00360CDD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14" w:type="dxa"/>
          </w:tcPr>
          <w:p w:rsidR="00360CDD" w:rsidRDefault="00360CDD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Не потребує</w:t>
            </w:r>
          </w:p>
        </w:tc>
        <w:tc>
          <w:tcPr>
            <w:tcW w:w="1594" w:type="dxa"/>
            <w:gridSpan w:val="2"/>
          </w:tcPr>
          <w:p w:rsidR="00360CDD" w:rsidRDefault="00360CDD" w:rsidP="009B159C">
            <w:pPr>
              <w:jc w:val="center"/>
            </w:pPr>
            <w:r w:rsidRPr="0037735F">
              <w:rPr>
                <w:rFonts w:ascii="Times New Roman" w:hAnsi="Times New Roman" w:cs="Times New Roman"/>
                <w:sz w:val="28"/>
                <w:lang w:val="uk-UA"/>
              </w:rPr>
              <w:t xml:space="preserve">Зменшення </w:t>
            </w:r>
            <w:proofErr w:type="spellStart"/>
            <w:r w:rsidRPr="0037735F">
              <w:rPr>
                <w:rFonts w:ascii="Times New Roman" w:hAnsi="Times New Roman" w:cs="Times New Roman"/>
                <w:sz w:val="28"/>
                <w:lang w:val="uk-UA"/>
              </w:rPr>
              <w:t>корупцій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37735F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ного</w:t>
            </w:r>
            <w:proofErr w:type="spellEnd"/>
            <w:r w:rsidRPr="0037735F">
              <w:rPr>
                <w:rFonts w:ascii="Times New Roman" w:hAnsi="Times New Roman" w:cs="Times New Roman"/>
                <w:sz w:val="28"/>
                <w:lang w:val="uk-UA"/>
              </w:rPr>
              <w:t xml:space="preserve"> ризику</w:t>
            </w:r>
          </w:p>
        </w:tc>
      </w:tr>
      <w:tr w:rsidR="00360CDD" w:rsidTr="00ED74F9">
        <w:trPr>
          <w:jc w:val="center"/>
        </w:trPr>
        <w:tc>
          <w:tcPr>
            <w:tcW w:w="844" w:type="dxa"/>
          </w:tcPr>
          <w:p w:rsidR="00360CDD" w:rsidRPr="0015778C" w:rsidRDefault="00360CDD" w:rsidP="00880948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2907" w:type="dxa"/>
          </w:tcPr>
          <w:p w:rsidR="00360CDD" w:rsidRPr="0015778C" w:rsidRDefault="00360CDD" w:rsidP="00D74C3B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Неправомірне використання, розголошення, передача, знищення службової інформації, отриманої під час здійснення службових обов’язків посадовими особами виконавчого апарату обласної ради під час опрацювання документів</w:t>
            </w:r>
          </w:p>
        </w:tc>
        <w:tc>
          <w:tcPr>
            <w:tcW w:w="1396" w:type="dxa"/>
          </w:tcPr>
          <w:p w:rsidR="00360CDD" w:rsidRPr="0015778C" w:rsidRDefault="00BC376B" w:rsidP="00BC376B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360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изька </w:t>
            </w:r>
          </w:p>
        </w:tc>
        <w:tc>
          <w:tcPr>
            <w:tcW w:w="3668" w:type="dxa"/>
            <w:gridSpan w:val="2"/>
          </w:tcPr>
          <w:p w:rsidR="00F22F0B" w:rsidRPr="000A68EF" w:rsidRDefault="000E6B89" w:rsidP="000E6B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Навчання посадових осіб місцевого самоврядування виконавчого апарату з питань ведення електронного документообігу за допомогою автоматизованої системи еле</w:t>
            </w:r>
            <w:r w:rsidR="00F22F0B">
              <w:rPr>
                <w:rFonts w:ascii="Times New Roman" w:hAnsi="Times New Roman" w:cs="Times New Roman"/>
                <w:sz w:val="28"/>
                <w:lang w:val="uk-UA"/>
              </w:rPr>
              <w:t xml:space="preserve">ктронного документообігу </w:t>
            </w:r>
          </w:p>
          <w:p w:rsidR="000E6B89" w:rsidRDefault="00F22F0B" w:rsidP="000E6B8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,,ДОК  ПРОФ</w:t>
            </w:r>
            <w:r w:rsidR="000E6B89">
              <w:rPr>
                <w:rFonts w:ascii="Times New Roman" w:hAnsi="Times New Roman" w:cs="Times New Roman"/>
                <w:sz w:val="28"/>
                <w:lang w:val="uk-UA"/>
              </w:rPr>
              <w:t xml:space="preserve"> 3.0</w:t>
            </w:r>
            <w:r w:rsidR="000E6B89" w:rsidRPr="00ED74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”</w:t>
            </w:r>
            <w:r w:rsidR="000E6B89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</w:p>
          <w:p w:rsidR="000E6B89" w:rsidRDefault="000E6B89" w:rsidP="000E6B8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60CDD" w:rsidRDefault="000E6B89" w:rsidP="00BC12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Ознайомлення осіб</w:t>
            </w:r>
            <w:r w:rsidR="00296DE6">
              <w:rPr>
                <w:rFonts w:ascii="Times New Roman" w:hAnsi="Times New Roman" w:cs="Times New Roman"/>
                <w:sz w:val="28"/>
                <w:lang w:val="uk-UA"/>
              </w:rPr>
              <w:t>, призначених на посади у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виконавчому апараті обласної ради</w:t>
            </w:r>
            <w:r w:rsidR="00D92410"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D92410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 внутрішніми нормативними документами, які визначають механізм опрацювання документів </w:t>
            </w:r>
          </w:p>
          <w:p w:rsidR="00BC1206" w:rsidRDefault="00BC1206" w:rsidP="00BC12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360CDD" w:rsidRDefault="006E3002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Керівництво обласної ради, начальник у</w:t>
            </w:r>
            <w:r w:rsidR="00360CDD">
              <w:rPr>
                <w:rFonts w:ascii="Times New Roman" w:hAnsi="Times New Roman" w:cs="Times New Roman"/>
                <w:sz w:val="28"/>
                <w:lang w:val="uk-UA"/>
              </w:rPr>
              <w:t>правління з загальних питань</w:t>
            </w:r>
          </w:p>
        </w:tc>
        <w:tc>
          <w:tcPr>
            <w:tcW w:w="1502" w:type="dxa"/>
            <w:gridSpan w:val="3"/>
          </w:tcPr>
          <w:p w:rsidR="00360CDD" w:rsidRDefault="00BF685E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Вересень 2020 року</w:t>
            </w:r>
          </w:p>
          <w:p w:rsidR="000E6B89" w:rsidRDefault="000E6B89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E6B89" w:rsidRDefault="000E6B89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E6B89" w:rsidRDefault="000E6B89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E6B89" w:rsidRDefault="000E6B89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E6B89" w:rsidRDefault="000E6B89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E6B89" w:rsidRDefault="000E6B89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E6B89" w:rsidRDefault="000E6B89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E6B89" w:rsidRDefault="000E6B89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259" w:rsidRDefault="00496259" w:rsidP="006F5B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E6B89" w:rsidRDefault="000E6B89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Протягом дії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програми</w:t>
            </w:r>
          </w:p>
        </w:tc>
        <w:tc>
          <w:tcPr>
            <w:tcW w:w="1514" w:type="dxa"/>
          </w:tcPr>
          <w:p w:rsidR="00360CDD" w:rsidRDefault="00360CDD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Не потребує</w:t>
            </w:r>
          </w:p>
        </w:tc>
        <w:tc>
          <w:tcPr>
            <w:tcW w:w="1594" w:type="dxa"/>
            <w:gridSpan w:val="2"/>
          </w:tcPr>
          <w:p w:rsidR="00360CDD" w:rsidRDefault="00360CDD" w:rsidP="009B159C">
            <w:pPr>
              <w:jc w:val="center"/>
            </w:pPr>
            <w:r w:rsidRPr="0037735F">
              <w:rPr>
                <w:rFonts w:ascii="Times New Roman" w:hAnsi="Times New Roman" w:cs="Times New Roman"/>
                <w:sz w:val="28"/>
                <w:lang w:val="uk-UA"/>
              </w:rPr>
              <w:t xml:space="preserve">Зменшення </w:t>
            </w:r>
            <w:proofErr w:type="spellStart"/>
            <w:r w:rsidRPr="0037735F">
              <w:rPr>
                <w:rFonts w:ascii="Times New Roman" w:hAnsi="Times New Roman" w:cs="Times New Roman"/>
                <w:sz w:val="28"/>
                <w:lang w:val="uk-UA"/>
              </w:rPr>
              <w:t>корупцій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37735F">
              <w:rPr>
                <w:rFonts w:ascii="Times New Roman" w:hAnsi="Times New Roman" w:cs="Times New Roman"/>
                <w:sz w:val="28"/>
                <w:lang w:val="uk-UA"/>
              </w:rPr>
              <w:t>ного</w:t>
            </w:r>
            <w:proofErr w:type="spellEnd"/>
            <w:r w:rsidRPr="0037735F">
              <w:rPr>
                <w:rFonts w:ascii="Times New Roman" w:hAnsi="Times New Roman" w:cs="Times New Roman"/>
                <w:sz w:val="28"/>
                <w:lang w:val="uk-UA"/>
              </w:rPr>
              <w:t xml:space="preserve"> ризику</w:t>
            </w:r>
          </w:p>
        </w:tc>
      </w:tr>
      <w:tr w:rsidR="00360CDD" w:rsidTr="00ED74F9">
        <w:trPr>
          <w:jc w:val="center"/>
        </w:trPr>
        <w:tc>
          <w:tcPr>
            <w:tcW w:w="844" w:type="dxa"/>
          </w:tcPr>
          <w:p w:rsidR="00360CDD" w:rsidRPr="0015778C" w:rsidRDefault="00360CDD" w:rsidP="00880948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907" w:type="dxa"/>
          </w:tcPr>
          <w:p w:rsidR="00CA62AB" w:rsidRPr="0015778C" w:rsidRDefault="00360CDD" w:rsidP="00F95878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доброчесність</w:t>
            </w:r>
            <w:proofErr w:type="spellEnd"/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посадових осіб виконавчого апарату обласної ради під час опрацювання документів на інформацію, звернень громадян, електронних петицій, надання недостовірної чи не в </w:t>
            </w: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повному обсязі інформації на запити на публічну інформацію </w:t>
            </w:r>
          </w:p>
        </w:tc>
        <w:tc>
          <w:tcPr>
            <w:tcW w:w="1396" w:type="dxa"/>
          </w:tcPr>
          <w:p w:rsidR="00360CDD" w:rsidRDefault="00360CDD" w:rsidP="009B6FB4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Низька </w:t>
            </w:r>
          </w:p>
          <w:p w:rsidR="00360CDD" w:rsidRPr="0015778C" w:rsidRDefault="00360CDD" w:rsidP="00DD0A7A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68" w:type="dxa"/>
            <w:gridSpan w:val="2"/>
          </w:tcPr>
          <w:p w:rsidR="00E67093" w:rsidRDefault="00360CDD" w:rsidP="0091348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Забезпечення контролю за об’єктивним та повним об</w:t>
            </w:r>
            <w:r w:rsidR="00DD0A7A">
              <w:rPr>
                <w:rFonts w:ascii="Times New Roman" w:hAnsi="Times New Roman" w:cs="Times New Roman"/>
                <w:sz w:val="28"/>
                <w:lang w:val="uk-UA"/>
              </w:rPr>
              <w:t>сягом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наданої інформації шляхом періодичних перевірок відповідних відповідей на запити.</w:t>
            </w:r>
          </w:p>
          <w:p w:rsidR="00E529A4" w:rsidRDefault="00360CDD" w:rsidP="00ED74F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Забезпечення систематичного навчання </w:t>
            </w:r>
            <w:r w:rsidR="00DD0A7A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 </w:t>
            </w:r>
            <w:r w:rsidR="00ED74F9">
              <w:rPr>
                <w:rFonts w:ascii="Times New Roman" w:hAnsi="Times New Roman" w:cs="Times New Roman"/>
                <w:sz w:val="28"/>
                <w:lang w:val="uk-UA"/>
              </w:rPr>
              <w:t>зазначених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питань</w:t>
            </w:r>
            <w:r w:rsidR="006E300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E529A4" w:rsidRDefault="00E529A4" w:rsidP="00ED74F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60CDD" w:rsidRPr="00E529A4" w:rsidRDefault="00360CDD" w:rsidP="00ED74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gridSpan w:val="2"/>
          </w:tcPr>
          <w:p w:rsidR="00DD0A7A" w:rsidRDefault="00913481" w:rsidP="0091348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Керівництво обласної ради,</w:t>
            </w:r>
          </w:p>
          <w:p w:rsidR="00360CDD" w:rsidRDefault="00360CDD" w:rsidP="0091348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913481">
              <w:rPr>
                <w:rFonts w:ascii="Times New Roman" w:hAnsi="Times New Roman" w:cs="Times New Roman"/>
                <w:sz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ерівники структурних підрозділів виконавчого апарату обласної ради</w:t>
            </w:r>
          </w:p>
        </w:tc>
        <w:tc>
          <w:tcPr>
            <w:tcW w:w="1502" w:type="dxa"/>
            <w:gridSpan w:val="3"/>
          </w:tcPr>
          <w:p w:rsidR="005E3B92" w:rsidRDefault="0076633B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2 рази на рік (до 15 липня, </w:t>
            </w:r>
          </w:p>
          <w:p w:rsidR="00360CDD" w:rsidRPr="0076633B" w:rsidRDefault="0076633B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 січня</w:t>
            </w:r>
            <w:r w:rsidR="005E3B92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6E3002" w:rsidRDefault="006E3002" w:rsidP="00CA62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529A4" w:rsidRDefault="00E529A4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E3002" w:rsidRDefault="006E3002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Жовтень 2019 року</w:t>
            </w:r>
          </w:p>
        </w:tc>
        <w:tc>
          <w:tcPr>
            <w:tcW w:w="1514" w:type="dxa"/>
          </w:tcPr>
          <w:p w:rsidR="00360CDD" w:rsidRDefault="00360CDD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Не потребує</w:t>
            </w:r>
          </w:p>
        </w:tc>
        <w:tc>
          <w:tcPr>
            <w:tcW w:w="1594" w:type="dxa"/>
            <w:gridSpan w:val="2"/>
          </w:tcPr>
          <w:p w:rsidR="00360CDD" w:rsidRDefault="00360CDD" w:rsidP="009B159C">
            <w:pPr>
              <w:jc w:val="center"/>
            </w:pPr>
            <w:r w:rsidRPr="0037735F">
              <w:rPr>
                <w:rFonts w:ascii="Times New Roman" w:hAnsi="Times New Roman" w:cs="Times New Roman"/>
                <w:sz w:val="28"/>
                <w:lang w:val="uk-UA"/>
              </w:rPr>
              <w:t xml:space="preserve">Зменшення </w:t>
            </w:r>
            <w:proofErr w:type="spellStart"/>
            <w:r w:rsidRPr="0037735F">
              <w:rPr>
                <w:rFonts w:ascii="Times New Roman" w:hAnsi="Times New Roman" w:cs="Times New Roman"/>
                <w:sz w:val="28"/>
                <w:lang w:val="uk-UA"/>
              </w:rPr>
              <w:t>корупцій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37735F">
              <w:rPr>
                <w:rFonts w:ascii="Times New Roman" w:hAnsi="Times New Roman" w:cs="Times New Roman"/>
                <w:sz w:val="28"/>
                <w:lang w:val="uk-UA"/>
              </w:rPr>
              <w:t>ного</w:t>
            </w:r>
            <w:proofErr w:type="spellEnd"/>
            <w:r w:rsidRPr="0037735F">
              <w:rPr>
                <w:rFonts w:ascii="Times New Roman" w:hAnsi="Times New Roman" w:cs="Times New Roman"/>
                <w:sz w:val="28"/>
                <w:lang w:val="uk-UA"/>
              </w:rPr>
              <w:t xml:space="preserve"> ризику</w:t>
            </w:r>
          </w:p>
        </w:tc>
      </w:tr>
      <w:tr w:rsidR="00360CDD" w:rsidRPr="000A68EF" w:rsidTr="00ED74F9">
        <w:trPr>
          <w:jc w:val="center"/>
        </w:trPr>
        <w:tc>
          <w:tcPr>
            <w:tcW w:w="844" w:type="dxa"/>
          </w:tcPr>
          <w:p w:rsidR="00360CDD" w:rsidRPr="0015778C" w:rsidRDefault="00360CDD" w:rsidP="00880948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2907" w:type="dxa"/>
          </w:tcPr>
          <w:p w:rsidR="00360CDD" w:rsidRPr="0015778C" w:rsidRDefault="00360CDD" w:rsidP="00D74C3B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доброчесність</w:t>
            </w:r>
            <w:proofErr w:type="spellEnd"/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депутатів при заповненні е-декларацій про фінансовий та майновий стан</w:t>
            </w:r>
          </w:p>
        </w:tc>
        <w:tc>
          <w:tcPr>
            <w:tcW w:w="1396" w:type="dxa"/>
          </w:tcPr>
          <w:p w:rsidR="00360CDD" w:rsidRDefault="00360CDD" w:rsidP="009B6FB4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</w:t>
            </w:r>
          </w:p>
          <w:p w:rsidR="00360CDD" w:rsidRPr="0015778C" w:rsidRDefault="00360CDD" w:rsidP="009B6FB4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68" w:type="dxa"/>
            <w:gridSpan w:val="2"/>
          </w:tcPr>
          <w:p w:rsidR="00360CDD" w:rsidRDefault="00ED74F9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Проведення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семінарів-</w:t>
            </w:r>
            <w:proofErr w:type="spellEnd"/>
            <w:r w:rsidR="00360CDD">
              <w:rPr>
                <w:rFonts w:ascii="Times New Roman" w:hAnsi="Times New Roman" w:cs="Times New Roman"/>
                <w:sz w:val="28"/>
                <w:lang w:val="uk-UA"/>
              </w:rPr>
              <w:t xml:space="preserve"> навчань щодо подачі заповнення е-декларацій</w:t>
            </w:r>
          </w:p>
        </w:tc>
        <w:tc>
          <w:tcPr>
            <w:tcW w:w="2126" w:type="dxa"/>
            <w:gridSpan w:val="2"/>
          </w:tcPr>
          <w:p w:rsidR="00360CDD" w:rsidRDefault="006E3002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Начальник в</w:t>
            </w:r>
            <w:r w:rsidR="00360CDD">
              <w:rPr>
                <w:rFonts w:ascii="Times New Roman" w:hAnsi="Times New Roman" w:cs="Times New Roman"/>
                <w:sz w:val="28"/>
                <w:lang w:val="uk-UA"/>
              </w:rPr>
              <w:t>ідділ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у</w:t>
            </w:r>
            <w:r w:rsidR="00360CDD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="00360CDD">
              <w:rPr>
                <w:rFonts w:ascii="Times New Roman" w:hAnsi="Times New Roman" w:cs="Times New Roman"/>
                <w:sz w:val="28"/>
                <w:lang w:val="uk-UA"/>
              </w:rPr>
              <w:t>антикорупцій-ної</w:t>
            </w:r>
            <w:proofErr w:type="spellEnd"/>
            <w:r w:rsidR="00360CDD">
              <w:rPr>
                <w:rFonts w:ascii="Times New Roman" w:hAnsi="Times New Roman" w:cs="Times New Roman"/>
                <w:sz w:val="28"/>
                <w:lang w:val="uk-UA"/>
              </w:rPr>
              <w:t xml:space="preserve"> політики та прав людини</w:t>
            </w:r>
          </w:p>
        </w:tc>
        <w:tc>
          <w:tcPr>
            <w:tcW w:w="1502" w:type="dxa"/>
            <w:gridSpan w:val="3"/>
          </w:tcPr>
          <w:p w:rsidR="00360CDD" w:rsidRDefault="00360CDD" w:rsidP="00C873A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Щор</w:t>
            </w:r>
            <w:r w:rsidR="00C873A9">
              <w:rPr>
                <w:rFonts w:ascii="Times New Roman" w:hAnsi="Times New Roman" w:cs="Times New Roman"/>
                <w:sz w:val="28"/>
                <w:lang w:val="uk-UA"/>
              </w:rPr>
              <w:t>оку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</w:t>
            </w:r>
          </w:p>
        </w:tc>
        <w:tc>
          <w:tcPr>
            <w:tcW w:w="1514" w:type="dxa"/>
          </w:tcPr>
          <w:p w:rsidR="00360CDD" w:rsidRDefault="00360CDD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Не потребує</w:t>
            </w:r>
          </w:p>
        </w:tc>
        <w:tc>
          <w:tcPr>
            <w:tcW w:w="1594" w:type="dxa"/>
            <w:gridSpan w:val="2"/>
          </w:tcPr>
          <w:p w:rsidR="00360CDD" w:rsidRPr="00C86890" w:rsidRDefault="00360CDD" w:rsidP="009B159C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Мініміза</w:t>
            </w:r>
            <w:r w:rsidR="00C74883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ція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37735F">
              <w:rPr>
                <w:rFonts w:ascii="Times New Roman" w:hAnsi="Times New Roman" w:cs="Times New Roman"/>
                <w:sz w:val="28"/>
                <w:lang w:val="uk-UA"/>
              </w:rPr>
              <w:t>корупцій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37735F">
              <w:rPr>
                <w:rFonts w:ascii="Times New Roman" w:hAnsi="Times New Roman" w:cs="Times New Roman"/>
                <w:sz w:val="28"/>
                <w:lang w:val="uk-UA"/>
              </w:rPr>
              <w:t>ного</w:t>
            </w:r>
            <w:proofErr w:type="spellEnd"/>
            <w:r w:rsidRPr="0037735F">
              <w:rPr>
                <w:rFonts w:ascii="Times New Roman" w:hAnsi="Times New Roman" w:cs="Times New Roman"/>
                <w:sz w:val="28"/>
                <w:lang w:val="uk-UA"/>
              </w:rPr>
              <w:t xml:space="preserve"> ризику</w:t>
            </w:r>
          </w:p>
        </w:tc>
      </w:tr>
      <w:tr w:rsidR="00360CDD" w:rsidRPr="000A68EF" w:rsidTr="00ED74F9">
        <w:trPr>
          <w:jc w:val="center"/>
        </w:trPr>
        <w:tc>
          <w:tcPr>
            <w:tcW w:w="844" w:type="dxa"/>
          </w:tcPr>
          <w:p w:rsidR="00360CDD" w:rsidRPr="0015778C" w:rsidRDefault="00360CDD" w:rsidP="00880948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07" w:type="dxa"/>
          </w:tcPr>
          <w:p w:rsidR="00D74C3B" w:rsidRPr="0015778C" w:rsidRDefault="00360CDD" w:rsidP="008E16E7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Втручання у діяльність конкурсної комісії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відбору кандидатів на вакантні посади виконавчого апарату Дніпропетровської обласної ради </w:t>
            </w: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метою </w:t>
            </w: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впливу на прийняття рішень, переконання члена комісії ухвалити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відповідне </w:t>
            </w: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рішення, наявність приватного інтересу у члена конкурсної комісії, його заінтересованість у результатах відбору, неповідомлення членам конкурсної комісії про наявний конфлікт інтересів</w:t>
            </w:r>
          </w:p>
        </w:tc>
        <w:tc>
          <w:tcPr>
            <w:tcW w:w="1396" w:type="dxa"/>
          </w:tcPr>
          <w:p w:rsidR="00360CDD" w:rsidRDefault="00360CDD" w:rsidP="000828B1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Висока</w:t>
            </w:r>
          </w:p>
          <w:p w:rsidR="00AF34EB" w:rsidRPr="0015778C" w:rsidRDefault="00AF34EB" w:rsidP="00C873A9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68" w:type="dxa"/>
            <w:gridSpan w:val="2"/>
          </w:tcPr>
          <w:p w:rsidR="00360CDD" w:rsidRDefault="00360CDD" w:rsidP="00FB7FD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</w:t>
            </w:r>
            <w:r w:rsidR="000E6B89">
              <w:rPr>
                <w:rFonts w:ascii="Times New Roman" w:hAnsi="Times New Roman" w:cs="Times New Roman"/>
                <w:sz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озробка </w:t>
            </w:r>
            <w:r w:rsidR="00A94E72">
              <w:rPr>
                <w:rFonts w:ascii="Times New Roman" w:hAnsi="Times New Roman" w:cs="Times New Roman"/>
                <w:sz w:val="28"/>
                <w:lang w:val="uk-UA"/>
              </w:rPr>
              <w:t xml:space="preserve">проекту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внутрішнього механізму повідомлення членам</w:t>
            </w:r>
            <w:r w:rsidR="00166ED5">
              <w:rPr>
                <w:rFonts w:ascii="Times New Roman" w:hAnsi="Times New Roman" w:cs="Times New Roman"/>
                <w:sz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конкурсної комісії про конфлікт інтересів та подальших дій у зв’язку з таким конфліктом інтересів, ознайомлення членів комісії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з таким механізмом та попередження про відповід</w:t>
            </w:r>
            <w:r w:rsidR="00961FDC">
              <w:rPr>
                <w:rFonts w:ascii="Times New Roman" w:hAnsi="Times New Roman" w:cs="Times New Roman"/>
                <w:sz w:val="28"/>
                <w:lang w:val="uk-UA"/>
              </w:rPr>
              <w:t>альність у разі його порушення</w:t>
            </w:r>
          </w:p>
        </w:tc>
        <w:tc>
          <w:tcPr>
            <w:tcW w:w="2126" w:type="dxa"/>
            <w:gridSpan w:val="2"/>
          </w:tcPr>
          <w:p w:rsidR="00360CDD" w:rsidRDefault="00360CDD" w:rsidP="00B272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Керівництво обласної ради, </w:t>
            </w:r>
            <w:r w:rsidR="006E3002">
              <w:rPr>
                <w:rFonts w:ascii="Times New Roman" w:hAnsi="Times New Roman" w:cs="Times New Roman"/>
                <w:sz w:val="28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відділ</w:t>
            </w:r>
            <w:r w:rsidR="006E3002">
              <w:rPr>
                <w:rFonts w:ascii="Times New Roman" w:hAnsi="Times New Roman" w:cs="Times New Roman"/>
                <w:sz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антикорупцій-ної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політики та прав людини</w:t>
            </w:r>
          </w:p>
        </w:tc>
        <w:tc>
          <w:tcPr>
            <w:tcW w:w="1502" w:type="dxa"/>
            <w:gridSpan w:val="3"/>
          </w:tcPr>
          <w:p w:rsidR="00961FDC" w:rsidRDefault="00A94E72" w:rsidP="00961FD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 півріччя 2020 року</w:t>
            </w:r>
          </w:p>
        </w:tc>
        <w:tc>
          <w:tcPr>
            <w:tcW w:w="1514" w:type="dxa"/>
          </w:tcPr>
          <w:p w:rsidR="00360CDD" w:rsidRDefault="00961FDC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Не потребує</w:t>
            </w:r>
          </w:p>
        </w:tc>
        <w:tc>
          <w:tcPr>
            <w:tcW w:w="1594" w:type="dxa"/>
            <w:gridSpan w:val="2"/>
          </w:tcPr>
          <w:p w:rsidR="00360CDD" w:rsidRPr="00C74883" w:rsidRDefault="00360CDD" w:rsidP="009B159C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Мініміза</w:t>
            </w:r>
            <w:r w:rsidR="00C74883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ція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37735F">
              <w:rPr>
                <w:rFonts w:ascii="Times New Roman" w:hAnsi="Times New Roman" w:cs="Times New Roman"/>
                <w:sz w:val="28"/>
                <w:lang w:val="uk-UA"/>
              </w:rPr>
              <w:t>корупцій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37735F">
              <w:rPr>
                <w:rFonts w:ascii="Times New Roman" w:hAnsi="Times New Roman" w:cs="Times New Roman"/>
                <w:sz w:val="28"/>
                <w:lang w:val="uk-UA"/>
              </w:rPr>
              <w:t>ного</w:t>
            </w:r>
            <w:proofErr w:type="spellEnd"/>
            <w:r w:rsidRPr="0037735F">
              <w:rPr>
                <w:rFonts w:ascii="Times New Roman" w:hAnsi="Times New Roman" w:cs="Times New Roman"/>
                <w:sz w:val="28"/>
                <w:lang w:val="uk-UA"/>
              </w:rPr>
              <w:t xml:space="preserve"> ризику</w:t>
            </w:r>
          </w:p>
        </w:tc>
      </w:tr>
      <w:tr w:rsidR="00360CDD" w:rsidTr="00ED74F9">
        <w:trPr>
          <w:jc w:val="center"/>
        </w:trPr>
        <w:tc>
          <w:tcPr>
            <w:tcW w:w="844" w:type="dxa"/>
          </w:tcPr>
          <w:p w:rsidR="00360CDD" w:rsidRDefault="00360CDD" w:rsidP="00880948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2907" w:type="dxa"/>
          </w:tcPr>
          <w:p w:rsidR="00F95878" w:rsidRPr="0015778C" w:rsidRDefault="00360CDD" w:rsidP="00496259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Суперечність між положеннями окремих нормативно-правових актів,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прийнятих Дніпропетровською обласною радою з розділенням функцій структурних підрозділів виконавчого апарату обласної ради</w:t>
            </w:r>
          </w:p>
        </w:tc>
        <w:tc>
          <w:tcPr>
            <w:tcW w:w="1396" w:type="dxa"/>
          </w:tcPr>
          <w:p w:rsidR="00360CDD" w:rsidRDefault="00BC376B" w:rsidP="000828B1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Низька</w:t>
            </w:r>
          </w:p>
        </w:tc>
        <w:tc>
          <w:tcPr>
            <w:tcW w:w="3668" w:type="dxa"/>
            <w:gridSpan w:val="2"/>
          </w:tcPr>
          <w:p w:rsidR="00360CDD" w:rsidRDefault="00360CDD" w:rsidP="00ED74F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Приведення  </w:t>
            </w:r>
            <w:r w:rsidR="00C873A9">
              <w:rPr>
                <w:rFonts w:ascii="Times New Roman" w:hAnsi="Times New Roman" w:cs="Times New Roman"/>
                <w:sz w:val="28"/>
                <w:lang w:val="uk-UA"/>
              </w:rPr>
              <w:t>відповідно до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існуючих суперечностей окремих нормативно-правових актів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Дніпропетровської обласної ради з розподіленням функцій структурних підрозділів виконавчого апарату обласної ради шляхом внесення відповідних змін</w:t>
            </w:r>
          </w:p>
        </w:tc>
        <w:tc>
          <w:tcPr>
            <w:tcW w:w="2126" w:type="dxa"/>
            <w:gridSpan w:val="2"/>
          </w:tcPr>
          <w:p w:rsidR="00360CDD" w:rsidRDefault="00360CDD" w:rsidP="00B272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Керівники структурних підрозділів виконавчого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апарату обласної ради</w:t>
            </w:r>
          </w:p>
        </w:tc>
        <w:tc>
          <w:tcPr>
            <w:tcW w:w="1502" w:type="dxa"/>
            <w:gridSpan w:val="3"/>
          </w:tcPr>
          <w:p w:rsidR="00360CDD" w:rsidRDefault="00F640D5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Протягом дії програми</w:t>
            </w:r>
          </w:p>
        </w:tc>
        <w:tc>
          <w:tcPr>
            <w:tcW w:w="1514" w:type="dxa"/>
          </w:tcPr>
          <w:p w:rsidR="00360CDD" w:rsidRDefault="00360CDD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Не потребує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фінансу</w:t>
            </w:r>
            <w:r w:rsidR="003D5D31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вання</w:t>
            </w:r>
            <w:proofErr w:type="spellEnd"/>
          </w:p>
        </w:tc>
        <w:tc>
          <w:tcPr>
            <w:tcW w:w="1594" w:type="dxa"/>
            <w:gridSpan w:val="2"/>
          </w:tcPr>
          <w:p w:rsidR="00360CDD" w:rsidRDefault="00360CDD" w:rsidP="00FF55E6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Зменшення</w:t>
            </w:r>
            <w:r w:rsidRPr="00ED35F5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ED35F5">
              <w:rPr>
                <w:rFonts w:ascii="Times New Roman" w:hAnsi="Times New Roman" w:cs="Times New Roman"/>
                <w:sz w:val="28"/>
                <w:lang w:val="uk-UA"/>
              </w:rPr>
              <w:t>корупцій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ED35F5">
              <w:rPr>
                <w:rFonts w:ascii="Times New Roman" w:hAnsi="Times New Roman" w:cs="Times New Roman"/>
                <w:sz w:val="28"/>
                <w:lang w:val="uk-UA"/>
              </w:rPr>
              <w:t>ного</w:t>
            </w:r>
            <w:proofErr w:type="spellEnd"/>
            <w:r w:rsidRPr="00ED35F5">
              <w:rPr>
                <w:rFonts w:ascii="Times New Roman" w:hAnsi="Times New Roman" w:cs="Times New Roman"/>
                <w:sz w:val="28"/>
                <w:lang w:val="uk-UA"/>
              </w:rPr>
              <w:t xml:space="preserve"> ризику</w:t>
            </w:r>
          </w:p>
        </w:tc>
      </w:tr>
      <w:tr w:rsidR="00360CDD" w:rsidRPr="000A68EF" w:rsidTr="00ED74F9">
        <w:trPr>
          <w:jc w:val="center"/>
        </w:trPr>
        <w:tc>
          <w:tcPr>
            <w:tcW w:w="844" w:type="dxa"/>
          </w:tcPr>
          <w:p w:rsidR="00360CDD" w:rsidRDefault="00360CDD" w:rsidP="00880948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2907" w:type="dxa"/>
          </w:tcPr>
          <w:p w:rsidR="00360CDD" w:rsidRDefault="00360CDD" w:rsidP="00880948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Можлива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недоброчесність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посадових осіб виконавчого апарату обласної ради під час представництва інтересів у судах, наявність дискреційних повноважень</w:t>
            </w:r>
          </w:p>
        </w:tc>
        <w:tc>
          <w:tcPr>
            <w:tcW w:w="1396" w:type="dxa"/>
          </w:tcPr>
          <w:p w:rsidR="00360CDD" w:rsidRDefault="00360CDD" w:rsidP="000828B1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Низька </w:t>
            </w:r>
          </w:p>
        </w:tc>
        <w:tc>
          <w:tcPr>
            <w:tcW w:w="3668" w:type="dxa"/>
            <w:gridSpan w:val="2"/>
          </w:tcPr>
          <w:p w:rsidR="00360CDD" w:rsidRDefault="00360CDD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Запровадження додаткового матеріального стимулювання посадових осіб у випадках прийняття судом рішення на користь обласної ради. Перегляд переліків осіб, які уповноважені представлят</w:t>
            </w:r>
            <w:r w:rsidR="00C873A9">
              <w:rPr>
                <w:rFonts w:ascii="Times New Roman" w:hAnsi="Times New Roman" w:cs="Times New Roman"/>
                <w:sz w:val="28"/>
                <w:lang w:val="uk-UA"/>
              </w:rPr>
              <w:t>и інтереси органу влади в судах</w:t>
            </w:r>
            <w:r w:rsidR="0076633B">
              <w:rPr>
                <w:rFonts w:ascii="Times New Roman" w:hAnsi="Times New Roman" w:cs="Times New Roman"/>
                <w:sz w:val="28"/>
                <w:lang w:val="uk-UA"/>
              </w:rPr>
              <w:t xml:space="preserve"> виключно </w:t>
            </w:r>
            <w:r w:rsidR="0076633B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працівниками управління правового забезпечення</w:t>
            </w:r>
            <w:r w:rsidR="00EB1A10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BC1206" w:rsidRDefault="00EB1A10" w:rsidP="004962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Відділ антикорупційної політики та прав людини проводить моніторинг прийнятих судових рішень раз на півріччя </w:t>
            </w:r>
            <w:r w:rsidR="005E3B92">
              <w:rPr>
                <w:rFonts w:ascii="Times New Roman" w:hAnsi="Times New Roman" w:cs="Times New Roman"/>
                <w:sz w:val="28"/>
                <w:lang w:val="uk-UA"/>
              </w:rPr>
              <w:t xml:space="preserve">на предмет виявлення особистої заінтересованості у результатах розгляду тієї </w:t>
            </w:r>
          </w:p>
          <w:p w:rsidR="00B73760" w:rsidRDefault="005E3B92" w:rsidP="004962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чи іншої справи</w:t>
            </w:r>
          </w:p>
          <w:p w:rsidR="00BC1206" w:rsidRDefault="00BC1206" w:rsidP="004962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360CDD" w:rsidRDefault="00360CDD" w:rsidP="00AE1C9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Керівництво обласної ради, </w:t>
            </w:r>
            <w:r w:rsidR="006E3002">
              <w:rPr>
                <w:rFonts w:ascii="Times New Roman" w:hAnsi="Times New Roman" w:cs="Times New Roman"/>
                <w:sz w:val="28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управління правового забезпечення</w:t>
            </w:r>
            <w:r w:rsidR="00C873A9">
              <w:rPr>
                <w:rFonts w:ascii="Times New Roman" w:hAnsi="Times New Roman" w:cs="Times New Roman"/>
                <w:sz w:val="28"/>
                <w:lang w:val="uk-UA"/>
              </w:rPr>
              <w:t xml:space="preserve"> діяльності ради</w:t>
            </w:r>
            <w:r w:rsidR="005E3B92">
              <w:rPr>
                <w:rFonts w:ascii="Times New Roman" w:hAnsi="Times New Roman" w:cs="Times New Roman"/>
                <w:sz w:val="28"/>
                <w:lang w:val="uk-UA"/>
              </w:rPr>
              <w:t xml:space="preserve">, начальник відділу </w:t>
            </w:r>
            <w:proofErr w:type="spellStart"/>
            <w:r w:rsidR="005E3B92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антикорупцій-ної</w:t>
            </w:r>
            <w:proofErr w:type="spellEnd"/>
            <w:r w:rsidR="005E3B92">
              <w:rPr>
                <w:rFonts w:ascii="Times New Roman" w:hAnsi="Times New Roman" w:cs="Times New Roman"/>
                <w:sz w:val="28"/>
                <w:lang w:val="uk-UA"/>
              </w:rPr>
              <w:t xml:space="preserve"> політики та прав людини</w:t>
            </w:r>
          </w:p>
        </w:tc>
        <w:tc>
          <w:tcPr>
            <w:tcW w:w="1502" w:type="dxa"/>
            <w:gridSpan w:val="3"/>
          </w:tcPr>
          <w:p w:rsidR="00360CDD" w:rsidRDefault="0076633B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Серпень </w:t>
            </w:r>
            <w:r w:rsidR="00360CDD">
              <w:rPr>
                <w:rFonts w:ascii="Times New Roman" w:hAnsi="Times New Roman" w:cs="Times New Roman"/>
                <w:sz w:val="28"/>
                <w:lang w:val="uk-UA"/>
              </w:rPr>
              <w:t xml:space="preserve"> 2019 року</w:t>
            </w:r>
          </w:p>
        </w:tc>
        <w:tc>
          <w:tcPr>
            <w:tcW w:w="1514" w:type="dxa"/>
          </w:tcPr>
          <w:p w:rsidR="00360CDD" w:rsidRDefault="00360CDD" w:rsidP="00C873A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Не потребує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фінансу</w:t>
            </w:r>
            <w:r w:rsidR="00C873A9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ва</w:t>
            </w:r>
            <w:r w:rsidR="00C873A9"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ня</w:t>
            </w:r>
            <w:proofErr w:type="spellEnd"/>
          </w:p>
        </w:tc>
        <w:tc>
          <w:tcPr>
            <w:tcW w:w="1594" w:type="dxa"/>
            <w:gridSpan w:val="2"/>
          </w:tcPr>
          <w:p w:rsidR="00360CDD" w:rsidRPr="00AE1C94" w:rsidRDefault="00360CDD" w:rsidP="00FF55E6">
            <w:pPr>
              <w:jc w:val="center"/>
              <w:rPr>
                <w:lang w:val="uk-UA"/>
              </w:rPr>
            </w:pPr>
            <w:proofErr w:type="spellStart"/>
            <w:r w:rsidRPr="00ED35F5">
              <w:rPr>
                <w:rFonts w:ascii="Times New Roman" w:hAnsi="Times New Roman" w:cs="Times New Roman"/>
                <w:sz w:val="28"/>
                <w:lang w:val="uk-UA"/>
              </w:rPr>
              <w:t>Мініміза</w:t>
            </w:r>
            <w:r w:rsidR="00C74883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ED35F5">
              <w:rPr>
                <w:rFonts w:ascii="Times New Roman" w:hAnsi="Times New Roman" w:cs="Times New Roman"/>
                <w:sz w:val="28"/>
                <w:lang w:val="uk-UA"/>
              </w:rPr>
              <w:t>ція</w:t>
            </w:r>
            <w:proofErr w:type="spellEnd"/>
            <w:r w:rsidRPr="00ED35F5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ED35F5">
              <w:rPr>
                <w:rFonts w:ascii="Times New Roman" w:hAnsi="Times New Roman" w:cs="Times New Roman"/>
                <w:sz w:val="28"/>
                <w:lang w:val="uk-UA"/>
              </w:rPr>
              <w:t>корупцій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ED35F5">
              <w:rPr>
                <w:rFonts w:ascii="Times New Roman" w:hAnsi="Times New Roman" w:cs="Times New Roman"/>
                <w:sz w:val="28"/>
                <w:lang w:val="uk-UA"/>
              </w:rPr>
              <w:t>ного</w:t>
            </w:r>
            <w:proofErr w:type="spellEnd"/>
            <w:r w:rsidRPr="00ED35F5">
              <w:rPr>
                <w:rFonts w:ascii="Times New Roman" w:hAnsi="Times New Roman" w:cs="Times New Roman"/>
                <w:sz w:val="28"/>
                <w:lang w:val="uk-UA"/>
              </w:rPr>
              <w:t xml:space="preserve"> ризику</w:t>
            </w:r>
          </w:p>
        </w:tc>
      </w:tr>
      <w:tr w:rsidR="00360CDD" w:rsidRPr="000A68EF" w:rsidTr="00ED74F9">
        <w:trPr>
          <w:jc w:val="center"/>
        </w:trPr>
        <w:tc>
          <w:tcPr>
            <w:tcW w:w="844" w:type="dxa"/>
          </w:tcPr>
          <w:p w:rsidR="00360CDD" w:rsidRDefault="00360CDD" w:rsidP="00880948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2907" w:type="dxa"/>
          </w:tcPr>
          <w:p w:rsidR="00360CDD" w:rsidRPr="0015778C" w:rsidRDefault="00360CDD" w:rsidP="00880948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Нецільове використання бюджетних коштів розпорядниками коштів нижчого рівня, зокрема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витрачання коштів на цілі, що по суті не відповідають напрямам використання бюджетних коштів, визначених у паспорті бюджетної програми, та результативним показникам виконання бюджетної програми</w:t>
            </w:r>
          </w:p>
        </w:tc>
        <w:tc>
          <w:tcPr>
            <w:tcW w:w="1396" w:type="dxa"/>
          </w:tcPr>
          <w:p w:rsidR="00360CDD" w:rsidRDefault="00360CDD" w:rsidP="000828B1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Середня</w:t>
            </w:r>
          </w:p>
        </w:tc>
        <w:tc>
          <w:tcPr>
            <w:tcW w:w="3668" w:type="dxa"/>
            <w:gridSpan w:val="2"/>
          </w:tcPr>
          <w:p w:rsidR="00360CDD" w:rsidRDefault="00360CDD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Проведення для посадових осіб </w:t>
            </w:r>
            <w:r w:rsidR="006B3867">
              <w:rPr>
                <w:rFonts w:ascii="Times New Roman" w:hAnsi="Times New Roman" w:cs="Times New Roman"/>
                <w:sz w:val="28"/>
                <w:lang w:val="uk-UA"/>
              </w:rPr>
              <w:t>виконавчого апарату та керівників комунальних установ, організацій, закладів Дніпропетровської обласної ради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відповідальних за використання бюджетних коштів, навчань та </w:t>
            </w:r>
            <w:r w:rsidR="0098362F">
              <w:rPr>
                <w:rFonts w:ascii="Times New Roman" w:hAnsi="Times New Roman" w:cs="Times New Roman"/>
                <w:sz w:val="28"/>
                <w:lang w:val="uk-UA"/>
              </w:rPr>
              <w:t xml:space="preserve">забезпечення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участ</w:t>
            </w:r>
            <w:r w:rsidR="0098362F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360CDD" w:rsidRDefault="00360CDD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у семінарах на </w:t>
            </w:r>
          </w:p>
          <w:p w:rsidR="00360CDD" w:rsidRDefault="00360CDD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відповідну тематику, </w:t>
            </w:r>
          </w:p>
          <w:p w:rsidR="008F3841" w:rsidRDefault="00360CDD" w:rsidP="0094125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 також ознайомлення з антикорупційним законодавством щодо відповідальності за порушення встановленого порядку використання бюджетних коштів</w:t>
            </w:r>
            <w:r w:rsidR="004A45FB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FE58CE" w:rsidRDefault="004A45FB" w:rsidP="00BC12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Проведення перевірок використання бюджетних коштів та комунального майна та активів згідно</w:t>
            </w:r>
            <w:r w:rsidR="0098362F">
              <w:rPr>
                <w:rFonts w:ascii="Times New Roman" w:hAnsi="Times New Roman" w:cs="Times New Roman"/>
                <w:sz w:val="28"/>
                <w:lang w:val="uk-UA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план</w:t>
            </w:r>
            <w:r w:rsidR="0098362F">
              <w:rPr>
                <w:rFonts w:ascii="Times New Roman" w:hAnsi="Times New Roman" w:cs="Times New Roman"/>
                <w:sz w:val="28"/>
                <w:lang w:val="uk-UA"/>
              </w:rPr>
              <w:t>ом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роботи відділу та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розпоряджень голови</w:t>
            </w:r>
          </w:p>
          <w:p w:rsidR="00BC1206" w:rsidRDefault="00BC1206" w:rsidP="00BC12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360CDD" w:rsidRDefault="00360CDD" w:rsidP="00B272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Керівництво обласної </w:t>
            </w:r>
          </w:p>
          <w:p w:rsidR="006E3002" w:rsidRPr="000A68EF" w:rsidRDefault="00360CDD" w:rsidP="00B272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ради, </w:t>
            </w:r>
            <w:r w:rsidR="006E3002">
              <w:rPr>
                <w:rFonts w:ascii="Times New Roman" w:hAnsi="Times New Roman" w:cs="Times New Roman"/>
                <w:sz w:val="28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відділ</w:t>
            </w:r>
            <w:r w:rsidR="006E3002">
              <w:rPr>
                <w:rFonts w:ascii="Times New Roman" w:hAnsi="Times New Roman" w:cs="Times New Roman"/>
                <w:sz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антикорупцій-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ної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політики та прав людини</w:t>
            </w:r>
            <w:r w:rsidR="00941252">
              <w:rPr>
                <w:rFonts w:ascii="Times New Roman" w:hAnsi="Times New Roman" w:cs="Times New Roman"/>
                <w:sz w:val="28"/>
                <w:lang w:val="uk-UA"/>
              </w:rPr>
              <w:t xml:space="preserve">, начальник управління </w:t>
            </w:r>
            <w:proofErr w:type="spellStart"/>
            <w:r w:rsidR="00941252">
              <w:rPr>
                <w:rFonts w:ascii="Times New Roman" w:hAnsi="Times New Roman" w:cs="Times New Roman"/>
                <w:sz w:val="28"/>
                <w:lang w:val="uk-UA"/>
              </w:rPr>
              <w:t>бухгалтерсько</w:t>
            </w:r>
            <w:r w:rsidR="00357A2F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="00941252">
              <w:rPr>
                <w:rFonts w:ascii="Times New Roman" w:hAnsi="Times New Roman" w:cs="Times New Roman"/>
                <w:sz w:val="28"/>
                <w:lang w:val="uk-UA"/>
              </w:rPr>
              <w:t>го</w:t>
            </w:r>
            <w:proofErr w:type="spellEnd"/>
            <w:r w:rsidR="00941252">
              <w:rPr>
                <w:rFonts w:ascii="Times New Roman" w:hAnsi="Times New Roman" w:cs="Times New Roman"/>
                <w:sz w:val="28"/>
                <w:lang w:val="uk-UA"/>
              </w:rPr>
              <w:t xml:space="preserve"> обліку, фінансів та господарської діяльності</w:t>
            </w:r>
            <w:r w:rsidR="000A68EF">
              <w:rPr>
                <w:rFonts w:ascii="Times New Roman" w:hAnsi="Times New Roman" w:cs="Times New Roman"/>
                <w:sz w:val="28"/>
                <w:lang w:val="uk-UA"/>
              </w:rPr>
              <w:t>, начальник відділу аудиту</w:t>
            </w:r>
            <w:bookmarkStart w:id="0" w:name="_GoBack"/>
            <w:bookmarkEnd w:id="0"/>
          </w:p>
          <w:p w:rsidR="006E3002" w:rsidRDefault="006E3002" w:rsidP="00B272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E3002" w:rsidRDefault="006E3002" w:rsidP="00B272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E3002" w:rsidRDefault="006E3002" w:rsidP="0049625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02" w:type="dxa"/>
            <w:gridSpan w:val="3"/>
          </w:tcPr>
          <w:p w:rsidR="00360CDD" w:rsidRDefault="0076633B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Листопад 2019 року</w:t>
            </w:r>
          </w:p>
        </w:tc>
        <w:tc>
          <w:tcPr>
            <w:tcW w:w="1514" w:type="dxa"/>
          </w:tcPr>
          <w:p w:rsidR="00360CDD" w:rsidRDefault="00360CDD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Не потребує</w:t>
            </w:r>
          </w:p>
        </w:tc>
        <w:tc>
          <w:tcPr>
            <w:tcW w:w="1594" w:type="dxa"/>
            <w:gridSpan w:val="2"/>
          </w:tcPr>
          <w:p w:rsidR="00360CDD" w:rsidRPr="00C74883" w:rsidRDefault="00360CDD" w:rsidP="00FF55E6">
            <w:pPr>
              <w:jc w:val="center"/>
              <w:rPr>
                <w:lang w:val="uk-UA"/>
              </w:rPr>
            </w:pPr>
            <w:proofErr w:type="spellStart"/>
            <w:r w:rsidRPr="00ED35F5">
              <w:rPr>
                <w:rFonts w:ascii="Times New Roman" w:hAnsi="Times New Roman" w:cs="Times New Roman"/>
                <w:sz w:val="28"/>
                <w:lang w:val="uk-UA"/>
              </w:rPr>
              <w:t>Мініміза</w:t>
            </w:r>
            <w:r w:rsidR="00C74883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ED35F5">
              <w:rPr>
                <w:rFonts w:ascii="Times New Roman" w:hAnsi="Times New Roman" w:cs="Times New Roman"/>
                <w:sz w:val="28"/>
                <w:lang w:val="uk-UA"/>
              </w:rPr>
              <w:t>ція</w:t>
            </w:r>
            <w:proofErr w:type="spellEnd"/>
            <w:r w:rsidRPr="00ED35F5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ED35F5">
              <w:rPr>
                <w:rFonts w:ascii="Times New Roman" w:hAnsi="Times New Roman" w:cs="Times New Roman"/>
                <w:sz w:val="28"/>
                <w:lang w:val="uk-UA"/>
              </w:rPr>
              <w:t>корупцій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ED35F5">
              <w:rPr>
                <w:rFonts w:ascii="Times New Roman" w:hAnsi="Times New Roman" w:cs="Times New Roman"/>
                <w:sz w:val="28"/>
                <w:lang w:val="uk-UA"/>
              </w:rPr>
              <w:t>ного</w:t>
            </w:r>
            <w:proofErr w:type="spellEnd"/>
            <w:r w:rsidRPr="00ED35F5">
              <w:rPr>
                <w:rFonts w:ascii="Times New Roman" w:hAnsi="Times New Roman" w:cs="Times New Roman"/>
                <w:sz w:val="28"/>
                <w:lang w:val="uk-UA"/>
              </w:rPr>
              <w:t xml:space="preserve"> ризику</w:t>
            </w:r>
          </w:p>
        </w:tc>
      </w:tr>
      <w:tr w:rsidR="00360CDD" w:rsidRPr="000A68EF" w:rsidTr="00ED74F9">
        <w:trPr>
          <w:jc w:val="center"/>
        </w:trPr>
        <w:tc>
          <w:tcPr>
            <w:tcW w:w="844" w:type="dxa"/>
          </w:tcPr>
          <w:p w:rsidR="00360CDD" w:rsidRDefault="00360CDD" w:rsidP="00880948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2907" w:type="dxa"/>
          </w:tcPr>
          <w:p w:rsidR="00360CDD" w:rsidRPr="0015778C" w:rsidRDefault="00360CDD" w:rsidP="00880948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Незнання антикорупційного законодавства</w:t>
            </w:r>
          </w:p>
        </w:tc>
        <w:tc>
          <w:tcPr>
            <w:tcW w:w="1396" w:type="dxa"/>
          </w:tcPr>
          <w:p w:rsidR="00360CDD" w:rsidRDefault="00360CDD" w:rsidP="000828B1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Низька  </w:t>
            </w:r>
          </w:p>
        </w:tc>
        <w:tc>
          <w:tcPr>
            <w:tcW w:w="3668" w:type="dxa"/>
            <w:gridSpan w:val="2"/>
          </w:tcPr>
          <w:p w:rsidR="00360CDD" w:rsidRDefault="006D68EC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Постійне оновлення знань</w:t>
            </w:r>
            <w:r w:rsidR="00360CDD">
              <w:rPr>
                <w:rFonts w:ascii="Times New Roman" w:hAnsi="Times New Roman" w:cs="Times New Roman"/>
                <w:sz w:val="28"/>
                <w:lang w:val="uk-UA"/>
              </w:rPr>
              <w:t xml:space="preserve"> антикорупційного законодавства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  <w:r w:rsidR="00360CDD">
              <w:rPr>
                <w:rFonts w:ascii="Times New Roman" w:hAnsi="Times New Roman" w:cs="Times New Roman"/>
                <w:sz w:val="28"/>
                <w:lang w:val="uk-UA"/>
              </w:rPr>
              <w:t xml:space="preserve"> проведення інформаційних заходів з питань запобігання корупції</w:t>
            </w:r>
          </w:p>
        </w:tc>
        <w:tc>
          <w:tcPr>
            <w:tcW w:w="2126" w:type="dxa"/>
            <w:gridSpan w:val="2"/>
          </w:tcPr>
          <w:p w:rsidR="00360CDD" w:rsidRDefault="006E3002" w:rsidP="006D68E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Начальник в</w:t>
            </w:r>
            <w:r w:rsidR="00360CDD">
              <w:rPr>
                <w:rFonts w:ascii="Times New Roman" w:hAnsi="Times New Roman" w:cs="Times New Roman"/>
                <w:sz w:val="28"/>
                <w:lang w:val="uk-UA"/>
              </w:rPr>
              <w:t>ідділ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у</w:t>
            </w:r>
            <w:r w:rsidR="00360CDD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="00360CDD">
              <w:rPr>
                <w:rFonts w:ascii="Times New Roman" w:hAnsi="Times New Roman" w:cs="Times New Roman"/>
                <w:sz w:val="28"/>
                <w:lang w:val="uk-UA"/>
              </w:rPr>
              <w:t>антикорупцій-ної</w:t>
            </w:r>
            <w:proofErr w:type="spellEnd"/>
            <w:r w:rsidR="00360CDD">
              <w:rPr>
                <w:rFonts w:ascii="Times New Roman" w:hAnsi="Times New Roman" w:cs="Times New Roman"/>
                <w:sz w:val="28"/>
                <w:lang w:val="uk-UA"/>
              </w:rPr>
              <w:t xml:space="preserve"> політики та прав людини, постійна комісія обласної ради з питань регламенту, депутатської етики, діяльності рад</w:t>
            </w:r>
          </w:p>
        </w:tc>
        <w:tc>
          <w:tcPr>
            <w:tcW w:w="1502" w:type="dxa"/>
            <w:gridSpan w:val="3"/>
          </w:tcPr>
          <w:p w:rsidR="00360CDD" w:rsidRDefault="006D68EC" w:rsidP="00357A2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Протягом </w:t>
            </w:r>
            <w:r w:rsidR="00357A2F">
              <w:rPr>
                <w:rFonts w:ascii="Times New Roman" w:hAnsi="Times New Roman" w:cs="Times New Roman"/>
                <w:sz w:val="28"/>
                <w:lang w:val="uk-UA"/>
              </w:rPr>
              <w:t>дії програми</w:t>
            </w:r>
          </w:p>
        </w:tc>
        <w:tc>
          <w:tcPr>
            <w:tcW w:w="1514" w:type="dxa"/>
          </w:tcPr>
          <w:p w:rsidR="00360CDD" w:rsidRDefault="00360CDD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Не потребує</w:t>
            </w:r>
          </w:p>
        </w:tc>
        <w:tc>
          <w:tcPr>
            <w:tcW w:w="1594" w:type="dxa"/>
            <w:gridSpan w:val="2"/>
          </w:tcPr>
          <w:p w:rsidR="00360CDD" w:rsidRPr="00ED35F5" w:rsidRDefault="00360CDD" w:rsidP="00FF55E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ED35F5">
              <w:rPr>
                <w:rFonts w:ascii="Times New Roman" w:hAnsi="Times New Roman" w:cs="Times New Roman"/>
                <w:sz w:val="28"/>
                <w:lang w:val="uk-UA"/>
              </w:rPr>
              <w:t>Мініміза</w:t>
            </w:r>
            <w:r w:rsidR="00C74883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ED35F5">
              <w:rPr>
                <w:rFonts w:ascii="Times New Roman" w:hAnsi="Times New Roman" w:cs="Times New Roman"/>
                <w:sz w:val="28"/>
                <w:lang w:val="uk-UA"/>
              </w:rPr>
              <w:t>ція</w:t>
            </w:r>
            <w:proofErr w:type="spellEnd"/>
            <w:r w:rsidRPr="00ED35F5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ED35F5">
              <w:rPr>
                <w:rFonts w:ascii="Times New Roman" w:hAnsi="Times New Roman" w:cs="Times New Roman"/>
                <w:sz w:val="28"/>
                <w:lang w:val="uk-UA"/>
              </w:rPr>
              <w:t>корупцій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ED35F5">
              <w:rPr>
                <w:rFonts w:ascii="Times New Roman" w:hAnsi="Times New Roman" w:cs="Times New Roman"/>
                <w:sz w:val="28"/>
                <w:lang w:val="uk-UA"/>
              </w:rPr>
              <w:t>ного</w:t>
            </w:r>
            <w:proofErr w:type="spellEnd"/>
            <w:r w:rsidRPr="00ED35F5">
              <w:rPr>
                <w:rFonts w:ascii="Times New Roman" w:hAnsi="Times New Roman" w:cs="Times New Roman"/>
                <w:sz w:val="28"/>
                <w:lang w:val="uk-UA"/>
              </w:rPr>
              <w:t xml:space="preserve"> ризику</w:t>
            </w:r>
          </w:p>
        </w:tc>
      </w:tr>
      <w:tr w:rsidR="00360CDD" w:rsidTr="00ED74F9">
        <w:trPr>
          <w:jc w:val="center"/>
        </w:trPr>
        <w:tc>
          <w:tcPr>
            <w:tcW w:w="844" w:type="dxa"/>
          </w:tcPr>
          <w:p w:rsidR="00360CDD" w:rsidRDefault="00360CDD" w:rsidP="00880948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07" w:type="dxa"/>
          </w:tcPr>
          <w:p w:rsidR="00B73760" w:rsidRPr="0015778C" w:rsidRDefault="00360CDD" w:rsidP="00B73760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належного захисту інформації 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результати проведених внутрішніх аудитів може призвести до передачі інформації третім особам, які у свою чергу зможуть чинити тиск на об’єкти аудиту або самих аудиторів</w:t>
            </w:r>
          </w:p>
        </w:tc>
        <w:tc>
          <w:tcPr>
            <w:tcW w:w="1396" w:type="dxa"/>
          </w:tcPr>
          <w:p w:rsidR="00360CDD" w:rsidRDefault="00360CDD" w:rsidP="000828B1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Середня</w:t>
            </w:r>
          </w:p>
        </w:tc>
        <w:tc>
          <w:tcPr>
            <w:tcW w:w="3668" w:type="dxa"/>
            <w:gridSpan w:val="2"/>
          </w:tcPr>
          <w:p w:rsidR="00360CDD" w:rsidRDefault="00360CDD" w:rsidP="006D68E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Розроблення механізму належного захисту інформації про аудиторські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заходи та доступну до </w:t>
            </w:r>
            <w:r w:rsidR="006D68EC">
              <w:rPr>
                <w:rFonts w:ascii="Times New Roman" w:hAnsi="Times New Roman" w:cs="Times New Roman"/>
                <w:sz w:val="28"/>
                <w:lang w:val="uk-UA"/>
              </w:rPr>
              <w:t>зазначеної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інформації третіх осіб</w:t>
            </w:r>
          </w:p>
        </w:tc>
        <w:tc>
          <w:tcPr>
            <w:tcW w:w="2126" w:type="dxa"/>
            <w:gridSpan w:val="2"/>
          </w:tcPr>
          <w:p w:rsidR="00360CDD" w:rsidRDefault="006E3002" w:rsidP="00B272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Начальник в</w:t>
            </w:r>
            <w:r w:rsidR="00360CDD">
              <w:rPr>
                <w:rFonts w:ascii="Times New Roman" w:hAnsi="Times New Roman" w:cs="Times New Roman"/>
                <w:sz w:val="28"/>
                <w:lang w:val="uk-UA"/>
              </w:rPr>
              <w:t>ідділ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у</w:t>
            </w:r>
            <w:r w:rsidR="00360CDD">
              <w:rPr>
                <w:rFonts w:ascii="Times New Roman" w:hAnsi="Times New Roman" w:cs="Times New Roman"/>
                <w:sz w:val="28"/>
                <w:lang w:val="uk-UA"/>
              </w:rPr>
              <w:t xml:space="preserve"> аудиту спільно з </w:t>
            </w:r>
            <w:r w:rsidR="00EE4178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начальником відділу</w:t>
            </w:r>
            <w:r w:rsidR="00360CDD">
              <w:rPr>
                <w:rFonts w:ascii="Times New Roman" w:hAnsi="Times New Roman" w:cs="Times New Roman"/>
                <w:sz w:val="28"/>
                <w:lang w:val="uk-UA"/>
              </w:rPr>
              <w:t xml:space="preserve"> інформаційної політики управління розвитку громадянського суспільства</w:t>
            </w:r>
          </w:p>
        </w:tc>
        <w:tc>
          <w:tcPr>
            <w:tcW w:w="1502" w:type="dxa"/>
            <w:gridSpan w:val="3"/>
          </w:tcPr>
          <w:p w:rsidR="00360CDD" w:rsidRDefault="00360CDD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ІІ півріччя 2019 року</w:t>
            </w:r>
          </w:p>
        </w:tc>
        <w:tc>
          <w:tcPr>
            <w:tcW w:w="1514" w:type="dxa"/>
          </w:tcPr>
          <w:p w:rsidR="00360CDD" w:rsidRDefault="00360CDD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Не потребує</w:t>
            </w:r>
          </w:p>
        </w:tc>
        <w:tc>
          <w:tcPr>
            <w:tcW w:w="1594" w:type="dxa"/>
            <w:gridSpan w:val="2"/>
          </w:tcPr>
          <w:p w:rsidR="00360CDD" w:rsidRPr="00ED35F5" w:rsidRDefault="00360CDD" w:rsidP="00FF55E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Зменшення</w:t>
            </w:r>
            <w:r w:rsidRPr="00ED35F5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ED35F5">
              <w:rPr>
                <w:rFonts w:ascii="Times New Roman" w:hAnsi="Times New Roman" w:cs="Times New Roman"/>
                <w:sz w:val="28"/>
                <w:lang w:val="uk-UA"/>
              </w:rPr>
              <w:t>корупцій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ED35F5">
              <w:rPr>
                <w:rFonts w:ascii="Times New Roman" w:hAnsi="Times New Roman" w:cs="Times New Roman"/>
                <w:sz w:val="28"/>
                <w:lang w:val="uk-UA"/>
              </w:rPr>
              <w:t>ного</w:t>
            </w:r>
            <w:proofErr w:type="spellEnd"/>
            <w:r w:rsidRPr="00ED35F5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ED35F5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ризику</w:t>
            </w:r>
          </w:p>
        </w:tc>
      </w:tr>
      <w:tr w:rsidR="00360CDD" w:rsidTr="00ED74F9">
        <w:trPr>
          <w:jc w:val="center"/>
        </w:trPr>
        <w:tc>
          <w:tcPr>
            <w:tcW w:w="844" w:type="dxa"/>
          </w:tcPr>
          <w:p w:rsidR="00360CDD" w:rsidRDefault="00360CDD" w:rsidP="00880948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2907" w:type="dxa"/>
          </w:tcPr>
          <w:p w:rsidR="00B73760" w:rsidRPr="0015778C" w:rsidRDefault="00360CDD" w:rsidP="008F3841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Недостатнє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урегульовання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процедур </w:t>
            </w:r>
            <w:r w:rsidR="00AF3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встановлення надбавок та вирішення питань щодо преміювання працівників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виконавчого апарату обласної ради</w:t>
            </w:r>
            <w:r w:rsidR="00C86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дискреційні повноваження посадових осіб щодо їх встановлення</w:t>
            </w:r>
          </w:p>
        </w:tc>
        <w:tc>
          <w:tcPr>
            <w:tcW w:w="1396" w:type="dxa"/>
          </w:tcPr>
          <w:p w:rsidR="00360CDD" w:rsidRDefault="00360CDD" w:rsidP="000828B1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Середня</w:t>
            </w:r>
          </w:p>
        </w:tc>
        <w:tc>
          <w:tcPr>
            <w:tcW w:w="3668" w:type="dxa"/>
            <w:gridSpan w:val="2"/>
          </w:tcPr>
          <w:p w:rsidR="00360CDD" w:rsidRDefault="00360CDD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Удосконалення процедур щодо встановлення надбавок та внесення змін до Положення про преміювання посадових осіб виконавчого апарату обласної ради </w:t>
            </w:r>
          </w:p>
        </w:tc>
        <w:tc>
          <w:tcPr>
            <w:tcW w:w="2126" w:type="dxa"/>
            <w:gridSpan w:val="2"/>
          </w:tcPr>
          <w:p w:rsidR="00360CDD" w:rsidRDefault="00EE4178" w:rsidP="006D68E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Начальник в</w:t>
            </w:r>
            <w:r w:rsidR="00360CDD">
              <w:rPr>
                <w:rFonts w:ascii="Times New Roman" w:hAnsi="Times New Roman" w:cs="Times New Roman"/>
                <w:sz w:val="28"/>
                <w:lang w:val="uk-UA"/>
              </w:rPr>
              <w:t xml:space="preserve">ідділ аудиту,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начальник </w:t>
            </w:r>
            <w:r w:rsidR="00360CDD">
              <w:rPr>
                <w:rFonts w:ascii="Times New Roman" w:hAnsi="Times New Roman" w:cs="Times New Roman"/>
                <w:sz w:val="28"/>
                <w:lang w:val="uk-UA"/>
              </w:rPr>
              <w:t xml:space="preserve">управління </w:t>
            </w:r>
            <w:proofErr w:type="spellStart"/>
            <w:r w:rsidR="00360CDD">
              <w:rPr>
                <w:rFonts w:ascii="Times New Roman" w:hAnsi="Times New Roman" w:cs="Times New Roman"/>
                <w:sz w:val="28"/>
                <w:lang w:val="uk-UA"/>
              </w:rPr>
              <w:t>бухгалтерсько-го</w:t>
            </w:r>
            <w:proofErr w:type="spellEnd"/>
            <w:r w:rsidR="00360CDD">
              <w:rPr>
                <w:rFonts w:ascii="Times New Roman" w:hAnsi="Times New Roman" w:cs="Times New Roman"/>
                <w:sz w:val="28"/>
                <w:lang w:val="uk-UA"/>
              </w:rPr>
              <w:t xml:space="preserve"> обліку</w:t>
            </w:r>
            <w:r w:rsidR="006D68EC">
              <w:rPr>
                <w:rFonts w:ascii="Times New Roman" w:hAnsi="Times New Roman" w:cs="Times New Roman"/>
                <w:sz w:val="28"/>
                <w:lang w:val="uk-UA"/>
              </w:rPr>
              <w:t xml:space="preserve">, фінансів </w:t>
            </w:r>
            <w:r w:rsidR="00ED74F9">
              <w:rPr>
                <w:rFonts w:ascii="Times New Roman" w:hAnsi="Times New Roman" w:cs="Times New Roman"/>
                <w:sz w:val="28"/>
                <w:lang w:val="uk-UA"/>
              </w:rPr>
              <w:t xml:space="preserve">та </w:t>
            </w:r>
            <w:r w:rsidR="006D68EC">
              <w:rPr>
                <w:rFonts w:ascii="Times New Roman" w:hAnsi="Times New Roman" w:cs="Times New Roman"/>
                <w:sz w:val="28"/>
                <w:lang w:val="uk-UA"/>
              </w:rPr>
              <w:t xml:space="preserve">господарської </w:t>
            </w:r>
            <w:r w:rsidR="006D68EC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діяльності</w:t>
            </w:r>
            <w:r w:rsidR="00360CDD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1502" w:type="dxa"/>
            <w:gridSpan w:val="3"/>
          </w:tcPr>
          <w:p w:rsidR="00360CDD" w:rsidRDefault="00360CDD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ІІ півріччя 2019 року</w:t>
            </w:r>
          </w:p>
        </w:tc>
        <w:tc>
          <w:tcPr>
            <w:tcW w:w="1514" w:type="dxa"/>
          </w:tcPr>
          <w:p w:rsidR="00360CDD" w:rsidRDefault="00360CDD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Не потребує</w:t>
            </w:r>
          </w:p>
        </w:tc>
        <w:tc>
          <w:tcPr>
            <w:tcW w:w="1594" w:type="dxa"/>
            <w:gridSpan w:val="2"/>
          </w:tcPr>
          <w:p w:rsidR="00360CDD" w:rsidRPr="00ED35F5" w:rsidRDefault="00360CDD" w:rsidP="00FF55E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Зменшення</w:t>
            </w:r>
            <w:r w:rsidRPr="00ED35F5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ED35F5">
              <w:rPr>
                <w:rFonts w:ascii="Times New Roman" w:hAnsi="Times New Roman" w:cs="Times New Roman"/>
                <w:sz w:val="28"/>
                <w:lang w:val="uk-UA"/>
              </w:rPr>
              <w:t>корупцій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ED35F5">
              <w:rPr>
                <w:rFonts w:ascii="Times New Roman" w:hAnsi="Times New Roman" w:cs="Times New Roman"/>
                <w:sz w:val="28"/>
                <w:lang w:val="uk-UA"/>
              </w:rPr>
              <w:t>ного</w:t>
            </w:r>
            <w:proofErr w:type="spellEnd"/>
            <w:r w:rsidRPr="00ED35F5">
              <w:rPr>
                <w:rFonts w:ascii="Times New Roman" w:hAnsi="Times New Roman" w:cs="Times New Roman"/>
                <w:sz w:val="28"/>
                <w:lang w:val="uk-UA"/>
              </w:rPr>
              <w:t xml:space="preserve"> ризику</w:t>
            </w:r>
          </w:p>
        </w:tc>
      </w:tr>
      <w:tr w:rsidR="00360CDD" w:rsidTr="00ED74F9">
        <w:trPr>
          <w:jc w:val="center"/>
        </w:trPr>
        <w:tc>
          <w:tcPr>
            <w:tcW w:w="844" w:type="dxa"/>
          </w:tcPr>
          <w:p w:rsidR="00360CDD" w:rsidRDefault="00360CDD" w:rsidP="00880948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2907" w:type="dxa"/>
          </w:tcPr>
          <w:p w:rsidR="00360CDD" w:rsidRDefault="00360CDD" w:rsidP="00880948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у посадових осіб дискреційних повноважень</w:t>
            </w:r>
          </w:p>
        </w:tc>
        <w:tc>
          <w:tcPr>
            <w:tcW w:w="1396" w:type="dxa"/>
          </w:tcPr>
          <w:p w:rsidR="00360CDD" w:rsidRDefault="00360CDD">
            <w:r w:rsidRPr="00111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</w:t>
            </w:r>
          </w:p>
        </w:tc>
        <w:tc>
          <w:tcPr>
            <w:tcW w:w="3668" w:type="dxa"/>
            <w:gridSpan w:val="2"/>
          </w:tcPr>
          <w:p w:rsidR="00FE58CE" w:rsidRDefault="00913481" w:rsidP="007944E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r w:rsidR="00EB1A10">
              <w:rPr>
                <w:rFonts w:ascii="Times New Roman" w:hAnsi="Times New Roman" w:cs="Times New Roman"/>
                <w:sz w:val="28"/>
                <w:lang w:val="uk-UA"/>
              </w:rPr>
              <w:t>ерегляд</w:t>
            </w:r>
            <w:r w:rsidR="003D5D31">
              <w:rPr>
                <w:rFonts w:ascii="Times New Roman" w:hAnsi="Times New Roman" w:cs="Times New Roman"/>
                <w:sz w:val="28"/>
                <w:lang w:val="uk-UA"/>
              </w:rPr>
              <w:t xml:space="preserve"> посадових інструкцій</w:t>
            </w:r>
            <w:r w:rsidR="00EB1A10">
              <w:rPr>
                <w:rFonts w:ascii="Times New Roman" w:hAnsi="Times New Roman" w:cs="Times New Roman"/>
                <w:sz w:val="28"/>
                <w:lang w:val="uk-UA"/>
              </w:rPr>
              <w:t xml:space="preserve"> посадових осіб та внесення необхідних змін щодо усунення необґрунтовани</w:t>
            </w:r>
            <w:r w:rsidR="003D5D31">
              <w:rPr>
                <w:rFonts w:ascii="Times New Roman" w:hAnsi="Times New Roman" w:cs="Times New Roman"/>
                <w:sz w:val="28"/>
                <w:lang w:val="uk-UA"/>
              </w:rPr>
              <w:t>х дискреційних повноважень раз на</w:t>
            </w:r>
            <w:r w:rsidR="00EB1A10">
              <w:rPr>
                <w:rFonts w:ascii="Times New Roman" w:hAnsi="Times New Roman" w:cs="Times New Roman"/>
                <w:sz w:val="28"/>
                <w:lang w:val="uk-UA"/>
              </w:rPr>
              <w:t xml:space="preserve"> рік</w:t>
            </w:r>
            <w:r w:rsidR="0042381D">
              <w:rPr>
                <w:rFonts w:ascii="Times New Roman" w:hAnsi="Times New Roman" w:cs="Times New Roman"/>
                <w:sz w:val="28"/>
                <w:lang w:val="uk-UA"/>
              </w:rPr>
              <w:t xml:space="preserve">. Роз’яснення посадовим особам місцевого самоврядування виконавчого апарату обласної ради положень Закону України ,,Про </w:t>
            </w:r>
            <w:r w:rsidR="0042381D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запобігання корупції</w:t>
            </w:r>
            <w:r w:rsidR="0042381D" w:rsidRPr="00ED74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”</w:t>
            </w:r>
          </w:p>
          <w:p w:rsidR="00BC1206" w:rsidRPr="00BC1206" w:rsidRDefault="00BC1206" w:rsidP="007944E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</w:p>
        </w:tc>
        <w:tc>
          <w:tcPr>
            <w:tcW w:w="2126" w:type="dxa"/>
            <w:gridSpan w:val="2"/>
          </w:tcPr>
          <w:p w:rsidR="00A94E72" w:rsidRDefault="00A94E72" w:rsidP="004962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Керівництво обласної ради,</w:t>
            </w:r>
          </w:p>
          <w:p w:rsidR="008027E6" w:rsidRDefault="00A94E72" w:rsidP="008027E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керівники структурних підрозділів виконавчого апарату обласної ради</w:t>
            </w:r>
            <w:r w:rsidR="008027E6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1502" w:type="dxa"/>
            <w:gridSpan w:val="3"/>
          </w:tcPr>
          <w:p w:rsidR="00360CDD" w:rsidRDefault="00FA236C" w:rsidP="00A622EC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</w:t>
            </w:r>
            <w:r w:rsidR="00A622EC">
              <w:rPr>
                <w:rFonts w:ascii="Times New Roman" w:hAnsi="Times New Roman" w:cs="Times New Roman"/>
                <w:sz w:val="28"/>
                <w:lang w:val="uk-UA"/>
              </w:rPr>
              <w:t xml:space="preserve"> дії програми</w:t>
            </w:r>
          </w:p>
        </w:tc>
        <w:tc>
          <w:tcPr>
            <w:tcW w:w="1514" w:type="dxa"/>
          </w:tcPr>
          <w:p w:rsidR="00360CDD" w:rsidRDefault="00360CDD" w:rsidP="00224C71">
            <w:pPr>
              <w:jc w:val="center"/>
            </w:pPr>
            <w:r w:rsidRPr="00795575">
              <w:rPr>
                <w:rFonts w:ascii="Times New Roman" w:hAnsi="Times New Roman" w:cs="Times New Roman"/>
                <w:sz w:val="28"/>
                <w:lang w:val="uk-UA"/>
              </w:rPr>
              <w:t>Не потребує</w:t>
            </w:r>
          </w:p>
        </w:tc>
        <w:tc>
          <w:tcPr>
            <w:tcW w:w="1594" w:type="dxa"/>
            <w:gridSpan w:val="2"/>
          </w:tcPr>
          <w:p w:rsidR="00360CDD" w:rsidRDefault="00360CDD" w:rsidP="00224C7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Мініміза</w:t>
            </w:r>
            <w:r w:rsidR="00C74883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ція</w:t>
            </w:r>
            <w:proofErr w:type="spellEnd"/>
            <w:r w:rsidRPr="007C178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7C1782">
              <w:rPr>
                <w:rFonts w:ascii="Times New Roman" w:hAnsi="Times New Roman" w:cs="Times New Roman"/>
                <w:sz w:val="28"/>
                <w:lang w:val="uk-UA"/>
              </w:rPr>
              <w:t>корупцій-ного</w:t>
            </w:r>
            <w:proofErr w:type="spellEnd"/>
            <w:r w:rsidRPr="007C1782">
              <w:rPr>
                <w:rFonts w:ascii="Times New Roman" w:hAnsi="Times New Roman" w:cs="Times New Roman"/>
                <w:sz w:val="28"/>
                <w:lang w:val="uk-UA"/>
              </w:rPr>
              <w:t xml:space="preserve"> ризику</w:t>
            </w:r>
          </w:p>
        </w:tc>
      </w:tr>
      <w:tr w:rsidR="00360CDD" w:rsidTr="00ED74F9">
        <w:trPr>
          <w:gridAfter w:val="1"/>
          <w:wAfter w:w="34" w:type="dxa"/>
          <w:jc w:val="center"/>
        </w:trPr>
        <w:tc>
          <w:tcPr>
            <w:tcW w:w="844" w:type="dxa"/>
          </w:tcPr>
          <w:p w:rsidR="00360CDD" w:rsidRDefault="00360CDD" w:rsidP="00880948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2907" w:type="dxa"/>
          </w:tcPr>
          <w:p w:rsidR="002E052C" w:rsidRDefault="00360CDD" w:rsidP="00880948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Можливість впливу на членів конкурсної комісії з відбору кандидатів на зайняття вакантних посад керівників комунальних підприємств, установ, організацій</w:t>
            </w:r>
            <w:r w:rsidR="00C86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 належать до спільної власності територіальних громад сіл, </w:t>
            </w:r>
          </w:p>
          <w:p w:rsidR="00360CDD" w:rsidRDefault="00360CDD" w:rsidP="00880948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селищ, міст Дніпропетровської області</w:t>
            </w:r>
            <w:r w:rsidR="00C86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прийняття відповідного рішення, зокрема у зв’язку з особистою </w:t>
            </w:r>
            <w:r w:rsidR="00C86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заінтересованістю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</w:p>
          <w:p w:rsidR="00B73760" w:rsidRDefault="00360CDD" w:rsidP="00496259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результатах відбору в умовах реального чи потенційного конфлікту інтересів</w:t>
            </w:r>
          </w:p>
        </w:tc>
        <w:tc>
          <w:tcPr>
            <w:tcW w:w="1418" w:type="dxa"/>
            <w:gridSpan w:val="2"/>
          </w:tcPr>
          <w:p w:rsidR="00360CDD" w:rsidRDefault="00360CDD">
            <w:r w:rsidRPr="00111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Середня</w:t>
            </w:r>
          </w:p>
        </w:tc>
        <w:tc>
          <w:tcPr>
            <w:tcW w:w="3685" w:type="dxa"/>
            <w:gridSpan w:val="2"/>
          </w:tcPr>
          <w:p w:rsidR="00360CDD" w:rsidRDefault="008721DE" w:rsidP="00FA236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Роз’яснення членам конкурсної комісії законодавства стосовно повідомлення</w:t>
            </w:r>
            <w:r w:rsidR="00360CDD">
              <w:rPr>
                <w:rFonts w:ascii="Times New Roman" w:hAnsi="Times New Roman" w:cs="Times New Roman"/>
                <w:sz w:val="28"/>
                <w:lang w:val="uk-UA"/>
              </w:rPr>
              <w:t xml:space="preserve"> членам конкурсної комісії пр</w:t>
            </w:r>
            <w:r w:rsidR="006D68EC">
              <w:rPr>
                <w:rFonts w:ascii="Times New Roman" w:hAnsi="Times New Roman" w:cs="Times New Roman"/>
                <w:sz w:val="28"/>
                <w:lang w:val="uk-UA"/>
              </w:rPr>
              <w:t>о конфлікт інтересів та подальші дії</w:t>
            </w:r>
            <w:r w:rsidR="00360CDD">
              <w:rPr>
                <w:rFonts w:ascii="Times New Roman" w:hAnsi="Times New Roman" w:cs="Times New Roman"/>
                <w:sz w:val="28"/>
                <w:lang w:val="uk-UA"/>
              </w:rPr>
              <w:t xml:space="preserve"> у зв’язку з таким конфліктом інтересів</w:t>
            </w:r>
            <w:r w:rsidR="00CF1BC7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="00360CDD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CF1BC7">
              <w:rPr>
                <w:rFonts w:ascii="Times New Roman" w:hAnsi="Times New Roman" w:cs="Times New Roman"/>
                <w:sz w:val="28"/>
                <w:lang w:val="uk-UA"/>
              </w:rPr>
              <w:t>Попередження</w:t>
            </w:r>
            <w:r w:rsidR="00360CDD">
              <w:rPr>
                <w:rFonts w:ascii="Times New Roman" w:hAnsi="Times New Roman" w:cs="Times New Roman"/>
                <w:sz w:val="28"/>
                <w:lang w:val="uk-UA"/>
              </w:rPr>
              <w:t xml:space="preserve"> членів комісії про відповідальність у разі його порушення, </w:t>
            </w:r>
            <w:r w:rsidR="00FA236C">
              <w:rPr>
                <w:rFonts w:ascii="Times New Roman" w:hAnsi="Times New Roman" w:cs="Times New Roman"/>
                <w:sz w:val="28"/>
                <w:lang w:val="uk-UA"/>
              </w:rPr>
              <w:t xml:space="preserve">та </w:t>
            </w:r>
            <w:r w:rsidR="00CF1BC7">
              <w:rPr>
                <w:rFonts w:ascii="Times New Roman" w:hAnsi="Times New Roman" w:cs="Times New Roman"/>
                <w:sz w:val="28"/>
                <w:lang w:val="uk-UA"/>
              </w:rPr>
              <w:t xml:space="preserve"> забезпечення прозорості конкурсного відбору </w:t>
            </w:r>
          </w:p>
        </w:tc>
        <w:tc>
          <w:tcPr>
            <w:tcW w:w="2127" w:type="dxa"/>
            <w:gridSpan w:val="2"/>
          </w:tcPr>
          <w:p w:rsidR="00360CDD" w:rsidRDefault="00CF1BC7" w:rsidP="00A25DB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Керівництво обласної ради,</w:t>
            </w:r>
            <w:r w:rsidR="00360CDD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5E3B92">
              <w:rPr>
                <w:rFonts w:ascii="Times New Roman" w:hAnsi="Times New Roman" w:cs="Times New Roman"/>
                <w:sz w:val="28"/>
                <w:lang w:val="uk-UA"/>
              </w:rPr>
              <w:t>начальник управління правового забезпечення</w:t>
            </w:r>
            <w:r w:rsidR="003D5D31">
              <w:rPr>
                <w:rFonts w:ascii="Times New Roman" w:hAnsi="Times New Roman" w:cs="Times New Roman"/>
                <w:sz w:val="28"/>
                <w:lang w:val="uk-UA"/>
              </w:rPr>
              <w:t xml:space="preserve"> діяльності ради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, начальник відділу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антикорупцій</w:t>
            </w:r>
            <w:r w:rsidR="00A25DBE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A25DBE">
              <w:rPr>
                <w:rFonts w:ascii="Times New Roman" w:hAnsi="Times New Roman" w:cs="Times New Roman"/>
                <w:sz w:val="28"/>
                <w:lang w:val="uk-UA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політики та прав людини</w:t>
            </w:r>
          </w:p>
        </w:tc>
        <w:tc>
          <w:tcPr>
            <w:tcW w:w="1417" w:type="dxa"/>
          </w:tcPr>
          <w:p w:rsidR="00360CDD" w:rsidRDefault="00FA236C" w:rsidP="00762FCE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</w:t>
            </w:r>
            <w:r w:rsidR="00A25DBE">
              <w:rPr>
                <w:rFonts w:ascii="Times New Roman" w:hAnsi="Times New Roman" w:cs="Times New Roman"/>
                <w:sz w:val="28"/>
                <w:lang w:val="uk-UA"/>
              </w:rPr>
              <w:t xml:space="preserve"> дії програми</w:t>
            </w:r>
          </w:p>
        </w:tc>
        <w:tc>
          <w:tcPr>
            <w:tcW w:w="1559" w:type="dxa"/>
            <w:gridSpan w:val="2"/>
          </w:tcPr>
          <w:p w:rsidR="00360CDD" w:rsidRDefault="00360CDD" w:rsidP="00762FCE">
            <w:pPr>
              <w:jc w:val="center"/>
            </w:pPr>
            <w:r w:rsidRPr="00795575">
              <w:rPr>
                <w:rFonts w:ascii="Times New Roman" w:hAnsi="Times New Roman" w:cs="Times New Roman"/>
                <w:sz w:val="28"/>
                <w:lang w:val="uk-UA"/>
              </w:rPr>
              <w:t>Не потребує</w:t>
            </w:r>
          </w:p>
        </w:tc>
        <w:tc>
          <w:tcPr>
            <w:tcW w:w="1560" w:type="dxa"/>
          </w:tcPr>
          <w:p w:rsidR="00360CDD" w:rsidRDefault="00360CDD" w:rsidP="00224C7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7C1782">
              <w:rPr>
                <w:rFonts w:ascii="Times New Roman" w:hAnsi="Times New Roman" w:cs="Times New Roman"/>
                <w:sz w:val="28"/>
                <w:lang w:val="uk-UA"/>
              </w:rPr>
              <w:t>Зменше</w:t>
            </w:r>
            <w:r w:rsidR="006D68EC"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C74883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7C1782">
              <w:rPr>
                <w:rFonts w:ascii="Times New Roman" w:hAnsi="Times New Roman" w:cs="Times New Roman"/>
                <w:sz w:val="28"/>
                <w:lang w:val="uk-UA"/>
              </w:rPr>
              <w:t>ня</w:t>
            </w:r>
            <w:proofErr w:type="spellEnd"/>
            <w:r w:rsidRPr="007C178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7C1782">
              <w:rPr>
                <w:rFonts w:ascii="Times New Roman" w:hAnsi="Times New Roman" w:cs="Times New Roman"/>
                <w:sz w:val="28"/>
                <w:lang w:val="uk-UA"/>
              </w:rPr>
              <w:t>корупцій-ного</w:t>
            </w:r>
            <w:proofErr w:type="spellEnd"/>
            <w:r w:rsidRPr="007C1782">
              <w:rPr>
                <w:rFonts w:ascii="Times New Roman" w:hAnsi="Times New Roman" w:cs="Times New Roman"/>
                <w:sz w:val="28"/>
                <w:lang w:val="uk-UA"/>
              </w:rPr>
              <w:t xml:space="preserve"> ризику</w:t>
            </w:r>
          </w:p>
          <w:p w:rsidR="00360CDD" w:rsidRDefault="00360CDD" w:rsidP="00224C71">
            <w:pPr>
              <w:jc w:val="center"/>
            </w:pPr>
          </w:p>
        </w:tc>
      </w:tr>
      <w:tr w:rsidR="00C039AB" w:rsidRPr="00360CDD" w:rsidTr="00ED74F9">
        <w:trPr>
          <w:gridAfter w:val="1"/>
          <w:wAfter w:w="34" w:type="dxa"/>
          <w:jc w:val="center"/>
        </w:trPr>
        <w:tc>
          <w:tcPr>
            <w:tcW w:w="844" w:type="dxa"/>
          </w:tcPr>
          <w:p w:rsidR="00C039AB" w:rsidRDefault="00762FCE" w:rsidP="00762FCE">
            <w:pPr>
              <w:tabs>
                <w:tab w:val="left" w:pos="241"/>
              </w:tabs>
              <w:ind w:right="-39" w:firstLine="2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2907" w:type="dxa"/>
          </w:tcPr>
          <w:p w:rsidR="00EA7B60" w:rsidRPr="00EA7B60" w:rsidRDefault="00360CDD" w:rsidP="00ED74F9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Наявність дискреційних повноважень у посадових осіб виконавчого апарату обласної ради під час роботи з документами з питань передачі об’єктів спільної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власності територіальних громад сіл, </w:t>
            </w:r>
          </w:p>
          <w:p w:rsidR="00C039AB" w:rsidRDefault="00360CDD" w:rsidP="00ED74F9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селищ, міст Дніпропетровської області в оренду</w:t>
            </w:r>
          </w:p>
        </w:tc>
        <w:tc>
          <w:tcPr>
            <w:tcW w:w="1418" w:type="dxa"/>
            <w:gridSpan w:val="2"/>
          </w:tcPr>
          <w:p w:rsidR="00C039AB" w:rsidRDefault="00360CDD" w:rsidP="000828B1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Висока</w:t>
            </w:r>
          </w:p>
        </w:tc>
        <w:tc>
          <w:tcPr>
            <w:tcW w:w="3685" w:type="dxa"/>
            <w:gridSpan w:val="2"/>
          </w:tcPr>
          <w:p w:rsidR="00C039AB" w:rsidRDefault="00360CDD" w:rsidP="00A25DB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Розроблення </w:t>
            </w:r>
            <w:r w:rsidR="00A25DBE">
              <w:rPr>
                <w:rFonts w:ascii="Times New Roman" w:hAnsi="Times New Roman" w:cs="Times New Roman"/>
                <w:sz w:val="28"/>
                <w:lang w:val="uk-UA"/>
              </w:rPr>
              <w:t>проекту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внутрішнього документ</w:t>
            </w:r>
            <w:r w:rsidR="006D68EC"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про порядок передачі та набуття права оренди об’єктів спільної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власності територіальних громад сіл, селищ, міст Дніпропетровської області про розподіл повноважень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посадових осіб у процесі обробки документів про оренду майна спільної власності та попередження про відповідальність з розробки положень щодо прозорості процедури</w:t>
            </w:r>
          </w:p>
        </w:tc>
        <w:tc>
          <w:tcPr>
            <w:tcW w:w="2127" w:type="dxa"/>
            <w:gridSpan w:val="2"/>
          </w:tcPr>
          <w:p w:rsidR="00C039AB" w:rsidRDefault="00360CDD" w:rsidP="00A25DB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Керівництво обласної ради</w:t>
            </w:r>
            <w:r w:rsidR="00A25DBE"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EE4178">
              <w:rPr>
                <w:rFonts w:ascii="Times New Roman" w:hAnsi="Times New Roman" w:cs="Times New Roman"/>
                <w:sz w:val="28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управління житлово-комунального господарства та комунальної власності</w:t>
            </w:r>
            <w:r w:rsidR="00A25DBE">
              <w:rPr>
                <w:rFonts w:ascii="Times New Roman" w:hAnsi="Times New Roman" w:cs="Times New Roman"/>
                <w:sz w:val="28"/>
                <w:lang w:val="uk-UA"/>
              </w:rPr>
              <w:t xml:space="preserve"> та </w:t>
            </w:r>
            <w:r w:rsidR="00A25DBE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начальник відділу </w:t>
            </w:r>
            <w:proofErr w:type="spellStart"/>
            <w:r w:rsidR="00A25DBE">
              <w:rPr>
                <w:rFonts w:ascii="Times New Roman" w:hAnsi="Times New Roman" w:cs="Times New Roman"/>
                <w:sz w:val="28"/>
                <w:lang w:val="uk-UA"/>
              </w:rPr>
              <w:t>антикорупцій-ної</w:t>
            </w:r>
            <w:proofErr w:type="spellEnd"/>
            <w:r w:rsidR="00A25DBE">
              <w:rPr>
                <w:rFonts w:ascii="Times New Roman" w:hAnsi="Times New Roman" w:cs="Times New Roman"/>
                <w:sz w:val="28"/>
                <w:lang w:val="uk-UA"/>
              </w:rPr>
              <w:t xml:space="preserve"> політики та прав людини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C039AB" w:rsidRDefault="00360CDD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D15FD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ІІ півріччя 2019 року</w:t>
            </w:r>
          </w:p>
        </w:tc>
        <w:tc>
          <w:tcPr>
            <w:tcW w:w="1559" w:type="dxa"/>
            <w:gridSpan w:val="2"/>
          </w:tcPr>
          <w:p w:rsidR="00C039AB" w:rsidRDefault="00C74883" w:rsidP="00FC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795575">
              <w:rPr>
                <w:rFonts w:ascii="Times New Roman" w:hAnsi="Times New Roman" w:cs="Times New Roman"/>
                <w:sz w:val="28"/>
                <w:lang w:val="uk-UA"/>
              </w:rPr>
              <w:t>Не потребує</w:t>
            </w:r>
          </w:p>
        </w:tc>
        <w:tc>
          <w:tcPr>
            <w:tcW w:w="1560" w:type="dxa"/>
          </w:tcPr>
          <w:p w:rsidR="00C039AB" w:rsidRPr="00ED35F5" w:rsidRDefault="00C74883" w:rsidP="006D68E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7C1782">
              <w:rPr>
                <w:rFonts w:ascii="Times New Roman" w:hAnsi="Times New Roman" w:cs="Times New Roman"/>
                <w:sz w:val="28"/>
                <w:lang w:val="uk-UA"/>
              </w:rPr>
              <w:t>Зменше</w:t>
            </w:r>
            <w:r w:rsidR="006D68EC"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7C1782">
              <w:rPr>
                <w:rFonts w:ascii="Times New Roman" w:hAnsi="Times New Roman" w:cs="Times New Roman"/>
                <w:sz w:val="28"/>
                <w:lang w:val="uk-UA"/>
              </w:rPr>
              <w:t>ня</w:t>
            </w:r>
            <w:proofErr w:type="spellEnd"/>
            <w:r w:rsidRPr="007C178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7C1782">
              <w:rPr>
                <w:rFonts w:ascii="Times New Roman" w:hAnsi="Times New Roman" w:cs="Times New Roman"/>
                <w:sz w:val="28"/>
                <w:lang w:val="uk-UA"/>
              </w:rPr>
              <w:t>корупцій-ного</w:t>
            </w:r>
            <w:proofErr w:type="spellEnd"/>
            <w:r w:rsidRPr="007C1782">
              <w:rPr>
                <w:rFonts w:ascii="Times New Roman" w:hAnsi="Times New Roman" w:cs="Times New Roman"/>
                <w:sz w:val="28"/>
                <w:lang w:val="uk-UA"/>
              </w:rPr>
              <w:t xml:space="preserve"> ризику</w:t>
            </w:r>
          </w:p>
        </w:tc>
      </w:tr>
    </w:tbl>
    <w:p w:rsidR="0050762E" w:rsidRDefault="0050762E" w:rsidP="0050762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16E7" w:rsidRDefault="008E16E7" w:rsidP="0050762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762E" w:rsidRPr="0050762E" w:rsidRDefault="0050762E" w:rsidP="0050762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Перший заступник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50762E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507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62E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50762E">
        <w:rPr>
          <w:rFonts w:ascii="Times New Roman" w:hAnsi="Times New Roman" w:cs="Times New Roman"/>
          <w:b/>
          <w:sz w:val="28"/>
          <w:szCs w:val="28"/>
        </w:rPr>
        <w:t xml:space="preserve"> ради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0762E">
        <w:rPr>
          <w:rFonts w:ascii="Times New Roman" w:hAnsi="Times New Roman" w:cs="Times New Roman"/>
          <w:b/>
          <w:sz w:val="28"/>
          <w:szCs w:val="28"/>
        </w:rPr>
        <w:t xml:space="preserve">   С.</w:t>
      </w:r>
      <w:r w:rsidR="005C29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0762E">
        <w:rPr>
          <w:rFonts w:ascii="Times New Roman" w:hAnsi="Times New Roman" w:cs="Times New Roman"/>
          <w:b/>
          <w:sz w:val="28"/>
          <w:szCs w:val="28"/>
        </w:rPr>
        <w:t>ОЛІЙНИ</w:t>
      </w:r>
      <w:r w:rsidRPr="0050762E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p w:rsidR="00BC7C65" w:rsidRPr="0050762E" w:rsidRDefault="00BC7C65" w:rsidP="00D6063E">
      <w:pPr>
        <w:spacing w:after="0"/>
        <w:rPr>
          <w:rFonts w:ascii="Times New Roman" w:hAnsi="Times New Roman" w:cs="Times New Roman"/>
          <w:sz w:val="28"/>
          <w:lang w:val="uk-UA"/>
        </w:rPr>
      </w:pPr>
    </w:p>
    <w:sectPr w:rsidR="00BC7C65" w:rsidRPr="0050762E" w:rsidSect="005C2924">
      <w:headerReference w:type="default" r:id="rId9"/>
      <w:pgSz w:w="16838" w:h="11906" w:orient="landscape"/>
      <w:pgMar w:top="187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B9" w:rsidRDefault="00C433B9" w:rsidP="001A00A2">
      <w:pPr>
        <w:spacing w:after="0" w:line="240" w:lineRule="auto"/>
      </w:pPr>
      <w:r>
        <w:separator/>
      </w:r>
    </w:p>
  </w:endnote>
  <w:endnote w:type="continuationSeparator" w:id="0">
    <w:p w:rsidR="00C433B9" w:rsidRDefault="00C433B9" w:rsidP="001A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B9" w:rsidRDefault="00C433B9" w:rsidP="001A00A2">
      <w:pPr>
        <w:spacing w:after="0" w:line="240" w:lineRule="auto"/>
      </w:pPr>
      <w:r>
        <w:separator/>
      </w:r>
    </w:p>
  </w:footnote>
  <w:footnote w:type="continuationSeparator" w:id="0">
    <w:p w:rsidR="00C433B9" w:rsidRDefault="00C433B9" w:rsidP="001A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8848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F6ABF" w:rsidRPr="00A337F6" w:rsidRDefault="009829FF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337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F6ABF" w:rsidRPr="00A337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337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A68EF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A337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F6ABF" w:rsidRDefault="00EF6A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D0D"/>
    <w:multiLevelType w:val="hybridMultilevel"/>
    <w:tmpl w:val="311A27AC"/>
    <w:lvl w:ilvl="0" w:tplc="4322D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F2978"/>
    <w:multiLevelType w:val="hybridMultilevel"/>
    <w:tmpl w:val="4622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D7CC9"/>
    <w:multiLevelType w:val="hybridMultilevel"/>
    <w:tmpl w:val="3050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0F"/>
    <w:rsid w:val="0000012D"/>
    <w:rsid w:val="00007308"/>
    <w:rsid w:val="000137DB"/>
    <w:rsid w:val="00015C77"/>
    <w:rsid w:val="00017558"/>
    <w:rsid w:val="0002202B"/>
    <w:rsid w:val="00024152"/>
    <w:rsid w:val="00030DB2"/>
    <w:rsid w:val="00033643"/>
    <w:rsid w:val="00044367"/>
    <w:rsid w:val="00047817"/>
    <w:rsid w:val="00050200"/>
    <w:rsid w:val="00064A14"/>
    <w:rsid w:val="00070768"/>
    <w:rsid w:val="00070EBE"/>
    <w:rsid w:val="00081A91"/>
    <w:rsid w:val="000828B1"/>
    <w:rsid w:val="0009284C"/>
    <w:rsid w:val="00095613"/>
    <w:rsid w:val="0009574A"/>
    <w:rsid w:val="000A35AF"/>
    <w:rsid w:val="000A68EF"/>
    <w:rsid w:val="000C600C"/>
    <w:rsid w:val="000E1A45"/>
    <w:rsid w:val="000E464D"/>
    <w:rsid w:val="000E6B89"/>
    <w:rsid w:val="000E7F6C"/>
    <w:rsid w:val="000F3588"/>
    <w:rsid w:val="000F450E"/>
    <w:rsid w:val="0010278C"/>
    <w:rsid w:val="001036C8"/>
    <w:rsid w:val="00116BFB"/>
    <w:rsid w:val="00117D42"/>
    <w:rsid w:val="00121B47"/>
    <w:rsid w:val="00124147"/>
    <w:rsid w:val="0012518E"/>
    <w:rsid w:val="001329B5"/>
    <w:rsid w:val="00152C1C"/>
    <w:rsid w:val="0015536B"/>
    <w:rsid w:val="0015778C"/>
    <w:rsid w:val="0016070A"/>
    <w:rsid w:val="001639C2"/>
    <w:rsid w:val="00166ED5"/>
    <w:rsid w:val="00171EF6"/>
    <w:rsid w:val="00175C9F"/>
    <w:rsid w:val="00177D7F"/>
    <w:rsid w:val="00192371"/>
    <w:rsid w:val="001A00A2"/>
    <w:rsid w:val="001B6A70"/>
    <w:rsid w:val="001C7AB8"/>
    <w:rsid w:val="00205144"/>
    <w:rsid w:val="0021101E"/>
    <w:rsid w:val="002219B8"/>
    <w:rsid w:val="002228D8"/>
    <w:rsid w:val="00223433"/>
    <w:rsid w:val="00224C71"/>
    <w:rsid w:val="00250795"/>
    <w:rsid w:val="00251656"/>
    <w:rsid w:val="00256818"/>
    <w:rsid w:val="00261194"/>
    <w:rsid w:val="002615EC"/>
    <w:rsid w:val="0026376D"/>
    <w:rsid w:val="002641B7"/>
    <w:rsid w:val="00273239"/>
    <w:rsid w:val="0027530D"/>
    <w:rsid w:val="002843F4"/>
    <w:rsid w:val="0029129D"/>
    <w:rsid w:val="00296DE6"/>
    <w:rsid w:val="002B19B2"/>
    <w:rsid w:val="002B78B6"/>
    <w:rsid w:val="002C106D"/>
    <w:rsid w:val="002C1FD5"/>
    <w:rsid w:val="002D0414"/>
    <w:rsid w:val="002E052C"/>
    <w:rsid w:val="002E46E8"/>
    <w:rsid w:val="002F4CD6"/>
    <w:rsid w:val="003042DF"/>
    <w:rsid w:val="00307B3E"/>
    <w:rsid w:val="003129AA"/>
    <w:rsid w:val="00333CF9"/>
    <w:rsid w:val="0033434B"/>
    <w:rsid w:val="003508DD"/>
    <w:rsid w:val="0035458A"/>
    <w:rsid w:val="00357A2F"/>
    <w:rsid w:val="00357B9A"/>
    <w:rsid w:val="00360CDD"/>
    <w:rsid w:val="00363A71"/>
    <w:rsid w:val="00364F2B"/>
    <w:rsid w:val="00366291"/>
    <w:rsid w:val="00381601"/>
    <w:rsid w:val="003901EC"/>
    <w:rsid w:val="0039118B"/>
    <w:rsid w:val="00395B7C"/>
    <w:rsid w:val="003A04BC"/>
    <w:rsid w:val="003A0F6D"/>
    <w:rsid w:val="003A72AE"/>
    <w:rsid w:val="003C06F2"/>
    <w:rsid w:val="003C6317"/>
    <w:rsid w:val="003C76BE"/>
    <w:rsid w:val="003D4B92"/>
    <w:rsid w:val="003D5D31"/>
    <w:rsid w:val="003F1080"/>
    <w:rsid w:val="00403AB4"/>
    <w:rsid w:val="00410933"/>
    <w:rsid w:val="004141D6"/>
    <w:rsid w:val="00420320"/>
    <w:rsid w:val="0042381D"/>
    <w:rsid w:val="00425DB0"/>
    <w:rsid w:val="00431A63"/>
    <w:rsid w:val="004339E2"/>
    <w:rsid w:val="00435A48"/>
    <w:rsid w:val="0044239C"/>
    <w:rsid w:val="00445841"/>
    <w:rsid w:val="00445924"/>
    <w:rsid w:val="00445AE8"/>
    <w:rsid w:val="00450A7F"/>
    <w:rsid w:val="0045150F"/>
    <w:rsid w:val="00451FCE"/>
    <w:rsid w:val="004738BA"/>
    <w:rsid w:val="004949DA"/>
    <w:rsid w:val="00496259"/>
    <w:rsid w:val="004A45FB"/>
    <w:rsid w:val="004C0DAB"/>
    <w:rsid w:val="004E0E73"/>
    <w:rsid w:val="004E18EF"/>
    <w:rsid w:val="004E32BC"/>
    <w:rsid w:val="004E48DD"/>
    <w:rsid w:val="004E6078"/>
    <w:rsid w:val="004F3566"/>
    <w:rsid w:val="00502420"/>
    <w:rsid w:val="005042ED"/>
    <w:rsid w:val="0050762E"/>
    <w:rsid w:val="00514B5E"/>
    <w:rsid w:val="00516064"/>
    <w:rsid w:val="00531AFB"/>
    <w:rsid w:val="005375DF"/>
    <w:rsid w:val="00550DF6"/>
    <w:rsid w:val="005579E5"/>
    <w:rsid w:val="00576690"/>
    <w:rsid w:val="0058078A"/>
    <w:rsid w:val="00583941"/>
    <w:rsid w:val="00586E5C"/>
    <w:rsid w:val="00595A79"/>
    <w:rsid w:val="005C2924"/>
    <w:rsid w:val="005D13CF"/>
    <w:rsid w:val="005D3D68"/>
    <w:rsid w:val="005D4EB3"/>
    <w:rsid w:val="005D5F33"/>
    <w:rsid w:val="005E159B"/>
    <w:rsid w:val="005E3B92"/>
    <w:rsid w:val="00606304"/>
    <w:rsid w:val="00611C6F"/>
    <w:rsid w:val="00626C5E"/>
    <w:rsid w:val="006328DA"/>
    <w:rsid w:val="006344D4"/>
    <w:rsid w:val="0064706A"/>
    <w:rsid w:val="006477FD"/>
    <w:rsid w:val="00657118"/>
    <w:rsid w:val="006642A5"/>
    <w:rsid w:val="006737C1"/>
    <w:rsid w:val="00675DF9"/>
    <w:rsid w:val="00680D03"/>
    <w:rsid w:val="00685F13"/>
    <w:rsid w:val="00690FFF"/>
    <w:rsid w:val="006A5933"/>
    <w:rsid w:val="006B04E6"/>
    <w:rsid w:val="006B06EE"/>
    <w:rsid w:val="006B3867"/>
    <w:rsid w:val="006B6EA2"/>
    <w:rsid w:val="006C71B5"/>
    <w:rsid w:val="006D68EC"/>
    <w:rsid w:val="006E165A"/>
    <w:rsid w:val="006E3002"/>
    <w:rsid w:val="006F1F93"/>
    <w:rsid w:val="006F4138"/>
    <w:rsid w:val="006F5BAB"/>
    <w:rsid w:val="00721E82"/>
    <w:rsid w:val="00735504"/>
    <w:rsid w:val="007373A2"/>
    <w:rsid w:val="00741E3B"/>
    <w:rsid w:val="007536E3"/>
    <w:rsid w:val="00753EC8"/>
    <w:rsid w:val="00757529"/>
    <w:rsid w:val="00762FCE"/>
    <w:rsid w:val="0076633B"/>
    <w:rsid w:val="00770CA9"/>
    <w:rsid w:val="00770DAF"/>
    <w:rsid w:val="007804EE"/>
    <w:rsid w:val="00784090"/>
    <w:rsid w:val="007944ED"/>
    <w:rsid w:val="007B1A12"/>
    <w:rsid w:val="007B26B8"/>
    <w:rsid w:val="007C4B7D"/>
    <w:rsid w:val="007D148D"/>
    <w:rsid w:val="007D4CE5"/>
    <w:rsid w:val="007D65AB"/>
    <w:rsid w:val="007E57BA"/>
    <w:rsid w:val="00801A7F"/>
    <w:rsid w:val="008027E6"/>
    <w:rsid w:val="00803837"/>
    <w:rsid w:val="008064D8"/>
    <w:rsid w:val="00815C05"/>
    <w:rsid w:val="008227C0"/>
    <w:rsid w:val="0082628A"/>
    <w:rsid w:val="008336AA"/>
    <w:rsid w:val="00841B1C"/>
    <w:rsid w:val="008478B1"/>
    <w:rsid w:val="00861C5B"/>
    <w:rsid w:val="008721DE"/>
    <w:rsid w:val="00877911"/>
    <w:rsid w:val="00880012"/>
    <w:rsid w:val="00896A78"/>
    <w:rsid w:val="008A3055"/>
    <w:rsid w:val="008A53A2"/>
    <w:rsid w:val="008B7615"/>
    <w:rsid w:val="008C1AF4"/>
    <w:rsid w:val="008C63F9"/>
    <w:rsid w:val="008D4BFA"/>
    <w:rsid w:val="008E16E7"/>
    <w:rsid w:val="008F13F9"/>
    <w:rsid w:val="008F3841"/>
    <w:rsid w:val="009003C3"/>
    <w:rsid w:val="00913481"/>
    <w:rsid w:val="00920509"/>
    <w:rsid w:val="009227E0"/>
    <w:rsid w:val="0093733E"/>
    <w:rsid w:val="00940E5F"/>
    <w:rsid w:val="00941252"/>
    <w:rsid w:val="009475BD"/>
    <w:rsid w:val="00960B85"/>
    <w:rsid w:val="00961FDC"/>
    <w:rsid w:val="00967B6D"/>
    <w:rsid w:val="009767BF"/>
    <w:rsid w:val="00977CDF"/>
    <w:rsid w:val="009800E1"/>
    <w:rsid w:val="00980A70"/>
    <w:rsid w:val="00981700"/>
    <w:rsid w:val="009829FF"/>
    <w:rsid w:val="0098362F"/>
    <w:rsid w:val="00987630"/>
    <w:rsid w:val="009A001A"/>
    <w:rsid w:val="009B02DA"/>
    <w:rsid w:val="009B156E"/>
    <w:rsid w:val="009B159C"/>
    <w:rsid w:val="009B5097"/>
    <w:rsid w:val="009C39B7"/>
    <w:rsid w:val="009C53C0"/>
    <w:rsid w:val="009D2DC7"/>
    <w:rsid w:val="009D404F"/>
    <w:rsid w:val="009E732F"/>
    <w:rsid w:val="00A11815"/>
    <w:rsid w:val="00A16278"/>
    <w:rsid w:val="00A229F9"/>
    <w:rsid w:val="00A25DBE"/>
    <w:rsid w:val="00A268D2"/>
    <w:rsid w:val="00A323FD"/>
    <w:rsid w:val="00A337F6"/>
    <w:rsid w:val="00A37128"/>
    <w:rsid w:val="00A44DAE"/>
    <w:rsid w:val="00A54896"/>
    <w:rsid w:val="00A55467"/>
    <w:rsid w:val="00A622EC"/>
    <w:rsid w:val="00A67347"/>
    <w:rsid w:val="00A700D6"/>
    <w:rsid w:val="00A851D8"/>
    <w:rsid w:val="00A94990"/>
    <w:rsid w:val="00A94E72"/>
    <w:rsid w:val="00AC5811"/>
    <w:rsid w:val="00AC642C"/>
    <w:rsid w:val="00AE0093"/>
    <w:rsid w:val="00AE1C28"/>
    <w:rsid w:val="00AE1C94"/>
    <w:rsid w:val="00AF154D"/>
    <w:rsid w:val="00AF34EB"/>
    <w:rsid w:val="00B047A9"/>
    <w:rsid w:val="00B0710E"/>
    <w:rsid w:val="00B24466"/>
    <w:rsid w:val="00B27205"/>
    <w:rsid w:val="00B406A6"/>
    <w:rsid w:val="00B57BDF"/>
    <w:rsid w:val="00B73760"/>
    <w:rsid w:val="00B754CE"/>
    <w:rsid w:val="00B76B8C"/>
    <w:rsid w:val="00B82E2D"/>
    <w:rsid w:val="00B90E0C"/>
    <w:rsid w:val="00B978B0"/>
    <w:rsid w:val="00BA09BA"/>
    <w:rsid w:val="00BA7663"/>
    <w:rsid w:val="00BC1206"/>
    <w:rsid w:val="00BC376B"/>
    <w:rsid w:val="00BC55B4"/>
    <w:rsid w:val="00BC7C65"/>
    <w:rsid w:val="00BD5684"/>
    <w:rsid w:val="00BF685E"/>
    <w:rsid w:val="00C00460"/>
    <w:rsid w:val="00C006A8"/>
    <w:rsid w:val="00C039AB"/>
    <w:rsid w:val="00C045EE"/>
    <w:rsid w:val="00C177C4"/>
    <w:rsid w:val="00C22CEC"/>
    <w:rsid w:val="00C254FB"/>
    <w:rsid w:val="00C25D6C"/>
    <w:rsid w:val="00C317C2"/>
    <w:rsid w:val="00C37C23"/>
    <w:rsid w:val="00C433B9"/>
    <w:rsid w:val="00C5302F"/>
    <w:rsid w:val="00C53C08"/>
    <w:rsid w:val="00C557AA"/>
    <w:rsid w:val="00C63396"/>
    <w:rsid w:val="00C65039"/>
    <w:rsid w:val="00C72A57"/>
    <w:rsid w:val="00C74883"/>
    <w:rsid w:val="00C7791F"/>
    <w:rsid w:val="00C85851"/>
    <w:rsid w:val="00C86890"/>
    <w:rsid w:val="00C873A9"/>
    <w:rsid w:val="00C9221B"/>
    <w:rsid w:val="00CA43A6"/>
    <w:rsid w:val="00CA5304"/>
    <w:rsid w:val="00CA62AB"/>
    <w:rsid w:val="00CB118B"/>
    <w:rsid w:val="00CD4ACA"/>
    <w:rsid w:val="00CD6C26"/>
    <w:rsid w:val="00CE1CDD"/>
    <w:rsid w:val="00CF1BC7"/>
    <w:rsid w:val="00CF3583"/>
    <w:rsid w:val="00D01814"/>
    <w:rsid w:val="00D0409B"/>
    <w:rsid w:val="00D0771E"/>
    <w:rsid w:val="00D10A5C"/>
    <w:rsid w:val="00D13077"/>
    <w:rsid w:val="00D21575"/>
    <w:rsid w:val="00D304B1"/>
    <w:rsid w:val="00D4676B"/>
    <w:rsid w:val="00D50D08"/>
    <w:rsid w:val="00D57B4D"/>
    <w:rsid w:val="00D6063E"/>
    <w:rsid w:val="00D61599"/>
    <w:rsid w:val="00D61DDF"/>
    <w:rsid w:val="00D63324"/>
    <w:rsid w:val="00D74C3B"/>
    <w:rsid w:val="00D92410"/>
    <w:rsid w:val="00DA0175"/>
    <w:rsid w:val="00DA0297"/>
    <w:rsid w:val="00DB40B6"/>
    <w:rsid w:val="00DC373F"/>
    <w:rsid w:val="00DD0A7A"/>
    <w:rsid w:val="00DD1B5A"/>
    <w:rsid w:val="00DD69C0"/>
    <w:rsid w:val="00DE027E"/>
    <w:rsid w:val="00DE62F2"/>
    <w:rsid w:val="00DF12BA"/>
    <w:rsid w:val="00DF593A"/>
    <w:rsid w:val="00E11587"/>
    <w:rsid w:val="00E30DE6"/>
    <w:rsid w:val="00E529A4"/>
    <w:rsid w:val="00E6700C"/>
    <w:rsid w:val="00E67093"/>
    <w:rsid w:val="00E91F1D"/>
    <w:rsid w:val="00E9432A"/>
    <w:rsid w:val="00E94F23"/>
    <w:rsid w:val="00EA19FA"/>
    <w:rsid w:val="00EA4848"/>
    <w:rsid w:val="00EA5921"/>
    <w:rsid w:val="00EA7B60"/>
    <w:rsid w:val="00EB1A10"/>
    <w:rsid w:val="00EC0D19"/>
    <w:rsid w:val="00EC2029"/>
    <w:rsid w:val="00EC44F3"/>
    <w:rsid w:val="00EC6BD6"/>
    <w:rsid w:val="00ED4E8D"/>
    <w:rsid w:val="00ED6BEE"/>
    <w:rsid w:val="00ED7157"/>
    <w:rsid w:val="00ED74F9"/>
    <w:rsid w:val="00EE2428"/>
    <w:rsid w:val="00EE27C0"/>
    <w:rsid w:val="00EE4178"/>
    <w:rsid w:val="00EF01D4"/>
    <w:rsid w:val="00EF1E22"/>
    <w:rsid w:val="00EF6ABF"/>
    <w:rsid w:val="00F10198"/>
    <w:rsid w:val="00F21B52"/>
    <w:rsid w:val="00F22F0B"/>
    <w:rsid w:val="00F26F31"/>
    <w:rsid w:val="00F427B6"/>
    <w:rsid w:val="00F431F1"/>
    <w:rsid w:val="00F63A87"/>
    <w:rsid w:val="00F63D1E"/>
    <w:rsid w:val="00F640D5"/>
    <w:rsid w:val="00F86C79"/>
    <w:rsid w:val="00F91BF4"/>
    <w:rsid w:val="00F95878"/>
    <w:rsid w:val="00FA236C"/>
    <w:rsid w:val="00FA4EF9"/>
    <w:rsid w:val="00FB101C"/>
    <w:rsid w:val="00FB4938"/>
    <w:rsid w:val="00FB7FD7"/>
    <w:rsid w:val="00FC2115"/>
    <w:rsid w:val="00FC316E"/>
    <w:rsid w:val="00FC5CDC"/>
    <w:rsid w:val="00FC6FCB"/>
    <w:rsid w:val="00FD3237"/>
    <w:rsid w:val="00FE3324"/>
    <w:rsid w:val="00FE3749"/>
    <w:rsid w:val="00FE58CE"/>
    <w:rsid w:val="00FF55E6"/>
    <w:rsid w:val="00FF5C6A"/>
    <w:rsid w:val="00FF69D5"/>
    <w:rsid w:val="00FF7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0A2"/>
  </w:style>
  <w:style w:type="paragraph" w:styleId="a6">
    <w:name w:val="footer"/>
    <w:basedOn w:val="a"/>
    <w:link w:val="a7"/>
    <w:uiPriority w:val="99"/>
    <w:unhideWhenUsed/>
    <w:rsid w:val="001A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0A2"/>
  </w:style>
  <w:style w:type="paragraph" w:styleId="a8">
    <w:name w:val="Balloon Text"/>
    <w:basedOn w:val="a"/>
    <w:link w:val="a9"/>
    <w:uiPriority w:val="99"/>
    <w:semiHidden/>
    <w:unhideWhenUsed/>
    <w:rsid w:val="001A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A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D13CF"/>
  </w:style>
  <w:style w:type="paragraph" w:styleId="aa">
    <w:name w:val="List Paragraph"/>
    <w:basedOn w:val="a"/>
    <w:uiPriority w:val="34"/>
    <w:qFormat/>
    <w:rsid w:val="00C9221B"/>
    <w:pPr>
      <w:ind w:left="720"/>
      <w:contextualSpacing/>
    </w:pPr>
  </w:style>
  <w:style w:type="character" w:customStyle="1" w:styleId="spelle">
    <w:name w:val="spelle"/>
    <w:basedOn w:val="a0"/>
    <w:rsid w:val="00070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0A2"/>
  </w:style>
  <w:style w:type="paragraph" w:styleId="a6">
    <w:name w:val="footer"/>
    <w:basedOn w:val="a"/>
    <w:link w:val="a7"/>
    <w:uiPriority w:val="99"/>
    <w:unhideWhenUsed/>
    <w:rsid w:val="001A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0A2"/>
  </w:style>
  <w:style w:type="paragraph" w:styleId="a8">
    <w:name w:val="Balloon Text"/>
    <w:basedOn w:val="a"/>
    <w:link w:val="a9"/>
    <w:uiPriority w:val="99"/>
    <w:semiHidden/>
    <w:unhideWhenUsed/>
    <w:rsid w:val="001A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A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D13CF"/>
  </w:style>
  <w:style w:type="paragraph" w:styleId="aa">
    <w:name w:val="List Paragraph"/>
    <w:basedOn w:val="a"/>
    <w:uiPriority w:val="34"/>
    <w:qFormat/>
    <w:rsid w:val="00C9221B"/>
    <w:pPr>
      <w:ind w:left="720"/>
      <w:contextualSpacing/>
    </w:pPr>
  </w:style>
  <w:style w:type="character" w:customStyle="1" w:styleId="spelle">
    <w:name w:val="spelle"/>
    <w:basedOn w:val="a0"/>
    <w:rsid w:val="00070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58B77-FCED-4F82-B45F-400AA216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6921</Words>
  <Characters>3946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Савченко</cp:lastModifiedBy>
  <cp:revision>17</cp:revision>
  <cp:lastPrinted>2019-05-31T06:56:00Z</cp:lastPrinted>
  <dcterms:created xsi:type="dcterms:W3CDTF">2019-05-29T06:24:00Z</dcterms:created>
  <dcterms:modified xsi:type="dcterms:W3CDTF">2019-06-04T06:39:00Z</dcterms:modified>
</cp:coreProperties>
</file>