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5F" w:rsidRDefault="006A215F" w:rsidP="00A53BFD">
      <w:pPr>
        <w:tabs>
          <w:tab w:val="left" w:pos="5505"/>
        </w:tabs>
        <w:spacing w:line="216" w:lineRule="auto"/>
        <w:ind w:left="5664" w:right="140"/>
        <w:rPr>
          <w:sz w:val="28"/>
          <w:szCs w:val="28"/>
          <w:lang w:val="uk-UA"/>
        </w:rPr>
      </w:pPr>
      <w:r>
        <w:rPr>
          <w:sz w:val="28"/>
          <w:szCs w:val="28"/>
          <w:lang w:val="uk-UA"/>
        </w:rPr>
        <w:t xml:space="preserve">Додаток </w:t>
      </w:r>
      <w:r w:rsidR="00A53BFD" w:rsidRPr="00E9460F">
        <w:rPr>
          <w:sz w:val="28"/>
          <w:szCs w:val="28"/>
          <w:lang w:val="uk-UA"/>
        </w:rPr>
        <w:t xml:space="preserve">до </w:t>
      </w:r>
      <w:r w:rsidR="00A53BFD">
        <w:rPr>
          <w:sz w:val="28"/>
          <w:szCs w:val="28"/>
          <w:lang w:val="uk-UA"/>
        </w:rPr>
        <w:t xml:space="preserve">рішення </w:t>
      </w:r>
    </w:p>
    <w:p w:rsidR="00A53BFD" w:rsidRPr="00E9460F" w:rsidRDefault="00A53BFD" w:rsidP="00A53BFD">
      <w:pPr>
        <w:tabs>
          <w:tab w:val="left" w:pos="5505"/>
        </w:tabs>
        <w:spacing w:line="216" w:lineRule="auto"/>
        <w:ind w:left="5664" w:right="140"/>
        <w:rPr>
          <w:sz w:val="28"/>
          <w:szCs w:val="28"/>
          <w:lang w:val="uk-UA"/>
        </w:rPr>
      </w:pPr>
      <w:r>
        <w:rPr>
          <w:sz w:val="28"/>
          <w:szCs w:val="28"/>
          <w:lang w:val="uk-UA"/>
        </w:rPr>
        <w:t>обласної ради</w:t>
      </w:r>
      <w:r w:rsidRPr="00E9460F">
        <w:rPr>
          <w:sz w:val="28"/>
          <w:szCs w:val="28"/>
          <w:lang w:val="uk-UA"/>
        </w:rPr>
        <w:t xml:space="preserve"> </w:t>
      </w:r>
    </w:p>
    <w:p w:rsidR="00A53BFD" w:rsidRPr="00E9460F" w:rsidRDefault="00A53BFD" w:rsidP="00A53BFD">
      <w:pPr>
        <w:ind w:left="5664"/>
        <w:rPr>
          <w:sz w:val="28"/>
          <w:szCs w:val="28"/>
          <w:lang w:val="uk-UA"/>
        </w:rPr>
      </w:pPr>
    </w:p>
    <w:p w:rsidR="00A53BFD" w:rsidRPr="00E9460F" w:rsidRDefault="00A53BFD" w:rsidP="00A53BFD">
      <w:pPr>
        <w:pStyle w:val="3"/>
        <w:spacing w:before="0" w:beforeAutospacing="0" w:after="0" w:afterAutospacing="0"/>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Default="00A53BFD" w:rsidP="00A53BFD">
      <w:pPr>
        <w:pStyle w:val="3"/>
        <w:spacing w:before="0" w:beforeAutospacing="0" w:after="0" w:afterAutospacing="0"/>
        <w:jc w:val="center"/>
        <w:rPr>
          <w:sz w:val="28"/>
          <w:szCs w:val="28"/>
          <w:lang w:val="uk-UA"/>
        </w:rPr>
      </w:pPr>
    </w:p>
    <w:p w:rsidR="00A53BFD" w:rsidRPr="00E9460F" w:rsidRDefault="00A53BFD" w:rsidP="00A53BFD">
      <w:pPr>
        <w:pStyle w:val="3"/>
        <w:spacing w:before="0" w:beforeAutospacing="0" w:after="0" w:afterAutospacing="0"/>
        <w:jc w:val="center"/>
        <w:rPr>
          <w:sz w:val="28"/>
          <w:szCs w:val="28"/>
          <w:lang w:val="uk-UA"/>
        </w:rPr>
      </w:pPr>
    </w:p>
    <w:p w:rsidR="00A53BFD" w:rsidRPr="00E9460F" w:rsidRDefault="00A53BFD" w:rsidP="00A53BFD">
      <w:pPr>
        <w:pStyle w:val="3"/>
        <w:spacing w:before="0" w:beforeAutospacing="0" w:after="0" w:afterAutospacing="0"/>
        <w:jc w:val="center"/>
        <w:rPr>
          <w:sz w:val="28"/>
          <w:szCs w:val="28"/>
          <w:lang w:val="uk-UA"/>
        </w:rPr>
      </w:pPr>
      <w:r>
        <w:rPr>
          <w:sz w:val="28"/>
          <w:szCs w:val="28"/>
          <w:lang w:val="uk-UA"/>
        </w:rPr>
        <w:t>Р</w:t>
      </w:r>
      <w:r w:rsidRPr="00E9460F">
        <w:rPr>
          <w:sz w:val="28"/>
          <w:szCs w:val="28"/>
          <w:lang w:val="uk-UA"/>
        </w:rPr>
        <w:t>егіональн</w:t>
      </w:r>
      <w:r>
        <w:rPr>
          <w:sz w:val="28"/>
          <w:szCs w:val="28"/>
          <w:lang w:val="uk-UA"/>
        </w:rPr>
        <w:t>а</w:t>
      </w:r>
      <w:r w:rsidRPr="00E9460F">
        <w:rPr>
          <w:sz w:val="28"/>
          <w:szCs w:val="28"/>
          <w:lang w:val="uk-UA"/>
        </w:rPr>
        <w:t xml:space="preserve"> програм</w:t>
      </w:r>
      <w:r>
        <w:rPr>
          <w:sz w:val="28"/>
          <w:szCs w:val="28"/>
          <w:lang w:val="uk-UA"/>
        </w:rPr>
        <w:t>а</w:t>
      </w:r>
      <w:r w:rsidRPr="00E9460F">
        <w:rPr>
          <w:sz w:val="28"/>
          <w:szCs w:val="28"/>
          <w:lang w:val="uk-UA"/>
        </w:rPr>
        <w:t xml:space="preserve"> інформатизації </w:t>
      </w:r>
    </w:p>
    <w:p w:rsidR="00A53BFD" w:rsidRPr="00E9460F" w:rsidRDefault="00A53BFD" w:rsidP="00A53BFD">
      <w:pPr>
        <w:pStyle w:val="3"/>
        <w:spacing w:before="0" w:beforeAutospacing="0" w:after="0" w:afterAutospacing="0"/>
        <w:jc w:val="center"/>
        <w:rPr>
          <w:sz w:val="28"/>
          <w:szCs w:val="28"/>
          <w:lang w:val="uk-UA"/>
        </w:rPr>
      </w:pPr>
      <w:r>
        <w:rPr>
          <w:sz w:val="28"/>
          <w:szCs w:val="28"/>
          <w:lang w:val="uk-UA"/>
        </w:rPr>
        <w:t>„</w:t>
      </w:r>
      <w:r w:rsidRPr="00E9460F">
        <w:rPr>
          <w:sz w:val="28"/>
          <w:szCs w:val="28"/>
          <w:lang w:val="uk-UA"/>
        </w:rPr>
        <w:t xml:space="preserve">Електронна Дніпропетровщина” </w:t>
      </w:r>
    </w:p>
    <w:p w:rsidR="00A53BFD" w:rsidRPr="00E9460F" w:rsidRDefault="00A53BFD" w:rsidP="00A53BFD">
      <w:pPr>
        <w:pStyle w:val="3"/>
        <w:spacing w:before="0" w:beforeAutospacing="0" w:after="0" w:afterAutospacing="0"/>
        <w:jc w:val="center"/>
        <w:rPr>
          <w:sz w:val="28"/>
          <w:szCs w:val="28"/>
          <w:lang w:val="uk-UA"/>
        </w:rPr>
      </w:pPr>
      <w:r w:rsidRPr="00E9460F">
        <w:rPr>
          <w:sz w:val="28"/>
          <w:szCs w:val="28"/>
          <w:lang w:val="uk-UA"/>
        </w:rPr>
        <w:t>на 2020 – 2022 роки</w:t>
      </w: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A53BFD" w:rsidRDefault="00A53BFD" w:rsidP="00A53BFD">
      <w:pPr>
        <w:pStyle w:val="1"/>
        <w:spacing w:before="120" w:after="120" w:line="240" w:lineRule="auto"/>
        <w:jc w:val="center"/>
        <w:outlineLvl w:val="0"/>
        <w:rPr>
          <w:rFonts w:ascii="Times New Roman" w:hAnsi="Times New Roman" w:cs="Times New Roman"/>
          <w:b/>
          <w:color w:val="auto"/>
          <w:sz w:val="28"/>
          <w:szCs w:val="28"/>
          <w:lang w:val="uk-UA"/>
        </w:rPr>
      </w:pPr>
    </w:p>
    <w:p w:rsidR="006A215F" w:rsidRDefault="00653E7A" w:rsidP="00A53BFD">
      <w:pPr>
        <w:pStyle w:val="1"/>
        <w:spacing w:before="120" w:after="120" w:line="240" w:lineRule="auto"/>
        <w:jc w:val="center"/>
        <w:outlineLvl w:val="0"/>
        <w:rPr>
          <w:rFonts w:ascii="Times New Roman" w:hAnsi="Times New Roman" w:cs="Times New Roman"/>
          <w:color w:val="auto"/>
          <w:sz w:val="28"/>
          <w:szCs w:val="28"/>
          <w:lang w:val="uk-UA"/>
        </w:rPr>
      </w:pPr>
      <w:r w:rsidRPr="006A215F">
        <w:rPr>
          <w:rFonts w:ascii="Times New Roman" w:hAnsi="Times New Roman" w:cs="Times New Roman"/>
          <w:color w:val="auto"/>
          <w:sz w:val="28"/>
          <w:szCs w:val="28"/>
          <w:lang w:val="uk-UA"/>
        </w:rPr>
        <w:t>м. </w:t>
      </w:r>
      <w:r w:rsidR="00A53BFD" w:rsidRPr="006A215F">
        <w:rPr>
          <w:rFonts w:ascii="Times New Roman" w:hAnsi="Times New Roman" w:cs="Times New Roman"/>
          <w:color w:val="auto"/>
          <w:sz w:val="28"/>
          <w:szCs w:val="28"/>
          <w:lang w:val="uk-UA"/>
        </w:rPr>
        <w:t xml:space="preserve">Дніпро </w:t>
      </w:r>
    </w:p>
    <w:p w:rsidR="00A53BFD" w:rsidRDefault="00A53BFD" w:rsidP="00A53BFD">
      <w:pPr>
        <w:pStyle w:val="1"/>
        <w:spacing w:before="120" w:after="120" w:line="240" w:lineRule="auto"/>
        <w:jc w:val="center"/>
        <w:outlineLvl w:val="0"/>
        <w:rPr>
          <w:rFonts w:ascii="Times New Roman" w:hAnsi="Times New Roman" w:cs="Times New Roman"/>
          <w:color w:val="auto"/>
          <w:sz w:val="28"/>
          <w:szCs w:val="28"/>
          <w:lang w:val="uk-UA"/>
        </w:rPr>
      </w:pPr>
      <w:r w:rsidRPr="006A215F">
        <w:rPr>
          <w:rFonts w:ascii="Times New Roman" w:hAnsi="Times New Roman" w:cs="Times New Roman"/>
          <w:color w:val="auto"/>
          <w:sz w:val="28"/>
          <w:szCs w:val="28"/>
          <w:lang w:val="uk-UA"/>
        </w:rPr>
        <w:t>2019</w:t>
      </w:r>
      <w:r w:rsidR="006A215F">
        <w:rPr>
          <w:rFonts w:ascii="Times New Roman" w:hAnsi="Times New Roman" w:cs="Times New Roman"/>
          <w:color w:val="auto"/>
          <w:sz w:val="28"/>
          <w:szCs w:val="28"/>
          <w:lang w:val="uk-UA"/>
        </w:rPr>
        <w:t xml:space="preserve"> рік</w:t>
      </w:r>
    </w:p>
    <w:p w:rsidR="006A215F" w:rsidRPr="006A215F" w:rsidRDefault="006A215F" w:rsidP="00A53BFD">
      <w:pPr>
        <w:pStyle w:val="1"/>
        <w:spacing w:before="120" w:after="120" w:line="240" w:lineRule="auto"/>
        <w:jc w:val="center"/>
        <w:outlineLvl w:val="0"/>
        <w:rPr>
          <w:rFonts w:ascii="Times New Roman" w:hAnsi="Times New Roman" w:cs="Times New Roman"/>
          <w:color w:val="auto"/>
          <w:sz w:val="28"/>
          <w:szCs w:val="28"/>
          <w:lang w:val="uk-UA"/>
        </w:rPr>
      </w:pPr>
    </w:p>
    <w:p w:rsidR="00A53BFD" w:rsidRPr="00E9460F" w:rsidRDefault="00A53BFD" w:rsidP="00A53BFD">
      <w:pPr>
        <w:pStyle w:val="1"/>
        <w:spacing w:before="120" w:after="120" w:line="240" w:lineRule="auto"/>
        <w:jc w:val="center"/>
        <w:outlineLvl w:val="0"/>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lastRenderedPageBreak/>
        <w:t>І. В</w:t>
      </w:r>
      <w:r w:rsidR="00653E7A">
        <w:rPr>
          <w:rFonts w:ascii="Times New Roman" w:hAnsi="Times New Roman" w:cs="Times New Roman"/>
          <w:b/>
          <w:color w:val="auto"/>
          <w:sz w:val="28"/>
          <w:szCs w:val="28"/>
          <w:lang w:val="uk-UA"/>
        </w:rPr>
        <w:t>ступ</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Розвиток цифрової економіки України полягає у створенні ринкових стимулів, мотивацій, попиту та формуванні потреб щодо використання цифрових технологій, продуктів та послуг серед українських секторів промисловості, сфер життєдіяльності, бізнесу та суспільства для їх ефективності, конкурентоздатності та національного розвитку, зростання обсягів виробництва високотехнологічної продукції</w:t>
      </w:r>
      <w:r w:rsidR="006A215F">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та благополуччя населення. Саме це визначено в Концепції розвитку цифрової економіки та суспільства України на 2018</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2020 роки, </w:t>
      </w:r>
      <w:r>
        <w:rPr>
          <w:rFonts w:ascii="Times New Roman" w:hAnsi="Times New Roman" w:cs="Times New Roman"/>
          <w:color w:val="auto"/>
          <w:sz w:val="28"/>
          <w:szCs w:val="28"/>
          <w:lang w:val="uk-UA"/>
        </w:rPr>
        <w:t>схваленій</w:t>
      </w:r>
      <w:r w:rsidRPr="00E9460F">
        <w:rPr>
          <w:rFonts w:ascii="Times New Roman" w:hAnsi="Times New Roman" w:cs="Times New Roman"/>
          <w:color w:val="auto"/>
          <w:sz w:val="28"/>
          <w:szCs w:val="28"/>
          <w:lang w:val="uk-UA"/>
        </w:rPr>
        <w:t xml:space="preserve"> розпорядженням Кабінету Міністрів України від 17 січня 20</w:t>
      </w:r>
      <w:r>
        <w:rPr>
          <w:rFonts w:ascii="Times New Roman" w:hAnsi="Times New Roman" w:cs="Times New Roman"/>
          <w:color w:val="auto"/>
          <w:sz w:val="28"/>
          <w:szCs w:val="28"/>
          <w:lang w:val="uk-UA"/>
        </w:rPr>
        <w:t>18 року № 67-р (далі – Концепція</w:t>
      </w:r>
      <w:r w:rsidRPr="00E9460F">
        <w:rPr>
          <w:rFonts w:ascii="Times New Roman" w:hAnsi="Times New Roman" w:cs="Times New Roman"/>
          <w:color w:val="auto"/>
          <w:sz w:val="28"/>
          <w:szCs w:val="28"/>
          <w:lang w:val="uk-UA"/>
        </w:rPr>
        <w:t xml:space="preserve"> розвитку цифрової економіки).</w:t>
      </w:r>
    </w:p>
    <w:p w:rsidR="00A53BFD" w:rsidRPr="00E9460F" w:rsidRDefault="006A215F" w:rsidP="00A53BFD">
      <w:pPr>
        <w:pStyle w:val="1"/>
        <w:spacing w:line="240" w:lineRule="auto"/>
        <w:ind w:firstLine="70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Запобіга</w:t>
      </w:r>
      <w:r w:rsidR="00A53BFD" w:rsidRPr="00E9460F">
        <w:rPr>
          <w:rFonts w:ascii="Times New Roman" w:hAnsi="Times New Roman" w:cs="Times New Roman"/>
          <w:color w:val="auto"/>
          <w:sz w:val="28"/>
          <w:szCs w:val="28"/>
          <w:lang w:val="uk-UA"/>
        </w:rPr>
        <w:t>ння потенційни</w:t>
      </w:r>
      <w:r>
        <w:rPr>
          <w:rFonts w:ascii="Times New Roman" w:hAnsi="Times New Roman" w:cs="Times New Roman"/>
          <w:color w:val="auto"/>
          <w:sz w:val="28"/>
          <w:szCs w:val="28"/>
          <w:lang w:val="uk-UA"/>
        </w:rPr>
        <w:t>м</w:t>
      </w:r>
      <w:r w:rsidR="00A53BFD" w:rsidRPr="00E9460F">
        <w:rPr>
          <w:rFonts w:ascii="Times New Roman" w:hAnsi="Times New Roman" w:cs="Times New Roman"/>
          <w:color w:val="auto"/>
          <w:sz w:val="28"/>
          <w:szCs w:val="28"/>
          <w:lang w:val="uk-UA"/>
        </w:rPr>
        <w:t xml:space="preserve"> та розв’язання існуючих проблем </w:t>
      </w:r>
      <w:r w:rsidR="00A53BFD">
        <w:rPr>
          <w:rFonts w:ascii="Times New Roman" w:hAnsi="Times New Roman" w:cs="Times New Roman"/>
          <w:color w:val="auto"/>
          <w:sz w:val="28"/>
          <w:szCs w:val="28"/>
          <w:lang w:val="uk-UA"/>
        </w:rPr>
        <w:t>під час</w:t>
      </w:r>
      <w:r w:rsidR="00A53BFD"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у</w:t>
      </w:r>
      <w:r w:rsidR="00A53BFD" w:rsidRPr="00E9460F">
        <w:rPr>
          <w:rFonts w:ascii="Times New Roman" w:hAnsi="Times New Roman" w:cs="Times New Roman"/>
          <w:color w:val="auto"/>
          <w:sz w:val="28"/>
          <w:szCs w:val="28"/>
          <w:lang w:val="uk-UA"/>
        </w:rPr>
        <w:t>провадженн</w:t>
      </w:r>
      <w:r w:rsidR="00A53BFD">
        <w:rPr>
          <w:rFonts w:ascii="Times New Roman" w:hAnsi="Times New Roman" w:cs="Times New Roman"/>
          <w:color w:val="auto"/>
          <w:sz w:val="28"/>
          <w:szCs w:val="28"/>
          <w:lang w:val="uk-UA"/>
        </w:rPr>
        <w:t>я</w:t>
      </w:r>
      <w:r w:rsidR="00A53BFD" w:rsidRPr="00E9460F">
        <w:rPr>
          <w:rFonts w:ascii="Times New Roman" w:hAnsi="Times New Roman" w:cs="Times New Roman"/>
          <w:color w:val="auto"/>
          <w:sz w:val="28"/>
          <w:szCs w:val="28"/>
          <w:lang w:val="uk-UA"/>
        </w:rPr>
        <w:t xml:space="preserve"> відповідних стимулів для </w:t>
      </w:r>
      <w:proofErr w:type="spellStart"/>
      <w:r w:rsidR="00A53BFD" w:rsidRPr="00E9460F">
        <w:rPr>
          <w:rFonts w:ascii="Times New Roman" w:hAnsi="Times New Roman" w:cs="Times New Roman"/>
          <w:color w:val="auto"/>
          <w:sz w:val="28"/>
          <w:szCs w:val="28"/>
          <w:lang w:val="uk-UA"/>
        </w:rPr>
        <w:t>цифровізації</w:t>
      </w:r>
      <w:proofErr w:type="spellEnd"/>
      <w:r w:rsidR="00A53BFD" w:rsidRPr="00E9460F">
        <w:rPr>
          <w:rFonts w:ascii="Times New Roman" w:hAnsi="Times New Roman" w:cs="Times New Roman"/>
          <w:color w:val="auto"/>
          <w:sz w:val="28"/>
          <w:szCs w:val="28"/>
          <w:lang w:val="uk-UA"/>
        </w:rPr>
        <w:t xml:space="preserve"> економіки може бути здійснене завдяки розробці та реалізації регіональних програм інформатизації. Власне, інформатизація або інформаційно-комунікаційні та цифрові технології й передбачають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і суспільства на засадах створення, розвитку, використання інформаційних систем, мереж, ресурсів та інформаційних технологій, їх електронно-комунікаційну взаємодію із застосуванням електронно-цифрових пристроїв, засобів та систем. </w:t>
      </w:r>
    </w:p>
    <w:p w:rsidR="00A53BFD"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Регіональна програма інформатизації </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Електронна Дніпропетровщина” на 2020 – 2022 роки (далі – </w:t>
      </w:r>
      <w:r w:rsidR="006A215F">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рограма) визначає основні засади реалізації регіональної політики у сфері інформатизації та електронного урядування регіону. Відповідно до чинного законодавства </w:t>
      </w:r>
      <w:r w:rsidR="006E5D1D">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w:t>
      </w:r>
      <w:r w:rsidR="00653E7A">
        <w:rPr>
          <w:rFonts w:ascii="Times New Roman" w:hAnsi="Times New Roman" w:cs="Times New Roman"/>
          <w:color w:val="auto"/>
          <w:sz w:val="28"/>
          <w:szCs w:val="28"/>
          <w:lang w:val="uk-UA"/>
        </w:rPr>
        <w:t>ного, організаційно-технічного,</w:t>
      </w:r>
      <w:r w:rsidRPr="00E9460F">
        <w:rPr>
          <w:rFonts w:ascii="Times New Roman" w:hAnsi="Times New Roman" w:cs="Times New Roman"/>
          <w:color w:val="auto"/>
          <w:sz w:val="28"/>
          <w:szCs w:val="28"/>
          <w:lang w:val="uk-UA"/>
        </w:rPr>
        <w:t xml:space="preserve"> нормативно-правового забезпечення діяльності органів виконавчої влади та органів місцевого самоврядування області, її соціально-економічного розвитку шляхом упровадження сучасних інформаційно-комунікаційних технологій (далі – ІКТ) в усі сфери життєдіяльності регіону.</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Програма позиціонується як стратегічний документ регіонального рівня, тому її реалізація вимагає зосередження фінансових, фізичних та людських ресурсів. Очікується, що всі зусилля буде спрямовано на успішну реалізацію завдань і заходів, передбачених </w:t>
      </w:r>
      <w:r w:rsidR="006E5D1D">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рограмою. Таким чином, зосередження та належна координація наявних фінансових ресурсів, залучених із надходжень регіонального рівня, державного бюджету, коштів донорів та приватних джерел, дасть змогу забезпечити досягнення цілей, визначених у </w:t>
      </w:r>
      <w:r w:rsidR="006E5D1D">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рограмі.</w:t>
      </w:r>
    </w:p>
    <w:p w:rsidR="00653E7A" w:rsidRDefault="00A53BFD" w:rsidP="00653E7A">
      <w:pPr>
        <w:pStyle w:val="1"/>
        <w:spacing w:line="23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Програма спрямована на подальший розвиток електронного </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урядування (далі – е-урядування) та електронної демократії (далі – </w:t>
      </w:r>
      <w:r w:rsidRPr="00E9460F">
        <w:rPr>
          <w:rFonts w:ascii="Times New Roman" w:hAnsi="Times New Roman" w:cs="Times New Roman"/>
          <w:color w:val="auto"/>
          <w:sz w:val="28"/>
          <w:szCs w:val="28"/>
          <w:lang w:val="uk-UA"/>
        </w:rPr>
        <w:br/>
        <w:t xml:space="preserve">е-демократія). Запровадження технологій е-урядування та е-демократії має на </w:t>
      </w:r>
      <w:r w:rsidRPr="00E9460F">
        <w:rPr>
          <w:rFonts w:ascii="Times New Roman" w:hAnsi="Times New Roman" w:cs="Times New Roman"/>
          <w:color w:val="auto"/>
          <w:sz w:val="28"/>
          <w:szCs w:val="28"/>
          <w:lang w:val="uk-UA"/>
        </w:rPr>
        <w:lastRenderedPageBreak/>
        <w:t>меті стимулюва</w:t>
      </w:r>
      <w:r w:rsidR="006E5D1D">
        <w:rPr>
          <w:rFonts w:ascii="Times New Roman" w:hAnsi="Times New Roman" w:cs="Times New Roman"/>
          <w:color w:val="auto"/>
          <w:sz w:val="28"/>
          <w:szCs w:val="28"/>
          <w:lang w:val="uk-UA"/>
        </w:rPr>
        <w:t>ння</w:t>
      </w:r>
      <w:r w:rsidRPr="00E9460F">
        <w:rPr>
          <w:rFonts w:ascii="Times New Roman" w:hAnsi="Times New Roman" w:cs="Times New Roman"/>
          <w:color w:val="auto"/>
          <w:sz w:val="28"/>
          <w:szCs w:val="28"/>
          <w:lang w:val="uk-UA"/>
        </w:rPr>
        <w:t xml:space="preserve"> політичн</w:t>
      </w:r>
      <w:r w:rsidR="006E5D1D">
        <w:rPr>
          <w:rFonts w:ascii="Times New Roman" w:hAnsi="Times New Roman" w:cs="Times New Roman"/>
          <w:color w:val="auto"/>
          <w:sz w:val="28"/>
          <w:szCs w:val="28"/>
          <w:lang w:val="uk-UA"/>
        </w:rPr>
        <w:t>ої</w:t>
      </w:r>
      <w:r w:rsidRPr="00E9460F">
        <w:rPr>
          <w:rFonts w:ascii="Times New Roman" w:hAnsi="Times New Roman" w:cs="Times New Roman"/>
          <w:color w:val="auto"/>
          <w:sz w:val="28"/>
          <w:szCs w:val="28"/>
          <w:lang w:val="uk-UA"/>
        </w:rPr>
        <w:t xml:space="preserve"> активн</w:t>
      </w:r>
      <w:r w:rsidR="006E5D1D">
        <w:rPr>
          <w:rFonts w:ascii="Times New Roman" w:hAnsi="Times New Roman" w:cs="Times New Roman"/>
          <w:color w:val="auto"/>
          <w:sz w:val="28"/>
          <w:szCs w:val="28"/>
          <w:lang w:val="uk-UA"/>
        </w:rPr>
        <w:t>о</w:t>
      </w:r>
      <w:r w:rsidRPr="00E9460F">
        <w:rPr>
          <w:rFonts w:ascii="Times New Roman" w:hAnsi="Times New Roman" w:cs="Times New Roman"/>
          <w:color w:val="auto"/>
          <w:sz w:val="28"/>
          <w:szCs w:val="28"/>
          <w:lang w:val="uk-UA"/>
        </w:rPr>
        <w:t>ст</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 особистості та сприя</w:t>
      </w:r>
      <w:r w:rsidR="006E5D1D">
        <w:rPr>
          <w:rFonts w:ascii="Times New Roman" w:hAnsi="Times New Roman" w:cs="Times New Roman"/>
          <w:color w:val="auto"/>
          <w:sz w:val="28"/>
          <w:szCs w:val="28"/>
          <w:lang w:val="uk-UA"/>
        </w:rPr>
        <w:t>ння</w:t>
      </w:r>
      <w:r w:rsidRPr="00E9460F">
        <w:rPr>
          <w:rFonts w:ascii="Times New Roman" w:hAnsi="Times New Roman" w:cs="Times New Roman"/>
          <w:color w:val="auto"/>
          <w:sz w:val="28"/>
          <w:szCs w:val="28"/>
          <w:lang w:val="uk-UA"/>
        </w:rPr>
        <w:t xml:space="preserve"> її політичній соціалізації. З іншо</w:t>
      </w:r>
      <w:r w:rsidR="006E5D1D">
        <w:rPr>
          <w:rFonts w:ascii="Times New Roman" w:hAnsi="Times New Roman" w:cs="Times New Roman"/>
          <w:color w:val="auto"/>
          <w:sz w:val="28"/>
          <w:szCs w:val="28"/>
          <w:lang w:val="uk-UA"/>
        </w:rPr>
        <w:t>го</w:t>
      </w:r>
      <w:r w:rsidRPr="00E9460F">
        <w:rPr>
          <w:rFonts w:ascii="Times New Roman" w:hAnsi="Times New Roman" w:cs="Times New Roman"/>
          <w:color w:val="auto"/>
          <w:sz w:val="28"/>
          <w:szCs w:val="28"/>
          <w:lang w:val="uk-UA"/>
        </w:rPr>
        <w:t xml:space="preserve"> </w:t>
      </w:r>
      <w:r w:rsidR="006E5D1D">
        <w:rPr>
          <w:rFonts w:ascii="Times New Roman" w:hAnsi="Times New Roman" w:cs="Times New Roman"/>
          <w:color w:val="auto"/>
          <w:sz w:val="28"/>
          <w:szCs w:val="28"/>
          <w:lang w:val="uk-UA"/>
        </w:rPr>
        <w:t>боку</w:t>
      </w:r>
      <w:r w:rsidRPr="00E9460F">
        <w:rPr>
          <w:rFonts w:ascii="Times New Roman" w:hAnsi="Times New Roman" w:cs="Times New Roman"/>
          <w:color w:val="auto"/>
          <w:sz w:val="28"/>
          <w:szCs w:val="28"/>
          <w:lang w:val="uk-UA"/>
        </w:rPr>
        <w:t>, на якісно новий рівень виходять відносини між органами влади і громадянами та бізнесом. Для координації своїх дій держава отримує максимально повні дані про позицію громадян, а останні мають відкритий доступ до офіційної інформації, можливість висловлювати свої побажання та слідкувати за їх виконанням, підтримувати реальний діа</w:t>
      </w:r>
      <w:r w:rsidR="006E5D1D">
        <w:rPr>
          <w:rFonts w:ascii="Times New Roman" w:hAnsi="Times New Roman" w:cs="Times New Roman"/>
          <w:color w:val="auto"/>
          <w:sz w:val="28"/>
          <w:szCs w:val="28"/>
          <w:lang w:val="uk-UA"/>
        </w:rPr>
        <w:t xml:space="preserve">лог із представниками влади в </w:t>
      </w:r>
      <w:r w:rsidRPr="00E9460F">
        <w:rPr>
          <w:rFonts w:ascii="Times New Roman" w:hAnsi="Times New Roman" w:cs="Times New Roman"/>
          <w:color w:val="auto"/>
          <w:sz w:val="28"/>
          <w:szCs w:val="28"/>
          <w:lang w:val="uk-UA"/>
        </w:rPr>
        <w:t>режимі</w:t>
      </w:r>
      <w:r w:rsidR="006E5D1D" w:rsidRPr="006E5D1D">
        <w:rPr>
          <w:rFonts w:ascii="Times New Roman" w:hAnsi="Times New Roman" w:cs="Times New Roman"/>
          <w:color w:val="auto"/>
          <w:sz w:val="28"/>
          <w:szCs w:val="28"/>
          <w:lang w:val="uk-UA"/>
        </w:rPr>
        <w:t xml:space="preserve"> </w:t>
      </w:r>
      <w:r w:rsidR="006E5D1D">
        <w:rPr>
          <w:rFonts w:ascii="Times New Roman" w:hAnsi="Times New Roman" w:cs="Times New Roman"/>
          <w:color w:val="auto"/>
          <w:sz w:val="28"/>
          <w:szCs w:val="28"/>
          <w:lang w:val="uk-UA"/>
        </w:rPr>
        <w:t>онлайн</w:t>
      </w:r>
      <w:r w:rsidRPr="00E9460F">
        <w:rPr>
          <w:rFonts w:ascii="Times New Roman" w:hAnsi="Times New Roman" w:cs="Times New Roman"/>
          <w:color w:val="auto"/>
          <w:sz w:val="28"/>
          <w:szCs w:val="28"/>
          <w:lang w:val="uk-UA"/>
        </w:rPr>
        <w:t>, лобіювати прийнят</w:t>
      </w:r>
      <w:r w:rsidR="00653E7A">
        <w:rPr>
          <w:rFonts w:ascii="Times New Roman" w:hAnsi="Times New Roman" w:cs="Times New Roman"/>
          <w:color w:val="auto"/>
          <w:sz w:val="28"/>
          <w:szCs w:val="28"/>
          <w:lang w:val="uk-UA"/>
        </w:rPr>
        <w:t xml:space="preserve">тя важливих законів чи рішень. </w:t>
      </w:r>
    </w:p>
    <w:p w:rsidR="00A53BFD" w:rsidRPr="00653E7A" w:rsidRDefault="00A53BFD" w:rsidP="00653E7A">
      <w:pPr>
        <w:pStyle w:val="1"/>
        <w:spacing w:line="230" w:lineRule="auto"/>
        <w:ind w:firstLine="700"/>
        <w:jc w:val="both"/>
        <w:rPr>
          <w:rFonts w:ascii="Times New Roman" w:hAnsi="Times New Roman" w:cs="Times New Roman"/>
          <w:color w:val="auto"/>
          <w:sz w:val="28"/>
          <w:szCs w:val="28"/>
          <w:lang w:val="uk-UA"/>
        </w:rPr>
      </w:pPr>
      <w:r w:rsidRPr="00653E7A">
        <w:rPr>
          <w:rFonts w:ascii="Times New Roman" w:hAnsi="Times New Roman" w:cs="Times New Roman"/>
          <w:sz w:val="28"/>
          <w:szCs w:val="28"/>
          <w:lang w:val="uk-UA"/>
        </w:rPr>
        <w:t xml:space="preserve">Програма також враховує положення щодо напрямів публічної політики в Україні, які знайшли відображення </w:t>
      </w:r>
      <w:r w:rsidR="006E5D1D">
        <w:rPr>
          <w:rFonts w:ascii="Times New Roman" w:hAnsi="Times New Roman" w:cs="Times New Roman"/>
          <w:sz w:val="28"/>
          <w:szCs w:val="28"/>
          <w:lang w:val="uk-UA"/>
        </w:rPr>
        <w:t>в</w:t>
      </w:r>
      <w:r w:rsidRPr="00653E7A">
        <w:rPr>
          <w:rFonts w:ascii="Times New Roman" w:hAnsi="Times New Roman" w:cs="Times New Roman"/>
          <w:sz w:val="28"/>
          <w:szCs w:val="28"/>
          <w:lang w:val="uk-UA"/>
        </w:rPr>
        <w:t xml:space="preserve"> законах України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доступ до публічної інформації”,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публічні закупівлі”,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захист інформації в інформаційно-телекомунікаційних системах”, Указі Президента України від 12 січня 2015 року № 5/2015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Стратегію сталого розвитку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Україна – 2020” (далі – Стратегія сталого розвитку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Україна – 2020”), </w:t>
      </w:r>
      <w:r w:rsidR="006E5D1D">
        <w:rPr>
          <w:rFonts w:ascii="Times New Roman" w:hAnsi="Times New Roman" w:cs="Times New Roman"/>
          <w:sz w:val="28"/>
          <w:szCs w:val="28"/>
          <w:lang w:val="uk-UA"/>
        </w:rPr>
        <w:t>П</w:t>
      </w:r>
      <w:r w:rsidRPr="00653E7A">
        <w:rPr>
          <w:rFonts w:ascii="Times New Roman" w:hAnsi="Times New Roman" w:cs="Times New Roman"/>
          <w:sz w:val="28"/>
          <w:szCs w:val="28"/>
          <w:lang w:val="uk-UA"/>
        </w:rPr>
        <w:t xml:space="preserve">останові Верховної Ради України від 31 березня 2016 року № 1073-VIII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Рекомендації парламентських слухань на тему: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Реформи галузі інформаційно-комунікаційних технологій та розвиток інформаційного простору України”, розпорядженнях Кабінету Міністрів України від </w:t>
      </w:r>
      <w:r w:rsidR="00E26D49">
        <w:rPr>
          <w:rFonts w:ascii="Times New Roman" w:hAnsi="Times New Roman" w:cs="Times New Roman"/>
          <w:sz w:val="28"/>
          <w:szCs w:val="28"/>
          <w:lang w:val="uk-UA"/>
        </w:rPr>
        <w:t xml:space="preserve">                                   </w:t>
      </w:r>
      <w:r w:rsidRPr="00653E7A">
        <w:rPr>
          <w:rFonts w:ascii="Times New Roman" w:hAnsi="Times New Roman" w:cs="Times New Roman"/>
          <w:sz w:val="28"/>
          <w:szCs w:val="28"/>
          <w:lang w:val="uk-UA"/>
        </w:rPr>
        <w:t xml:space="preserve">15 травня 2013 року № 386-р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Про схвалення Стратегії розвитку інформаційного суспільства в Україні” (далі – Стратегія розвитку інформаційного суспільства в Україні), від 17 січня 2018 року № 67-р </w:t>
      </w:r>
      <w:r w:rsidR="00653E7A">
        <w:rPr>
          <w:rFonts w:ascii="Times New Roman" w:hAnsi="Times New Roman" w:cs="Times New Roman"/>
          <w:sz w:val="28"/>
          <w:szCs w:val="28"/>
          <w:lang w:val="uk-UA"/>
        </w:rPr>
        <w:t>„</w:t>
      </w:r>
      <w:r w:rsidRPr="00653E7A">
        <w:rPr>
          <w:rFonts w:ascii="Times New Roman" w:hAnsi="Times New Roman" w:cs="Times New Roman"/>
          <w:bCs/>
          <w:sz w:val="28"/>
          <w:szCs w:val="28"/>
          <w:lang w:val="uk-UA"/>
        </w:rPr>
        <w:t>Про схвалення Концепції розвитку цифрової економіки та суспільства України на 2018</w:t>
      </w:r>
      <w:r w:rsidR="00653E7A">
        <w:rPr>
          <w:rFonts w:ascii="Times New Roman" w:hAnsi="Times New Roman" w:cs="Times New Roman"/>
          <w:bCs/>
          <w:sz w:val="28"/>
          <w:szCs w:val="28"/>
          <w:lang w:val="uk-UA"/>
        </w:rPr>
        <w:t xml:space="preserve"> </w:t>
      </w:r>
      <w:r w:rsidRPr="00653E7A">
        <w:rPr>
          <w:rFonts w:ascii="Times New Roman" w:hAnsi="Times New Roman" w:cs="Times New Roman"/>
          <w:bCs/>
          <w:sz w:val="28"/>
          <w:szCs w:val="28"/>
          <w:lang w:val="uk-UA"/>
        </w:rPr>
        <w:t>–</w:t>
      </w:r>
      <w:r w:rsidR="00653E7A">
        <w:rPr>
          <w:rFonts w:ascii="Times New Roman" w:hAnsi="Times New Roman" w:cs="Times New Roman"/>
          <w:bCs/>
          <w:sz w:val="28"/>
          <w:szCs w:val="28"/>
          <w:lang w:val="uk-UA"/>
        </w:rPr>
        <w:t xml:space="preserve"> </w:t>
      </w:r>
      <w:r w:rsidRPr="00653E7A">
        <w:rPr>
          <w:rFonts w:ascii="Times New Roman" w:hAnsi="Times New Roman" w:cs="Times New Roman"/>
          <w:bCs/>
          <w:sz w:val="28"/>
          <w:szCs w:val="28"/>
          <w:lang w:val="uk-UA"/>
        </w:rPr>
        <w:t>2020 роки та затвердження плану заходів щодо її реалізації</w:t>
      </w:r>
      <w:r w:rsidRPr="00653E7A">
        <w:rPr>
          <w:rFonts w:ascii="Times New Roman" w:hAnsi="Times New Roman" w:cs="Times New Roman"/>
          <w:sz w:val="28"/>
          <w:szCs w:val="28"/>
          <w:lang w:val="uk-UA"/>
        </w:rPr>
        <w:t>”</w:t>
      </w:r>
      <w:r w:rsidR="00AC091B">
        <w:rPr>
          <w:rFonts w:ascii="Times New Roman" w:hAnsi="Times New Roman" w:cs="Times New Roman"/>
          <w:sz w:val="28"/>
          <w:szCs w:val="28"/>
          <w:lang w:val="uk-UA"/>
        </w:rPr>
        <w:t>, від            24 червня 2016 року</w:t>
      </w:r>
      <w:r w:rsidR="00653E7A">
        <w:rPr>
          <w:rFonts w:ascii="Times New Roman" w:hAnsi="Times New Roman" w:cs="Times New Roman"/>
          <w:sz w:val="28"/>
          <w:szCs w:val="28"/>
          <w:lang w:val="uk-UA"/>
        </w:rPr>
        <w:t xml:space="preserve"> № </w:t>
      </w:r>
      <w:r w:rsidRPr="00653E7A">
        <w:rPr>
          <w:rFonts w:ascii="Times New Roman" w:hAnsi="Times New Roman" w:cs="Times New Roman"/>
          <w:sz w:val="28"/>
          <w:szCs w:val="28"/>
          <w:lang w:val="uk-UA"/>
        </w:rPr>
        <w:t xml:space="preserve">474-р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Деякі питання реформування державного управління України” (із змінами), рішенні Дніпропетровської обласної ради від 26 вересня 2014 року № 561-27/VI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Стратегію розвитку Дніпропетровської області на період до 2020 року” (далі – Стратегія розвитку Дніпропетровської області на період до 2020 року), постановах Кабінету Міністрів </w:t>
      </w:r>
      <w:r w:rsidR="00AC091B">
        <w:rPr>
          <w:rFonts w:ascii="Times New Roman" w:hAnsi="Times New Roman" w:cs="Times New Roman"/>
          <w:sz w:val="28"/>
          <w:szCs w:val="28"/>
          <w:lang w:val="uk-UA"/>
        </w:rPr>
        <w:t>України від 14 квітня 2016 року</w:t>
      </w:r>
      <w:r w:rsidR="00653E7A">
        <w:rPr>
          <w:rFonts w:ascii="Times New Roman" w:hAnsi="Times New Roman" w:cs="Times New Roman"/>
          <w:sz w:val="28"/>
          <w:szCs w:val="28"/>
          <w:lang w:val="uk-UA"/>
        </w:rPr>
        <w:t xml:space="preserve"> </w:t>
      </w:r>
      <w:r w:rsidRPr="00653E7A">
        <w:rPr>
          <w:rFonts w:ascii="Times New Roman" w:hAnsi="Times New Roman" w:cs="Times New Roman"/>
          <w:sz w:val="28"/>
          <w:szCs w:val="28"/>
          <w:lang w:val="uk-UA"/>
        </w:rPr>
        <w:t xml:space="preserve">№ 294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rPr>
        <w:t xml:space="preserve">Про затвердження Програми діяльності Кабінету Міністрів України” та </w:t>
      </w:r>
      <w:r w:rsidRPr="00653E7A">
        <w:rPr>
          <w:rFonts w:ascii="Times New Roman" w:hAnsi="Times New Roman" w:cs="Times New Roman"/>
          <w:sz w:val="28"/>
          <w:szCs w:val="28"/>
          <w:lang w:val="uk-UA" w:eastAsia="en-US"/>
        </w:rPr>
        <w:t xml:space="preserve">від 30 січня 2019 року № 56 </w:t>
      </w:r>
      <w:r w:rsidR="00653E7A">
        <w:rPr>
          <w:rFonts w:ascii="Times New Roman" w:hAnsi="Times New Roman" w:cs="Times New Roman"/>
          <w:sz w:val="28"/>
          <w:szCs w:val="28"/>
          <w:lang w:val="uk-UA"/>
        </w:rPr>
        <w:t>„</w:t>
      </w:r>
      <w:r w:rsidRPr="00653E7A">
        <w:rPr>
          <w:rFonts w:ascii="Times New Roman" w:hAnsi="Times New Roman" w:cs="Times New Roman"/>
          <w:sz w:val="28"/>
          <w:szCs w:val="28"/>
          <w:lang w:val="uk-UA" w:eastAsia="en-US"/>
        </w:rPr>
        <w:t>Деякі питання цифрового розвитку</w:t>
      </w:r>
      <w:r w:rsidRPr="00653E7A">
        <w:rPr>
          <w:rFonts w:ascii="Times New Roman" w:hAnsi="Times New Roman" w:cs="Times New Roman"/>
          <w:sz w:val="28"/>
          <w:szCs w:val="28"/>
          <w:lang w:val="uk-UA"/>
        </w:rPr>
        <w:t>”.</w:t>
      </w:r>
    </w:p>
    <w:p w:rsidR="00A53BFD" w:rsidRPr="00653E7A" w:rsidRDefault="00A53BFD" w:rsidP="00A53BFD">
      <w:pPr>
        <w:pStyle w:val="1"/>
        <w:spacing w:line="230" w:lineRule="auto"/>
        <w:ind w:firstLine="697"/>
        <w:jc w:val="both"/>
        <w:rPr>
          <w:rFonts w:ascii="Times New Roman" w:hAnsi="Times New Roman" w:cs="Times New Roman"/>
          <w:color w:val="auto"/>
          <w:sz w:val="28"/>
          <w:szCs w:val="28"/>
          <w:lang w:val="uk-UA"/>
        </w:rPr>
      </w:pPr>
      <w:bookmarkStart w:id="0" w:name="n3"/>
      <w:bookmarkEnd w:id="0"/>
      <w:r w:rsidRPr="00653E7A">
        <w:rPr>
          <w:rFonts w:ascii="Times New Roman" w:hAnsi="Times New Roman" w:cs="Times New Roman"/>
          <w:color w:val="auto"/>
          <w:sz w:val="28"/>
          <w:szCs w:val="28"/>
          <w:lang w:val="uk-UA"/>
        </w:rPr>
        <w:t xml:space="preserve">Реалізація завдань і заходів </w:t>
      </w:r>
      <w:r w:rsidR="006E5D1D">
        <w:rPr>
          <w:rFonts w:ascii="Times New Roman" w:hAnsi="Times New Roman" w:cs="Times New Roman"/>
          <w:color w:val="auto"/>
          <w:sz w:val="28"/>
          <w:szCs w:val="28"/>
          <w:lang w:val="uk-UA"/>
        </w:rPr>
        <w:t>п</w:t>
      </w:r>
      <w:r w:rsidRPr="00653E7A">
        <w:rPr>
          <w:rFonts w:ascii="Times New Roman" w:hAnsi="Times New Roman" w:cs="Times New Roman"/>
          <w:color w:val="auto"/>
          <w:sz w:val="28"/>
          <w:szCs w:val="28"/>
          <w:lang w:val="uk-UA"/>
        </w:rPr>
        <w:t xml:space="preserve">рограми шляхом </w:t>
      </w:r>
      <w:r w:rsidR="006E5D1D">
        <w:rPr>
          <w:rFonts w:ascii="Times New Roman" w:hAnsi="Times New Roman" w:cs="Times New Roman"/>
          <w:color w:val="auto"/>
          <w:sz w:val="28"/>
          <w:szCs w:val="28"/>
          <w:lang w:val="uk-UA"/>
        </w:rPr>
        <w:t>у</w:t>
      </w:r>
      <w:r w:rsidRPr="00653E7A">
        <w:rPr>
          <w:rFonts w:ascii="Times New Roman" w:hAnsi="Times New Roman" w:cs="Times New Roman"/>
          <w:color w:val="auto"/>
          <w:sz w:val="28"/>
          <w:szCs w:val="28"/>
          <w:lang w:val="uk-UA"/>
        </w:rPr>
        <w:t xml:space="preserve">провадження цифрових технологій має значно стимулювати розвиток відкритого інформаційного суспільства </w:t>
      </w:r>
      <w:r w:rsidR="006E5D1D">
        <w:rPr>
          <w:rFonts w:ascii="Times New Roman" w:hAnsi="Times New Roman" w:cs="Times New Roman"/>
          <w:color w:val="auto"/>
          <w:sz w:val="28"/>
          <w:szCs w:val="28"/>
          <w:lang w:val="uk-UA"/>
        </w:rPr>
        <w:t xml:space="preserve">в </w:t>
      </w:r>
      <w:r w:rsidRPr="00653E7A">
        <w:rPr>
          <w:rFonts w:ascii="Times New Roman" w:hAnsi="Times New Roman" w:cs="Times New Roman"/>
          <w:color w:val="auto"/>
          <w:sz w:val="28"/>
          <w:szCs w:val="28"/>
          <w:lang w:val="uk-UA"/>
        </w:rPr>
        <w:t>регіон</w:t>
      </w:r>
      <w:r w:rsidR="006E5D1D">
        <w:rPr>
          <w:rFonts w:ascii="Times New Roman" w:hAnsi="Times New Roman" w:cs="Times New Roman"/>
          <w:color w:val="auto"/>
          <w:sz w:val="28"/>
          <w:szCs w:val="28"/>
          <w:lang w:val="uk-UA"/>
        </w:rPr>
        <w:t>і</w:t>
      </w:r>
      <w:r w:rsidRPr="00653E7A">
        <w:rPr>
          <w:rFonts w:ascii="Times New Roman" w:hAnsi="Times New Roman" w:cs="Times New Roman"/>
          <w:color w:val="auto"/>
          <w:sz w:val="28"/>
          <w:szCs w:val="28"/>
          <w:lang w:val="uk-UA"/>
        </w:rPr>
        <w:t xml:space="preserve">, як одного з істотних факторів розвитку демократії </w:t>
      </w:r>
      <w:r w:rsidR="006E5D1D">
        <w:rPr>
          <w:rFonts w:ascii="Times New Roman" w:hAnsi="Times New Roman" w:cs="Times New Roman"/>
          <w:color w:val="auto"/>
          <w:sz w:val="28"/>
          <w:szCs w:val="28"/>
          <w:lang w:val="uk-UA"/>
        </w:rPr>
        <w:t>у</w:t>
      </w:r>
      <w:r w:rsidRPr="00653E7A">
        <w:rPr>
          <w:rFonts w:ascii="Times New Roman" w:hAnsi="Times New Roman" w:cs="Times New Roman"/>
          <w:color w:val="auto"/>
          <w:sz w:val="28"/>
          <w:szCs w:val="28"/>
          <w:lang w:val="uk-UA"/>
        </w:rPr>
        <w:t xml:space="preserve"> країні, підвищення продуктивності, економічного зростання, а також підвищення якості життя як </w:t>
      </w:r>
      <w:r w:rsidR="006E5D1D">
        <w:rPr>
          <w:rFonts w:ascii="Times New Roman" w:hAnsi="Times New Roman" w:cs="Times New Roman"/>
          <w:color w:val="auto"/>
          <w:sz w:val="28"/>
          <w:szCs w:val="28"/>
          <w:lang w:val="uk-UA"/>
        </w:rPr>
        <w:t>мешканців</w:t>
      </w:r>
      <w:r w:rsidRPr="00653E7A">
        <w:rPr>
          <w:rFonts w:ascii="Times New Roman" w:hAnsi="Times New Roman" w:cs="Times New Roman"/>
          <w:color w:val="auto"/>
          <w:sz w:val="28"/>
          <w:szCs w:val="28"/>
          <w:lang w:val="uk-UA"/>
        </w:rPr>
        <w:t xml:space="preserve"> області, так і населення України в цілому, відповідно до Концепції розвитку цифрової економіки.</w:t>
      </w:r>
    </w:p>
    <w:p w:rsidR="00A53BFD" w:rsidRPr="00653E7A" w:rsidRDefault="00A53BFD" w:rsidP="00A53BFD">
      <w:pPr>
        <w:ind w:left="29"/>
        <w:jc w:val="both"/>
        <w:rPr>
          <w:rFonts w:eastAsia="Arial"/>
          <w:sz w:val="28"/>
          <w:szCs w:val="28"/>
          <w:lang w:val="uk-UA"/>
        </w:rPr>
      </w:pPr>
      <w:r w:rsidRPr="00653E7A">
        <w:rPr>
          <w:rFonts w:eastAsia="Arial"/>
          <w:sz w:val="28"/>
          <w:szCs w:val="28"/>
          <w:lang w:val="uk-UA"/>
        </w:rPr>
        <w:tab/>
        <w:t xml:space="preserve">Завдання </w:t>
      </w:r>
      <w:r w:rsidR="006E5D1D">
        <w:rPr>
          <w:rFonts w:eastAsia="Arial"/>
          <w:sz w:val="28"/>
          <w:szCs w:val="28"/>
          <w:lang w:val="uk-UA"/>
        </w:rPr>
        <w:t>п</w:t>
      </w:r>
      <w:r w:rsidRPr="00653E7A">
        <w:rPr>
          <w:rFonts w:eastAsia="Arial"/>
          <w:sz w:val="28"/>
          <w:szCs w:val="28"/>
          <w:lang w:val="uk-UA"/>
        </w:rPr>
        <w:t xml:space="preserve">рограми враховують такі напрями: організаційне та методичне забезпечення </w:t>
      </w:r>
      <w:r w:rsidR="006E5D1D">
        <w:rPr>
          <w:rFonts w:eastAsia="Arial"/>
          <w:sz w:val="28"/>
          <w:szCs w:val="28"/>
          <w:lang w:val="uk-UA"/>
        </w:rPr>
        <w:t>п</w:t>
      </w:r>
      <w:r w:rsidRPr="00653E7A">
        <w:rPr>
          <w:rFonts w:eastAsia="Arial"/>
          <w:sz w:val="28"/>
          <w:szCs w:val="28"/>
          <w:lang w:val="uk-UA"/>
        </w:rPr>
        <w:t>рограми, упровадження 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 розвиток телекомунікаційного середовища</w:t>
      </w:r>
      <w:r w:rsidR="006E5D1D">
        <w:rPr>
          <w:rFonts w:eastAsia="Arial"/>
          <w:sz w:val="28"/>
          <w:szCs w:val="28"/>
          <w:lang w:val="uk-UA"/>
        </w:rPr>
        <w:t xml:space="preserve"> в</w:t>
      </w:r>
      <w:r w:rsidRPr="00653E7A">
        <w:rPr>
          <w:rFonts w:eastAsia="Arial"/>
          <w:sz w:val="28"/>
          <w:szCs w:val="28"/>
          <w:lang w:val="uk-UA"/>
        </w:rPr>
        <w:t xml:space="preserve"> регіон</w:t>
      </w:r>
      <w:r w:rsidR="006E5D1D">
        <w:rPr>
          <w:rFonts w:eastAsia="Arial"/>
          <w:sz w:val="28"/>
          <w:szCs w:val="28"/>
          <w:lang w:val="uk-UA"/>
        </w:rPr>
        <w:t>і</w:t>
      </w:r>
      <w:r w:rsidRPr="00653E7A">
        <w:rPr>
          <w:rFonts w:eastAsia="Arial"/>
          <w:sz w:val="28"/>
          <w:szCs w:val="28"/>
          <w:lang w:val="uk-UA"/>
        </w:rPr>
        <w:t>, організація захисту інформації, підтримка працездатності та забезпечення функціонування існуючих систем.</w:t>
      </w:r>
    </w:p>
    <w:p w:rsidR="00A53BFD" w:rsidRPr="00AC091B" w:rsidRDefault="00A53BFD" w:rsidP="00A53BFD">
      <w:pPr>
        <w:ind w:left="29"/>
        <w:jc w:val="both"/>
        <w:rPr>
          <w:rFonts w:eastAsia="Arial"/>
          <w:sz w:val="40"/>
          <w:szCs w:val="28"/>
          <w:lang w:val="uk-UA"/>
        </w:rPr>
      </w:pPr>
    </w:p>
    <w:p w:rsidR="00A53BFD" w:rsidRPr="00653E7A" w:rsidRDefault="00A53BFD" w:rsidP="00A53BFD">
      <w:pPr>
        <w:ind w:left="29"/>
        <w:jc w:val="center"/>
        <w:rPr>
          <w:b/>
          <w:sz w:val="28"/>
          <w:szCs w:val="28"/>
          <w:lang w:val="uk-UA"/>
        </w:rPr>
      </w:pPr>
      <w:r w:rsidRPr="00653E7A">
        <w:rPr>
          <w:b/>
          <w:sz w:val="28"/>
          <w:szCs w:val="28"/>
          <w:lang w:val="uk-UA"/>
        </w:rPr>
        <w:lastRenderedPageBreak/>
        <w:t>ІІ.</w:t>
      </w:r>
      <w:r w:rsidRPr="00653E7A">
        <w:rPr>
          <w:sz w:val="28"/>
          <w:szCs w:val="28"/>
          <w:lang w:val="uk-UA"/>
        </w:rPr>
        <w:t> </w:t>
      </w:r>
      <w:r w:rsidRPr="00653E7A">
        <w:rPr>
          <w:b/>
          <w:sz w:val="28"/>
          <w:szCs w:val="28"/>
          <w:lang w:val="uk-UA"/>
        </w:rPr>
        <w:t>С</w:t>
      </w:r>
      <w:r w:rsidR="00653E7A">
        <w:rPr>
          <w:b/>
          <w:sz w:val="28"/>
          <w:szCs w:val="28"/>
          <w:lang w:val="uk-UA"/>
        </w:rPr>
        <w:t>тан інфраструктури інформатизації та пріоритетні напрями</w:t>
      </w:r>
      <w:r w:rsidRPr="00653E7A">
        <w:rPr>
          <w:b/>
          <w:sz w:val="28"/>
          <w:szCs w:val="28"/>
          <w:lang w:val="uk-UA"/>
        </w:rPr>
        <w:t xml:space="preserve"> </w:t>
      </w:r>
      <w:r w:rsidR="00653E7A">
        <w:rPr>
          <w:b/>
          <w:sz w:val="28"/>
          <w:szCs w:val="28"/>
          <w:lang w:val="uk-UA"/>
        </w:rPr>
        <w:t>соціально-економічного розвитку регіону</w:t>
      </w:r>
    </w:p>
    <w:p w:rsidR="00A53BFD" w:rsidRPr="00AC091B" w:rsidRDefault="00A53BFD" w:rsidP="00A53BFD">
      <w:pPr>
        <w:ind w:left="29"/>
        <w:jc w:val="center"/>
        <w:rPr>
          <w:b/>
          <w:sz w:val="28"/>
          <w:szCs w:val="28"/>
          <w:lang w:val="uk-UA"/>
        </w:rPr>
      </w:pPr>
    </w:p>
    <w:p w:rsidR="00A53BFD" w:rsidRPr="00E9460F" w:rsidRDefault="00A53BFD" w:rsidP="00A53BFD">
      <w:pPr>
        <w:ind w:firstLine="709"/>
        <w:jc w:val="both"/>
        <w:rPr>
          <w:sz w:val="28"/>
          <w:szCs w:val="28"/>
          <w:lang w:val="uk-UA"/>
        </w:rPr>
      </w:pPr>
      <w:r>
        <w:rPr>
          <w:sz w:val="28"/>
          <w:szCs w:val="28"/>
          <w:lang w:val="uk-UA"/>
        </w:rPr>
        <w:t xml:space="preserve">Дніпропетровщина – один </w:t>
      </w:r>
      <w:r w:rsidR="006E5D1D">
        <w:rPr>
          <w:sz w:val="28"/>
          <w:szCs w:val="28"/>
          <w:lang w:val="uk-UA"/>
        </w:rPr>
        <w:t>і</w:t>
      </w:r>
      <w:r>
        <w:rPr>
          <w:sz w:val="28"/>
          <w:szCs w:val="28"/>
          <w:lang w:val="uk-UA"/>
        </w:rPr>
        <w:t xml:space="preserve">з </w:t>
      </w:r>
      <w:r w:rsidRPr="00E9460F">
        <w:rPr>
          <w:sz w:val="28"/>
          <w:szCs w:val="28"/>
          <w:lang w:val="uk-UA"/>
        </w:rPr>
        <w:t xml:space="preserve">найбільш економічно розвинених регіонів України. Вона характеризується вигідним географічним розташуванням, багатими природними ресурсами, потужним промисловим та науковим потенціалом, розвинутим сільськогосподарським виробництвом, високим рівнем розвитку транспорту і зв’язку. </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Регіон є одним </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з найбільших IT-</w:t>
      </w:r>
      <w:proofErr w:type="spellStart"/>
      <w:r w:rsidRPr="00E9460F">
        <w:rPr>
          <w:rFonts w:ascii="Times New Roman" w:hAnsi="Times New Roman" w:cs="Times New Roman"/>
          <w:color w:val="auto"/>
          <w:sz w:val="28"/>
          <w:szCs w:val="28"/>
          <w:lang w:val="uk-UA"/>
        </w:rPr>
        <w:t>хабів</w:t>
      </w:r>
      <w:proofErr w:type="spellEnd"/>
      <w:r w:rsidRPr="00E9460F">
        <w:rPr>
          <w:rFonts w:ascii="Times New Roman" w:hAnsi="Times New Roman" w:cs="Times New Roman"/>
          <w:color w:val="auto"/>
          <w:sz w:val="28"/>
          <w:szCs w:val="28"/>
          <w:lang w:val="uk-UA"/>
        </w:rPr>
        <w:t xml:space="preserve"> країни. Крім міжнародного </w:t>
      </w:r>
      <w:r w:rsidRPr="00E9460F">
        <w:rPr>
          <w:rFonts w:ascii="Times New Roman" w:hAnsi="Times New Roman" w:cs="Times New Roman"/>
          <w:color w:val="auto"/>
          <w:sz w:val="28"/>
          <w:szCs w:val="28"/>
          <w:lang w:val="uk-UA"/>
        </w:rPr>
        <w:br/>
        <w:t>IT-</w:t>
      </w:r>
      <w:proofErr w:type="spellStart"/>
      <w:r w:rsidRPr="00E9460F">
        <w:rPr>
          <w:rFonts w:ascii="Times New Roman" w:hAnsi="Times New Roman" w:cs="Times New Roman"/>
          <w:color w:val="auto"/>
          <w:sz w:val="28"/>
          <w:szCs w:val="28"/>
          <w:lang w:val="uk-UA"/>
        </w:rPr>
        <w:t>аутсорсингу</w:t>
      </w:r>
      <w:proofErr w:type="spellEnd"/>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у</w:t>
      </w:r>
      <w:r w:rsidR="006E5D1D">
        <w:rPr>
          <w:rFonts w:ascii="Times New Roman" w:hAnsi="Times New Roman" w:cs="Times New Roman"/>
          <w:color w:val="auto"/>
          <w:sz w:val="28"/>
          <w:szCs w:val="28"/>
          <w:lang w:val="uk-UA"/>
        </w:rPr>
        <w:t xml:space="preserve"> м. Дніпрі</w:t>
      </w:r>
      <w:r w:rsidRPr="00E9460F">
        <w:rPr>
          <w:rFonts w:ascii="Times New Roman" w:hAnsi="Times New Roman" w:cs="Times New Roman"/>
          <w:color w:val="auto"/>
          <w:sz w:val="28"/>
          <w:szCs w:val="28"/>
          <w:lang w:val="uk-UA"/>
        </w:rPr>
        <w:t xml:space="preserve"> зосереджені десятки продуктових компаній і </w:t>
      </w:r>
      <w:proofErr w:type="spellStart"/>
      <w:r w:rsidRPr="00E9460F">
        <w:rPr>
          <w:rFonts w:ascii="Times New Roman" w:hAnsi="Times New Roman" w:cs="Times New Roman"/>
          <w:color w:val="auto"/>
          <w:sz w:val="28"/>
          <w:szCs w:val="28"/>
          <w:lang w:val="uk-UA"/>
        </w:rPr>
        <w:t>стартапів</w:t>
      </w:r>
      <w:proofErr w:type="spellEnd"/>
      <w:r w:rsidRPr="00E9460F">
        <w:rPr>
          <w:rFonts w:ascii="Times New Roman" w:hAnsi="Times New Roman" w:cs="Times New Roman"/>
          <w:color w:val="auto"/>
          <w:sz w:val="28"/>
          <w:szCs w:val="28"/>
          <w:lang w:val="uk-UA"/>
        </w:rPr>
        <w:t>, а також профільні напрями в університетах і сотні подій, пов</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язаних зі сферою інформаційних технологій.</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Дніпропетровщина входить у топ-5 регіонів України за рівнем розвитку IT-галузі </w:t>
      </w:r>
      <w:r w:rsidR="006E5D1D">
        <w:rPr>
          <w:rFonts w:ascii="Times New Roman" w:hAnsi="Times New Roman" w:cs="Times New Roman"/>
          <w:color w:val="auto"/>
          <w:sz w:val="28"/>
          <w:szCs w:val="28"/>
          <w:lang w:val="uk-UA"/>
        </w:rPr>
        <w:t>разом</w:t>
      </w:r>
      <w:r w:rsidRPr="00E9460F">
        <w:rPr>
          <w:rFonts w:ascii="Times New Roman" w:hAnsi="Times New Roman" w:cs="Times New Roman"/>
          <w:color w:val="auto"/>
          <w:sz w:val="28"/>
          <w:szCs w:val="28"/>
          <w:lang w:val="uk-UA"/>
        </w:rPr>
        <w:t xml:space="preserve"> з Харківською, Одеською, Київською та Львівською областями. IT-співтовариство області налічує понад 7000 фахівців, 40% </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з них рівня </w:t>
      </w:r>
      <w:proofErr w:type="spellStart"/>
      <w:r w:rsidRPr="00E9460F">
        <w:rPr>
          <w:rFonts w:ascii="Times New Roman" w:hAnsi="Times New Roman" w:cs="Times New Roman"/>
          <w:color w:val="auto"/>
          <w:sz w:val="28"/>
          <w:szCs w:val="28"/>
          <w:lang w:val="uk-UA"/>
        </w:rPr>
        <w:t>Senior</w:t>
      </w:r>
      <w:proofErr w:type="spellEnd"/>
      <w:r w:rsidRPr="00E9460F">
        <w:rPr>
          <w:rFonts w:ascii="Times New Roman" w:hAnsi="Times New Roman" w:cs="Times New Roman"/>
          <w:color w:val="auto"/>
          <w:sz w:val="28"/>
          <w:szCs w:val="28"/>
          <w:lang w:val="uk-UA"/>
        </w:rPr>
        <w:t xml:space="preserve">. </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Понад 170 IT-компаній мають офіси тільки </w:t>
      </w:r>
      <w:r w:rsidR="006E5D1D">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 </w:t>
      </w:r>
      <w:r w:rsidRPr="00E9460F">
        <w:rPr>
          <w:rFonts w:ascii="Times New Roman" w:hAnsi="Times New Roman" w:cs="Times New Roman"/>
          <w:color w:val="auto"/>
          <w:sz w:val="28"/>
          <w:szCs w:val="28"/>
          <w:lang w:val="uk-UA"/>
        </w:rPr>
        <w:t>Дніпр</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 (у 2016 – понад 150), і цей показник зростає. При поточній динаміці зростання очікується, що до 2025 року ринок регіону подвоїться за кількістю фахівців. Більше 50% ринку складають невеликі продуктові компанії і </w:t>
      </w:r>
      <w:proofErr w:type="spellStart"/>
      <w:r w:rsidRPr="00E9460F">
        <w:rPr>
          <w:rFonts w:ascii="Times New Roman" w:hAnsi="Times New Roman" w:cs="Times New Roman"/>
          <w:color w:val="auto"/>
          <w:sz w:val="28"/>
          <w:szCs w:val="28"/>
          <w:lang w:val="uk-UA"/>
        </w:rPr>
        <w:t>стартапи</w:t>
      </w:r>
      <w:proofErr w:type="spellEnd"/>
      <w:r w:rsidRPr="00E9460F">
        <w:rPr>
          <w:rFonts w:ascii="Times New Roman" w:hAnsi="Times New Roman" w:cs="Times New Roman"/>
          <w:color w:val="auto"/>
          <w:sz w:val="28"/>
          <w:szCs w:val="28"/>
          <w:lang w:val="uk-UA"/>
        </w:rPr>
        <w:t>.</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Основними напрямами, в яких IT-компанії регіону створюють продукти і працюють </w:t>
      </w:r>
      <w:r>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з замовниками</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є </w:t>
      </w:r>
      <w:r w:rsidRPr="00E9460F">
        <w:rPr>
          <w:rFonts w:ascii="Times New Roman" w:hAnsi="Times New Roman" w:cs="Times New Roman"/>
          <w:color w:val="auto"/>
          <w:sz w:val="28"/>
          <w:szCs w:val="28"/>
          <w:lang w:val="uk-UA"/>
        </w:rPr>
        <w:t>фінансова індустрія (світові банки), медицина, електронна комерція, енергетика, ігрова, автомобільна галузі.</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 даними IT </w:t>
      </w:r>
      <w:proofErr w:type="spellStart"/>
      <w:r w:rsidRPr="00E9460F">
        <w:rPr>
          <w:rFonts w:ascii="Times New Roman" w:hAnsi="Times New Roman" w:cs="Times New Roman"/>
          <w:color w:val="auto"/>
          <w:sz w:val="28"/>
          <w:szCs w:val="28"/>
          <w:lang w:val="uk-UA"/>
        </w:rPr>
        <w:t>Dnipro</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Community</w:t>
      </w:r>
      <w:proofErr w:type="spellEnd"/>
      <w:r w:rsidRPr="00E9460F">
        <w:rPr>
          <w:rFonts w:ascii="Times New Roman" w:hAnsi="Times New Roman" w:cs="Times New Roman"/>
          <w:color w:val="auto"/>
          <w:sz w:val="28"/>
          <w:szCs w:val="28"/>
          <w:lang w:val="uk-UA"/>
        </w:rPr>
        <w:t xml:space="preserve">, дніпровські </w:t>
      </w:r>
      <w:proofErr w:type="spellStart"/>
      <w:r w:rsidRPr="00E9460F">
        <w:rPr>
          <w:rFonts w:ascii="Times New Roman" w:hAnsi="Times New Roman" w:cs="Times New Roman"/>
          <w:color w:val="auto"/>
          <w:sz w:val="28"/>
          <w:szCs w:val="28"/>
          <w:lang w:val="uk-UA"/>
        </w:rPr>
        <w:t>аутсорсери</w:t>
      </w:r>
      <w:proofErr w:type="spellEnd"/>
      <w:r w:rsidRPr="00E9460F">
        <w:rPr>
          <w:rFonts w:ascii="Times New Roman" w:hAnsi="Times New Roman" w:cs="Times New Roman"/>
          <w:color w:val="auto"/>
          <w:sz w:val="28"/>
          <w:szCs w:val="28"/>
          <w:lang w:val="uk-UA"/>
        </w:rPr>
        <w:t xml:space="preserve"> вже працюють з такими замовниками</w:t>
      </w:r>
      <w:r>
        <w:rPr>
          <w:rFonts w:ascii="Times New Roman" w:hAnsi="Times New Roman" w:cs="Times New Roman"/>
          <w:color w:val="auto"/>
          <w:sz w:val="28"/>
          <w:szCs w:val="28"/>
          <w:lang w:val="uk-UA"/>
        </w:rPr>
        <w:t xml:space="preserve">: </w:t>
      </w:r>
      <w:proofErr w:type="spellStart"/>
      <w:r w:rsidR="006E5D1D">
        <w:rPr>
          <w:rFonts w:ascii="Times New Roman" w:hAnsi="Times New Roman" w:cs="Times New Roman"/>
          <w:color w:val="auto"/>
          <w:sz w:val="28"/>
          <w:szCs w:val="28"/>
          <w:lang w:val="uk-UA"/>
        </w:rPr>
        <w:t>Procter</w:t>
      </w:r>
      <w:proofErr w:type="spellEnd"/>
      <w:r w:rsidR="006E5D1D">
        <w:rPr>
          <w:rFonts w:ascii="Times New Roman" w:hAnsi="Times New Roman" w:cs="Times New Roman"/>
          <w:color w:val="auto"/>
          <w:sz w:val="28"/>
          <w:szCs w:val="28"/>
          <w:lang w:val="uk-UA"/>
        </w:rPr>
        <w:t>&amp;</w:t>
      </w:r>
      <w:proofErr w:type="spellStart"/>
      <w:r w:rsidRPr="00E9460F">
        <w:rPr>
          <w:rFonts w:ascii="Times New Roman" w:hAnsi="Times New Roman" w:cs="Times New Roman"/>
          <w:color w:val="auto"/>
          <w:sz w:val="28"/>
          <w:szCs w:val="28"/>
          <w:lang w:val="uk-UA"/>
        </w:rPr>
        <w:t>Gamble</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Santander</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Iron</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Mountain</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Siemens</w:t>
      </w:r>
      <w:proofErr w:type="spellEnd"/>
      <w:r w:rsidRPr="00E9460F">
        <w:rPr>
          <w:rFonts w:ascii="Times New Roman" w:hAnsi="Times New Roman" w:cs="Times New Roman"/>
          <w:color w:val="auto"/>
          <w:sz w:val="28"/>
          <w:szCs w:val="28"/>
          <w:lang w:val="uk-UA"/>
        </w:rPr>
        <w:t xml:space="preserve">, AMD, AUTODESK, </w:t>
      </w:r>
      <w:proofErr w:type="spellStart"/>
      <w:r w:rsidRPr="00E9460F">
        <w:rPr>
          <w:rFonts w:ascii="Times New Roman" w:hAnsi="Times New Roman" w:cs="Times New Roman"/>
          <w:color w:val="auto"/>
          <w:sz w:val="28"/>
          <w:szCs w:val="28"/>
          <w:lang w:val="uk-UA"/>
        </w:rPr>
        <w:t>Swissquote</w:t>
      </w:r>
      <w:proofErr w:type="spellEnd"/>
      <w:r w:rsidRPr="00E9460F">
        <w:rPr>
          <w:rFonts w:ascii="Times New Roman" w:hAnsi="Times New Roman" w:cs="Times New Roman"/>
          <w:color w:val="auto"/>
          <w:sz w:val="28"/>
          <w:szCs w:val="28"/>
          <w:lang w:val="uk-UA"/>
        </w:rPr>
        <w:t xml:space="preserve">. Серед клієнтів продуктових компаній – </w:t>
      </w:r>
      <w:proofErr w:type="spellStart"/>
      <w:r w:rsidRPr="00E9460F">
        <w:rPr>
          <w:rFonts w:ascii="Times New Roman" w:hAnsi="Times New Roman" w:cs="Times New Roman"/>
          <w:color w:val="auto"/>
          <w:sz w:val="28"/>
          <w:szCs w:val="28"/>
          <w:lang w:val="uk-UA"/>
        </w:rPr>
        <w:t>American</w:t>
      </w:r>
      <w:proofErr w:type="spellEnd"/>
      <w:r w:rsidRPr="00E9460F">
        <w:rPr>
          <w:rFonts w:ascii="Times New Roman" w:hAnsi="Times New Roman" w:cs="Times New Roman"/>
          <w:color w:val="auto"/>
          <w:sz w:val="28"/>
          <w:szCs w:val="28"/>
          <w:lang w:val="uk-UA"/>
        </w:rPr>
        <w:t xml:space="preserve"> Express, </w:t>
      </w:r>
      <w:proofErr w:type="spellStart"/>
      <w:r w:rsidRPr="00E9460F">
        <w:rPr>
          <w:rFonts w:ascii="Times New Roman" w:hAnsi="Times New Roman" w:cs="Times New Roman"/>
          <w:color w:val="auto"/>
          <w:sz w:val="28"/>
          <w:szCs w:val="28"/>
          <w:lang w:val="uk-UA"/>
        </w:rPr>
        <w:t>Carnival</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Cruise</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Lines</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Dow</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Chemical</w:t>
      </w:r>
      <w:proofErr w:type="spellEnd"/>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L</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Oréal</w:t>
      </w:r>
      <w:proofErr w:type="spellEnd"/>
      <w:r w:rsidRPr="00E9460F">
        <w:rPr>
          <w:rFonts w:ascii="Times New Roman" w:hAnsi="Times New Roman" w:cs="Times New Roman"/>
          <w:color w:val="auto"/>
          <w:sz w:val="28"/>
          <w:szCs w:val="28"/>
          <w:lang w:val="uk-UA"/>
        </w:rPr>
        <w:t xml:space="preserve"> та інші.</w:t>
      </w:r>
    </w:p>
    <w:p w:rsidR="00A53BFD" w:rsidRPr="00E9460F" w:rsidRDefault="00A53BFD" w:rsidP="00A53BFD">
      <w:pPr>
        <w:pStyle w:val="1"/>
        <w:tabs>
          <w:tab w:val="left" w:pos="720"/>
          <w:tab w:val="left" w:pos="6663"/>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Аналіз стану цифрового розвитку Дніпропетровської області у </w:t>
      </w:r>
      <w:r w:rsidR="00AC091B">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2019 році здійснювався на основі вивчення статистичних показників у цій галузі, результатів реалізації відповідних проектів і програм як у області в цілому, так і в розрізі окремих адміністративно-територіальних одиниць.</w:t>
      </w:r>
    </w:p>
    <w:p w:rsidR="00A53BFD" w:rsidRPr="00653E7A" w:rsidRDefault="00A53BFD" w:rsidP="00653E7A">
      <w:pPr>
        <w:pStyle w:val="1"/>
        <w:tabs>
          <w:tab w:val="left" w:pos="720"/>
          <w:tab w:val="left" w:pos="6663"/>
          <w:tab w:val="left" w:pos="10800"/>
        </w:tabs>
        <w:spacing w:line="240" w:lineRule="auto"/>
        <w:ind w:firstLine="709"/>
        <w:jc w:val="both"/>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Стан доступу до мережі Інтернет</w:t>
      </w:r>
      <w:r w:rsidR="00653E7A">
        <w:rPr>
          <w:rFonts w:ascii="Times New Roman" w:hAnsi="Times New Roman" w:cs="Times New Roman"/>
          <w:b/>
          <w:color w:val="auto"/>
          <w:sz w:val="28"/>
          <w:szCs w:val="28"/>
          <w:lang w:val="uk-UA"/>
        </w:rPr>
        <w:t xml:space="preserve">. </w:t>
      </w:r>
      <w:r w:rsidRPr="00E9460F">
        <w:rPr>
          <w:rFonts w:ascii="Times New Roman" w:hAnsi="Times New Roman" w:cs="Times New Roman"/>
          <w:color w:val="auto"/>
          <w:sz w:val="28"/>
          <w:szCs w:val="28"/>
          <w:lang w:val="uk-UA"/>
        </w:rPr>
        <w:t xml:space="preserve">Кількість </w:t>
      </w:r>
      <w:r>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нтернет-користувачів в Україні за підсумками 2018 року збільшилас</w:t>
      </w:r>
      <w:r>
        <w:rPr>
          <w:rFonts w:ascii="Times New Roman" w:hAnsi="Times New Roman" w:cs="Times New Roman"/>
          <w:color w:val="auto"/>
          <w:sz w:val="28"/>
          <w:szCs w:val="28"/>
          <w:lang w:val="uk-UA"/>
        </w:rPr>
        <w:t>я</w:t>
      </w:r>
      <w:r w:rsidRPr="00E9460F">
        <w:rPr>
          <w:rFonts w:ascii="Times New Roman" w:hAnsi="Times New Roman" w:cs="Times New Roman"/>
          <w:color w:val="auto"/>
          <w:sz w:val="28"/>
          <w:szCs w:val="28"/>
          <w:lang w:val="uk-UA"/>
        </w:rPr>
        <w:t xml:space="preserve"> на 7%: </w:t>
      </w:r>
      <w:r w:rsidR="006E5D1D">
        <w:rPr>
          <w:rFonts w:ascii="Times New Roman" w:hAnsi="Times New Roman" w:cs="Times New Roman"/>
          <w:color w:val="auto"/>
          <w:sz w:val="28"/>
          <w:szCs w:val="28"/>
          <w:lang w:val="uk-UA"/>
        </w:rPr>
        <w:t>нині</w:t>
      </w:r>
      <w:r w:rsidRPr="00E9460F">
        <w:rPr>
          <w:rFonts w:ascii="Times New Roman" w:hAnsi="Times New Roman" w:cs="Times New Roman"/>
          <w:color w:val="auto"/>
          <w:sz w:val="28"/>
          <w:szCs w:val="28"/>
          <w:lang w:val="uk-UA"/>
        </w:rPr>
        <w:t xml:space="preserve"> всесвітньою мережею користуються 70% українців (порівняно з показником 63% станом на грудень 2017</w:t>
      </w:r>
      <w:r>
        <w:rPr>
          <w:rFonts w:ascii="Times New Roman" w:hAnsi="Times New Roman" w:cs="Times New Roman"/>
          <w:color w:val="auto"/>
          <w:sz w:val="28"/>
          <w:szCs w:val="28"/>
          <w:lang w:val="uk-UA"/>
        </w:rPr>
        <w:t xml:space="preserve"> року</w:t>
      </w:r>
      <w:r w:rsidRPr="00E9460F">
        <w:rPr>
          <w:rFonts w:ascii="Times New Roman" w:hAnsi="Times New Roman" w:cs="Times New Roman"/>
          <w:color w:val="auto"/>
          <w:sz w:val="28"/>
          <w:szCs w:val="28"/>
          <w:lang w:val="uk-UA"/>
        </w:rPr>
        <w:t xml:space="preserve">). Про це свідчать дані дослідження Установчого дослідження 2018 </w:t>
      </w:r>
      <w:proofErr w:type="spellStart"/>
      <w:r w:rsidRPr="00E9460F">
        <w:rPr>
          <w:rFonts w:ascii="Times New Roman" w:hAnsi="Times New Roman" w:cs="Times New Roman"/>
          <w:color w:val="auto"/>
          <w:sz w:val="28"/>
          <w:szCs w:val="28"/>
          <w:lang w:val="uk-UA"/>
        </w:rPr>
        <w:t>Kantar</w:t>
      </w:r>
      <w:proofErr w:type="spellEnd"/>
      <w:r w:rsidRPr="00E9460F">
        <w:rPr>
          <w:rFonts w:ascii="Times New Roman" w:hAnsi="Times New Roman" w:cs="Times New Roman"/>
          <w:color w:val="auto"/>
          <w:sz w:val="28"/>
          <w:szCs w:val="28"/>
          <w:lang w:val="uk-UA"/>
        </w:rPr>
        <w:t xml:space="preserve"> TNS.</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 даними Держ</w:t>
      </w:r>
      <w:r>
        <w:rPr>
          <w:rFonts w:ascii="Times New Roman" w:hAnsi="Times New Roman" w:cs="Times New Roman"/>
          <w:color w:val="auto"/>
          <w:sz w:val="28"/>
          <w:szCs w:val="28"/>
          <w:lang w:val="uk-UA"/>
        </w:rPr>
        <w:t xml:space="preserve">авної служби </w:t>
      </w:r>
      <w:r w:rsidRPr="00E9460F">
        <w:rPr>
          <w:rFonts w:ascii="Times New Roman" w:hAnsi="Times New Roman" w:cs="Times New Roman"/>
          <w:color w:val="auto"/>
          <w:sz w:val="28"/>
          <w:szCs w:val="28"/>
          <w:lang w:val="uk-UA"/>
        </w:rPr>
        <w:t>стат</w:t>
      </w:r>
      <w:r>
        <w:rPr>
          <w:rFonts w:ascii="Times New Roman" w:hAnsi="Times New Roman" w:cs="Times New Roman"/>
          <w:color w:val="auto"/>
          <w:sz w:val="28"/>
          <w:szCs w:val="28"/>
          <w:lang w:val="uk-UA"/>
        </w:rPr>
        <w:t>истики</w:t>
      </w:r>
      <w:r w:rsidRPr="00E9460F">
        <w:rPr>
          <w:rFonts w:ascii="Times New Roman" w:hAnsi="Times New Roman" w:cs="Times New Roman"/>
          <w:color w:val="auto"/>
          <w:sz w:val="28"/>
          <w:szCs w:val="28"/>
          <w:lang w:val="uk-UA"/>
        </w:rPr>
        <w:t xml:space="preserve"> України</w:t>
      </w:r>
      <w:r>
        <w:rPr>
          <w:rFonts w:ascii="Times New Roman" w:hAnsi="Times New Roman" w:cs="Times New Roman"/>
          <w:color w:val="auto"/>
          <w:sz w:val="28"/>
          <w:szCs w:val="28"/>
          <w:lang w:val="uk-UA"/>
        </w:rPr>
        <w:t xml:space="preserve"> (далі – </w:t>
      </w:r>
      <w:proofErr w:type="spellStart"/>
      <w:r>
        <w:rPr>
          <w:rFonts w:ascii="Times New Roman" w:hAnsi="Times New Roman" w:cs="Times New Roman"/>
          <w:color w:val="auto"/>
          <w:sz w:val="28"/>
          <w:szCs w:val="28"/>
          <w:lang w:val="uk-UA"/>
        </w:rPr>
        <w:t>Держстат</w:t>
      </w:r>
      <w:proofErr w:type="spellEnd"/>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за підсумками 2018 року у Дніпропетровській області нараховувалося</w:t>
      </w:r>
      <w:r w:rsidR="00AC091B">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 1796,5 тис. абонентів мережі Інтернет (у І кварталі 2016 року – 837,8 тис.), </w:t>
      </w:r>
      <w:r w:rsidR="006E5D1D">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з них – 1746,2 тис. абонентів з наданням широкосмугового доступу до мережі Інтернет (у І кварталі 2016 року – 821,9 тис.). Рівень доступу до </w:t>
      </w:r>
      <w:r>
        <w:rPr>
          <w:rFonts w:ascii="Times New Roman" w:hAnsi="Times New Roman" w:cs="Times New Roman"/>
          <w:color w:val="auto"/>
          <w:sz w:val="28"/>
          <w:szCs w:val="28"/>
          <w:lang w:val="uk-UA"/>
        </w:rPr>
        <w:t xml:space="preserve">мережі </w:t>
      </w:r>
      <w:r w:rsidRPr="00E9460F">
        <w:rPr>
          <w:rFonts w:ascii="Times New Roman" w:hAnsi="Times New Roman" w:cs="Times New Roman"/>
          <w:color w:val="auto"/>
          <w:sz w:val="28"/>
          <w:szCs w:val="28"/>
          <w:lang w:val="uk-UA"/>
        </w:rPr>
        <w:t xml:space="preserve">Інтернет становить майже 56 абонентів із розрахунку на 100 осіб (у І кварталі </w:t>
      </w:r>
      <w:r>
        <w:rPr>
          <w:rFonts w:ascii="Times New Roman" w:hAnsi="Times New Roman" w:cs="Times New Roman"/>
          <w:color w:val="auto"/>
          <w:sz w:val="28"/>
          <w:szCs w:val="28"/>
          <w:lang w:val="uk-UA"/>
        </w:rPr>
        <w:br/>
      </w:r>
      <w:r w:rsidRPr="00E9460F">
        <w:rPr>
          <w:rFonts w:ascii="Times New Roman" w:hAnsi="Times New Roman" w:cs="Times New Roman"/>
          <w:color w:val="auto"/>
          <w:sz w:val="28"/>
          <w:szCs w:val="28"/>
          <w:lang w:val="uk-UA"/>
        </w:rPr>
        <w:t>2016 року – 26)</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Якщо враховувати лише користувачів у віці понад 15 років, то цей показник становить 66 абонентів з розрахунку на 100 осіб.</w:t>
      </w:r>
    </w:p>
    <w:p w:rsidR="00A53BFD" w:rsidRPr="00E9460F" w:rsidRDefault="00A53BFD" w:rsidP="00A53BFD">
      <w:pPr>
        <w:ind w:firstLine="708"/>
        <w:jc w:val="both"/>
        <w:rPr>
          <w:sz w:val="28"/>
          <w:szCs w:val="28"/>
          <w:lang w:val="uk-UA" w:eastAsia="uk-UA"/>
        </w:rPr>
      </w:pPr>
      <w:r w:rsidRPr="00E9460F">
        <w:rPr>
          <w:sz w:val="28"/>
          <w:szCs w:val="28"/>
          <w:lang w:val="uk-UA"/>
        </w:rPr>
        <w:lastRenderedPageBreak/>
        <w:t xml:space="preserve">Мобільні телефони отримують все більшу частку ринку доступу до </w:t>
      </w:r>
      <w:r>
        <w:rPr>
          <w:sz w:val="28"/>
          <w:szCs w:val="28"/>
          <w:lang w:val="uk-UA"/>
        </w:rPr>
        <w:t xml:space="preserve">мережі </w:t>
      </w:r>
      <w:r w:rsidRPr="00E9460F">
        <w:rPr>
          <w:sz w:val="28"/>
          <w:szCs w:val="28"/>
          <w:lang w:val="uk-UA"/>
        </w:rPr>
        <w:t xml:space="preserve">Інтернет. За даними </w:t>
      </w:r>
      <w:proofErr w:type="spellStart"/>
      <w:r w:rsidRPr="00E9460F">
        <w:rPr>
          <w:sz w:val="28"/>
          <w:szCs w:val="28"/>
          <w:lang w:val="uk-UA"/>
        </w:rPr>
        <w:t>Держстату</w:t>
      </w:r>
      <w:proofErr w:type="spellEnd"/>
      <w:r w:rsidRPr="00E9460F">
        <w:rPr>
          <w:sz w:val="28"/>
          <w:szCs w:val="28"/>
          <w:lang w:val="uk-UA"/>
        </w:rPr>
        <w:t xml:space="preserve">, за підсумками 2018 року у Дніпропетровській області нараховувалося 4156,0 тис. абонентів мобільного зв’язку (у І кварталі 2016 року – 4265,1 тис.), що приблизно на 30% перевищує загальну чисельність населення області. За видами підключення до мережі Інтернет мобільний засіб перевищує фіксований у </w:t>
      </w:r>
      <w:r w:rsidRPr="00E9460F">
        <w:rPr>
          <w:rFonts w:eastAsia="Arial"/>
          <w:sz w:val="28"/>
          <w:szCs w:val="28"/>
          <w:lang w:val="uk-UA"/>
        </w:rPr>
        <w:t>4,17 ра</w:t>
      </w:r>
      <w:r w:rsidRPr="008D1279">
        <w:rPr>
          <w:rFonts w:eastAsia="Arial"/>
          <w:sz w:val="28"/>
          <w:szCs w:val="28"/>
          <w:lang w:val="uk-UA"/>
        </w:rPr>
        <w:t>з</w:t>
      </w:r>
      <w:r w:rsidR="00E26D49">
        <w:rPr>
          <w:rFonts w:eastAsia="Arial"/>
          <w:sz w:val="28"/>
          <w:szCs w:val="28"/>
          <w:lang w:val="uk-UA"/>
        </w:rPr>
        <w:t>и</w:t>
      </w:r>
      <w:r w:rsidRPr="00E9460F">
        <w:rPr>
          <w:rFonts w:eastAsia="Arial"/>
          <w:sz w:val="28"/>
          <w:szCs w:val="28"/>
          <w:lang w:val="uk-UA"/>
        </w:rPr>
        <w:t xml:space="preserve"> </w:t>
      </w:r>
      <w:r w:rsidRPr="00E9460F">
        <w:rPr>
          <w:sz w:val="28"/>
          <w:szCs w:val="28"/>
          <w:lang w:val="uk-UA"/>
        </w:rPr>
        <w:t xml:space="preserve">(у І кварталі 2016 року – майже вдвічі) </w:t>
      </w:r>
      <w:r w:rsidRPr="00E9460F">
        <w:rPr>
          <w:rFonts w:eastAsia="Arial"/>
          <w:sz w:val="28"/>
          <w:szCs w:val="28"/>
          <w:lang w:val="uk-UA"/>
        </w:rPr>
        <w:t xml:space="preserve">та у 2018 році нараховував 1408,4 тис. абонентів </w:t>
      </w:r>
      <w:r w:rsidRPr="00E9460F">
        <w:rPr>
          <w:sz w:val="28"/>
          <w:szCs w:val="28"/>
          <w:lang w:val="uk-UA"/>
        </w:rPr>
        <w:t>(у І кварталі 2016 року – 527,4 тис.)</w:t>
      </w:r>
      <w:r w:rsidRPr="00E9460F">
        <w:rPr>
          <w:rFonts w:eastAsia="Arial"/>
          <w:sz w:val="28"/>
          <w:szCs w:val="28"/>
          <w:lang w:val="uk-UA"/>
        </w:rPr>
        <w:t xml:space="preserve">. Значне зростання показника </w:t>
      </w:r>
      <w:r>
        <w:rPr>
          <w:rFonts w:eastAsia="Arial"/>
          <w:sz w:val="28"/>
          <w:szCs w:val="28"/>
          <w:lang w:val="uk-UA"/>
        </w:rPr>
        <w:t xml:space="preserve">                          </w:t>
      </w:r>
      <w:r w:rsidRPr="00E9460F">
        <w:rPr>
          <w:rFonts w:eastAsia="Arial"/>
          <w:sz w:val="28"/>
          <w:szCs w:val="28"/>
          <w:lang w:val="uk-UA"/>
        </w:rPr>
        <w:t xml:space="preserve">числа абонентів </w:t>
      </w:r>
      <w:r>
        <w:rPr>
          <w:sz w:val="28"/>
          <w:szCs w:val="28"/>
          <w:lang w:val="uk-UA"/>
        </w:rPr>
        <w:t xml:space="preserve">мережі </w:t>
      </w:r>
      <w:r>
        <w:rPr>
          <w:rFonts w:eastAsia="Arial"/>
          <w:sz w:val="28"/>
          <w:szCs w:val="28"/>
          <w:lang w:val="uk-UA"/>
        </w:rPr>
        <w:t>Інтернет</w:t>
      </w:r>
      <w:r w:rsidRPr="00E9460F">
        <w:rPr>
          <w:rFonts w:eastAsia="Arial"/>
          <w:sz w:val="28"/>
          <w:szCs w:val="28"/>
          <w:lang w:val="uk-UA"/>
        </w:rPr>
        <w:t xml:space="preserve"> порівнян</w:t>
      </w:r>
      <w:r>
        <w:rPr>
          <w:rFonts w:eastAsia="Arial"/>
          <w:sz w:val="28"/>
          <w:szCs w:val="28"/>
          <w:lang w:val="uk-UA"/>
        </w:rPr>
        <w:t>о</w:t>
      </w:r>
      <w:r w:rsidRPr="00E9460F">
        <w:rPr>
          <w:rFonts w:eastAsia="Arial"/>
          <w:sz w:val="28"/>
          <w:szCs w:val="28"/>
          <w:lang w:val="uk-UA"/>
        </w:rPr>
        <w:t xml:space="preserve"> з показником 2015 року </w:t>
      </w:r>
      <w:r>
        <w:rPr>
          <w:rFonts w:eastAsia="Arial"/>
          <w:sz w:val="28"/>
          <w:szCs w:val="28"/>
          <w:lang w:val="uk-UA"/>
        </w:rPr>
        <w:t xml:space="preserve">                                </w:t>
      </w:r>
      <w:r w:rsidRPr="00E9460F">
        <w:rPr>
          <w:rFonts w:eastAsia="Arial"/>
          <w:sz w:val="28"/>
          <w:szCs w:val="28"/>
          <w:lang w:val="uk-UA"/>
        </w:rPr>
        <w:t>(330 тис. абонентів) відбу</w:t>
      </w:r>
      <w:r>
        <w:rPr>
          <w:rFonts w:eastAsia="Arial"/>
          <w:sz w:val="28"/>
          <w:szCs w:val="28"/>
          <w:lang w:val="uk-UA"/>
        </w:rPr>
        <w:t>ло</w:t>
      </w:r>
      <w:r w:rsidRPr="00E9460F">
        <w:rPr>
          <w:rFonts w:eastAsia="Arial"/>
          <w:sz w:val="28"/>
          <w:szCs w:val="28"/>
          <w:lang w:val="uk-UA"/>
        </w:rPr>
        <w:t>ся саме</w:t>
      </w:r>
      <w:r w:rsidRPr="00E9460F">
        <w:rPr>
          <w:sz w:val="28"/>
          <w:szCs w:val="28"/>
          <w:lang w:val="uk-UA"/>
        </w:rPr>
        <w:t xml:space="preserve"> за рахунок </w:t>
      </w:r>
      <w:r>
        <w:rPr>
          <w:sz w:val="28"/>
          <w:szCs w:val="28"/>
          <w:lang w:val="uk-UA"/>
        </w:rPr>
        <w:t>користувачів мобільного зв’язку</w:t>
      </w:r>
      <w:r w:rsidRPr="00E9460F">
        <w:rPr>
          <w:sz w:val="28"/>
          <w:szCs w:val="28"/>
          <w:lang w:val="uk-UA"/>
        </w:rPr>
        <w:t xml:space="preserve"> завдяки впроваджуваній в Україні технології передачі даних 3G/4G.</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Ці дані свідчать про значн</w:t>
      </w:r>
      <w:r w:rsidR="00FB2D21">
        <w:rPr>
          <w:rFonts w:ascii="Times New Roman" w:hAnsi="Times New Roman" w:cs="Times New Roman"/>
          <w:color w:val="auto"/>
          <w:sz w:val="28"/>
          <w:szCs w:val="28"/>
          <w:lang w:val="uk-UA"/>
        </w:rPr>
        <w:t xml:space="preserve">е зростання випадків </w:t>
      </w:r>
      <w:r w:rsidRPr="00E9460F">
        <w:rPr>
          <w:rFonts w:ascii="Times New Roman" w:hAnsi="Times New Roman" w:cs="Times New Roman"/>
          <w:color w:val="auto"/>
          <w:sz w:val="28"/>
          <w:szCs w:val="28"/>
          <w:lang w:val="uk-UA"/>
        </w:rPr>
        <w:t xml:space="preserve">використання смартфонів для виходу в </w:t>
      </w:r>
      <w:r>
        <w:rPr>
          <w:rFonts w:ascii="Times New Roman" w:hAnsi="Times New Roman" w:cs="Times New Roman"/>
          <w:color w:val="auto"/>
          <w:sz w:val="28"/>
          <w:szCs w:val="28"/>
          <w:lang w:val="uk-UA"/>
        </w:rPr>
        <w:t xml:space="preserve">мережу </w:t>
      </w:r>
      <w:r w:rsidRPr="00E9460F">
        <w:rPr>
          <w:rFonts w:ascii="Times New Roman" w:hAnsi="Times New Roman" w:cs="Times New Roman"/>
          <w:color w:val="auto"/>
          <w:sz w:val="28"/>
          <w:szCs w:val="28"/>
          <w:lang w:val="uk-UA"/>
        </w:rPr>
        <w:t xml:space="preserve">Інтернет, що потребує, </w:t>
      </w:r>
      <w:r w:rsidR="00FB2D21">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свою чергу, прискорення розвитку індустрії мобільних додатків.</w:t>
      </w:r>
    </w:p>
    <w:p w:rsidR="00A53BFD" w:rsidRPr="00E9460F" w:rsidRDefault="00A53BFD" w:rsidP="00653E7A">
      <w:pPr>
        <w:ind w:firstLine="709"/>
        <w:jc w:val="both"/>
        <w:rPr>
          <w:sz w:val="28"/>
          <w:szCs w:val="28"/>
          <w:lang w:val="uk-UA"/>
        </w:rPr>
      </w:pPr>
      <w:r w:rsidRPr="00E9460F">
        <w:rPr>
          <w:b/>
          <w:sz w:val="28"/>
          <w:szCs w:val="28"/>
          <w:lang w:val="uk-UA"/>
        </w:rPr>
        <w:t>Стан цифрового розвитку Дніпропетровської області</w:t>
      </w:r>
      <w:r w:rsidR="00653E7A">
        <w:rPr>
          <w:b/>
          <w:sz w:val="28"/>
          <w:szCs w:val="28"/>
          <w:lang w:val="uk-UA"/>
        </w:rPr>
        <w:t xml:space="preserve">. </w:t>
      </w:r>
      <w:r w:rsidRPr="00E9460F">
        <w:rPr>
          <w:sz w:val="28"/>
          <w:szCs w:val="28"/>
          <w:lang w:val="uk-UA"/>
        </w:rPr>
        <w:t xml:space="preserve">З метою визначення рівня цифрового розвитку Дніпропетровської області в розрізі міст, районів та </w:t>
      </w:r>
      <w:r>
        <w:rPr>
          <w:sz w:val="28"/>
          <w:szCs w:val="28"/>
          <w:lang w:val="uk-UA"/>
        </w:rPr>
        <w:t xml:space="preserve">об’єднаних територіальних громад (далі – </w:t>
      </w:r>
      <w:r w:rsidRPr="00E9460F">
        <w:rPr>
          <w:sz w:val="28"/>
          <w:szCs w:val="28"/>
          <w:lang w:val="uk-UA"/>
        </w:rPr>
        <w:t>ОТГ</w:t>
      </w:r>
      <w:r>
        <w:rPr>
          <w:sz w:val="28"/>
          <w:szCs w:val="28"/>
          <w:lang w:val="uk-UA"/>
        </w:rPr>
        <w:t>)</w:t>
      </w:r>
      <w:r w:rsidRPr="00E9460F">
        <w:rPr>
          <w:sz w:val="28"/>
          <w:szCs w:val="28"/>
          <w:lang w:val="uk-UA"/>
        </w:rPr>
        <w:t xml:space="preserve"> Дніпропетровськ</w:t>
      </w:r>
      <w:r>
        <w:rPr>
          <w:sz w:val="28"/>
          <w:szCs w:val="28"/>
          <w:lang w:val="uk-UA"/>
        </w:rPr>
        <w:t>им</w:t>
      </w:r>
      <w:r w:rsidRPr="00E9460F">
        <w:rPr>
          <w:sz w:val="28"/>
          <w:szCs w:val="28"/>
          <w:lang w:val="uk-UA"/>
        </w:rPr>
        <w:t xml:space="preserve"> регіональн</w:t>
      </w:r>
      <w:r>
        <w:rPr>
          <w:sz w:val="28"/>
          <w:szCs w:val="28"/>
          <w:lang w:val="uk-UA"/>
        </w:rPr>
        <w:t>им</w:t>
      </w:r>
      <w:r w:rsidRPr="00E9460F">
        <w:rPr>
          <w:sz w:val="28"/>
          <w:szCs w:val="28"/>
          <w:lang w:val="uk-UA"/>
        </w:rPr>
        <w:t xml:space="preserve"> інститут</w:t>
      </w:r>
      <w:r>
        <w:rPr>
          <w:sz w:val="28"/>
          <w:szCs w:val="28"/>
          <w:lang w:val="uk-UA"/>
        </w:rPr>
        <w:t>ом</w:t>
      </w:r>
      <w:r w:rsidRPr="00E9460F">
        <w:rPr>
          <w:sz w:val="28"/>
          <w:szCs w:val="28"/>
          <w:lang w:val="uk-UA"/>
        </w:rPr>
        <w:t xml:space="preserve"> державного управління Національної академії державного управління при Президентові України</w:t>
      </w:r>
      <w:r>
        <w:rPr>
          <w:sz w:val="28"/>
          <w:szCs w:val="28"/>
          <w:lang w:val="uk-UA"/>
        </w:rPr>
        <w:t xml:space="preserve"> </w:t>
      </w:r>
      <w:r w:rsidR="00653E7A">
        <w:rPr>
          <w:sz w:val="28"/>
          <w:szCs w:val="28"/>
          <w:lang w:val="uk-UA"/>
        </w:rPr>
        <w:t xml:space="preserve">             </w:t>
      </w:r>
      <w:r>
        <w:rPr>
          <w:sz w:val="28"/>
          <w:szCs w:val="28"/>
          <w:lang w:val="uk-UA"/>
        </w:rPr>
        <w:t xml:space="preserve">(далі – ДРІДУ НАДУ) </w:t>
      </w:r>
      <w:r w:rsidRPr="00E9460F">
        <w:rPr>
          <w:sz w:val="28"/>
          <w:szCs w:val="28"/>
          <w:lang w:val="uk-UA"/>
        </w:rPr>
        <w:t>проведено дослідження, що спирається на методологічну базу, яка закріплена в постанові Кабінету Міністрів України від 28</w:t>
      </w:r>
      <w:r w:rsidR="00653E7A">
        <w:rPr>
          <w:sz w:val="28"/>
          <w:szCs w:val="28"/>
          <w:lang w:val="uk-UA"/>
        </w:rPr>
        <w:t xml:space="preserve"> листопада </w:t>
      </w:r>
      <w:r w:rsidRPr="00E9460F">
        <w:rPr>
          <w:sz w:val="28"/>
          <w:szCs w:val="28"/>
          <w:lang w:val="uk-UA"/>
        </w:rPr>
        <w:t>2012</w:t>
      </w:r>
      <w:r>
        <w:rPr>
          <w:sz w:val="28"/>
          <w:szCs w:val="28"/>
          <w:lang w:val="uk-UA"/>
        </w:rPr>
        <w:t xml:space="preserve"> року</w:t>
      </w:r>
      <w:r w:rsidRPr="00E9460F">
        <w:rPr>
          <w:sz w:val="28"/>
          <w:szCs w:val="28"/>
          <w:lang w:val="uk-UA"/>
        </w:rPr>
        <w:t xml:space="preserve"> № 1134 </w:t>
      </w:r>
      <w:r w:rsidR="00653E7A">
        <w:rPr>
          <w:sz w:val="28"/>
          <w:szCs w:val="28"/>
          <w:lang w:val="uk-UA"/>
        </w:rPr>
        <w:t>„</w:t>
      </w:r>
      <w:r w:rsidRPr="00E9460F">
        <w:rPr>
          <w:sz w:val="28"/>
          <w:szCs w:val="28"/>
          <w:lang w:val="uk-UA"/>
        </w:rPr>
        <w:t>Про затвердження Національної системи індикаторів розвитку інформаційного суспільства”, Методику формування індикаторів розвитку інформаційного суспільства, затверджен</w:t>
      </w:r>
      <w:r>
        <w:rPr>
          <w:sz w:val="28"/>
          <w:szCs w:val="28"/>
          <w:lang w:val="uk-UA"/>
        </w:rPr>
        <w:t>у</w:t>
      </w:r>
      <w:r w:rsidRPr="00E9460F">
        <w:rPr>
          <w:sz w:val="28"/>
          <w:szCs w:val="28"/>
          <w:lang w:val="uk-UA"/>
        </w:rPr>
        <w:t xml:space="preserve"> наказом Міністерством освіти і науки України від 09</w:t>
      </w:r>
      <w:r>
        <w:rPr>
          <w:sz w:val="28"/>
          <w:szCs w:val="28"/>
          <w:lang w:val="uk-UA"/>
        </w:rPr>
        <w:t xml:space="preserve"> вересня </w:t>
      </w:r>
      <w:r w:rsidRPr="00E9460F">
        <w:rPr>
          <w:sz w:val="28"/>
          <w:szCs w:val="28"/>
          <w:lang w:val="uk-UA"/>
        </w:rPr>
        <w:t>2013</w:t>
      </w:r>
      <w:r>
        <w:rPr>
          <w:sz w:val="28"/>
          <w:szCs w:val="28"/>
          <w:lang w:val="uk-UA"/>
        </w:rPr>
        <w:t xml:space="preserve"> року № </w:t>
      </w:r>
      <w:r w:rsidRPr="00E9460F">
        <w:rPr>
          <w:sz w:val="28"/>
          <w:szCs w:val="28"/>
          <w:lang w:val="uk-UA"/>
        </w:rPr>
        <w:t>1271</w:t>
      </w:r>
      <w:r>
        <w:rPr>
          <w:sz w:val="28"/>
          <w:szCs w:val="28"/>
          <w:lang w:val="uk-UA"/>
        </w:rPr>
        <w:t>,</w:t>
      </w:r>
      <w:r w:rsidRPr="00E9460F">
        <w:rPr>
          <w:sz w:val="28"/>
          <w:szCs w:val="28"/>
          <w:lang w:val="uk-UA"/>
        </w:rPr>
        <w:t xml:space="preserve"> та Методику моніторингу стану інформатизації та оцінювання електронної готовності адміністративно-територіальних одиниць Дніпропетровської області, розроблену науковцями </w:t>
      </w:r>
      <w:r>
        <w:rPr>
          <w:sz w:val="28"/>
          <w:szCs w:val="28"/>
          <w:lang w:val="uk-UA"/>
        </w:rPr>
        <w:t>ДРІДУ НАДУ</w:t>
      </w:r>
      <w:r w:rsidRPr="00E9460F">
        <w:rPr>
          <w:sz w:val="28"/>
          <w:szCs w:val="28"/>
          <w:lang w:val="uk-UA"/>
        </w:rPr>
        <w:t xml:space="preserve"> спільно з управлінням</w:t>
      </w:r>
      <w:r>
        <w:rPr>
          <w:sz w:val="28"/>
          <w:szCs w:val="28"/>
          <w:lang w:val="uk-UA"/>
        </w:rPr>
        <w:t xml:space="preserve"> інформаційних технологій та </w:t>
      </w:r>
      <w:r w:rsidRPr="00E9460F">
        <w:rPr>
          <w:sz w:val="28"/>
          <w:szCs w:val="28"/>
          <w:lang w:val="uk-UA"/>
        </w:rPr>
        <w:t>електронного урядування облдержадміністрації.</w:t>
      </w:r>
    </w:p>
    <w:p w:rsidR="00A53BFD" w:rsidRPr="00E9460F" w:rsidRDefault="00A53BFD" w:rsidP="00A53BFD">
      <w:pPr>
        <w:ind w:firstLine="709"/>
        <w:jc w:val="both"/>
        <w:rPr>
          <w:rFonts w:eastAsia="Arial"/>
          <w:color w:val="000000"/>
          <w:spacing w:val="-1"/>
          <w:sz w:val="28"/>
          <w:szCs w:val="28"/>
          <w:lang w:val="uk-UA" w:eastAsia="uk-UA"/>
        </w:rPr>
      </w:pPr>
      <w:r w:rsidRPr="00E9460F">
        <w:rPr>
          <w:spacing w:val="-1"/>
          <w:sz w:val="28"/>
          <w:szCs w:val="28"/>
          <w:lang w:val="uk-UA" w:eastAsia="uk-UA"/>
        </w:rPr>
        <w:t>Такий підхід дозв</w:t>
      </w:r>
      <w:r w:rsidR="00653E7A">
        <w:rPr>
          <w:spacing w:val="-1"/>
          <w:sz w:val="28"/>
          <w:szCs w:val="28"/>
          <w:lang w:val="uk-UA" w:eastAsia="uk-UA"/>
        </w:rPr>
        <w:t xml:space="preserve">олив зібрати та проаналізувати </w:t>
      </w:r>
      <w:r w:rsidRPr="00E9460F">
        <w:rPr>
          <w:spacing w:val="-1"/>
          <w:sz w:val="28"/>
          <w:szCs w:val="28"/>
          <w:lang w:val="uk-UA" w:eastAsia="uk-UA"/>
        </w:rPr>
        <w:t xml:space="preserve">необхідну інформацію </w:t>
      </w:r>
      <w:r>
        <w:rPr>
          <w:spacing w:val="-1"/>
          <w:sz w:val="28"/>
          <w:szCs w:val="28"/>
          <w:lang w:val="uk-UA" w:eastAsia="uk-UA"/>
        </w:rPr>
        <w:t>й</w:t>
      </w:r>
      <w:r w:rsidRPr="00E9460F">
        <w:rPr>
          <w:spacing w:val="-1"/>
          <w:sz w:val="28"/>
          <w:szCs w:val="28"/>
          <w:lang w:val="uk-UA" w:eastAsia="uk-UA"/>
        </w:rPr>
        <w:t xml:space="preserve"> оцінити її </w:t>
      </w:r>
      <w:r w:rsidRPr="00E9460F">
        <w:rPr>
          <w:rFonts w:eastAsia="Arial"/>
          <w:color w:val="000000"/>
          <w:spacing w:val="-1"/>
          <w:sz w:val="28"/>
          <w:szCs w:val="28"/>
          <w:lang w:val="uk-UA" w:eastAsia="uk-UA"/>
        </w:rPr>
        <w:t xml:space="preserve">за 62 показниками за групами показників: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1</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доступ до </w:t>
      </w:r>
      <w:r>
        <w:rPr>
          <w:sz w:val="28"/>
          <w:szCs w:val="28"/>
          <w:lang w:val="uk-UA"/>
        </w:rPr>
        <w:t xml:space="preserve">мережі </w:t>
      </w:r>
      <w:r w:rsidR="00FB2D21">
        <w:rPr>
          <w:rFonts w:eastAsia="Arial"/>
          <w:color w:val="000000"/>
          <w:spacing w:val="-1"/>
          <w:sz w:val="28"/>
          <w:szCs w:val="28"/>
          <w:lang w:val="uk-UA" w:eastAsia="uk-UA"/>
        </w:rPr>
        <w:t>Інтернет</w:t>
      </w:r>
      <w:r w:rsidRPr="00E9460F">
        <w:rPr>
          <w:rFonts w:eastAsia="Arial"/>
          <w:color w:val="000000"/>
          <w:spacing w:val="-1"/>
          <w:sz w:val="28"/>
          <w:szCs w:val="28"/>
          <w:lang w:val="uk-UA" w:eastAsia="uk-UA"/>
        </w:rPr>
        <w:t xml:space="preserve">; </w:t>
      </w:r>
    </w:p>
    <w:p w:rsidR="00A53BFD" w:rsidRPr="00E9460F" w:rsidRDefault="00A53BFD" w:rsidP="00A53BFD">
      <w:pPr>
        <w:ind w:firstLine="709"/>
        <w:jc w:val="both"/>
        <w:rPr>
          <w:rFonts w:eastAsia="Arial"/>
          <w:color w:val="000000"/>
          <w:spacing w:val="-1"/>
          <w:sz w:val="28"/>
          <w:szCs w:val="28"/>
          <w:lang w:val="uk-UA" w:eastAsia="uk-UA"/>
        </w:rPr>
      </w:pPr>
      <w:r>
        <w:rPr>
          <w:rFonts w:eastAsia="Arial"/>
          <w:color w:val="000000"/>
          <w:spacing w:val="-1"/>
          <w:sz w:val="28"/>
          <w:szCs w:val="28"/>
          <w:lang w:val="uk-UA" w:eastAsia="uk-UA"/>
        </w:rPr>
        <w:t>2) </w:t>
      </w:r>
      <w:r w:rsidRPr="00E9460F">
        <w:rPr>
          <w:rFonts w:eastAsia="Arial"/>
          <w:color w:val="000000"/>
          <w:spacing w:val="-1"/>
          <w:sz w:val="28"/>
          <w:szCs w:val="28"/>
          <w:lang w:val="uk-UA" w:eastAsia="uk-UA"/>
        </w:rPr>
        <w:t xml:space="preserve">інформаційно-комунікаційна інфраструктура;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3</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e-документообіг;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4</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е-демократія;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5</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е-охорона здоров’я;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6</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е-освіта;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7</w:t>
      </w:r>
      <w:r>
        <w:rPr>
          <w:rFonts w:eastAsia="Arial"/>
          <w:color w:val="000000"/>
          <w:spacing w:val="-1"/>
          <w:sz w:val="28"/>
          <w:szCs w:val="28"/>
          <w:lang w:val="uk-UA" w:eastAsia="uk-UA"/>
        </w:rPr>
        <w:t>) </w:t>
      </w:r>
      <w:r w:rsidRPr="00E9460F">
        <w:rPr>
          <w:rFonts w:eastAsia="Arial"/>
          <w:color w:val="000000"/>
          <w:spacing w:val="-1"/>
          <w:sz w:val="28"/>
          <w:szCs w:val="28"/>
          <w:lang w:val="uk-UA" w:eastAsia="uk-UA"/>
        </w:rPr>
        <w:t xml:space="preserve">е-бібліотеки та е-музеї. </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t xml:space="preserve">Окремо </w:t>
      </w:r>
      <w:r w:rsidRPr="00541E73">
        <w:rPr>
          <w:rFonts w:eastAsia="Arial"/>
          <w:color w:val="000000"/>
          <w:spacing w:val="-1"/>
          <w:sz w:val="28"/>
          <w:szCs w:val="28"/>
          <w:lang w:val="uk-UA" w:eastAsia="uk-UA"/>
        </w:rPr>
        <w:t xml:space="preserve">ДРІДУ НАДУ </w:t>
      </w:r>
      <w:r w:rsidRPr="00E9460F">
        <w:rPr>
          <w:rFonts w:eastAsia="Arial"/>
          <w:color w:val="000000"/>
          <w:spacing w:val="-1"/>
          <w:sz w:val="28"/>
          <w:szCs w:val="28"/>
          <w:lang w:val="uk-UA" w:eastAsia="uk-UA"/>
        </w:rPr>
        <w:t>було здійснено оцінювання офіційних веб-сайтів органів місцевої виконавчої влади та органів місцевого самоврядування, аналіз покриття території області мобільним інтернет</w:t>
      </w:r>
      <w:r>
        <w:rPr>
          <w:rFonts w:eastAsia="Arial"/>
          <w:color w:val="000000"/>
          <w:spacing w:val="-1"/>
          <w:sz w:val="28"/>
          <w:szCs w:val="28"/>
          <w:lang w:val="uk-UA" w:eastAsia="uk-UA"/>
        </w:rPr>
        <w:t>ом</w:t>
      </w:r>
      <w:r w:rsidRPr="00E9460F">
        <w:rPr>
          <w:rFonts w:eastAsia="Arial"/>
          <w:color w:val="000000"/>
          <w:spacing w:val="-1"/>
          <w:sz w:val="28"/>
          <w:szCs w:val="28"/>
          <w:lang w:val="uk-UA" w:eastAsia="uk-UA"/>
        </w:rPr>
        <w:t>, а також здійснен</w:t>
      </w:r>
      <w:r w:rsidR="00FB2D21">
        <w:rPr>
          <w:rFonts w:eastAsia="Arial"/>
          <w:color w:val="000000"/>
          <w:spacing w:val="-1"/>
          <w:sz w:val="28"/>
          <w:szCs w:val="28"/>
          <w:lang w:val="uk-UA" w:eastAsia="uk-UA"/>
        </w:rPr>
        <w:t>е</w:t>
      </w:r>
      <w:r w:rsidRPr="00E9460F">
        <w:rPr>
          <w:rFonts w:eastAsia="Arial"/>
          <w:color w:val="000000"/>
          <w:spacing w:val="-1"/>
          <w:sz w:val="28"/>
          <w:szCs w:val="28"/>
          <w:lang w:val="uk-UA" w:eastAsia="uk-UA"/>
        </w:rPr>
        <w:t xml:space="preserve"> експертн</w:t>
      </w:r>
      <w:r w:rsidR="00FB2D21">
        <w:rPr>
          <w:rFonts w:eastAsia="Arial"/>
          <w:color w:val="000000"/>
          <w:spacing w:val="-1"/>
          <w:sz w:val="28"/>
          <w:szCs w:val="28"/>
          <w:lang w:val="uk-UA" w:eastAsia="uk-UA"/>
        </w:rPr>
        <w:t>е</w:t>
      </w:r>
      <w:r w:rsidRPr="00E9460F">
        <w:rPr>
          <w:rFonts w:eastAsia="Arial"/>
          <w:color w:val="000000"/>
          <w:spacing w:val="-1"/>
          <w:sz w:val="28"/>
          <w:szCs w:val="28"/>
          <w:lang w:val="uk-UA" w:eastAsia="uk-UA"/>
        </w:rPr>
        <w:t xml:space="preserve"> оцін</w:t>
      </w:r>
      <w:r w:rsidR="00FB2D21">
        <w:rPr>
          <w:rFonts w:eastAsia="Arial"/>
          <w:color w:val="000000"/>
          <w:spacing w:val="-1"/>
          <w:sz w:val="28"/>
          <w:szCs w:val="28"/>
          <w:lang w:val="uk-UA" w:eastAsia="uk-UA"/>
        </w:rPr>
        <w:t>ювання</w:t>
      </w:r>
      <w:r w:rsidRPr="00E9460F">
        <w:rPr>
          <w:rFonts w:eastAsia="Arial"/>
          <w:color w:val="000000"/>
          <w:spacing w:val="-1"/>
          <w:sz w:val="28"/>
          <w:szCs w:val="28"/>
          <w:lang w:val="uk-UA" w:eastAsia="uk-UA"/>
        </w:rPr>
        <w:t xml:space="preserve"> стану цифрового розвитку Дніпропетровської області.</w:t>
      </w:r>
    </w:p>
    <w:p w:rsidR="00A53BFD" w:rsidRPr="00E9460F" w:rsidRDefault="00A53BFD" w:rsidP="00A53BFD">
      <w:pPr>
        <w:ind w:firstLine="709"/>
        <w:jc w:val="both"/>
        <w:rPr>
          <w:rFonts w:eastAsia="Arial"/>
          <w:color w:val="000000"/>
          <w:spacing w:val="-1"/>
          <w:sz w:val="28"/>
          <w:szCs w:val="28"/>
          <w:lang w:val="uk-UA" w:eastAsia="uk-UA"/>
        </w:rPr>
      </w:pPr>
      <w:r w:rsidRPr="00E9460F">
        <w:rPr>
          <w:rFonts w:eastAsia="Arial"/>
          <w:color w:val="000000"/>
          <w:spacing w:val="-1"/>
          <w:sz w:val="28"/>
          <w:szCs w:val="28"/>
          <w:lang w:val="uk-UA" w:eastAsia="uk-UA"/>
        </w:rPr>
        <w:lastRenderedPageBreak/>
        <w:t xml:space="preserve">Місцеві досягнення в області електронного розвитку були виражені за допомогою значень показників, які змінюються від 1 (низький рівень розвитку) до 4 (високий рівень розвитку). </w:t>
      </w:r>
    </w:p>
    <w:p w:rsidR="00A53BFD" w:rsidRPr="00E9460F" w:rsidRDefault="00A53BFD" w:rsidP="00A53BFD">
      <w:pPr>
        <w:pStyle w:val="1"/>
        <w:spacing w:line="240" w:lineRule="auto"/>
        <w:ind w:firstLine="709"/>
        <w:jc w:val="both"/>
        <w:rPr>
          <w:rFonts w:ascii="Times New Roman" w:hAnsi="Times New Roman" w:cs="Times New Roman"/>
          <w:spacing w:val="-1"/>
          <w:sz w:val="28"/>
          <w:szCs w:val="28"/>
          <w:lang w:val="uk-UA" w:eastAsia="uk-UA"/>
        </w:rPr>
      </w:pPr>
      <w:r w:rsidRPr="00E9460F">
        <w:rPr>
          <w:rFonts w:ascii="Times New Roman" w:hAnsi="Times New Roman" w:cs="Times New Roman"/>
          <w:color w:val="auto"/>
          <w:sz w:val="28"/>
          <w:szCs w:val="28"/>
          <w:lang w:val="uk-UA"/>
        </w:rPr>
        <w:t>Рівень цифрового розвитку в окремих адміністративно-територіальних одиницях області відзначається різними показниками: динамікою розвитку, масштабом охоплення громадян, організацій, галузей і сфер, ступенем досягнення визначених попередніми програмами цілей.</w:t>
      </w:r>
    </w:p>
    <w:p w:rsidR="00A53BFD" w:rsidRPr="00E9460F" w:rsidRDefault="00A53BFD" w:rsidP="00A53BFD">
      <w:pPr>
        <w:jc w:val="both"/>
        <w:rPr>
          <w:spacing w:val="-1"/>
          <w:sz w:val="28"/>
          <w:szCs w:val="28"/>
          <w:lang w:val="uk-UA" w:eastAsia="uk-UA"/>
        </w:rPr>
      </w:pPr>
      <w:r w:rsidRPr="00E9460F">
        <w:rPr>
          <w:spacing w:val="-1"/>
          <w:sz w:val="28"/>
          <w:szCs w:val="28"/>
          <w:lang w:val="uk-UA" w:eastAsia="uk-UA"/>
        </w:rPr>
        <w:tab/>
        <w:t>Серед районів області за результатами оцін</w:t>
      </w:r>
      <w:r w:rsidR="00FB2D21">
        <w:rPr>
          <w:spacing w:val="-1"/>
          <w:sz w:val="28"/>
          <w:szCs w:val="28"/>
          <w:lang w:val="uk-UA" w:eastAsia="uk-UA"/>
        </w:rPr>
        <w:t>ювання</w:t>
      </w:r>
      <w:r w:rsidRPr="00E9460F">
        <w:rPr>
          <w:spacing w:val="-1"/>
          <w:sz w:val="28"/>
          <w:szCs w:val="28"/>
          <w:lang w:val="uk-UA" w:eastAsia="uk-UA"/>
        </w:rPr>
        <w:t xml:space="preserve"> Новомосковський район віднесено до благополучних районів (узагальнений показник </w:t>
      </w:r>
      <w:r>
        <w:rPr>
          <w:spacing w:val="-1"/>
          <w:sz w:val="28"/>
          <w:szCs w:val="28"/>
          <w:lang w:val="uk-UA" w:eastAsia="uk-UA"/>
        </w:rPr>
        <w:t>–</w:t>
      </w:r>
      <w:r w:rsidRPr="00E9460F">
        <w:rPr>
          <w:spacing w:val="-1"/>
          <w:sz w:val="28"/>
          <w:szCs w:val="28"/>
          <w:lang w:val="uk-UA" w:eastAsia="uk-UA"/>
        </w:rPr>
        <w:t xml:space="preserve"> 2,19), а </w:t>
      </w:r>
      <w:proofErr w:type="spellStart"/>
      <w:r w:rsidRPr="00E9460F">
        <w:rPr>
          <w:spacing w:val="-1"/>
          <w:sz w:val="28"/>
          <w:szCs w:val="28"/>
          <w:lang w:val="uk-UA" w:eastAsia="uk-UA"/>
        </w:rPr>
        <w:t>Софіївський</w:t>
      </w:r>
      <w:proofErr w:type="spellEnd"/>
      <w:r w:rsidRPr="00E9460F">
        <w:rPr>
          <w:spacing w:val="-1"/>
          <w:sz w:val="28"/>
          <w:szCs w:val="28"/>
          <w:lang w:val="uk-UA" w:eastAsia="uk-UA"/>
        </w:rPr>
        <w:t xml:space="preserve">, </w:t>
      </w:r>
      <w:proofErr w:type="spellStart"/>
      <w:r w:rsidRPr="00E9460F">
        <w:rPr>
          <w:spacing w:val="-1"/>
          <w:sz w:val="28"/>
          <w:szCs w:val="28"/>
          <w:lang w:val="uk-UA" w:eastAsia="uk-UA"/>
        </w:rPr>
        <w:t>Томак</w:t>
      </w:r>
      <w:r w:rsidR="00FB2D21">
        <w:rPr>
          <w:spacing w:val="-1"/>
          <w:sz w:val="28"/>
          <w:szCs w:val="28"/>
          <w:lang w:val="uk-UA" w:eastAsia="uk-UA"/>
        </w:rPr>
        <w:t>івський</w:t>
      </w:r>
      <w:proofErr w:type="spellEnd"/>
      <w:r w:rsidR="00FB2D21">
        <w:rPr>
          <w:spacing w:val="-1"/>
          <w:sz w:val="28"/>
          <w:szCs w:val="28"/>
          <w:lang w:val="uk-UA" w:eastAsia="uk-UA"/>
        </w:rPr>
        <w:t xml:space="preserve"> та </w:t>
      </w:r>
      <w:proofErr w:type="spellStart"/>
      <w:r w:rsidR="00FB2D21">
        <w:rPr>
          <w:spacing w:val="-1"/>
          <w:sz w:val="28"/>
          <w:szCs w:val="28"/>
          <w:lang w:val="uk-UA" w:eastAsia="uk-UA"/>
        </w:rPr>
        <w:t>Царичанський</w:t>
      </w:r>
      <w:proofErr w:type="spellEnd"/>
      <w:r w:rsidR="00FB2D21">
        <w:rPr>
          <w:spacing w:val="-1"/>
          <w:sz w:val="28"/>
          <w:szCs w:val="28"/>
          <w:lang w:val="uk-UA" w:eastAsia="uk-UA"/>
        </w:rPr>
        <w:t xml:space="preserve"> райони є</w:t>
      </w:r>
      <w:r w:rsidRPr="00E9460F">
        <w:rPr>
          <w:spacing w:val="-1"/>
          <w:sz w:val="28"/>
          <w:szCs w:val="28"/>
          <w:lang w:val="uk-UA" w:eastAsia="uk-UA"/>
        </w:rPr>
        <w:t xml:space="preserve"> </w:t>
      </w:r>
      <w:r w:rsidR="00FB2D21">
        <w:rPr>
          <w:spacing w:val="-1"/>
          <w:sz w:val="28"/>
          <w:szCs w:val="28"/>
          <w:lang w:val="uk-UA" w:eastAsia="uk-UA"/>
        </w:rPr>
        <w:t>в</w:t>
      </w:r>
      <w:r w:rsidRPr="00E9460F">
        <w:rPr>
          <w:spacing w:val="-1"/>
          <w:sz w:val="28"/>
          <w:szCs w:val="28"/>
          <w:lang w:val="uk-UA" w:eastAsia="uk-UA"/>
        </w:rPr>
        <w:t xml:space="preserve"> незадовільному стані (узагальнений показник менше 1). </w:t>
      </w:r>
      <w:r>
        <w:rPr>
          <w:spacing w:val="-1"/>
          <w:sz w:val="28"/>
          <w:szCs w:val="28"/>
          <w:lang w:val="uk-UA" w:eastAsia="uk-UA"/>
        </w:rPr>
        <w:t>З</w:t>
      </w:r>
      <w:r w:rsidRPr="00E9460F">
        <w:rPr>
          <w:spacing w:val="-1"/>
          <w:sz w:val="28"/>
          <w:szCs w:val="28"/>
          <w:lang w:val="uk-UA" w:eastAsia="uk-UA"/>
        </w:rPr>
        <w:t xml:space="preserve"> оцінюваних напрямів у благополучному стані по района</w:t>
      </w:r>
      <w:r>
        <w:rPr>
          <w:spacing w:val="-1"/>
          <w:sz w:val="28"/>
          <w:szCs w:val="28"/>
          <w:lang w:val="uk-UA" w:eastAsia="uk-UA"/>
        </w:rPr>
        <w:t>х</w:t>
      </w:r>
      <w:r w:rsidRPr="00E9460F">
        <w:rPr>
          <w:spacing w:val="-1"/>
          <w:sz w:val="28"/>
          <w:szCs w:val="28"/>
          <w:lang w:val="uk-UA" w:eastAsia="uk-UA"/>
        </w:rPr>
        <w:t xml:space="preserve"> області </w:t>
      </w:r>
      <w:r w:rsidR="00FB2D21">
        <w:rPr>
          <w:spacing w:val="-1"/>
          <w:sz w:val="28"/>
          <w:szCs w:val="28"/>
          <w:lang w:val="uk-UA" w:eastAsia="uk-UA"/>
        </w:rPr>
        <w:t>перебуває</w:t>
      </w:r>
      <w:r w:rsidRPr="00E9460F">
        <w:rPr>
          <w:spacing w:val="-1"/>
          <w:sz w:val="28"/>
          <w:szCs w:val="28"/>
          <w:lang w:val="uk-UA" w:eastAsia="uk-UA"/>
        </w:rPr>
        <w:t xml:space="preserve"> </w:t>
      </w:r>
      <w:r w:rsidR="00653E7A">
        <w:rPr>
          <w:spacing w:val="-1"/>
          <w:sz w:val="28"/>
          <w:szCs w:val="28"/>
          <w:lang w:val="uk-UA" w:eastAsia="uk-UA"/>
        </w:rPr>
        <w:t>„</w:t>
      </w:r>
      <w:r w:rsidRPr="00E9460F">
        <w:rPr>
          <w:spacing w:val="-1"/>
          <w:sz w:val="28"/>
          <w:szCs w:val="28"/>
          <w:lang w:val="uk-UA" w:eastAsia="uk-UA"/>
        </w:rPr>
        <w:t>E-документообіг</w:t>
      </w:r>
      <w:r>
        <w:rPr>
          <w:spacing w:val="-1"/>
          <w:sz w:val="28"/>
          <w:szCs w:val="28"/>
          <w:lang w:val="uk-UA" w:eastAsia="uk-UA"/>
        </w:rPr>
        <w:t>”</w:t>
      </w:r>
      <w:r w:rsidRPr="00E9460F">
        <w:rPr>
          <w:spacing w:val="-1"/>
          <w:sz w:val="28"/>
          <w:szCs w:val="28"/>
          <w:lang w:val="uk-UA" w:eastAsia="uk-UA"/>
        </w:rPr>
        <w:t xml:space="preserve"> (2,16), а </w:t>
      </w:r>
      <w:r w:rsidR="00FB2D21">
        <w:rPr>
          <w:spacing w:val="-1"/>
          <w:sz w:val="28"/>
          <w:szCs w:val="28"/>
          <w:lang w:val="uk-UA" w:eastAsia="uk-UA"/>
        </w:rPr>
        <w:t>в</w:t>
      </w:r>
      <w:r w:rsidRPr="00E9460F">
        <w:rPr>
          <w:spacing w:val="-1"/>
          <w:sz w:val="28"/>
          <w:szCs w:val="28"/>
          <w:lang w:val="uk-UA" w:eastAsia="uk-UA"/>
        </w:rPr>
        <w:t xml:space="preserve"> незадовільному </w:t>
      </w:r>
      <w:r w:rsidR="00653E7A">
        <w:rPr>
          <w:spacing w:val="-1"/>
          <w:sz w:val="28"/>
          <w:szCs w:val="28"/>
          <w:lang w:val="uk-UA" w:eastAsia="uk-UA"/>
        </w:rPr>
        <w:t>„</w:t>
      </w:r>
      <w:r w:rsidRPr="00E9460F">
        <w:rPr>
          <w:spacing w:val="-1"/>
          <w:sz w:val="28"/>
          <w:szCs w:val="28"/>
          <w:lang w:val="uk-UA" w:eastAsia="uk-UA"/>
        </w:rPr>
        <w:t>E-демократія</w:t>
      </w:r>
      <w:r>
        <w:rPr>
          <w:spacing w:val="-1"/>
          <w:sz w:val="28"/>
          <w:szCs w:val="28"/>
          <w:lang w:val="uk-UA" w:eastAsia="uk-UA"/>
        </w:rPr>
        <w:t>”</w:t>
      </w:r>
      <w:r w:rsidRPr="00E9460F">
        <w:rPr>
          <w:spacing w:val="-1"/>
          <w:sz w:val="28"/>
          <w:szCs w:val="28"/>
          <w:lang w:val="uk-UA" w:eastAsia="uk-UA"/>
        </w:rPr>
        <w:t xml:space="preserve"> (0,55).</w:t>
      </w:r>
    </w:p>
    <w:p w:rsidR="00A53BFD" w:rsidRPr="00E9460F" w:rsidRDefault="00A53BFD" w:rsidP="00A53BFD">
      <w:pPr>
        <w:jc w:val="both"/>
        <w:rPr>
          <w:spacing w:val="-1"/>
          <w:sz w:val="28"/>
          <w:szCs w:val="28"/>
          <w:lang w:val="uk-UA" w:eastAsia="uk-UA"/>
        </w:rPr>
      </w:pPr>
      <w:r w:rsidRPr="00E9460F">
        <w:rPr>
          <w:spacing w:val="-1"/>
          <w:sz w:val="28"/>
          <w:szCs w:val="28"/>
          <w:lang w:val="uk-UA" w:eastAsia="uk-UA"/>
        </w:rPr>
        <w:tab/>
        <w:t xml:space="preserve">Серед міст найкращі узагальнені показники мають </w:t>
      </w:r>
      <w:r>
        <w:rPr>
          <w:spacing w:val="-1"/>
          <w:sz w:val="28"/>
          <w:szCs w:val="28"/>
          <w:lang w:val="uk-UA" w:eastAsia="uk-UA"/>
        </w:rPr>
        <w:t>м. </w:t>
      </w:r>
      <w:r w:rsidRPr="00E9460F">
        <w:rPr>
          <w:spacing w:val="-1"/>
          <w:sz w:val="28"/>
          <w:szCs w:val="28"/>
          <w:lang w:val="uk-UA" w:eastAsia="uk-UA"/>
        </w:rPr>
        <w:t xml:space="preserve">Нікополь (2,49), </w:t>
      </w:r>
      <w:r>
        <w:rPr>
          <w:spacing w:val="-1"/>
          <w:sz w:val="28"/>
          <w:szCs w:val="28"/>
          <w:lang w:val="uk-UA" w:eastAsia="uk-UA"/>
        </w:rPr>
        <w:t>м. </w:t>
      </w:r>
      <w:proofErr w:type="spellStart"/>
      <w:r w:rsidRPr="00E9460F">
        <w:rPr>
          <w:spacing w:val="-1"/>
          <w:sz w:val="28"/>
          <w:szCs w:val="28"/>
          <w:lang w:val="uk-UA" w:eastAsia="uk-UA"/>
        </w:rPr>
        <w:t>Кам’янське</w:t>
      </w:r>
      <w:proofErr w:type="spellEnd"/>
      <w:r w:rsidRPr="00E9460F">
        <w:rPr>
          <w:spacing w:val="-1"/>
          <w:sz w:val="28"/>
          <w:szCs w:val="28"/>
          <w:lang w:val="uk-UA" w:eastAsia="uk-UA"/>
        </w:rPr>
        <w:t xml:space="preserve"> (2,30) та </w:t>
      </w:r>
      <w:r>
        <w:rPr>
          <w:spacing w:val="-1"/>
          <w:sz w:val="28"/>
          <w:szCs w:val="28"/>
          <w:lang w:val="uk-UA" w:eastAsia="uk-UA"/>
        </w:rPr>
        <w:t>м. </w:t>
      </w:r>
      <w:r w:rsidRPr="00E9460F">
        <w:rPr>
          <w:spacing w:val="-1"/>
          <w:sz w:val="28"/>
          <w:szCs w:val="28"/>
          <w:lang w:val="uk-UA" w:eastAsia="uk-UA"/>
        </w:rPr>
        <w:t xml:space="preserve">Дніпро (1,89). </w:t>
      </w:r>
      <w:r>
        <w:rPr>
          <w:spacing w:val="-1"/>
          <w:sz w:val="28"/>
          <w:szCs w:val="28"/>
          <w:lang w:val="uk-UA" w:eastAsia="uk-UA"/>
        </w:rPr>
        <w:t>З</w:t>
      </w:r>
      <w:r w:rsidRPr="00E9460F">
        <w:rPr>
          <w:spacing w:val="-1"/>
          <w:sz w:val="28"/>
          <w:szCs w:val="28"/>
          <w:lang w:val="uk-UA" w:eastAsia="uk-UA"/>
        </w:rPr>
        <w:t xml:space="preserve"> напрямів у містах найкраще становище з </w:t>
      </w:r>
      <w:r w:rsidR="00653E7A">
        <w:rPr>
          <w:spacing w:val="-1"/>
          <w:sz w:val="28"/>
          <w:szCs w:val="28"/>
          <w:lang w:val="uk-UA" w:eastAsia="uk-UA"/>
        </w:rPr>
        <w:t>„</w:t>
      </w:r>
      <w:r w:rsidRPr="00E9460F">
        <w:rPr>
          <w:spacing w:val="-1"/>
          <w:sz w:val="28"/>
          <w:szCs w:val="28"/>
          <w:lang w:val="uk-UA" w:eastAsia="uk-UA"/>
        </w:rPr>
        <w:t xml:space="preserve">Е-охороною здоров’я” (2,94), а незадовільний стан з </w:t>
      </w:r>
      <w:r w:rsidR="00653E7A">
        <w:rPr>
          <w:spacing w:val="-1"/>
          <w:sz w:val="28"/>
          <w:szCs w:val="28"/>
          <w:lang w:val="uk-UA" w:eastAsia="uk-UA"/>
        </w:rPr>
        <w:t>„</w:t>
      </w:r>
      <w:r w:rsidRPr="00E9460F">
        <w:rPr>
          <w:spacing w:val="-1"/>
          <w:sz w:val="28"/>
          <w:szCs w:val="28"/>
          <w:lang w:val="uk-UA" w:eastAsia="uk-UA"/>
        </w:rPr>
        <w:t>Інформаційно-комунікаційною інфраструктурою</w:t>
      </w:r>
      <w:r>
        <w:rPr>
          <w:spacing w:val="-1"/>
          <w:sz w:val="28"/>
          <w:szCs w:val="28"/>
          <w:lang w:val="uk-UA" w:eastAsia="uk-UA"/>
        </w:rPr>
        <w:t>”</w:t>
      </w:r>
      <w:r w:rsidRPr="00E9460F">
        <w:rPr>
          <w:spacing w:val="-1"/>
          <w:sz w:val="28"/>
          <w:szCs w:val="28"/>
          <w:lang w:val="uk-UA" w:eastAsia="uk-UA"/>
        </w:rPr>
        <w:t xml:space="preserve"> (1,15).</w:t>
      </w:r>
    </w:p>
    <w:p w:rsidR="00A53BFD" w:rsidRPr="00E9460F" w:rsidRDefault="00A53BFD" w:rsidP="00A53BFD">
      <w:pPr>
        <w:ind w:firstLine="709"/>
        <w:jc w:val="both"/>
        <w:rPr>
          <w:spacing w:val="-1"/>
          <w:sz w:val="28"/>
          <w:szCs w:val="28"/>
          <w:lang w:val="uk-UA" w:eastAsia="uk-UA"/>
        </w:rPr>
      </w:pPr>
      <w:r>
        <w:rPr>
          <w:spacing w:val="-1"/>
          <w:sz w:val="28"/>
          <w:szCs w:val="28"/>
          <w:lang w:val="uk-UA" w:eastAsia="uk-UA"/>
        </w:rPr>
        <w:t>Серед сільських ОТГ</w:t>
      </w:r>
      <w:r w:rsidRPr="00E9460F">
        <w:rPr>
          <w:spacing w:val="-1"/>
          <w:sz w:val="28"/>
          <w:szCs w:val="28"/>
          <w:lang w:val="uk-UA" w:eastAsia="uk-UA"/>
        </w:rPr>
        <w:t xml:space="preserve"> найкращі узагальнені показники </w:t>
      </w:r>
      <w:r>
        <w:rPr>
          <w:spacing w:val="-1"/>
          <w:sz w:val="28"/>
          <w:szCs w:val="28"/>
          <w:lang w:val="uk-UA" w:eastAsia="uk-UA"/>
        </w:rPr>
        <w:t xml:space="preserve">мають </w:t>
      </w:r>
      <w:proofErr w:type="spellStart"/>
      <w:r>
        <w:rPr>
          <w:spacing w:val="-1"/>
          <w:sz w:val="28"/>
          <w:szCs w:val="28"/>
          <w:lang w:val="uk-UA" w:eastAsia="uk-UA"/>
        </w:rPr>
        <w:t>Новоолександрівська</w:t>
      </w:r>
      <w:proofErr w:type="spellEnd"/>
      <w:r>
        <w:rPr>
          <w:spacing w:val="-1"/>
          <w:sz w:val="28"/>
          <w:szCs w:val="28"/>
          <w:lang w:val="uk-UA" w:eastAsia="uk-UA"/>
        </w:rPr>
        <w:t xml:space="preserve"> (2,49</w:t>
      </w:r>
      <w:r w:rsidRPr="00E9460F">
        <w:rPr>
          <w:spacing w:val="-1"/>
          <w:sz w:val="28"/>
          <w:szCs w:val="28"/>
          <w:lang w:val="uk-UA" w:eastAsia="uk-UA"/>
        </w:rPr>
        <w:t xml:space="preserve">), </w:t>
      </w:r>
      <w:proofErr w:type="spellStart"/>
      <w:r w:rsidRPr="00E9460F">
        <w:rPr>
          <w:spacing w:val="-1"/>
          <w:sz w:val="28"/>
          <w:szCs w:val="28"/>
          <w:lang w:val="uk-UA" w:eastAsia="uk-UA"/>
        </w:rPr>
        <w:t>Варварівська</w:t>
      </w:r>
      <w:proofErr w:type="spellEnd"/>
      <w:r w:rsidRPr="00E9460F">
        <w:rPr>
          <w:spacing w:val="-1"/>
          <w:sz w:val="28"/>
          <w:szCs w:val="28"/>
          <w:lang w:val="uk-UA" w:eastAsia="uk-UA"/>
        </w:rPr>
        <w:t xml:space="preserve"> (2,30) та </w:t>
      </w:r>
      <w:proofErr w:type="spellStart"/>
      <w:r w:rsidRPr="00E9460F">
        <w:rPr>
          <w:spacing w:val="-1"/>
          <w:sz w:val="28"/>
          <w:szCs w:val="28"/>
          <w:lang w:val="uk-UA" w:eastAsia="uk-UA"/>
        </w:rPr>
        <w:t>Могилівська</w:t>
      </w:r>
      <w:proofErr w:type="spellEnd"/>
      <w:r w:rsidRPr="00E9460F">
        <w:rPr>
          <w:spacing w:val="-1"/>
          <w:sz w:val="28"/>
          <w:szCs w:val="28"/>
          <w:lang w:val="uk-UA" w:eastAsia="uk-UA"/>
        </w:rPr>
        <w:t xml:space="preserve"> (1,89), а </w:t>
      </w:r>
      <w:proofErr w:type="spellStart"/>
      <w:r w:rsidRPr="00E9460F">
        <w:rPr>
          <w:spacing w:val="-1"/>
          <w:sz w:val="28"/>
          <w:szCs w:val="28"/>
          <w:lang w:val="uk-UA" w:eastAsia="uk-UA"/>
        </w:rPr>
        <w:t>Піщанська</w:t>
      </w:r>
      <w:proofErr w:type="spellEnd"/>
      <w:r w:rsidRPr="00E9460F">
        <w:rPr>
          <w:spacing w:val="-1"/>
          <w:sz w:val="28"/>
          <w:szCs w:val="28"/>
          <w:lang w:val="uk-UA" w:eastAsia="uk-UA"/>
        </w:rPr>
        <w:t xml:space="preserve">, </w:t>
      </w:r>
      <w:proofErr w:type="spellStart"/>
      <w:r w:rsidRPr="00E9460F">
        <w:rPr>
          <w:spacing w:val="-1"/>
          <w:sz w:val="28"/>
          <w:szCs w:val="28"/>
          <w:lang w:val="uk-UA" w:eastAsia="uk-UA"/>
        </w:rPr>
        <w:t>Чумаківська</w:t>
      </w:r>
      <w:proofErr w:type="spellEnd"/>
      <w:r w:rsidRPr="00E9460F">
        <w:rPr>
          <w:spacing w:val="-1"/>
          <w:sz w:val="28"/>
          <w:szCs w:val="28"/>
          <w:lang w:val="uk-UA" w:eastAsia="uk-UA"/>
        </w:rPr>
        <w:t xml:space="preserve"> та </w:t>
      </w:r>
      <w:proofErr w:type="spellStart"/>
      <w:r w:rsidRPr="00E9460F">
        <w:rPr>
          <w:spacing w:val="-1"/>
          <w:sz w:val="28"/>
          <w:szCs w:val="28"/>
          <w:lang w:val="uk-UA" w:eastAsia="uk-UA"/>
        </w:rPr>
        <w:t>Китайгородська</w:t>
      </w:r>
      <w:proofErr w:type="spellEnd"/>
      <w:r w:rsidRPr="00E9460F">
        <w:rPr>
          <w:spacing w:val="-1"/>
          <w:sz w:val="28"/>
          <w:szCs w:val="28"/>
          <w:lang w:val="uk-UA" w:eastAsia="uk-UA"/>
        </w:rPr>
        <w:t xml:space="preserve"> ОТГ </w:t>
      </w:r>
      <w:r w:rsidR="00FB2D21">
        <w:rPr>
          <w:spacing w:val="-1"/>
          <w:sz w:val="28"/>
          <w:szCs w:val="28"/>
          <w:lang w:val="uk-UA" w:eastAsia="uk-UA"/>
        </w:rPr>
        <w:t>перебувають</w:t>
      </w:r>
      <w:r w:rsidRPr="00E9460F">
        <w:rPr>
          <w:spacing w:val="-1"/>
          <w:sz w:val="28"/>
          <w:szCs w:val="28"/>
          <w:lang w:val="uk-UA" w:eastAsia="uk-UA"/>
        </w:rPr>
        <w:t xml:space="preserve"> у незадовільному стані (узагальнений показник менше 1). </w:t>
      </w:r>
      <w:r>
        <w:rPr>
          <w:spacing w:val="-1"/>
          <w:sz w:val="28"/>
          <w:szCs w:val="28"/>
          <w:lang w:val="uk-UA" w:eastAsia="uk-UA"/>
        </w:rPr>
        <w:t>З</w:t>
      </w:r>
      <w:r w:rsidRPr="00E9460F">
        <w:rPr>
          <w:spacing w:val="-1"/>
          <w:sz w:val="28"/>
          <w:szCs w:val="28"/>
          <w:lang w:val="uk-UA" w:eastAsia="uk-UA"/>
        </w:rPr>
        <w:t xml:space="preserve"> оцінюваних напрямів у сільських ОТГ найкраще становище з </w:t>
      </w:r>
      <w:r w:rsidR="00653E7A">
        <w:rPr>
          <w:spacing w:val="-1"/>
          <w:sz w:val="28"/>
          <w:szCs w:val="28"/>
          <w:lang w:val="uk-UA" w:eastAsia="uk-UA"/>
        </w:rPr>
        <w:t>„</w:t>
      </w:r>
      <w:r w:rsidRPr="00E9460F">
        <w:rPr>
          <w:spacing w:val="-1"/>
          <w:sz w:val="28"/>
          <w:szCs w:val="28"/>
          <w:lang w:val="uk-UA" w:eastAsia="uk-UA"/>
        </w:rPr>
        <w:t>Е-освітою</w:t>
      </w:r>
      <w:r>
        <w:rPr>
          <w:spacing w:val="-1"/>
          <w:sz w:val="28"/>
          <w:szCs w:val="28"/>
          <w:lang w:val="uk-UA" w:eastAsia="uk-UA"/>
        </w:rPr>
        <w:t>”</w:t>
      </w:r>
      <w:r w:rsidRPr="00E9460F">
        <w:rPr>
          <w:spacing w:val="-1"/>
          <w:sz w:val="28"/>
          <w:szCs w:val="28"/>
          <w:lang w:val="uk-UA" w:eastAsia="uk-UA"/>
        </w:rPr>
        <w:t xml:space="preserve"> (2,08), а незадовільний стан з </w:t>
      </w:r>
      <w:r w:rsidR="00653E7A">
        <w:rPr>
          <w:spacing w:val="-1"/>
          <w:sz w:val="28"/>
          <w:szCs w:val="28"/>
          <w:lang w:val="uk-UA" w:eastAsia="uk-UA"/>
        </w:rPr>
        <w:t>„</w:t>
      </w:r>
      <w:r w:rsidRPr="00E9460F">
        <w:rPr>
          <w:spacing w:val="-1"/>
          <w:sz w:val="28"/>
          <w:szCs w:val="28"/>
          <w:lang w:val="uk-UA" w:eastAsia="uk-UA"/>
        </w:rPr>
        <w:t>E-демократією</w:t>
      </w:r>
      <w:r>
        <w:rPr>
          <w:spacing w:val="-1"/>
          <w:sz w:val="28"/>
          <w:szCs w:val="28"/>
          <w:lang w:val="uk-UA" w:eastAsia="uk-UA"/>
        </w:rPr>
        <w:t>”</w:t>
      </w:r>
      <w:r w:rsidRPr="00E9460F">
        <w:rPr>
          <w:spacing w:val="-1"/>
          <w:sz w:val="28"/>
          <w:szCs w:val="28"/>
          <w:lang w:val="uk-UA" w:eastAsia="uk-UA"/>
        </w:rPr>
        <w:t xml:space="preserve"> (0,28).</w:t>
      </w:r>
    </w:p>
    <w:p w:rsidR="00A53BFD" w:rsidRPr="00E9460F" w:rsidRDefault="00E26D49" w:rsidP="00A53BFD">
      <w:pPr>
        <w:ind w:firstLine="709"/>
        <w:jc w:val="both"/>
        <w:rPr>
          <w:spacing w:val="-1"/>
          <w:sz w:val="28"/>
          <w:szCs w:val="28"/>
          <w:lang w:val="uk-UA" w:eastAsia="uk-UA"/>
        </w:rPr>
      </w:pPr>
      <w:r>
        <w:rPr>
          <w:spacing w:val="-1"/>
          <w:sz w:val="28"/>
          <w:szCs w:val="28"/>
          <w:lang w:val="uk-UA" w:eastAsia="uk-UA"/>
        </w:rPr>
        <w:t>Серед селищних ОТГ</w:t>
      </w:r>
      <w:r w:rsidR="00A53BFD" w:rsidRPr="00E9460F">
        <w:rPr>
          <w:spacing w:val="-1"/>
          <w:sz w:val="28"/>
          <w:szCs w:val="28"/>
          <w:lang w:val="uk-UA" w:eastAsia="uk-UA"/>
        </w:rPr>
        <w:t xml:space="preserve"> найкращі узагальнені показники мають </w:t>
      </w:r>
      <w:proofErr w:type="spellStart"/>
      <w:r>
        <w:rPr>
          <w:spacing w:val="-1"/>
          <w:sz w:val="28"/>
          <w:szCs w:val="28"/>
          <w:lang w:val="uk-UA" w:eastAsia="uk-UA"/>
        </w:rPr>
        <w:t>Томаківська</w:t>
      </w:r>
      <w:proofErr w:type="spellEnd"/>
      <w:r>
        <w:rPr>
          <w:spacing w:val="-1"/>
          <w:sz w:val="28"/>
          <w:szCs w:val="28"/>
          <w:lang w:val="uk-UA" w:eastAsia="uk-UA"/>
        </w:rPr>
        <w:t xml:space="preserve"> (2,00), Покровська </w:t>
      </w:r>
      <w:r w:rsidR="00A53BFD" w:rsidRPr="00E9460F">
        <w:rPr>
          <w:spacing w:val="-1"/>
          <w:sz w:val="28"/>
          <w:szCs w:val="28"/>
          <w:lang w:val="uk-UA" w:eastAsia="uk-UA"/>
        </w:rPr>
        <w:t xml:space="preserve">(1,94) та </w:t>
      </w:r>
      <w:proofErr w:type="spellStart"/>
      <w:r w:rsidR="00A53BFD" w:rsidRPr="00E9460F">
        <w:rPr>
          <w:spacing w:val="-1"/>
          <w:sz w:val="28"/>
          <w:szCs w:val="28"/>
          <w:lang w:val="uk-UA" w:eastAsia="uk-UA"/>
        </w:rPr>
        <w:t>Солонянська</w:t>
      </w:r>
      <w:proofErr w:type="spellEnd"/>
      <w:r w:rsidR="00A53BFD" w:rsidRPr="00E9460F">
        <w:rPr>
          <w:spacing w:val="-1"/>
          <w:sz w:val="28"/>
          <w:szCs w:val="28"/>
          <w:lang w:val="uk-UA" w:eastAsia="uk-UA"/>
        </w:rPr>
        <w:t xml:space="preserve"> (1,93), а </w:t>
      </w:r>
      <w:proofErr w:type="spellStart"/>
      <w:r w:rsidR="00A53BFD" w:rsidRPr="00E9460F">
        <w:rPr>
          <w:spacing w:val="-1"/>
          <w:sz w:val="28"/>
          <w:szCs w:val="28"/>
          <w:lang w:val="uk-UA" w:eastAsia="uk-UA"/>
        </w:rPr>
        <w:t>Роздорська</w:t>
      </w:r>
      <w:proofErr w:type="spellEnd"/>
      <w:r w:rsidR="00A53BFD" w:rsidRPr="00E9460F">
        <w:rPr>
          <w:spacing w:val="-1"/>
          <w:sz w:val="28"/>
          <w:szCs w:val="28"/>
          <w:lang w:val="uk-UA" w:eastAsia="uk-UA"/>
        </w:rPr>
        <w:t xml:space="preserve"> ОТГ </w:t>
      </w:r>
      <w:r w:rsidR="00FB2D21">
        <w:rPr>
          <w:spacing w:val="-1"/>
          <w:sz w:val="28"/>
          <w:szCs w:val="28"/>
          <w:lang w:val="uk-UA" w:eastAsia="uk-UA"/>
        </w:rPr>
        <w:t>є в</w:t>
      </w:r>
      <w:r w:rsidR="00A53BFD" w:rsidRPr="00E9460F">
        <w:rPr>
          <w:spacing w:val="-1"/>
          <w:sz w:val="28"/>
          <w:szCs w:val="28"/>
          <w:lang w:val="uk-UA" w:eastAsia="uk-UA"/>
        </w:rPr>
        <w:t xml:space="preserve"> незадовільному стані (узагальнений показник менше 1). </w:t>
      </w:r>
      <w:r w:rsidR="00A53BFD">
        <w:rPr>
          <w:spacing w:val="-1"/>
          <w:sz w:val="28"/>
          <w:szCs w:val="28"/>
          <w:lang w:val="uk-UA" w:eastAsia="uk-UA"/>
        </w:rPr>
        <w:t>З</w:t>
      </w:r>
      <w:r w:rsidR="00A53BFD" w:rsidRPr="00E9460F">
        <w:rPr>
          <w:spacing w:val="-1"/>
          <w:sz w:val="28"/>
          <w:szCs w:val="28"/>
          <w:lang w:val="uk-UA" w:eastAsia="uk-UA"/>
        </w:rPr>
        <w:t xml:space="preserve"> оцінюваних напрямів у сільських ОТГ найкраще становище з </w:t>
      </w:r>
      <w:r w:rsidR="00653E7A">
        <w:rPr>
          <w:spacing w:val="-1"/>
          <w:sz w:val="28"/>
          <w:szCs w:val="28"/>
          <w:lang w:val="uk-UA" w:eastAsia="uk-UA"/>
        </w:rPr>
        <w:t>„</w:t>
      </w:r>
      <w:r w:rsidR="00A53BFD" w:rsidRPr="00E9460F">
        <w:rPr>
          <w:spacing w:val="-1"/>
          <w:sz w:val="28"/>
          <w:szCs w:val="28"/>
          <w:lang w:val="uk-UA" w:eastAsia="uk-UA"/>
        </w:rPr>
        <w:t>Е-освітою</w:t>
      </w:r>
      <w:r w:rsidR="00A53BFD">
        <w:rPr>
          <w:spacing w:val="-1"/>
          <w:sz w:val="28"/>
          <w:szCs w:val="28"/>
          <w:lang w:val="uk-UA" w:eastAsia="uk-UA"/>
        </w:rPr>
        <w:t>”</w:t>
      </w:r>
      <w:r w:rsidR="00A53BFD" w:rsidRPr="00E9460F">
        <w:rPr>
          <w:spacing w:val="-1"/>
          <w:sz w:val="28"/>
          <w:szCs w:val="28"/>
          <w:lang w:val="uk-UA" w:eastAsia="uk-UA"/>
        </w:rPr>
        <w:t xml:space="preserve"> (2,49), а незадовільний стан з </w:t>
      </w:r>
      <w:r w:rsidR="00653E7A">
        <w:rPr>
          <w:spacing w:val="-1"/>
          <w:sz w:val="28"/>
          <w:szCs w:val="28"/>
          <w:lang w:val="uk-UA" w:eastAsia="uk-UA"/>
        </w:rPr>
        <w:t>„</w:t>
      </w:r>
      <w:r w:rsidR="00A53BFD" w:rsidRPr="00E9460F">
        <w:rPr>
          <w:spacing w:val="-1"/>
          <w:sz w:val="28"/>
          <w:szCs w:val="28"/>
          <w:lang w:val="uk-UA" w:eastAsia="uk-UA"/>
        </w:rPr>
        <w:t>E-демократією</w:t>
      </w:r>
      <w:r w:rsidR="00A53BFD">
        <w:rPr>
          <w:spacing w:val="-1"/>
          <w:sz w:val="28"/>
          <w:szCs w:val="28"/>
          <w:lang w:val="uk-UA" w:eastAsia="uk-UA"/>
        </w:rPr>
        <w:t>”</w:t>
      </w:r>
      <w:r w:rsidR="00A53BFD" w:rsidRPr="00E9460F">
        <w:rPr>
          <w:spacing w:val="-1"/>
          <w:sz w:val="28"/>
          <w:szCs w:val="28"/>
          <w:lang w:val="uk-UA" w:eastAsia="uk-UA"/>
        </w:rPr>
        <w:t xml:space="preserve"> (0,43).</w:t>
      </w:r>
    </w:p>
    <w:p w:rsidR="00A53BFD" w:rsidRPr="00E9460F" w:rsidRDefault="00A53BFD" w:rsidP="00A53BFD">
      <w:pPr>
        <w:ind w:firstLine="709"/>
        <w:jc w:val="both"/>
        <w:rPr>
          <w:spacing w:val="-1"/>
          <w:sz w:val="28"/>
          <w:szCs w:val="28"/>
          <w:lang w:val="uk-UA" w:eastAsia="uk-UA"/>
        </w:rPr>
      </w:pPr>
      <w:r>
        <w:rPr>
          <w:spacing w:val="-1"/>
          <w:sz w:val="28"/>
          <w:szCs w:val="28"/>
          <w:lang w:val="uk-UA" w:eastAsia="uk-UA"/>
        </w:rPr>
        <w:t>З</w:t>
      </w:r>
      <w:r w:rsidRPr="00E9460F">
        <w:rPr>
          <w:spacing w:val="-1"/>
          <w:sz w:val="28"/>
          <w:szCs w:val="28"/>
          <w:lang w:val="uk-UA" w:eastAsia="uk-UA"/>
        </w:rPr>
        <w:t xml:space="preserve"> оцінюваних напрямів у міських ОТГ, як і в попередніх категоріях ОТГ, найкраще становище з </w:t>
      </w:r>
      <w:r w:rsidR="00653E7A">
        <w:rPr>
          <w:spacing w:val="-1"/>
          <w:sz w:val="28"/>
          <w:szCs w:val="28"/>
          <w:lang w:val="uk-UA" w:eastAsia="uk-UA"/>
        </w:rPr>
        <w:t>„</w:t>
      </w:r>
      <w:r w:rsidRPr="00E9460F">
        <w:rPr>
          <w:spacing w:val="-1"/>
          <w:sz w:val="28"/>
          <w:szCs w:val="28"/>
          <w:lang w:val="uk-UA" w:eastAsia="uk-UA"/>
        </w:rPr>
        <w:t>Е-освітою</w:t>
      </w:r>
      <w:r>
        <w:rPr>
          <w:spacing w:val="-1"/>
          <w:sz w:val="28"/>
          <w:szCs w:val="28"/>
          <w:lang w:val="uk-UA" w:eastAsia="uk-UA"/>
        </w:rPr>
        <w:t xml:space="preserve">” </w:t>
      </w:r>
      <w:r w:rsidRPr="00E9460F">
        <w:rPr>
          <w:spacing w:val="-1"/>
          <w:sz w:val="28"/>
          <w:szCs w:val="28"/>
          <w:lang w:val="uk-UA" w:eastAsia="uk-UA"/>
        </w:rPr>
        <w:t xml:space="preserve">(2,67), а незадовільний стан з </w:t>
      </w:r>
      <w:r>
        <w:rPr>
          <w:spacing w:val="-1"/>
          <w:sz w:val="28"/>
          <w:szCs w:val="28"/>
          <w:lang w:val="uk-UA" w:eastAsia="uk-UA"/>
        </w:rPr>
        <w:br/>
      </w:r>
      <w:r w:rsidR="00653E7A">
        <w:rPr>
          <w:spacing w:val="-1"/>
          <w:sz w:val="28"/>
          <w:szCs w:val="28"/>
          <w:lang w:val="uk-UA" w:eastAsia="uk-UA"/>
        </w:rPr>
        <w:t>„</w:t>
      </w:r>
      <w:r w:rsidRPr="00E9460F">
        <w:rPr>
          <w:spacing w:val="-1"/>
          <w:sz w:val="28"/>
          <w:szCs w:val="28"/>
          <w:lang w:val="uk-UA" w:eastAsia="uk-UA"/>
        </w:rPr>
        <w:t>E-демократією</w:t>
      </w:r>
      <w:r>
        <w:rPr>
          <w:spacing w:val="-1"/>
          <w:sz w:val="28"/>
          <w:szCs w:val="28"/>
          <w:lang w:val="uk-UA" w:eastAsia="uk-UA"/>
        </w:rPr>
        <w:t>”</w:t>
      </w:r>
      <w:r w:rsidRPr="00E9460F">
        <w:rPr>
          <w:spacing w:val="-1"/>
          <w:sz w:val="28"/>
          <w:szCs w:val="28"/>
          <w:lang w:val="uk-UA" w:eastAsia="uk-UA"/>
        </w:rPr>
        <w:t xml:space="preserve"> (0,47). </w:t>
      </w:r>
      <w:r w:rsidR="00FB2D21">
        <w:rPr>
          <w:spacing w:val="-1"/>
          <w:sz w:val="28"/>
          <w:szCs w:val="28"/>
          <w:lang w:val="uk-UA" w:eastAsia="uk-UA"/>
        </w:rPr>
        <w:t>У</w:t>
      </w:r>
      <w:r>
        <w:rPr>
          <w:spacing w:val="-1"/>
          <w:sz w:val="28"/>
          <w:szCs w:val="28"/>
          <w:lang w:val="uk-UA" w:eastAsia="uk-UA"/>
        </w:rPr>
        <w:t>раховуючи</w:t>
      </w:r>
      <w:r w:rsidRPr="00E9460F">
        <w:rPr>
          <w:spacing w:val="-1"/>
          <w:sz w:val="28"/>
          <w:szCs w:val="28"/>
          <w:lang w:val="uk-UA" w:eastAsia="uk-UA"/>
        </w:rPr>
        <w:t xml:space="preserve"> узагальнен</w:t>
      </w:r>
      <w:r>
        <w:rPr>
          <w:spacing w:val="-1"/>
          <w:sz w:val="28"/>
          <w:szCs w:val="28"/>
          <w:lang w:val="uk-UA" w:eastAsia="uk-UA"/>
        </w:rPr>
        <w:t>і</w:t>
      </w:r>
      <w:r w:rsidRPr="00E9460F">
        <w:rPr>
          <w:spacing w:val="-1"/>
          <w:sz w:val="28"/>
          <w:szCs w:val="28"/>
          <w:lang w:val="uk-UA" w:eastAsia="uk-UA"/>
        </w:rPr>
        <w:t xml:space="preserve"> показник</w:t>
      </w:r>
      <w:r>
        <w:rPr>
          <w:spacing w:val="-1"/>
          <w:sz w:val="28"/>
          <w:szCs w:val="28"/>
          <w:lang w:val="uk-UA" w:eastAsia="uk-UA"/>
        </w:rPr>
        <w:t>и</w:t>
      </w:r>
      <w:r w:rsidRPr="00E9460F">
        <w:rPr>
          <w:spacing w:val="-1"/>
          <w:sz w:val="28"/>
          <w:szCs w:val="28"/>
          <w:lang w:val="uk-UA" w:eastAsia="uk-UA"/>
        </w:rPr>
        <w:t xml:space="preserve"> міськи</w:t>
      </w:r>
      <w:r>
        <w:rPr>
          <w:spacing w:val="-1"/>
          <w:sz w:val="28"/>
          <w:szCs w:val="28"/>
          <w:lang w:val="uk-UA" w:eastAsia="uk-UA"/>
        </w:rPr>
        <w:t>х</w:t>
      </w:r>
      <w:r w:rsidRPr="00E9460F">
        <w:rPr>
          <w:spacing w:val="-1"/>
          <w:sz w:val="28"/>
          <w:szCs w:val="28"/>
          <w:lang w:val="uk-UA" w:eastAsia="uk-UA"/>
        </w:rPr>
        <w:t xml:space="preserve"> ОТГ</w:t>
      </w:r>
      <w:r>
        <w:rPr>
          <w:spacing w:val="-1"/>
          <w:sz w:val="28"/>
          <w:szCs w:val="28"/>
          <w:lang w:val="uk-UA" w:eastAsia="uk-UA"/>
        </w:rPr>
        <w:t>,</w:t>
      </w:r>
      <w:r w:rsidRPr="00E9460F">
        <w:rPr>
          <w:spacing w:val="-1"/>
          <w:sz w:val="28"/>
          <w:szCs w:val="28"/>
          <w:lang w:val="uk-UA" w:eastAsia="uk-UA"/>
        </w:rPr>
        <w:t xml:space="preserve"> </w:t>
      </w:r>
      <w:r>
        <w:rPr>
          <w:spacing w:val="-1"/>
          <w:sz w:val="28"/>
          <w:szCs w:val="28"/>
          <w:lang w:val="uk-UA" w:eastAsia="uk-UA"/>
        </w:rPr>
        <w:t xml:space="preserve">                 </w:t>
      </w:r>
      <w:r w:rsidRPr="00E9460F">
        <w:rPr>
          <w:spacing w:val="-1"/>
          <w:sz w:val="28"/>
          <w:szCs w:val="28"/>
          <w:lang w:val="uk-UA" w:eastAsia="uk-UA"/>
        </w:rPr>
        <w:t xml:space="preserve"> вони в усіх приблизно однакові.</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 xml:space="preserve">Узагальнені показники </w:t>
      </w:r>
      <w:r w:rsidR="00FB2D21">
        <w:rPr>
          <w:spacing w:val="-1"/>
          <w:sz w:val="28"/>
          <w:szCs w:val="28"/>
          <w:lang w:val="uk-UA" w:eastAsia="uk-UA"/>
        </w:rPr>
        <w:t>в</w:t>
      </w:r>
      <w:r w:rsidRPr="00E9460F">
        <w:rPr>
          <w:spacing w:val="-1"/>
          <w:sz w:val="28"/>
          <w:szCs w:val="28"/>
          <w:lang w:val="uk-UA" w:eastAsia="uk-UA"/>
        </w:rPr>
        <w:t xml:space="preserve">сіх територіальних угруповань області </w:t>
      </w:r>
      <w:r w:rsidR="00FB2D21">
        <w:rPr>
          <w:spacing w:val="-1"/>
          <w:sz w:val="28"/>
          <w:szCs w:val="28"/>
          <w:lang w:val="uk-UA" w:eastAsia="uk-UA"/>
        </w:rPr>
        <w:t>є</w:t>
      </w:r>
      <w:r w:rsidRPr="00E9460F">
        <w:rPr>
          <w:spacing w:val="-1"/>
          <w:sz w:val="28"/>
          <w:szCs w:val="28"/>
          <w:lang w:val="uk-UA" w:eastAsia="uk-UA"/>
        </w:rPr>
        <w:t xml:space="preserve"> приблизно на одному рівні (між 1 та 2), найкращий показник мають міські ОТГ (1,72), найменший – сільські ОТГ (1,36), а усереднений показник електронної готовності області </w:t>
      </w:r>
      <w:r w:rsidR="00FB2D21">
        <w:rPr>
          <w:spacing w:val="-1"/>
          <w:sz w:val="28"/>
          <w:szCs w:val="28"/>
          <w:lang w:val="uk-UA" w:eastAsia="uk-UA"/>
        </w:rPr>
        <w:t>становить</w:t>
      </w:r>
      <w:r w:rsidRPr="00E9460F">
        <w:rPr>
          <w:spacing w:val="-1"/>
          <w:sz w:val="28"/>
          <w:szCs w:val="28"/>
          <w:lang w:val="uk-UA" w:eastAsia="uk-UA"/>
        </w:rPr>
        <w:t xml:space="preserve"> 1,55. Найкраще виглядають напрями </w:t>
      </w:r>
      <w:r w:rsidR="00653E7A">
        <w:rPr>
          <w:spacing w:val="-1"/>
          <w:sz w:val="28"/>
          <w:szCs w:val="28"/>
          <w:lang w:val="uk-UA" w:eastAsia="uk-UA"/>
        </w:rPr>
        <w:t>„</w:t>
      </w:r>
      <w:r w:rsidRPr="00E9460F">
        <w:rPr>
          <w:spacing w:val="-1"/>
          <w:sz w:val="28"/>
          <w:szCs w:val="28"/>
          <w:lang w:val="uk-UA" w:eastAsia="uk-UA"/>
        </w:rPr>
        <w:t>Е-охорона здоров</w:t>
      </w:r>
      <w:r>
        <w:rPr>
          <w:spacing w:val="-1"/>
          <w:sz w:val="28"/>
          <w:szCs w:val="28"/>
          <w:lang w:val="uk-UA" w:eastAsia="uk-UA"/>
        </w:rPr>
        <w:t>’</w:t>
      </w:r>
      <w:r w:rsidRPr="00E9460F">
        <w:rPr>
          <w:spacing w:val="-1"/>
          <w:sz w:val="28"/>
          <w:szCs w:val="28"/>
          <w:lang w:val="uk-UA" w:eastAsia="uk-UA"/>
        </w:rPr>
        <w:t>я</w:t>
      </w:r>
      <w:r>
        <w:rPr>
          <w:spacing w:val="-1"/>
          <w:sz w:val="28"/>
          <w:szCs w:val="28"/>
          <w:lang w:val="uk-UA" w:eastAsia="uk-UA"/>
        </w:rPr>
        <w:t>”</w:t>
      </w:r>
      <w:r w:rsidRPr="00E9460F">
        <w:rPr>
          <w:spacing w:val="-1"/>
          <w:sz w:val="28"/>
          <w:szCs w:val="28"/>
          <w:lang w:val="uk-UA" w:eastAsia="uk-UA"/>
        </w:rPr>
        <w:t xml:space="preserve"> (2,24) та </w:t>
      </w:r>
      <w:r w:rsidR="00653E7A">
        <w:rPr>
          <w:spacing w:val="-1"/>
          <w:sz w:val="28"/>
          <w:szCs w:val="28"/>
          <w:lang w:val="uk-UA" w:eastAsia="uk-UA"/>
        </w:rPr>
        <w:t>„</w:t>
      </w:r>
      <w:r w:rsidRPr="00E9460F">
        <w:rPr>
          <w:spacing w:val="-1"/>
          <w:sz w:val="28"/>
          <w:szCs w:val="28"/>
          <w:lang w:val="uk-UA" w:eastAsia="uk-UA"/>
        </w:rPr>
        <w:t>Е-освіта</w:t>
      </w:r>
      <w:r>
        <w:rPr>
          <w:spacing w:val="-1"/>
          <w:sz w:val="28"/>
          <w:szCs w:val="28"/>
          <w:lang w:val="uk-UA" w:eastAsia="uk-UA"/>
        </w:rPr>
        <w:t>”</w:t>
      </w:r>
      <w:r w:rsidRPr="00E9460F">
        <w:rPr>
          <w:spacing w:val="-1"/>
          <w:sz w:val="28"/>
          <w:szCs w:val="28"/>
          <w:lang w:val="uk-UA" w:eastAsia="uk-UA"/>
        </w:rPr>
        <w:t xml:space="preserve"> (2,22), а в незадовільному стані </w:t>
      </w:r>
      <w:r w:rsidR="00AC091B">
        <w:rPr>
          <w:spacing w:val="-1"/>
          <w:sz w:val="28"/>
          <w:szCs w:val="28"/>
          <w:lang w:val="uk-UA" w:eastAsia="uk-UA"/>
        </w:rPr>
        <w:t xml:space="preserve">– </w:t>
      </w:r>
      <w:r w:rsidR="00653E7A">
        <w:rPr>
          <w:spacing w:val="-1"/>
          <w:sz w:val="28"/>
          <w:szCs w:val="28"/>
          <w:lang w:val="uk-UA" w:eastAsia="uk-UA"/>
        </w:rPr>
        <w:t>„</w:t>
      </w:r>
      <w:r w:rsidRPr="00E9460F">
        <w:rPr>
          <w:spacing w:val="-1"/>
          <w:sz w:val="28"/>
          <w:szCs w:val="28"/>
          <w:lang w:val="uk-UA" w:eastAsia="uk-UA"/>
        </w:rPr>
        <w:t>E-демократія</w:t>
      </w:r>
      <w:r>
        <w:rPr>
          <w:spacing w:val="-1"/>
          <w:sz w:val="28"/>
          <w:szCs w:val="28"/>
          <w:lang w:val="uk-UA" w:eastAsia="uk-UA"/>
        </w:rPr>
        <w:t>”</w:t>
      </w:r>
      <w:r w:rsidRPr="00E9460F">
        <w:rPr>
          <w:spacing w:val="-1"/>
          <w:sz w:val="28"/>
          <w:szCs w:val="28"/>
          <w:lang w:val="uk-UA" w:eastAsia="uk-UA"/>
        </w:rPr>
        <w:t xml:space="preserve"> (0,60).</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 xml:space="preserve">Напрями електронного розвитку за своїм станом диференціюються </w:t>
      </w:r>
      <w:r>
        <w:rPr>
          <w:spacing w:val="-1"/>
          <w:sz w:val="28"/>
          <w:szCs w:val="28"/>
          <w:lang w:val="uk-UA" w:eastAsia="uk-UA"/>
        </w:rPr>
        <w:t>таким</w:t>
      </w:r>
      <w:r w:rsidRPr="00E9460F">
        <w:rPr>
          <w:spacing w:val="-1"/>
          <w:sz w:val="28"/>
          <w:szCs w:val="28"/>
          <w:lang w:val="uk-UA" w:eastAsia="uk-UA"/>
        </w:rPr>
        <w:t xml:space="preserve"> чином (від більш розвинених до менш розвинених):</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1</w:t>
      </w:r>
      <w:r>
        <w:rPr>
          <w:spacing w:val="-1"/>
          <w:sz w:val="28"/>
          <w:szCs w:val="28"/>
          <w:lang w:val="uk-UA" w:eastAsia="uk-UA"/>
        </w:rPr>
        <w:t>)</w:t>
      </w:r>
      <w:r w:rsidRPr="00E9460F">
        <w:rPr>
          <w:spacing w:val="-1"/>
          <w:sz w:val="28"/>
          <w:szCs w:val="28"/>
          <w:lang w:val="uk-UA" w:eastAsia="uk-UA"/>
        </w:rPr>
        <w:t xml:space="preserve"> е-охорона здоров</w:t>
      </w:r>
      <w:r>
        <w:rPr>
          <w:spacing w:val="-1"/>
          <w:sz w:val="28"/>
          <w:szCs w:val="28"/>
          <w:lang w:val="uk-UA" w:eastAsia="uk-UA"/>
        </w:rPr>
        <w:t>’</w:t>
      </w:r>
      <w:r w:rsidRPr="00E9460F">
        <w:rPr>
          <w:spacing w:val="-1"/>
          <w:sz w:val="28"/>
          <w:szCs w:val="28"/>
          <w:lang w:val="uk-UA" w:eastAsia="uk-UA"/>
        </w:rPr>
        <w:t>я</w:t>
      </w:r>
      <w:r>
        <w:rPr>
          <w:spacing w:val="-1"/>
          <w:sz w:val="28"/>
          <w:szCs w:val="28"/>
          <w:lang w:val="uk-UA" w:eastAsia="uk-UA"/>
        </w:rPr>
        <w:t>;</w:t>
      </w:r>
      <w:r w:rsidRPr="00E9460F">
        <w:rPr>
          <w:spacing w:val="-1"/>
          <w:sz w:val="28"/>
          <w:szCs w:val="28"/>
          <w:lang w:val="uk-UA" w:eastAsia="uk-UA"/>
        </w:rPr>
        <w:t xml:space="preserve"> </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2</w:t>
      </w:r>
      <w:r>
        <w:rPr>
          <w:spacing w:val="-1"/>
          <w:sz w:val="28"/>
          <w:szCs w:val="28"/>
          <w:lang w:val="uk-UA" w:eastAsia="uk-UA"/>
        </w:rPr>
        <w:t>)</w:t>
      </w:r>
      <w:r w:rsidRPr="00E9460F">
        <w:rPr>
          <w:spacing w:val="-1"/>
          <w:sz w:val="28"/>
          <w:szCs w:val="28"/>
          <w:lang w:val="uk-UA" w:eastAsia="uk-UA"/>
        </w:rPr>
        <w:t xml:space="preserve"> е-освіта</w:t>
      </w:r>
      <w:r>
        <w:rPr>
          <w:spacing w:val="-1"/>
          <w:sz w:val="28"/>
          <w:szCs w:val="28"/>
          <w:lang w:val="uk-UA" w:eastAsia="uk-UA"/>
        </w:rPr>
        <w:t>;</w:t>
      </w:r>
      <w:r w:rsidRPr="00E9460F">
        <w:rPr>
          <w:spacing w:val="-1"/>
          <w:sz w:val="28"/>
          <w:szCs w:val="28"/>
          <w:lang w:val="uk-UA" w:eastAsia="uk-UA"/>
        </w:rPr>
        <w:t xml:space="preserve"> </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3</w:t>
      </w:r>
      <w:r>
        <w:rPr>
          <w:spacing w:val="-1"/>
          <w:sz w:val="28"/>
          <w:szCs w:val="28"/>
          <w:lang w:val="uk-UA" w:eastAsia="uk-UA"/>
        </w:rPr>
        <w:t>)</w:t>
      </w:r>
      <w:r w:rsidR="00FB2D21">
        <w:rPr>
          <w:spacing w:val="-1"/>
          <w:sz w:val="28"/>
          <w:szCs w:val="28"/>
          <w:lang w:val="uk-UA" w:eastAsia="uk-UA"/>
        </w:rPr>
        <w:t xml:space="preserve"> е-</w:t>
      </w:r>
      <w:r w:rsidRPr="00E9460F">
        <w:rPr>
          <w:spacing w:val="-1"/>
          <w:sz w:val="28"/>
          <w:szCs w:val="28"/>
          <w:lang w:val="uk-UA" w:eastAsia="uk-UA"/>
        </w:rPr>
        <w:t>бібліотеки</w:t>
      </w:r>
      <w:r>
        <w:rPr>
          <w:spacing w:val="-1"/>
          <w:sz w:val="28"/>
          <w:szCs w:val="28"/>
          <w:lang w:val="uk-UA" w:eastAsia="uk-UA"/>
        </w:rPr>
        <w:t>;</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4</w:t>
      </w:r>
      <w:r>
        <w:rPr>
          <w:spacing w:val="-1"/>
          <w:sz w:val="28"/>
          <w:szCs w:val="28"/>
          <w:lang w:val="uk-UA" w:eastAsia="uk-UA"/>
        </w:rPr>
        <w:t>)</w:t>
      </w:r>
      <w:r w:rsidRPr="00E9460F">
        <w:rPr>
          <w:spacing w:val="-1"/>
          <w:sz w:val="28"/>
          <w:szCs w:val="28"/>
          <w:lang w:val="uk-UA" w:eastAsia="uk-UA"/>
        </w:rPr>
        <w:t xml:space="preserve"> доступ до </w:t>
      </w:r>
      <w:r>
        <w:rPr>
          <w:sz w:val="28"/>
          <w:szCs w:val="28"/>
          <w:lang w:val="uk-UA"/>
        </w:rPr>
        <w:t xml:space="preserve">мережі </w:t>
      </w:r>
      <w:r>
        <w:rPr>
          <w:spacing w:val="-1"/>
          <w:sz w:val="28"/>
          <w:szCs w:val="28"/>
          <w:lang w:val="uk-UA" w:eastAsia="uk-UA"/>
        </w:rPr>
        <w:t>Інтернет;</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lastRenderedPageBreak/>
        <w:t>5</w:t>
      </w:r>
      <w:r>
        <w:rPr>
          <w:spacing w:val="-1"/>
          <w:sz w:val="28"/>
          <w:szCs w:val="28"/>
          <w:lang w:val="uk-UA" w:eastAsia="uk-UA"/>
        </w:rPr>
        <w:t>)</w:t>
      </w:r>
      <w:r w:rsidRPr="00E9460F">
        <w:rPr>
          <w:spacing w:val="-1"/>
          <w:sz w:val="28"/>
          <w:szCs w:val="28"/>
          <w:lang w:val="uk-UA" w:eastAsia="uk-UA"/>
        </w:rPr>
        <w:t xml:space="preserve"> e-документообіг</w:t>
      </w:r>
      <w:r>
        <w:rPr>
          <w:spacing w:val="-1"/>
          <w:sz w:val="28"/>
          <w:szCs w:val="28"/>
          <w:lang w:val="uk-UA" w:eastAsia="uk-UA"/>
        </w:rPr>
        <w:t>;</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6</w:t>
      </w:r>
      <w:r>
        <w:rPr>
          <w:spacing w:val="-1"/>
          <w:sz w:val="28"/>
          <w:szCs w:val="28"/>
          <w:lang w:val="uk-UA" w:eastAsia="uk-UA"/>
        </w:rPr>
        <w:t xml:space="preserve">) </w:t>
      </w:r>
      <w:r w:rsidRPr="00E9460F">
        <w:rPr>
          <w:spacing w:val="-1"/>
          <w:sz w:val="28"/>
          <w:szCs w:val="28"/>
          <w:lang w:val="uk-UA" w:eastAsia="uk-UA"/>
        </w:rPr>
        <w:t>інформаційно-комунікаційна інфраструктура</w:t>
      </w:r>
      <w:r>
        <w:rPr>
          <w:spacing w:val="-1"/>
          <w:sz w:val="28"/>
          <w:szCs w:val="28"/>
          <w:lang w:val="uk-UA" w:eastAsia="uk-UA"/>
        </w:rPr>
        <w:t>;</w:t>
      </w:r>
    </w:p>
    <w:p w:rsidR="00A53BFD" w:rsidRPr="00E9460F" w:rsidRDefault="00A53BFD" w:rsidP="00A53BFD">
      <w:pPr>
        <w:ind w:firstLine="709"/>
        <w:jc w:val="both"/>
        <w:rPr>
          <w:spacing w:val="-1"/>
          <w:sz w:val="28"/>
          <w:szCs w:val="28"/>
          <w:lang w:val="uk-UA" w:eastAsia="uk-UA"/>
        </w:rPr>
      </w:pPr>
      <w:r w:rsidRPr="00E9460F">
        <w:rPr>
          <w:spacing w:val="-1"/>
          <w:sz w:val="28"/>
          <w:szCs w:val="28"/>
          <w:lang w:val="uk-UA" w:eastAsia="uk-UA"/>
        </w:rPr>
        <w:t>7</w:t>
      </w:r>
      <w:r>
        <w:rPr>
          <w:spacing w:val="-1"/>
          <w:sz w:val="28"/>
          <w:szCs w:val="28"/>
          <w:lang w:val="uk-UA" w:eastAsia="uk-UA"/>
        </w:rPr>
        <w:t>)</w:t>
      </w:r>
      <w:r w:rsidRPr="00E9460F">
        <w:rPr>
          <w:spacing w:val="-1"/>
          <w:sz w:val="28"/>
          <w:szCs w:val="28"/>
          <w:lang w:val="uk-UA" w:eastAsia="uk-UA"/>
        </w:rPr>
        <w:t xml:space="preserve"> e-демократія</w:t>
      </w:r>
      <w:r>
        <w:rPr>
          <w:spacing w:val="-1"/>
          <w:sz w:val="28"/>
          <w:szCs w:val="28"/>
          <w:lang w:val="uk-UA" w:eastAsia="uk-UA"/>
        </w:rPr>
        <w:t>.</w:t>
      </w:r>
    </w:p>
    <w:p w:rsidR="00A53BFD" w:rsidRPr="00E9460F" w:rsidRDefault="00A53BFD" w:rsidP="00A53BFD">
      <w:pPr>
        <w:ind w:firstLine="424"/>
        <w:jc w:val="both"/>
        <w:rPr>
          <w:spacing w:val="-1"/>
          <w:sz w:val="28"/>
          <w:szCs w:val="28"/>
          <w:lang w:val="uk-UA" w:eastAsia="uk-UA"/>
        </w:rPr>
      </w:pPr>
      <w:r w:rsidRPr="00E9460F">
        <w:rPr>
          <w:spacing w:val="-1"/>
          <w:sz w:val="28"/>
          <w:szCs w:val="28"/>
          <w:lang w:val="uk-UA" w:eastAsia="uk-UA"/>
        </w:rPr>
        <w:tab/>
        <w:t xml:space="preserve">Стан цифрового розвитку Дніпропетровської області за різними напрямами діяльності </w:t>
      </w:r>
      <w:r>
        <w:rPr>
          <w:spacing w:val="-1"/>
          <w:sz w:val="28"/>
          <w:szCs w:val="28"/>
          <w:lang w:val="uk-UA" w:eastAsia="uk-UA"/>
        </w:rPr>
        <w:t>такий.</w:t>
      </w:r>
    </w:p>
    <w:p w:rsidR="00A53BFD" w:rsidRPr="00653E7A" w:rsidRDefault="00A53BFD" w:rsidP="00653E7A">
      <w:pPr>
        <w:ind w:firstLine="709"/>
        <w:jc w:val="both"/>
        <w:rPr>
          <w:b/>
          <w:sz w:val="28"/>
          <w:szCs w:val="28"/>
          <w:lang w:val="uk-UA"/>
        </w:rPr>
      </w:pPr>
      <w:r>
        <w:rPr>
          <w:b/>
          <w:sz w:val="28"/>
          <w:szCs w:val="28"/>
          <w:lang w:val="uk-UA"/>
        </w:rPr>
        <w:t>У</w:t>
      </w:r>
      <w:r w:rsidRPr="00E9460F">
        <w:rPr>
          <w:b/>
          <w:sz w:val="28"/>
          <w:szCs w:val="28"/>
          <w:lang w:val="uk-UA"/>
        </w:rPr>
        <w:t xml:space="preserve"> галузі охорони здоров’я</w:t>
      </w:r>
      <w:r w:rsidR="00653E7A">
        <w:rPr>
          <w:b/>
          <w:sz w:val="28"/>
          <w:szCs w:val="28"/>
          <w:lang w:val="uk-UA"/>
        </w:rPr>
        <w:t xml:space="preserve">. </w:t>
      </w:r>
      <w:r w:rsidRPr="00E9460F">
        <w:rPr>
          <w:sz w:val="28"/>
          <w:szCs w:val="28"/>
          <w:lang w:val="uk-UA"/>
        </w:rPr>
        <w:t xml:space="preserve">Першочерговим завданням </w:t>
      </w:r>
      <w:r>
        <w:rPr>
          <w:sz w:val="28"/>
          <w:szCs w:val="28"/>
          <w:lang w:val="uk-UA"/>
        </w:rPr>
        <w:t>у</w:t>
      </w:r>
      <w:r w:rsidRPr="00E9460F">
        <w:rPr>
          <w:sz w:val="28"/>
          <w:szCs w:val="28"/>
          <w:lang w:val="uk-UA"/>
        </w:rPr>
        <w:t xml:space="preserve"> галузі охорони здоров’я є забезпечення доступу лікувально-профілактичних закладів області до швидкісного </w:t>
      </w:r>
      <w:proofErr w:type="spellStart"/>
      <w:r w:rsidRPr="00E9460F">
        <w:rPr>
          <w:sz w:val="28"/>
          <w:szCs w:val="28"/>
          <w:lang w:val="uk-UA"/>
        </w:rPr>
        <w:t>інтернету</w:t>
      </w:r>
      <w:proofErr w:type="spellEnd"/>
      <w:r w:rsidRPr="00E9460F">
        <w:rPr>
          <w:sz w:val="28"/>
          <w:szCs w:val="28"/>
          <w:lang w:val="uk-UA"/>
        </w:rPr>
        <w:t xml:space="preserve"> (</w:t>
      </w:r>
      <w:proofErr w:type="spellStart"/>
      <w:r w:rsidRPr="00E9460F">
        <w:rPr>
          <w:sz w:val="28"/>
          <w:szCs w:val="28"/>
          <w:lang w:val="uk-UA"/>
        </w:rPr>
        <w:t>багатосмугового</w:t>
      </w:r>
      <w:proofErr w:type="spellEnd"/>
      <w:r w:rsidRPr="00E9460F">
        <w:rPr>
          <w:sz w:val="28"/>
          <w:szCs w:val="28"/>
          <w:lang w:val="uk-UA"/>
        </w:rPr>
        <w:t xml:space="preserve">), яким на цей час забезпечено лише 36% закладів (середня швидкість доступу до інтернету становить </w:t>
      </w:r>
      <w:r>
        <w:rPr>
          <w:sz w:val="28"/>
          <w:szCs w:val="28"/>
          <w:lang w:val="uk-UA"/>
        </w:rPr>
        <w:t>у</w:t>
      </w:r>
      <w:r w:rsidRPr="00E9460F">
        <w:rPr>
          <w:sz w:val="28"/>
          <w:szCs w:val="28"/>
          <w:lang w:val="uk-UA"/>
        </w:rPr>
        <w:t xml:space="preserve"> середньому 40 мб/с).</w:t>
      </w:r>
    </w:p>
    <w:p w:rsidR="00A53BFD" w:rsidRPr="00E9460F" w:rsidRDefault="00A53BFD" w:rsidP="00A53BFD">
      <w:pPr>
        <w:ind w:firstLine="709"/>
        <w:jc w:val="both"/>
        <w:rPr>
          <w:sz w:val="28"/>
          <w:szCs w:val="28"/>
          <w:lang w:val="uk-UA"/>
        </w:rPr>
      </w:pPr>
      <w:r w:rsidRPr="00E9460F">
        <w:rPr>
          <w:sz w:val="28"/>
          <w:szCs w:val="28"/>
          <w:lang w:val="uk-UA"/>
        </w:rPr>
        <w:t>Забезпеченість сучасною комп’ютерною технікою лікувально-профілактичних закладів, особливо це стосується автоматизованого робочого місця</w:t>
      </w:r>
      <w:r w:rsidR="00FB2D21">
        <w:rPr>
          <w:sz w:val="28"/>
          <w:szCs w:val="28"/>
          <w:lang w:val="uk-UA"/>
        </w:rPr>
        <w:t xml:space="preserve"> лікаря, порівнюючи з країнами С</w:t>
      </w:r>
      <w:r w:rsidRPr="00E9460F">
        <w:rPr>
          <w:sz w:val="28"/>
          <w:szCs w:val="28"/>
          <w:lang w:val="uk-UA"/>
        </w:rPr>
        <w:t xml:space="preserve">хідної Європи, </w:t>
      </w:r>
      <w:proofErr w:type="spellStart"/>
      <w:r w:rsidR="00FB2D21">
        <w:rPr>
          <w:sz w:val="28"/>
          <w:szCs w:val="28"/>
          <w:lang w:val="uk-UA"/>
        </w:rPr>
        <w:t>перебуваэ</w:t>
      </w:r>
      <w:proofErr w:type="spellEnd"/>
      <w:r w:rsidRPr="00E9460F">
        <w:rPr>
          <w:sz w:val="28"/>
          <w:szCs w:val="28"/>
          <w:lang w:val="uk-UA"/>
        </w:rPr>
        <w:t xml:space="preserve"> на рівні минулого століття (на цей час 16% лікарів використовують комп’ютер </w:t>
      </w:r>
      <w:r>
        <w:rPr>
          <w:sz w:val="28"/>
          <w:szCs w:val="28"/>
          <w:lang w:val="uk-UA"/>
        </w:rPr>
        <w:t>у</w:t>
      </w:r>
      <w:r w:rsidRPr="00E9460F">
        <w:rPr>
          <w:sz w:val="28"/>
          <w:szCs w:val="28"/>
          <w:lang w:val="uk-UA"/>
        </w:rPr>
        <w:t xml:space="preserve"> повсякденній практиці). </w:t>
      </w:r>
      <w:r>
        <w:rPr>
          <w:sz w:val="28"/>
          <w:szCs w:val="28"/>
          <w:lang w:val="uk-UA"/>
        </w:rPr>
        <w:t>Загалом</w:t>
      </w:r>
      <w:r w:rsidRPr="00E9460F">
        <w:rPr>
          <w:sz w:val="28"/>
          <w:szCs w:val="28"/>
          <w:lang w:val="uk-UA"/>
        </w:rPr>
        <w:t xml:space="preserve"> відсоток оснащеності комп’ютерною технікою іншого медичного персоналу становить менш ніж 10%.</w:t>
      </w:r>
    </w:p>
    <w:p w:rsidR="00A53BFD" w:rsidRPr="00E9460F" w:rsidRDefault="00A53BFD" w:rsidP="00A53BFD">
      <w:pPr>
        <w:ind w:firstLine="709"/>
        <w:jc w:val="both"/>
        <w:rPr>
          <w:sz w:val="28"/>
          <w:szCs w:val="28"/>
          <w:lang w:val="uk-UA"/>
        </w:rPr>
      </w:pPr>
      <w:r>
        <w:rPr>
          <w:sz w:val="28"/>
          <w:szCs w:val="28"/>
          <w:lang w:val="uk-UA"/>
        </w:rPr>
        <w:t>У</w:t>
      </w:r>
      <w:r w:rsidRPr="00E9460F">
        <w:rPr>
          <w:sz w:val="28"/>
          <w:szCs w:val="28"/>
          <w:lang w:val="uk-UA"/>
        </w:rPr>
        <w:t xml:space="preserve"> системі </w:t>
      </w:r>
      <w:r w:rsidR="00897513">
        <w:rPr>
          <w:sz w:val="28"/>
          <w:szCs w:val="28"/>
          <w:lang w:val="uk-UA"/>
        </w:rPr>
        <w:t>„</w:t>
      </w:r>
      <w:r w:rsidRPr="00E9460F">
        <w:rPr>
          <w:sz w:val="28"/>
          <w:szCs w:val="28"/>
          <w:lang w:val="uk-UA"/>
        </w:rPr>
        <w:t xml:space="preserve">Електронне здоров’я” зареєстровано 65 (98,48%) закладів охорони здоров’я обласної комунальної власності, які надають первинну медичну допомогу у складі з 416 (98,57%) амбулаторіями. </w:t>
      </w:r>
    </w:p>
    <w:p w:rsidR="00FB2D21" w:rsidRDefault="00A53BFD" w:rsidP="00FB2D21">
      <w:pPr>
        <w:ind w:firstLine="709"/>
        <w:jc w:val="both"/>
        <w:rPr>
          <w:sz w:val="28"/>
          <w:szCs w:val="28"/>
          <w:lang w:val="uk-UA"/>
        </w:rPr>
      </w:pPr>
      <w:r w:rsidRPr="00E9460F">
        <w:rPr>
          <w:sz w:val="28"/>
          <w:szCs w:val="28"/>
          <w:lang w:val="uk-UA"/>
        </w:rPr>
        <w:t xml:space="preserve">Закладами охорони здоров’я комунальної власності, які надають </w:t>
      </w:r>
      <w:r>
        <w:rPr>
          <w:sz w:val="28"/>
          <w:szCs w:val="28"/>
          <w:lang w:val="uk-UA"/>
        </w:rPr>
        <w:t>первинну медичну допомогу</w:t>
      </w:r>
      <w:r w:rsidRPr="00E9460F">
        <w:rPr>
          <w:sz w:val="28"/>
          <w:szCs w:val="28"/>
          <w:lang w:val="uk-UA"/>
        </w:rPr>
        <w:t xml:space="preserve">, здійснюється вільний вибір медичних інформаційних систем. </w:t>
      </w:r>
      <w:proofErr w:type="spellStart"/>
      <w:r w:rsidR="00FB2D21">
        <w:rPr>
          <w:sz w:val="28"/>
          <w:szCs w:val="28"/>
          <w:lang w:val="uk-UA"/>
        </w:rPr>
        <w:t>Нины</w:t>
      </w:r>
      <w:proofErr w:type="spellEnd"/>
      <w:r w:rsidRPr="00E9460F">
        <w:rPr>
          <w:sz w:val="28"/>
          <w:szCs w:val="28"/>
          <w:lang w:val="uk-UA"/>
        </w:rPr>
        <w:t xml:space="preserve"> обрано</w:t>
      </w:r>
      <w:r>
        <w:rPr>
          <w:sz w:val="28"/>
          <w:szCs w:val="28"/>
          <w:lang w:val="uk-UA"/>
        </w:rPr>
        <w:t xml:space="preserve"> такі системи</w:t>
      </w:r>
      <w:r w:rsidRPr="00E9460F">
        <w:rPr>
          <w:sz w:val="28"/>
          <w:szCs w:val="28"/>
          <w:lang w:val="uk-UA"/>
        </w:rPr>
        <w:t xml:space="preserve">: </w:t>
      </w:r>
      <w:proofErr w:type="spellStart"/>
      <w:r w:rsidR="00897513">
        <w:rPr>
          <w:sz w:val="28"/>
          <w:szCs w:val="28"/>
          <w:lang w:val="uk-UA"/>
        </w:rPr>
        <w:t>„</w:t>
      </w:r>
      <w:r w:rsidRPr="00E9460F">
        <w:rPr>
          <w:sz w:val="28"/>
          <w:szCs w:val="28"/>
          <w:lang w:val="uk-UA"/>
        </w:rPr>
        <w:t>МедЕйр</w:t>
      </w:r>
      <w:proofErr w:type="spellEnd"/>
      <w:r>
        <w:rPr>
          <w:sz w:val="28"/>
          <w:szCs w:val="28"/>
          <w:lang w:val="uk-UA"/>
        </w:rPr>
        <w:t>”</w:t>
      </w:r>
      <w:r w:rsidRPr="00E9460F">
        <w:rPr>
          <w:sz w:val="28"/>
          <w:szCs w:val="28"/>
          <w:lang w:val="uk-UA"/>
        </w:rPr>
        <w:t xml:space="preserve">, у тому числі </w:t>
      </w:r>
      <w:proofErr w:type="spellStart"/>
      <w:r w:rsidR="00897513">
        <w:rPr>
          <w:sz w:val="28"/>
          <w:szCs w:val="28"/>
          <w:lang w:val="uk-UA"/>
        </w:rPr>
        <w:t>„</w:t>
      </w:r>
      <w:r>
        <w:rPr>
          <w:sz w:val="28"/>
          <w:szCs w:val="28"/>
          <w:lang w:val="uk-UA"/>
        </w:rPr>
        <w:t>ДніпроМед</w:t>
      </w:r>
      <w:proofErr w:type="spellEnd"/>
      <w:r>
        <w:rPr>
          <w:sz w:val="28"/>
          <w:szCs w:val="28"/>
          <w:lang w:val="uk-UA"/>
        </w:rPr>
        <w:t>”</w:t>
      </w:r>
      <w:r w:rsidRPr="00E9460F">
        <w:rPr>
          <w:sz w:val="28"/>
          <w:szCs w:val="28"/>
          <w:lang w:val="uk-UA"/>
        </w:rPr>
        <w:t xml:space="preserve"> (60,00%), </w:t>
      </w:r>
      <w:proofErr w:type="spellStart"/>
      <w:r w:rsidR="00897513">
        <w:rPr>
          <w:sz w:val="28"/>
          <w:szCs w:val="28"/>
          <w:lang w:val="uk-UA"/>
        </w:rPr>
        <w:t>„</w:t>
      </w:r>
      <w:r w:rsidRPr="00E9460F">
        <w:rPr>
          <w:sz w:val="28"/>
          <w:szCs w:val="28"/>
          <w:lang w:val="uk-UA"/>
        </w:rPr>
        <w:t>Helsi</w:t>
      </w:r>
      <w:proofErr w:type="spellEnd"/>
      <w:r>
        <w:rPr>
          <w:sz w:val="28"/>
          <w:szCs w:val="28"/>
          <w:lang w:val="uk-UA"/>
        </w:rPr>
        <w:t>”</w:t>
      </w:r>
      <w:r w:rsidRPr="00E9460F">
        <w:rPr>
          <w:sz w:val="28"/>
          <w:szCs w:val="28"/>
          <w:lang w:val="uk-UA"/>
        </w:rPr>
        <w:t xml:space="preserve"> (35,38%), </w:t>
      </w:r>
      <w:r w:rsidR="00897513">
        <w:rPr>
          <w:sz w:val="28"/>
          <w:szCs w:val="28"/>
          <w:lang w:val="uk-UA"/>
        </w:rPr>
        <w:t>„</w:t>
      </w:r>
      <w:r w:rsidRPr="00E9460F">
        <w:rPr>
          <w:sz w:val="28"/>
          <w:szCs w:val="28"/>
          <w:lang w:val="uk-UA"/>
        </w:rPr>
        <w:t>Поліклініка без черг</w:t>
      </w:r>
      <w:r>
        <w:rPr>
          <w:sz w:val="28"/>
          <w:szCs w:val="28"/>
          <w:lang w:val="uk-UA"/>
        </w:rPr>
        <w:t>”</w:t>
      </w:r>
      <w:r w:rsidRPr="00E9460F">
        <w:rPr>
          <w:sz w:val="28"/>
          <w:szCs w:val="28"/>
          <w:lang w:val="uk-UA"/>
        </w:rPr>
        <w:t xml:space="preserve"> (3,08%) та </w:t>
      </w:r>
      <w:proofErr w:type="spellStart"/>
      <w:r w:rsidR="00897513">
        <w:rPr>
          <w:sz w:val="28"/>
          <w:szCs w:val="28"/>
          <w:lang w:val="uk-UA"/>
        </w:rPr>
        <w:t>„</w:t>
      </w:r>
      <w:r w:rsidRPr="00E9460F">
        <w:rPr>
          <w:sz w:val="28"/>
          <w:szCs w:val="28"/>
          <w:lang w:val="uk-UA"/>
        </w:rPr>
        <w:t>Медстар</w:t>
      </w:r>
      <w:proofErr w:type="spellEnd"/>
      <w:r>
        <w:rPr>
          <w:sz w:val="28"/>
          <w:szCs w:val="28"/>
          <w:lang w:val="uk-UA"/>
        </w:rPr>
        <w:t>”</w:t>
      </w:r>
      <w:r w:rsidRPr="00E9460F">
        <w:rPr>
          <w:sz w:val="28"/>
          <w:szCs w:val="28"/>
          <w:lang w:val="uk-UA"/>
        </w:rPr>
        <w:t xml:space="preserve"> (1,54%).</w:t>
      </w:r>
    </w:p>
    <w:p w:rsidR="00A53BFD" w:rsidRPr="00E9460F" w:rsidRDefault="00FB2D21" w:rsidP="00FB2D21">
      <w:pPr>
        <w:ind w:firstLine="709"/>
        <w:jc w:val="both"/>
        <w:rPr>
          <w:sz w:val="28"/>
          <w:szCs w:val="28"/>
          <w:lang w:val="uk-UA"/>
        </w:rPr>
      </w:pPr>
      <w:r>
        <w:rPr>
          <w:sz w:val="28"/>
          <w:szCs w:val="28"/>
          <w:lang w:val="uk-UA"/>
        </w:rPr>
        <w:t>Упроваджується субпроє</w:t>
      </w:r>
      <w:r w:rsidR="00A53BFD" w:rsidRPr="00E9460F">
        <w:rPr>
          <w:sz w:val="28"/>
          <w:szCs w:val="28"/>
          <w:lang w:val="uk-UA"/>
        </w:rPr>
        <w:t xml:space="preserve">кт </w:t>
      </w:r>
      <w:r w:rsidR="00897513">
        <w:rPr>
          <w:sz w:val="28"/>
          <w:szCs w:val="28"/>
          <w:lang w:val="uk-UA"/>
        </w:rPr>
        <w:t>„</w:t>
      </w:r>
      <w:r w:rsidR="00A53BFD" w:rsidRPr="00E9460F">
        <w:rPr>
          <w:sz w:val="28"/>
          <w:szCs w:val="28"/>
          <w:lang w:val="uk-UA"/>
        </w:rPr>
        <w:t>Підтримка реформування системи охорони здоров’я Дніпропетровської області” про</w:t>
      </w:r>
      <w:r>
        <w:rPr>
          <w:sz w:val="28"/>
          <w:szCs w:val="28"/>
          <w:lang w:val="uk-UA"/>
        </w:rPr>
        <w:t>є</w:t>
      </w:r>
      <w:r w:rsidR="00A53BFD" w:rsidRPr="00E9460F">
        <w:rPr>
          <w:sz w:val="28"/>
          <w:szCs w:val="28"/>
          <w:lang w:val="uk-UA"/>
        </w:rPr>
        <w:t xml:space="preserve">кту Світового банку </w:t>
      </w:r>
      <w:r w:rsidR="00897513">
        <w:rPr>
          <w:sz w:val="28"/>
          <w:szCs w:val="28"/>
          <w:lang w:val="uk-UA"/>
        </w:rPr>
        <w:t>„</w:t>
      </w:r>
      <w:r w:rsidR="00A53BFD" w:rsidRPr="00E9460F">
        <w:rPr>
          <w:sz w:val="28"/>
          <w:szCs w:val="28"/>
          <w:lang w:val="uk-UA"/>
        </w:rPr>
        <w:t>Поліпшення охорони здоров’я на службі у людей”, яким передбачено та частково створен</w:t>
      </w:r>
      <w:r>
        <w:rPr>
          <w:sz w:val="28"/>
          <w:szCs w:val="28"/>
          <w:lang w:val="uk-UA"/>
        </w:rPr>
        <w:t>о</w:t>
      </w:r>
      <w:r w:rsidR="00A53BFD" w:rsidRPr="00E9460F">
        <w:rPr>
          <w:sz w:val="28"/>
          <w:szCs w:val="28"/>
          <w:lang w:val="uk-UA"/>
        </w:rPr>
        <w:t xml:space="preserve"> єдиний DATA-центр медичної інформації на первинній ланці надання медичної допомоги, що містить електронну медичну картку, реєстрацію пацієнтів, рецепт.</w:t>
      </w:r>
    </w:p>
    <w:p w:rsidR="00A53BFD" w:rsidRPr="00E9460F" w:rsidRDefault="00FB2D21" w:rsidP="00A53BFD">
      <w:pPr>
        <w:ind w:firstLine="709"/>
        <w:jc w:val="both"/>
        <w:rPr>
          <w:sz w:val="28"/>
          <w:szCs w:val="28"/>
          <w:lang w:val="uk-UA"/>
        </w:rPr>
      </w:pPr>
      <w:r>
        <w:rPr>
          <w:sz w:val="28"/>
          <w:szCs w:val="28"/>
          <w:lang w:val="uk-UA"/>
        </w:rPr>
        <w:t>У</w:t>
      </w:r>
      <w:r w:rsidR="00A53BFD">
        <w:rPr>
          <w:sz w:val="28"/>
          <w:szCs w:val="28"/>
          <w:lang w:val="uk-UA"/>
        </w:rPr>
        <w:t>раховую</w:t>
      </w:r>
      <w:r w:rsidR="00A53BFD" w:rsidRPr="00E9460F">
        <w:rPr>
          <w:sz w:val="28"/>
          <w:szCs w:val="28"/>
          <w:lang w:val="uk-UA"/>
        </w:rPr>
        <w:t>чи потреб</w:t>
      </w:r>
      <w:r w:rsidR="00A53BFD">
        <w:rPr>
          <w:sz w:val="28"/>
          <w:szCs w:val="28"/>
          <w:lang w:val="uk-UA"/>
        </w:rPr>
        <w:t>и</w:t>
      </w:r>
      <w:r w:rsidR="00A53BFD" w:rsidRPr="00E9460F">
        <w:rPr>
          <w:sz w:val="28"/>
          <w:szCs w:val="28"/>
          <w:lang w:val="uk-UA"/>
        </w:rPr>
        <w:t xml:space="preserve"> об’єднання в єдину інформаційну систему всіх ланок надання медичної допомоги, цей про</w:t>
      </w:r>
      <w:r>
        <w:rPr>
          <w:sz w:val="28"/>
          <w:szCs w:val="28"/>
          <w:lang w:val="uk-UA"/>
        </w:rPr>
        <w:t>є</w:t>
      </w:r>
      <w:r w:rsidR="00A53BFD" w:rsidRPr="00E9460F">
        <w:rPr>
          <w:sz w:val="28"/>
          <w:szCs w:val="28"/>
          <w:lang w:val="uk-UA"/>
        </w:rPr>
        <w:t xml:space="preserve">кт потребує розширення, що обумовлює додаткові витрати на техніку, програмне забезпечення та навчання. </w:t>
      </w:r>
    </w:p>
    <w:p w:rsidR="00A53BFD" w:rsidRPr="00E9460F" w:rsidRDefault="00A53BFD" w:rsidP="00A53BFD">
      <w:pPr>
        <w:ind w:firstLine="709"/>
        <w:jc w:val="both"/>
        <w:rPr>
          <w:sz w:val="28"/>
          <w:szCs w:val="28"/>
          <w:lang w:val="uk-UA"/>
        </w:rPr>
      </w:pPr>
      <w:r>
        <w:rPr>
          <w:sz w:val="28"/>
          <w:szCs w:val="28"/>
          <w:lang w:val="uk-UA"/>
        </w:rPr>
        <w:t>У</w:t>
      </w:r>
      <w:r w:rsidRPr="00E9460F">
        <w:rPr>
          <w:sz w:val="28"/>
          <w:szCs w:val="28"/>
          <w:lang w:val="uk-UA"/>
        </w:rPr>
        <w:t xml:space="preserve"> межах </w:t>
      </w:r>
      <w:r w:rsidR="00DC120C">
        <w:rPr>
          <w:sz w:val="28"/>
          <w:szCs w:val="28"/>
          <w:lang w:val="uk-UA"/>
        </w:rPr>
        <w:t>виконання</w:t>
      </w:r>
      <w:r w:rsidRPr="00E9460F">
        <w:rPr>
          <w:sz w:val="28"/>
          <w:szCs w:val="28"/>
          <w:lang w:val="uk-UA"/>
        </w:rPr>
        <w:t xml:space="preserve"> Закону України </w:t>
      </w:r>
      <w:r w:rsidR="00897513">
        <w:rPr>
          <w:sz w:val="28"/>
          <w:szCs w:val="28"/>
          <w:lang w:val="uk-UA"/>
        </w:rPr>
        <w:t>„</w:t>
      </w:r>
      <w:r w:rsidRPr="00E9460F">
        <w:rPr>
          <w:sz w:val="28"/>
          <w:szCs w:val="28"/>
          <w:lang w:val="uk-UA"/>
        </w:rPr>
        <w:t>Про підвищення доступності та якості медичного обслуговування у сільській місцевості” за рахунок коштів субвенції з державного бюджету</w:t>
      </w:r>
      <w:r>
        <w:rPr>
          <w:sz w:val="28"/>
          <w:szCs w:val="28"/>
          <w:lang w:val="uk-UA"/>
        </w:rPr>
        <w:t xml:space="preserve"> місцевим бюджетам</w:t>
      </w:r>
      <w:r w:rsidRPr="00E9460F">
        <w:rPr>
          <w:sz w:val="28"/>
          <w:szCs w:val="28"/>
          <w:lang w:val="uk-UA"/>
        </w:rPr>
        <w:t xml:space="preserve"> на </w:t>
      </w:r>
      <w:r>
        <w:rPr>
          <w:sz w:val="28"/>
          <w:szCs w:val="28"/>
          <w:lang w:val="uk-UA"/>
        </w:rPr>
        <w:t>здійснення</w:t>
      </w:r>
      <w:r w:rsidRPr="00E9460F">
        <w:rPr>
          <w:sz w:val="28"/>
          <w:szCs w:val="28"/>
          <w:lang w:val="uk-UA"/>
        </w:rPr>
        <w:t xml:space="preserve"> заходів, спрямованих на розвиток системи охорони здоров’я у сільській місцевості, придбано медичне обладнання для надання медичних послуг із застосуванням </w:t>
      </w:r>
      <w:proofErr w:type="spellStart"/>
      <w:r w:rsidRPr="00E9460F">
        <w:rPr>
          <w:sz w:val="28"/>
          <w:szCs w:val="28"/>
          <w:lang w:val="uk-UA"/>
        </w:rPr>
        <w:t>телемедицини</w:t>
      </w:r>
      <w:proofErr w:type="spellEnd"/>
      <w:r w:rsidRPr="00E9460F">
        <w:rPr>
          <w:sz w:val="28"/>
          <w:szCs w:val="28"/>
          <w:lang w:val="uk-UA"/>
        </w:rPr>
        <w:t xml:space="preserve"> для 18 нових амбулаторій на загальну</w:t>
      </w:r>
      <w:r w:rsidR="00DC120C">
        <w:rPr>
          <w:sz w:val="28"/>
          <w:szCs w:val="28"/>
          <w:lang w:val="uk-UA"/>
        </w:rPr>
        <w:t xml:space="preserve"> суму 12307,140 тис. грн. </w:t>
      </w:r>
      <w:r w:rsidRPr="00E9460F">
        <w:rPr>
          <w:sz w:val="28"/>
          <w:szCs w:val="28"/>
          <w:lang w:val="uk-UA"/>
        </w:rPr>
        <w:t xml:space="preserve">Міністерством регіонального розвитку, будівництва та житлово-комунального господарства України </w:t>
      </w:r>
      <w:r w:rsidR="00DC120C">
        <w:rPr>
          <w:sz w:val="28"/>
          <w:szCs w:val="28"/>
          <w:lang w:val="uk-UA"/>
        </w:rPr>
        <w:t xml:space="preserve">також </w:t>
      </w:r>
      <w:r w:rsidRPr="00E9460F">
        <w:rPr>
          <w:sz w:val="28"/>
          <w:szCs w:val="28"/>
          <w:lang w:val="uk-UA"/>
        </w:rPr>
        <w:t xml:space="preserve">затверджено перелік з 182 існуючих амбулаторій щодо їх укомплектування обладнанням для надання медичних послуг із застосуванням </w:t>
      </w:r>
      <w:proofErr w:type="spellStart"/>
      <w:r w:rsidRPr="00E9460F">
        <w:rPr>
          <w:sz w:val="28"/>
          <w:szCs w:val="28"/>
          <w:lang w:val="uk-UA"/>
        </w:rPr>
        <w:t>телемедицини</w:t>
      </w:r>
      <w:proofErr w:type="spellEnd"/>
      <w:r w:rsidRPr="00E9460F">
        <w:rPr>
          <w:sz w:val="28"/>
          <w:szCs w:val="28"/>
          <w:lang w:val="uk-UA"/>
        </w:rPr>
        <w:t>.</w:t>
      </w:r>
    </w:p>
    <w:p w:rsidR="00A53BFD" w:rsidRPr="00E9460F" w:rsidRDefault="00A53BFD" w:rsidP="00A53BFD">
      <w:pPr>
        <w:ind w:firstLine="709"/>
        <w:jc w:val="both"/>
        <w:rPr>
          <w:sz w:val="28"/>
          <w:szCs w:val="28"/>
          <w:lang w:val="uk-UA"/>
        </w:rPr>
      </w:pPr>
      <w:r w:rsidRPr="00E9460F">
        <w:rPr>
          <w:sz w:val="28"/>
          <w:szCs w:val="28"/>
          <w:lang w:val="uk-UA"/>
        </w:rPr>
        <w:lastRenderedPageBreak/>
        <w:t xml:space="preserve">Створено особистий електронний кабінет для працевлаштування медичних працівників та іншого персоналу, в тому числі випускників, </w:t>
      </w:r>
      <w:r w:rsidR="00DC120C">
        <w:rPr>
          <w:sz w:val="28"/>
          <w:szCs w:val="28"/>
          <w:lang w:val="uk-UA"/>
        </w:rPr>
        <w:t>і</w:t>
      </w:r>
      <w:r w:rsidRPr="00E9460F">
        <w:rPr>
          <w:sz w:val="28"/>
          <w:szCs w:val="28"/>
          <w:lang w:val="uk-UA"/>
        </w:rPr>
        <w:t>з можливістю відслідковування вакантних посад за допомогою соціальних мереж.</w:t>
      </w:r>
    </w:p>
    <w:p w:rsidR="00A53BFD" w:rsidRPr="00E9460F" w:rsidRDefault="00DC120C" w:rsidP="00A53BFD">
      <w:pPr>
        <w:ind w:firstLine="709"/>
        <w:jc w:val="both"/>
        <w:rPr>
          <w:sz w:val="28"/>
          <w:szCs w:val="28"/>
          <w:lang w:val="uk-UA"/>
        </w:rPr>
      </w:pPr>
      <w:r>
        <w:rPr>
          <w:sz w:val="28"/>
          <w:szCs w:val="28"/>
          <w:lang w:val="uk-UA"/>
        </w:rPr>
        <w:t xml:space="preserve">У </w:t>
      </w:r>
      <w:r w:rsidRPr="00E9460F">
        <w:rPr>
          <w:sz w:val="28"/>
          <w:szCs w:val="28"/>
          <w:lang w:val="uk-UA"/>
        </w:rPr>
        <w:t xml:space="preserve">Дніпропетровській області </w:t>
      </w:r>
      <w:r>
        <w:rPr>
          <w:sz w:val="28"/>
          <w:szCs w:val="28"/>
          <w:lang w:val="uk-UA"/>
        </w:rPr>
        <w:t>з</w:t>
      </w:r>
      <w:r w:rsidR="00A53BFD" w:rsidRPr="00E9460F">
        <w:rPr>
          <w:sz w:val="28"/>
          <w:szCs w:val="28"/>
          <w:lang w:val="uk-UA"/>
        </w:rPr>
        <w:t xml:space="preserve">апроваджено сучасну єдину оперативно-диспетчерську службу </w:t>
      </w:r>
      <w:r w:rsidR="00897513">
        <w:rPr>
          <w:sz w:val="28"/>
          <w:szCs w:val="28"/>
          <w:lang w:val="uk-UA"/>
        </w:rPr>
        <w:t>„</w:t>
      </w:r>
      <w:r w:rsidR="00A53BFD" w:rsidRPr="00E9460F">
        <w:rPr>
          <w:sz w:val="28"/>
          <w:szCs w:val="28"/>
          <w:lang w:val="uk-UA"/>
        </w:rPr>
        <w:t>103</w:t>
      </w:r>
      <w:r w:rsidR="00A53BFD">
        <w:rPr>
          <w:sz w:val="28"/>
          <w:szCs w:val="28"/>
          <w:lang w:val="uk-UA"/>
        </w:rPr>
        <w:t>”</w:t>
      </w:r>
      <w:r w:rsidR="00A53BFD" w:rsidRPr="00E9460F">
        <w:rPr>
          <w:sz w:val="28"/>
          <w:szCs w:val="28"/>
          <w:lang w:val="uk-UA"/>
        </w:rPr>
        <w:t>. Створено потужний телекомунікаційний центр, оснащений спеціалізованим обладнанням та програм</w:t>
      </w:r>
      <w:r w:rsidR="00897513">
        <w:rPr>
          <w:sz w:val="28"/>
          <w:szCs w:val="28"/>
          <w:lang w:val="uk-UA"/>
        </w:rPr>
        <w:t>ним забезпеченням,  забезпечено</w:t>
      </w:r>
      <w:r w:rsidR="00A53BFD" w:rsidRPr="00E9460F">
        <w:rPr>
          <w:sz w:val="28"/>
          <w:szCs w:val="28"/>
          <w:lang w:val="uk-UA"/>
        </w:rPr>
        <w:t xml:space="preserve"> прийом екстрених викликів відповідно до Закону України </w:t>
      </w:r>
      <w:r w:rsidR="00897513">
        <w:rPr>
          <w:sz w:val="28"/>
          <w:szCs w:val="28"/>
          <w:lang w:val="uk-UA"/>
        </w:rPr>
        <w:t>„</w:t>
      </w:r>
      <w:r w:rsidR="00A53BFD" w:rsidRPr="00E9460F">
        <w:rPr>
          <w:sz w:val="28"/>
          <w:szCs w:val="28"/>
          <w:lang w:val="uk-UA"/>
        </w:rPr>
        <w:t>Про екстре</w:t>
      </w:r>
      <w:r w:rsidR="00A53BFD">
        <w:rPr>
          <w:sz w:val="28"/>
          <w:szCs w:val="28"/>
          <w:lang w:val="uk-UA"/>
        </w:rPr>
        <w:t>н</w:t>
      </w:r>
      <w:r w:rsidR="00A53BFD" w:rsidRPr="00E9460F">
        <w:rPr>
          <w:sz w:val="28"/>
          <w:szCs w:val="28"/>
          <w:lang w:val="uk-UA"/>
        </w:rPr>
        <w:t>у медичну допомогу</w:t>
      </w:r>
      <w:r w:rsidR="00A53BFD">
        <w:rPr>
          <w:sz w:val="28"/>
          <w:szCs w:val="28"/>
          <w:lang w:val="uk-UA"/>
        </w:rPr>
        <w:t>”,</w:t>
      </w:r>
      <w:r w:rsidR="00A53BFD" w:rsidRPr="00E9460F">
        <w:rPr>
          <w:sz w:val="28"/>
          <w:szCs w:val="28"/>
          <w:lang w:val="uk-UA"/>
        </w:rPr>
        <w:t xml:space="preserve"> </w:t>
      </w:r>
      <w:r w:rsidR="00A53BFD" w:rsidRPr="006A2D13">
        <w:rPr>
          <w:sz w:val="28"/>
          <w:szCs w:val="28"/>
          <w:lang w:val="uk-UA"/>
        </w:rPr>
        <w:t>Порядк</w:t>
      </w:r>
      <w:r w:rsidR="00A53BFD">
        <w:rPr>
          <w:sz w:val="28"/>
          <w:szCs w:val="28"/>
          <w:lang w:val="uk-UA"/>
        </w:rPr>
        <w:t>у</w:t>
      </w:r>
      <w:r w:rsidR="00A53BFD" w:rsidRPr="006A2D13">
        <w:rPr>
          <w:sz w:val="28"/>
          <w:szCs w:val="28"/>
          <w:lang w:val="uk-UA"/>
        </w:rPr>
        <w:t xml:space="preserve"> передачі викликів екстреної медичної допомоги за єдиним телефонним номером </w:t>
      </w:r>
      <w:r w:rsidR="00897513">
        <w:rPr>
          <w:sz w:val="28"/>
          <w:szCs w:val="28"/>
          <w:lang w:val="uk-UA"/>
        </w:rPr>
        <w:t>„</w:t>
      </w:r>
      <w:r w:rsidR="00A53BFD" w:rsidRPr="006A2D13">
        <w:rPr>
          <w:sz w:val="28"/>
          <w:szCs w:val="28"/>
          <w:lang w:val="uk-UA"/>
        </w:rPr>
        <w:t xml:space="preserve">103” </w:t>
      </w:r>
      <w:r w:rsidR="00A53BFD">
        <w:rPr>
          <w:sz w:val="28"/>
          <w:szCs w:val="28"/>
          <w:lang w:val="uk-UA"/>
        </w:rPr>
        <w:t>у</w:t>
      </w:r>
      <w:r w:rsidR="00A53BFD" w:rsidRPr="006A2D13">
        <w:rPr>
          <w:sz w:val="28"/>
          <w:szCs w:val="28"/>
          <w:lang w:val="uk-UA"/>
        </w:rPr>
        <w:t xml:space="preserve"> телекомунікаційній мережі загального користування</w:t>
      </w:r>
      <w:r w:rsidR="00A53BFD">
        <w:rPr>
          <w:sz w:val="28"/>
          <w:szCs w:val="28"/>
          <w:lang w:val="uk-UA"/>
        </w:rPr>
        <w:t>,</w:t>
      </w:r>
      <w:r w:rsidR="00A53BFD" w:rsidRPr="00E9460F">
        <w:rPr>
          <w:sz w:val="28"/>
          <w:szCs w:val="28"/>
          <w:lang w:val="uk-UA"/>
        </w:rPr>
        <w:t xml:space="preserve"> </w:t>
      </w:r>
      <w:r w:rsidR="00A53BFD">
        <w:rPr>
          <w:sz w:val="28"/>
          <w:szCs w:val="28"/>
          <w:lang w:val="uk-UA"/>
        </w:rPr>
        <w:t>затвердженого</w:t>
      </w:r>
      <w:r w:rsidR="00A53BFD" w:rsidRPr="00E9460F">
        <w:rPr>
          <w:sz w:val="28"/>
          <w:szCs w:val="28"/>
          <w:lang w:val="uk-UA"/>
        </w:rPr>
        <w:t xml:space="preserve"> наказ</w:t>
      </w:r>
      <w:r w:rsidR="00A53BFD">
        <w:rPr>
          <w:sz w:val="28"/>
          <w:szCs w:val="28"/>
          <w:lang w:val="uk-UA"/>
        </w:rPr>
        <w:t>ом</w:t>
      </w:r>
      <w:r w:rsidR="00A53BFD" w:rsidRPr="00E9460F">
        <w:rPr>
          <w:sz w:val="28"/>
          <w:szCs w:val="28"/>
          <w:lang w:val="uk-UA"/>
        </w:rPr>
        <w:t xml:space="preserve"> </w:t>
      </w:r>
      <w:r w:rsidR="00A53BFD">
        <w:rPr>
          <w:sz w:val="28"/>
          <w:szCs w:val="28"/>
          <w:lang w:val="uk-UA"/>
        </w:rPr>
        <w:t>А</w:t>
      </w:r>
      <w:r w:rsidR="00A53BFD" w:rsidRPr="006A2D13">
        <w:rPr>
          <w:sz w:val="28"/>
          <w:szCs w:val="28"/>
          <w:lang w:val="uk-UA"/>
        </w:rPr>
        <w:t>дміністраці</w:t>
      </w:r>
      <w:r w:rsidR="00A53BFD">
        <w:rPr>
          <w:sz w:val="28"/>
          <w:szCs w:val="28"/>
          <w:lang w:val="uk-UA"/>
        </w:rPr>
        <w:t>ї Д</w:t>
      </w:r>
      <w:r w:rsidR="00A53BFD" w:rsidRPr="006A2D13">
        <w:rPr>
          <w:sz w:val="28"/>
          <w:szCs w:val="28"/>
          <w:lang w:val="uk-UA"/>
        </w:rPr>
        <w:t xml:space="preserve">ержавної служби спеціального зв’язку та захисту інформації </w:t>
      </w:r>
      <w:r w:rsidR="00A53BFD">
        <w:rPr>
          <w:sz w:val="28"/>
          <w:szCs w:val="28"/>
          <w:lang w:val="uk-UA"/>
        </w:rPr>
        <w:t>У</w:t>
      </w:r>
      <w:r w:rsidR="00A53BFD" w:rsidRPr="006A2D13">
        <w:rPr>
          <w:sz w:val="28"/>
          <w:szCs w:val="28"/>
          <w:lang w:val="uk-UA"/>
        </w:rPr>
        <w:t>країни</w:t>
      </w:r>
      <w:r w:rsidR="00A53BFD">
        <w:rPr>
          <w:sz w:val="28"/>
          <w:szCs w:val="28"/>
          <w:lang w:val="uk-UA"/>
        </w:rPr>
        <w:t xml:space="preserve"> </w:t>
      </w:r>
      <w:r w:rsidR="00A53BFD" w:rsidRPr="00E9460F">
        <w:rPr>
          <w:sz w:val="28"/>
          <w:szCs w:val="28"/>
          <w:lang w:val="uk-UA"/>
        </w:rPr>
        <w:t>від 18</w:t>
      </w:r>
      <w:r w:rsidR="00A53BFD">
        <w:rPr>
          <w:sz w:val="28"/>
          <w:szCs w:val="28"/>
          <w:lang w:val="uk-UA"/>
        </w:rPr>
        <w:t xml:space="preserve"> червня </w:t>
      </w:r>
      <w:r w:rsidR="00A53BFD">
        <w:rPr>
          <w:sz w:val="28"/>
          <w:szCs w:val="28"/>
          <w:lang w:val="uk-UA"/>
        </w:rPr>
        <w:br/>
        <w:t>20</w:t>
      </w:r>
      <w:r w:rsidR="00A53BFD" w:rsidRPr="00E9460F">
        <w:rPr>
          <w:sz w:val="28"/>
          <w:szCs w:val="28"/>
          <w:lang w:val="uk-UA"/>
        </w:rPr>
        <w:t xml:space="preserve">13 </w:t>
      </w:r>
      <w:r w:rsidR="00A53BFD">
        <w:rPr>
          <w:sz w:val="28"/>
          <w:szCs w:val="28"/>
          <w:lang w:val="uk-UA"/>
        </w:rPr>
        <w:t xml:space="preserve">року </w:t>
      </w:r>
      <w:r w:rsidR="00A53BFD" w:rsidRPr="00E9460F">
        <w:rPr>
          <w:sz w:val="28"/>
          <w:szCs w:val="28"/>
          <w:lang w:val="uk-UA"/>
        </w:rPr>
        <w:t>№</w:t>
      </w:r>
      <w:r w:rsidR="00A53BFD">
        <w:rPr>
          <w:sz w:val="28"/>
          <w:szCs w:val="28"/>
          <w:lang w:val="uk-UA"/>
        </w:rPr>
        <w:t xml:space="preserve"> </w:t>
      </w:r>
      <w:r w:rsidR="00A53BFD" w:rsidRPr="00E9460F">
        <w:rPr>
          <w:sz w:val="28"/>
          <w:szCs w:val="28"/>
          <w:lang w:val="uk-UA"/>
        </w:rPr>
        <w:t>324</w:t>
      </w:r>
      <w:r w:rsidR="00A53BFD">
        <w:rPr>
          <w:sz w:val="28"/>
          <w:szCs w:val="28"/>
          <w:lang w:val="uk-UA"/>
        </w:rPr>
        <w:t>.</w:t>
      </w:r>
      <w:r w:rsidR="00A53BFD" w:rsidRPr="00E9460F">
        <w:rPr>
          <w:sz w:val="28"/>
          <w:szCs w:val="28"/>
          <w:lang w:val="uk-UA"/>
        </w:rPr>
        <w:t xml:space="preserve"> Регіональна служба забезпечує централізовану та оперативну роботу операторів викликів </w:t>
      </w:r>
      <w:r w:rsidR="00A53BFD">
        <w:rPr>
          <w:sz w:val="28"/>
          <w:szCs w:val="28"/>
          <w:lang w:val="uk-UA"/>
        </w:rPr>
        <w:t>з</w:t>
      </w:r>
      <w:r w:rsidR="00A53BFD" w:rsidRPr="00E9460F">
        <w:rPr>
          <w:sz w:val="28"/>
          <w:szCs w:val="28"/>
          <w:lang w:val="uk-UA"/>
        </w:rPr>
        <w:t xml:space="preserve"> прийому дзвінків від 3</w:t>
      </w:r>
      <w:r w:rsidR="00A53BFD">
        <w:rPr>
          <w:sz w:val="28"/>
          <w:szCs w:val="28"/>
          <w:lang w:val="uk-UA"/>
        </w:rPr>
        <w:t>,</w:t>
      </w:r>
      <w:r w:rsidR="00A53BFD" w:rsidRPr="00E9460F">
        <w:rPr>
          <w:sz w:val="28"/>
          <w:szCs w:val="28"/>
          <w:lang w:val="uk-UA"/>
        </w:rPr>
        <w:t xml:space="preserve">2 млн </w:t>
      </w:r>
      <w:r>
        <w:rPr>
          <w:sz w:val="28"/>
          <w:szCs w:val="28"/>
          <w:lang w:val="uk-UA"/>
        </w:rPr>
        <w:t xml:space="preserve">мешканців області та </w:t>
      </w:r>
      <w:r w:rsidR="00A53BFD" w:rsidRPr="00E9460F">
        <w:rPr>
          <w:sz w:val="28"/>
          <w:szCs w:val="28"/>
          <w:lang w:val="uk-UA"/>
        </w:rPr>
        <w:t xml:space="preserve">диспетчерів, що координують роботу 280 бригад екстреної медичної допомоги. Усі бригади оснащені мобільними терміналами, датчиками GPS, мобільним зв’язком. </w:t>
      </w:r>
    </w:p>
    <w:p w:rsidR="00A53BFD" w:rsidRPr="00897513" w:rsidRDefault="00A53BFD" w:rsidP="00897513">
      <w:pPr>
        <w:ind w:firstLine="709"/>
        <w:jc w:val="both"/>
        <w:rPr>
          <w:b/>
          <w:sz w:val="28"/>
          <w:szCs w:val="28"/>
          <w:lang w:val="uk-UA"/>
        </w:rPr>
      </w:pPr>
      <w:r>
        <w:rPr>
          <w:b/>
          <w:sz w:val="28"/>
          <w:szCs w:val="28"/>
          <w:lang w:val="uk-UA"/>
        </w:rPr>
        <w:t>У</w:t>
      </w:r>
      <w:r w:rsidRPr="00E9460F">
        <w:rPr>
          <w:b/>
          <w:sz w:val="28"/>
          <w:szCs w:val="28"/>
          <w:lang w:val="uk-UA"/>
        </w:rPr>
        <w:t xml:space="preserve"> освітній галузі</w:t>
      </w:r>
      <w:r w:rsidR="00897513">
        <w:rPr>
          <w:b/>
          <w:sz w:val="28"/>
          <w:szCs w:val="28"/>
          <w:lang w:val="uk-UA"/>
        </w:rPr>
        <w:t xml:space="preserve">. </w:t>
      </w:r>
      <w:r>
        <w:rPr>
          <w:sz w:val="28"/>
          <w:szCs w:val="28"/>
          <w:lang w:val="uk-UA"/>
        </w:rPr>
        <w:t>З</w:t>
      </w:r>
      <w:r w:rsidRPr="00E9460F">
        <w:rPr>
          <w:sz w:val="28"/>
          <w:szCs w:val="28"/>
          <w:lang w:val="uk-UA"/>
        </w:rPr>
        <w:t xml:space="preserve"> 880 заклад</w:t>
      </w:r>
      <w:r>
        <w:rPr>
          <w:sz w:val="28"/>
          <w:szCs w:val="28"/>
          <w:lang w:val="uk-UA"/>
        </w:rPr>
        <w:t>ів</w:t>
      </w:r>
      <w:r w:rsidRPr="00E9460F">
        <w:rPr>
          <w:sz w:val="28"/>
          <w:szCs w:val="28"/>
          <w:lang w:val="uk-UA"/>
        </w:rPr>
        <w:t xml:space="preserve"> загальної середньої освіти області</w:t>
      </w:r>
      <w:r w:rsidR="00DC120C">
        <w:rPr>
          <w:sz w:val="28"/>
          <w:szCs w:val="28"/>
          <w:lang w:val="uk-UA"/>
        </w:rPr>
        <w:t xml:space="preserve">               </w:t>
      </w:r>
      <w:r w:rsidRPr="00E9460F">
        <w:rPr>
          <w:sz w:val="28"/>
          <w:szCs w:val="28"/>
          <w:lang w:val="uk-UA"/>
        </w:rPr>
        <w:t xml:space="preserve"> 830 оснащені комп’ютерними  класами, 131 заклад має доступ до швидкісного інтернету.</w:t>
      </w:r>
    </w:p>
    <w:p w:rsidR="00A53BFD" w:rsidRPr="00E9460F" w:rsidRDefault="00A53BFD" w:rsidP="00A53BFD">
      <w:pPr>
        <w:ind w:firstLine="709"/>
        <w:jc w:val="both"/>
        <w:rPr>
          <w:sz w:val="28"/>
          <w:szCs w:val="28"/>
          <w:lang w:val="uk-UA"/>
        </w:rPr>
      </w:pPr>
      <w:r w:rsidRPr="00E9460F">
        <w:rPr>
          <w:sz w:val="28"/>
          <w:szCs w:val="28"/>
          <w:lang w:val="uk-UA"/>
        </w:rPr>
        <w:t xml:space="preserve">У рамках впровадження інклюзивної освіти в закладах загальної середньої освіти Дніпропетровської області починаючи з 2017 року </w:t>
      </w:r>
      <w:r>
        <w:rPr>
          <w:sz w:val="28"/>
          <w:szCs w:val="28"/>
          <w:lang w:val="uk-UA"/>
        </w:rPr>
        <w:t>об</w:t>
      </w:r>
      <w:r w:rsidRPr="00E9460F">
        <w:rPr>
          <w:sz w:val="28"/>
          <w:szCs w:val="28"/>
          <w:lang w:val="uk-UA"/>
        </w:rPr>
        <w:t>лаштовано 71 кімнату психологічного розвантаження (</w:t>
      </w:r>
      <w:proofErr w:type="spellStart"/>
      <w:r w:rsidRPr="00E9460F">
        <w:rPr>
          <w:sz w:val="28"/>
          <w:szCs w:val="28"/>
          <w:lang w:val="uk-UA"/>
        </w:rPr>
        <w:t>медіатеки</w:t>
      </w:r>
      <w:proofErr w:type="spellEnd"/>
      <w:r w:rsidRPr="00E9460F">
        <w:rPr>
          <w:sz w:val="28"/>
          <w:szCs w:val="28"/>
          <w:lang w:val="uk-UA"/>
        </w:rPr>
        <w:t>) та створено 51 ресурсну кімнату.</w:t>
      </w:r>
    </w:p>
    <w:p w:rsidR="00A53BFD" w:rsidRPr="00E9460F" w:rsidRDefault="00A53BFD" w:rsidP="00A53BFD">
      <w:pPr>
        <w:ind w:firstLine="709"/>
        <w:jc w:val="both"/>
        <w:rPr>
          <w:sz w:val="28"/>
          <w:szCs w:val="28"/>
          <w:lang w:val="uk-UA"/>
        </w:rPr>
      </w:pPr>
      <w:r w:rsidRPr="00E9460F">
        <w:rPr>
          <w:sz w:val="28"/>
          <w:szCs w:val="28"/>
          <w:lang w:val="uk-UA"/>
        </w:rPr>
        <w:t xml:space="preserve">9 закладів вищої освіти здійснюють підготовку фахівців за 14 напрямами ІТ-спеціальностей </w:t>
      </w:r>
      <w:r>
        <w:rPr>
          <w:sz w:val="28"/>
          <w:szCs w:val="28"/>
          <w:lang w:val="uk-UA"/>
        </w:rPr>
        <w:t>і</w:t>
      </w:r>
      <w:r w:rsidRPr="00E9460F">
        <w:rPr>
          <w:sz w:val="28"/>
          <w:szCs w:val="28"/>
          <w:lang w:val="uk-UA"/>
        </w:rPr>
        <w:t>з загальним ліцензійним обсягом 2 595 осіб.</w:t>
      </w:r>
    </w:p>
    <w:p w:rsidR="00A53BFD" w:rsidRPr="00E9460F" w:rsidRDefault="00A53BFD" w:rsidP="00A53BFD">
      <w:pPr>
        <w:ind w:firstLine="709"/>
        <w:jc w:val="both"/>
        <w:rPr>
          <w:sz w:val="28"/>
          <w:szCs w:val="28"/>
          <w:lang w:val="uk-UA"/>
        </w:rPr>
      </w:pPr>
      <w:r w:rsidRPr="00E9460F">
        <w:rPr>
          <w:sz w:val="28"/>
          <w:szCs w:val="28"/>
          <w:lang w:val="uk-UA"/>
        </w:rPr>
        <w:t xml:space="preserve">Одним з актуальних напрямів інноваційного розвитку освіти є система навчання STEM і робототехніка. З метою підготовки викладачів середньої школи </w:t>
      </w:r>
      <w:r w:rsidR="00DC120C">
        <w:rPr>
          <w:sz w:val="28"/>
          <w:szCs w:val="28"/>
          <w:lang w:val="uk-UA"/>
        </w:rPr>
        <w:t>та</w:t>
      </w:r>
      <w:r w:rsidRPr="00E9460F">
        <w:rPr>
          <w:sz w:val="28"/>
          <w:szCs w:val="28"/>
          <w:lang w:val="uk-UA"/>
        </w:rPr>
        <w:t xml:space="preserve"> позашкільних закладів для роботи </w:t>
      </w:r>
      <w:r w:rsidR="00DC120C">
        <w:rPr>
          <w:sz w:val="28"/>
          <w:szCs w:val="28"/>
          <w:lang w:val="uk-UA"/>
        </w:rPr>
        <w:t>й</w:t>
      </w:r>
      <w:r w:rsidRPr="00E9460F">
        <w:rPr>
          <w:sz w:val="28"/>
          <w:szCs w:val="28"/>
          <w:lang w:val="uk-UA"/>
        </w:rPr>
        <w:t xml:space="preserve"> організації гуртків </w:t>
      </w:r>
      <w:r w:rsidR="00DC120C">
        <w:rPr>
          <w:sz w:val="28"/>
          <w:szCs w:val="28"/>
          <w:lang w:val="uk-UA"/>
        </w:rPr>
        <w:t>і</w:t>
      </w:r>
      <w:r w:rsidRPr="00E9460F">
        <w:rPr>
          <w:sz w:val="28"/>
          <w:szCs w:val="28"/>
          <w:lang w:val="uk-UA"/>
        </w:rPr>
        <w:t xml:space="preserve">з робототехніки проведено курсову перепідготовку за темою </w:t>
      </w:r>
      <w:r w:rsidR="00DC120C">
        <w:rPr>
          <w:sz w:val="28"/>
          <w:szCs w:val="28"/>
          <w:lang w:val="uk-UA"/>
        </w:rPr>
        <w:t>„</w:t>
      </w:r>
      <w:r w:rsidRPr="00E9460F">
        <w:rPr>
          <w:sz w:val="28"/>
          <w:szCs w:val="28"/>
          <w:lang w:val="uk-UA"/>
        </w:rPr>
        <w:t>Освітня робототехніка” (взяли участь 39 слухачів, яким видано сертифікати).</w:t>
      </w:r>
    </w:p>
    <w:p w:rsidR="00A53BFD" w:rsidRPr="00E9460F" w:rsidRDefault="00A53BFD" w:rsidP="00A53BFD">
      <w:pPr>
        <w:ind w:firstLine="709"/>
        <w:jc w:val="both"/>
        <w:rPr>
          <w:sz w:val="28"/>
          <w:szCs w:val="28"/>
          <w:lang w:val="uk-UA"/>
        </w:rPr>
      </w:pPr>
      <w:r w:rsidRPr="00E9460F">
        <w:rPr>
          <w:sz w:val="28"/>
          <w:szCs w:val="28"/>
          <w:lang w:val="uk-UA"/>
        </w:rPr>
        <w:t>В області стартував пілотний про</w:t>
      </w:r>
      <w:r w:rsidR="00DC120C">
        <w:rPr>
          <w:sz w:val="28"/>
          <w:szCs w:val="28"/>
          <w:lang w:val="uk-UA"/>
        </w:rPr>
        <w:t>є</w:t>
      </w:r>
      <w:r w:rsidRPr="00E9460F">
        <w:rPr>
          <w:sz w:val="28"/>
          <w:szCs w:val="28"/>
          <w:lang w:val="uk-UA"/>
        </w:rPr>
        <w:t xml:space="preserve">кт з робототехніки – один </w:t>
      </w:r>
      <w:r w:rsidR="00DC120C">
        <w:rPr>
          <w:sz w:val="28"/>
          <w:szCs w:val="28"/>
          <w:lang w:val="uk-UA"/>
        </w:rPr>
        <w:t>і</w:t>
      </w:r>
      <w:r w:rsidRPr="00E9460F">
        <w:rPr>
          <w:sz w:val="28"/>
          <w:szCs w:val="28"/>
          <w:lang w:val="uk-UA"/>
        </w:rPr>
        <w:t>з найбільш перспективних напрямів у сфері IT-технологій.</w:t>
      </w:r>
    </w:p>
    <w:p w:rsidR="00A53BFD" w:rsidRDefault="00A53BFD" w:rsidP="00A53BFD">
      <w:pPr>
        <w:ind w:firstLine="709"/>
        <w:jc w:val="both"/>
        <w:rPr>
          <w:sz w:val="28"/>
          <w:szCs w:val="28"/>
          <w:lang w:val="uk-UA"/>
        </w:rPr>
      </w:pPr>
      <w:r w:rsidRPr="00E9460F">
        <w:rPr>
          <w:sz w:val="28"/>
          <w:szCs w:val="28"/>
          <w:lang w:val="uk-UA"/>
        </w:rPr>
        <w:t xml:space="preserve">Школи робототехніки </w:t>
      </w:r>
      <w:r>
        <w:rPr>
          <w:sz w:val="28"/>
          <w:szCs w:val="28"/>
          <w:lang w:val="uk-UA"/>
        </w:rPr>
        <w:t>(</w:t>
      </w:r>
      <w:r w:rsidRPr="00E9460F">
        <w:rPr>
          <w:sz w:val="28"/>
          <w:szCs w:val="28"/>
          <w:lang w:val="uk-UA"/>
        </w:rPr>
        <w:t>8 шкіл</w:t>
      </w:r>
      <w:r>
        <w:rPr>
          <w:sz w:val="28"/>
          <w:szCs w:val="28"/>
          <w:lang w:val="uk-UA"/>
        </w:rPr>
        <w:t>)</w:t>
      </w:r>
      <w:r w:rsidRPr="00E9460F">
        <w:rPr>
          <w:sz w:val="28"/>
          <w:szCs w:val="28"/>
          <w:lang w:val="uk-UA"/>
        </w:rPr>
        <w:t>, в яких навчаю</w:t>
      </w:r>
      <w:r w:rsidR="00DC120C">
        <w:rPr>
          <w:sz w:val="28"/>
          <w:szCs w:val="28"/>
          <w:lang w:val="uk-UA"/>
        </w:rPr>
        <w:t xml:space="preserve">ть програмувати, створювати </w:t>
      </w:r>
      <w:proofErr w:type="spellStart"/>
      <w:r w:rsidR="00DC120C">
        <w:rPr>
          <w:sz w:val="28"/>
          <w:szCs w:val="28"/>
          <w:lang w:val="uk-UA"/>
        </w:rPr>
        <w:t>веб</w:t>
      </w:r>
      <w:r w:rsidRPr="00E9460F">
        <w:rPr>
          <w:sz w:val="28"/>
          <w:szCs w:val="28"/>
          <w:lang w:val="uk-UA"/>
        </w:rPr>
        <w:t>дизайн</w:t>
      </w:r>
      <w:proofErr w:type="spellEnd"/>
      <w:r w:rsidRPr="00E9460F">
        <w:rPr>
          <w:sz w:val="28"/>
          <w:szCs w:val="28"/>
          <w:lang w:val="uk-UA"/>
        </w:rPr>
        <w:t xml:space="preserve"> та проектувати роботів, відкриті </w:t>
      </w:r>
      <w:r w:rsidR="00DC120C">
        <w:rPr>
          <w:sz w:val="28"/>
          <w:szCs w:val="28"/>
          <w:lang w:val="uk-UA"/>
        </w:rPr>
        <w:t>в</w:t>
      </w:r>
      <w:r w:rsidRPr="00E9460F">
        <w:rPr>
          <w:sz w:val="28"/>
          <w:szCs w:val="28"/>
          <w:lang w:val="uk-UA"/>
        </w:rPr>
        <w:t xml:space="preserve"> семи містах </w:t>
      </w:r>
      <w:r>
        <w:rPr>
          <w:sz w:val="28"/>
          <w:szCs w:val="28"/>
          <w:lang w:val="uk-UA"/>
        </w:rPr>
        <w:br/>
      </w:r>
      <w:r w:rsidR="00DC120C">
        <w:rPr>
          <w:sz w:val="28"/>
          <w:szCs w:val="28"/>
          <w:lang w:val="uk-UA"/>
        </w:rPr>
        <w:t>(</w:t>
      </w:r>
      <w:r w:rsidRPr="00E9460F">
        <w:rPr>
          <w:sz w:val="28"/>
          <w:szCs w:val="28"/>
          <w:lang w:val="uk-UA"/>
        </w:rPr>
        <w:t>Дніпр</w:t>
      </w:r>
      <w:r w:rsidR="00DC120C">
        <w:rPr>
          <w:sz w:val="28"/>
          <w:szCs w:val="28"/>
          <w:lang w:val="uk-UA"/>
        </w:rPr>
        <w:t>і</w:t>
      </w:r>
      <w:r w:rsidRPr="00E9460F">
        <w:rPr>
          <w:sz w:val="28"/>
          <w:szCs w:val="28"/>
          <w:lang w:val="uk-UA"/>
        </w:rPr>
        <w:t>, Жовт</w:t>
      </w:r>
      <w:r w:rsidR="00DC120C">
        <w:rPr>
          <w:sz w:val="28"/>
          <w:szCs w:val="28"/>
          <w:lang w:val="uk-UA"/>
        </w:rPr>
        <w:t>их</w:t>
      </w:r>
      <w:r w:rsidRPr="00E9460F">
        <w:rPr>
          <w:sz w:val="28"/>
          <w:szCs w:val="28"/>
          <w:lang w:val="uk-UA"/>
        </w:rPr>
        <w:t xml:space="preserve"> Вод</w:t>
      </w:r>
      <w:r w:rsidR="00DC120C">
        <w:rPr>
          <w:sz w:val="28"/>
          <w:szCs w:val="28"/>
          <w:lang w:val="uk-UA"/>
        </w:rPr>
        <w:t>ах</w:t>
      </w:r>
      <w:r w:rsidRPr="00E9460F">
        <w:rPr>
          <w:sz w:val="28"/>
          <w:szCs w:val="28"/>
          <w:lang w:val="uk-UA"/>
        </w:rPr>
        <w:t xml:space="preserve">, </w:t>
      </w:r>
      <w:proofErr w:type="spellStart"/>
      <w:r w:rsidRPr="00E9460F">
        <w:rPr>
          <w:sz w:val="28"/>
          <w:szCs w:val="28"/>
          <w:lang w:val="uk-UA"/>
        </w:rPr>
        <w:t>Кам’янськ</w:t>
      </w:r>
      <w:r w:rsidR="00DC120C">
        <w:rPr>
          <w:sz w:val="28"/>
          <w:szCs w:val="28"/>
          <w:lang w:val="uk-UA"/>
        </w:rPr>
        <w:t>ому</w:t>
      </w:r>
      <w:proofErr w:type="spellEnd"/>
      <w:r w:rsidRPr="00E9460F">
        <w:rPr>
          <w:sz w:val="28"/>
          <w:szCs w:val="28"/>
          <w:lang w:val="uk-UA"/>
        </w:rPr>
        <w:t>, Нікопол</w:t>
      </w:r>
      <w:r w:rsidR="00DC120C">
        <w:rPr>
          <w:sz w:val="28"/>
          <w:szCs w:val="28"/>
          <w:lang w:val="uk-UA"/>
        </w:rPr>
        <w:t>і</w:t>
      </w:r>
      <w:r w:rsidRPr="00E9460F">
        <w:rPr>
          <w:sz w:val="28"/>
          <w:szCs w:val="28"/>
          <w:lang w:val="uk-UA"/>
        </w:rPr>
        <w:t>, Па</w:t>
      </w:r>
      <w:r>
        <w:rPr>
          <w:sz w:val="28"/>
          <w:szCs w:val="28"/>
          <w:lang w:val="uk-UA"/>
        </w:rPr>
        <w:t>влоград</w:t>
      </w:r>
      <w:r w:rsidR="00DC120C">
        <w:rPr>
          <w:sz w:val="28"/>
          <w:szCs w:val="28"/>
          <w:lang w:val="uk-UA"/>
        </w:rPr>
        <w:t>і</w:t>
      </w:r>
      <w:r>
        <w:rPr>
          <w:sz w:val="28"/>
          <w:szCs w:val="28"/>
          <w:lang w:val="uk-UA"/>
        </w:rPr>
        <w:t>, Покров</w:t>
      </w:r>
      <w:r w:rsidR="00DC120C">
        <w:rPr>
          <w:sz w:val="28"/>
          <w:szCs w:val="28"/>
          <w:lang w:val="uk-UA"/>
        </w:rPr>
        <w:t>і</w:t>
      </w:r>
      <w:r>
        <w:rPr>
          <w:sz w:val="28"/>
          <w:szCs w:val="28"/>
          <w:lang w:val="uk-UA"/>
        </w:rPr>
        <w:t xml:space="preserve">, </w:t>
      </w:r>
      <w:proofErr w:type="spellStart"/>
      <w:r>
        <w:rPr>
          <w:sz w:val="28"/>
          <w:szCs w:val="28"/>
          <w:lang w:val="uk-UA"/>
        </w:rPr>
        <w:t>Першотравенськ</w:t>
      </w:r>
      <w:r w:rsidR="00DC120C">
        <w:rPr>
          <w:sz w:val="28"/>
          <w:szCs w:val="28"/>
          <w:lang w:val="uk-UA"/>
        </w:rPr>
        <w:t>у</w:t>
      </w:r>
      <w:proofErr w:type="spellEnd"/>
      <w:r w:rsidRPr="00E9460F">
        <w:rPr>
          <w:sz w:val="28"/>
          <w:szCs w:val="28"/>
          <w:lang w:val="uk-UA"/>
        </w:rPr>
        <w:t>)</w:t>
      </w:r>
      <w:r>
        <w:rPr>
          <w:sz w:val="28"/>
          <w:szCs w:val="28"/>
          <w:lang w:val="uk-UA"/>
        </w:rPr>
        <w:t xml:space="preserve"> </w:t>
      </w:r>
      <w:r w:rsidRPr="00E9460F">
        <w:rPr>
          <w:sz w:val="28"/>
          <w:szCs w:val="28"/>
          <w:lang w:val="uk-UA"/>
        </w:rPr>
        <w:t xml:space="preserve">та </w:t>
      </w:r>
      <w:proofErr w:type="spellStart"/>
      <w:r w:rsidRPr="00E9460F">
        <w:rPr>
          <w:sz w:val="28"/>
          <w:szCs w:val="28"/>
          <w:lang w:val="uk-UA"/>
        </w:rPr>
        <w:t>Магдалинівському</w:t>
      </w:r>
      <w:proofErr w:type="spellEnd"/>
      <w:r w:rsidRPr="00E9460F">
        <w:rPr>
          <w:sz w:val="28"/>
          <w:szCs w:val="28"/>
          <w:lang w:val="uk-UA"/>
        </w:rPr>
        <w:t xml:space="preserve"> районі Дніпропетровщини на базі закладів загальної середньої та позашкільної освіти.</w:t>
      </w:r>
    </w:p>
    <w:p w:rsidR="00A53BFD" w:rsidRPr="00897513" w:rsidRDefault="00A53BFD" w:rsidP="00897513">
      <w:pPr>
        <w:ind w:firstLine="709"/>
        <w:jc w:val="both"/>
        <w:rPr>
          <w:b/>
          <w:sz w:val="28"/>
          <w:szCs w:val="28"/>
          <w:lang w:val="uk-UA"/>
        </w:rPr>
      </w:pPr>
      <w:r>
        <w:rPr>
          <w:b/>
          <w:sz w:val="28"/>
          <w:szCs w:val="28"/>
          <w:lang w:val="uk-UA"/>
        </w:rPr>
        <w:t>Р</w:t>
      </w:r>
      <w:r w:rsidRPr="00E9460F">
        <w:rPr>
          <w:b/>
          <w:sz w:val="28"/>
          <w:szCs w:val="28"/>
          <w:lang w:val="uk-UA"/>
        </w:rPr>
        <w:t xml:space="preserve">озвиток </w:t>
      </w:r>
      <w:r w:rsidR="00897513">
        <w:rPr>
          <w:b/>
          <w:sz w:val="28"/>
          <w:szCs w:val="28"/>
          <w:lang w:val="uk-UA"/>
        </w:rPr>
        <w:t xml:space="preserve">адміністративних послуг. </w:t>
      </w:r>
      <w:r w:rsidRPr="00E9460F">
        <w:rPr>
          <w:color w:val="000000"/>
          <w:sz w:val="28"/>
          <w:szCs w:val="28"/>
          <w:lang w:val="uk-UA"/>
        </w:rPr>
        <w:t>За інформацією Міністерства економічного розвитку і торгівлі України</w:t>
      </w:r>
      <w:r>
        <w:rPr>
          <w:color w:val="000000"/>
          <w:sz w:val="28"/>
          <w:szCs w:val="28"/>
          <w:lang w:val="uk-UA"/>
        </w:rPr>
        <w:t>,</w:t>
      </w:r>
      <w:r w:rsidRPr="00E9460F">
        <w:rPr>
          <w:color w:val="000000"/>
          <w:sz w:val="28"/>
          <w:szCs w:val="28"/>
          <w:lang w:val="uk-UA"/>
        </w:rPr>
        <w:t xml:space="preserve"> Дніпропетровщина є абсолютним лідером в Україні за кількістю активно функціонуючих центрів надання адміністративних послуг (далі – ЦНАП), яких налічується 60 разом </w:t>
      </w:r>
      <w:r w:rsidR="00DC120C">
        <w:rPr>
          <w:color w:val="000000"/>
          <w:sz w:val="28"/>
          <w:szCs w:val="28"/>
          <w:lang w:val="uk-UA"/>
        </w:rPr>
        <w:t>і</w:t>
      </w:r>
      <w:r w:rsidRPr="00E9460F">
        <w:rPr>
          <w:color w:val="000000"/>
          <w:sz w:val="28"/>
          <w:szCs w:val="28"/>
          <w:lang w:val="uk-UA"/>
        </w:rPr>
        <w:t xml:space="preserve">з філіями, та </w:t>
      </w:r>
      <w:r w:rsidR="00DC120C">
        <w:rPr>
          <w:color w:val="000000"/>
          <w:sz w:val="28"/>
          <w:szCs w:val="28"/>
          <w:lang w:val="uk-UA"/>
        </w:rPr>
        <w:t>посідає</w:t>
      </w:r>
      <w:r w:rsidRPr="00E9460F">
        <w:rPr>
          <w:color w:val="000000"/>
          <w:sz w:val="28"/>
          <w:szCs w:val="28"/>
          <w:lang w:val="uk-UA"/>
        </w:rPr>
        <w:t xml:space="preserve"> провід</w:t>
      </w:r>
      <w:r w:rsidR="00DC120C">
        <w:rPr>
          <w:color w:val="000000"/>
          <w:sz w:val="28"/>
          <w:szCs w:val="28"/>
          <w:lang w:val="uk-UA"/>
        </w:rPr>
        <w:t>ні позиції серед інших регіонів</w:t>
      </w:r>
      <w:r w:rsidRPr="00E9460F">
        <w:rPr>
          <w:color w:val="000000"/>
          <w:sz w:val="28"/>
          <w:szCs w:val="28"/>
          <w:lang w:val="uk-UA"/>
        </w:rPr>
        <w:t xml:space="preserve"> країни </w:t>
      </w:r>
      <w:r w:rsidR="00DC120C">
        <w:rPr>
          <w:color w:val="000000"/>
          <w:sz w:val="28"/>
          <w:szCs w:val="28"/>
          <w:lang w:val="uk-UA"/>
        </w:rPr>
        <w:t>в</w:t>
      </w:r>
      <w:r w:rsidRPr="00E9460F">
        <w:rPr>
          <w:color w:val="000000"/>
          <w:sz w:val="28"/>
          <w:szCs w:val="28"/>
          <w:lang w:val="uk-UA"/>
        </w:rPr>
        <w:t xml:space="preserve"> </w:t>
      </w:r>
      <w:r w:rsidR="00DC120C">
        <w:rPr>
          <w:color w:val="000000"/>
          <w:sz w:val="28"/>
          <w:szCs w:val="28"/>
          <w:lang w:val="uk-UA"/>
        </w:rPr>
        <w:lastRenderedPageBreak/>
        <w:t>у</w:t>
      </w:r>
      <w:r w:rsidRPr="00E9460F">
        <w:rPr>
          <w:color w:val="000000"/>
          <w:sz w:val="28"/>
          <w:szCs w:val="28"/>
          <w:lang w:val="uk-UA"/>
        </w:rPr>
        <w:t xml:space="preserve">провадженні технологій електронного урядування та електронної демократії у сфері надання адміністративних послуг. </w:t>
      </w:r>
    </w:p>
    <w:p w:rsidR="00A53BFD" w:rsidRPr="00E9460F" w:rsidRDefault="00A53BFD" w:rsidP="00A53BFD">
      <w:pPr>
        <w:ind w:firstLine="709"/>
        <w:jc w:val="both"/>
        <w:rPr>
          <w:sz w:val="28"/>
          <w:szCs w:val="28"/>
          <w:lang w:val="uk-UA"/>
        </w:rPr>
      </w:pPr>
      <w:r w:rsidRPr="00E9460F">
        <w:rPr>
          <w:sz w:val="28"/>
          <w:szCs w:val="28"/>
          <w:lang w:val="uk-UA"/>
        </w:rPr>
        <w:t xml:space="preserve">З 2012 року активно функціонує єдиний програмно-технічний комплекс облдержадміністрації </w:t>
      </w:r>
      <w:r w:rsidR="00897513">
        <w:rPr>
          <w:sz w:val="28"/>
          <w:szCs w:val="28"/>
          <w:lang w:val="uk-UA"/>
        </w:rPr>
        <w:t>„</w:t>
      </w:r>
      <w:r w:rsidRPr="00E9460F">
        <w:rPr>
          <w:sz w:val="28"/>
          <w:szCs w:val="28"/>
          <w:lang w:val="uk-UA"/>
        </w:rPr>
        <w:t>Регіональний віртуальний офіс електронних адміністративних послуг Дніпропетровської області”</w:t>
      </w:r>
      <w:r>
        <w:rPr>
          <w:sz w:val="28"/>
          <w:szCs w:val="28"/>
          <w:lang w:val="uk-UA"/>
        </w:rPr>
        <w:t>,</w:t>
      </w:r>
      <w:r w:rsidRPr="00E9460F">
        <w:rPr>
          <w:sz w:val="28"/>
          <w:szCs w:val="28"/>
          <w:lang w:val="uk-UA"/>
        </w:rPr>
        <w:t xml:space="preserve"> до роботи якого підключені </w:t>
      </w:r>
      <w:proofErr w:type="spellStart"/>
      <w:r w:rsidRPr="00E9460F">
        <w:rPr>
          <w:sz w:val="28"/>
          <w:szCs w:val="28"/>
          <w:lang w:val="uk-UA"/>
        </w:rPr>
        <w:t>ЦНАП</w:t>
      </w:r>
      <w:r w:rsidR="00DC120C">
        <w:rPr>
          <w:sz w:val="28"/>
          <w:szCs w:val="28"/>
          <w:lang w:val="uk-UA"/>
        </w:rPr>
        <w:t>и</w:t>
      </w:r>
      <w:proofErr w:type="spellEnd"/>
      <w:r w:rsidRPr="00E9460F">
        <w:rPr>
          <w:sz w:val="28"/>
          <w:szCs w:val="28"/>
          <w:lang w:val="uk-UA"/>
        </w:rPr>
        <w:t xml:space="preserve"> </w:t>
      </w:r>
      <w:r w:rsidR="00DC120C">
        <w:rPr>
          <w:sz w:val="28"/>
          <w:szCs w:val="28"/>
          <w:lang w:val="uk-UA"/>
        </w:rPr>
        <w:t>в</w:t>
      </w:r>
      <w:r w:rsidRPr="00E9460F">
        <w:rPr>
          <w:sz w:val="28"/>
          <w:szCs w:val="28"/>
          <w:lang w:val="uk-UA"/>
        </w:rPr>
        <w:t>сього регіону.</w:t>
      </w:r>
    </w:p>
    <w:p w:rsidR="00A53BFD" w:rsidRPr="00E9460F" w:rsidRDefault="00A53BFD" w:rsidP="00A53BFD">
      <w:pPr>
        <w:ind w:firstLine="709"/>
        <w:jc w:val="both"/>
        <w:rPr>
          <w:sz w:val="28"/>
          <w:szCs w:val="28"/>
          <w:lang w:val="uk-UA"/>
        </w:rPr>
      </w:pPr>
      <w:r w:rsidRPr="00E9460F">
        <w:rPr>
          <w:sz w:val="28"/>
          <w:szCs w:val="28"/>
          <w:lang w:val="uk-UA"/>
        </w:rPr>
        <w:t xml:space="preserve">Дніпропетровщина є лідером за кількістю Мобільних офісів </w:t>
      </w:r>
      <w:proofErr w:type="spellStart"/>
      <w:r w:rsidRPr="00E9460F">
        <w:rPr>
          <w:sz w:val="28"/>
          <w:szCs w:val="28"/>
          <w:lang w:val="uk-UA"/>
        </w:rPr>
        <w:t>ЦНАП</w:t>
      </w:r>
      <w:r w:rsidR="00DC120C">
        <w:rPr>
          <w:sz w:val="28"/>
          <w:szCs w:val="28"/>
          <w:lang w:val="uk-UA"/>
        </w:rPr>
        <w:t>ів</w:t>
      </w:r>
      <w:proofErr w:type="spellEnd"/>
      <w:r w:rsidRPr="00E9460F">
        <w:rPr>
          <w:sz w:val="28"/>
          <w:szCs w:val="28"/>
          <w:lang w:val="uk-UA"/>
        </w:rPr>
        <w:t xml:space="preserve"> – </w:t>
      </w:r>
      <w:r>
        <w:rPr>
          <w:sz w:val="28"/>
          <w:szCs w:val="28"/>
          <w:lang w:val="uk-UA"/>
        </w:rPr>
        <w:br/>
      </w:r>
      <w:r w:rsidRPr="00E9460F">
        <w:rPr>
          <w:sz w:val="28"/>
          <w:szCs w:val="28"/>
          <w:lang w:val="uk-UA"/>
        </w:rPr>
        <w:t>22 таких цифрових робочих місц</w:t>
      </w:r>
      <w:r w:rsidR="00DC120C">
        <w:rPr>
          <w:sz w:val="28"/>
          <w:szCs w:val="28"/>
          <w:lang w:val="uk-UA"/>
        </w:rPr>
        <w:t>я функціонують зараз</w:t>
      </w:r>
      <w:r w:rsidRPr="00E9460F">
        <w:rPr>
          <w:sz w:val="28"/>
          <w:szCs w:val="28"/>
          <w:lang w:val="uk-UA"/>
        </w:rPr>
        <w:t xml:space="preserve"> на території регіону </w:t>
      </w:r>
      <w:r>
        <w:rPr>
          <w:sz w:val="28"/>
          <w:szCs w:val="28"/>
          <w:lang w:val="uk-UA"/>
        </w:rPr>
        <w:br/>
      </w:r>
      <w:r w:rsidRPr="00E9460F">
        <w:rPr>
          <w:sz w:val="28"/>
          <w:szCs w:val="28"/>
          <w:lang w:val="uk-UA"/>
        </w:rPr>
        <w:t>(у 201</w:t>
      </w:r>
      <w:r w:rsidR="00897513">
        <w:rPr>
          <w:sz w:val="28"/>
          <w:szCs w:val="28"/>
          <w:lang w:val="uk-UA"/>
        </w:rPr>
        <w:t xml:space="preserve">7 році налічувалося всього 5). </w:t>
      </w:r>
      <w:r w:rsidRPr="00E9460F">
        <w:rPr>
          <w:sz w:val="28"/>
          <w:szCs w:val="28"/>
          <w:lang w:val="uk-UA"/>
        </w:rPr>
        <w:t xml:space="preserve">Мобільний офіс </w:t>
      </w:r>
      <w:proofErr w:type="spellStart"/>
      <w:r w:rsidRPr="00E9460F">
        <w:rPr>
          <w:sz w:val="28"/>
          <w:szCs w:val="28"/>
          <w:lang w:val="uk-UA"/>
        </w:rPr>
        <w:t>ЦНАП</w:t>
      </w:r>
      <w:r w:rsidR="00DC120C">
        <w:rPr>
          <w:sz w:val="28"/>
          <w:szCs w:val="28"/>
          <w:lang w:val="uk-UA"/>
        </w:rPr>
        <w:t>у</w:t>
      </w:r>
      <w:proofErr w:type="spellEnd"/>
      <w:r w:rsidRPr="00E9460F">
        <w:rPr>
          <w:sz w:val="28"/>
          <w:szCs w:val="28"/>
          <w:lang w:val="uk-UA"/>
        </w:rPr>
        <w:t xml:space="preserve"> – унікальна валіза з комплектом портативної техніки для обслуговування осіб з інвалідністю та людей, </w:t>
      </w:r>
      <w:r w:rsidR="00DC120C">
        <w:rPr>
          <w:sz w:val="28"/>
          <w:szCs w:val="28"/>
          <w:lang w:val="uk-UA"/>
        </w:rPr>
        <w:t>які через стан здоров’я обмежен</w:t>
      </w:r>
      <w:r w:rsidRPr="00E9460F">
        <w:rPr>
          <w:sz w:val="28"/>
          <w:szCs w:val="28"/>
          <w:lang w:val="uk-UA"/>
        </w:rPr>
        <w:t xml:space="preserve">і </w:t>
      </w:r>
      <w:r w:rsidR="00DC120C">
        <w:rPr>
          <w:sz w:val="28"/>
          <w:szCs w:val="28"/>
          <w:lang w:val="uk-UA"/>
        </w:rPr>
        <w:t>в</w:t>
      </w:r>
      <w:r w:rsidRPr="00E9460F">
        <w:rPr>
          <w:sz w:val="28"/>
          <w:szCs w:val="28"/>
          <w:lang w:val="uk-UA"/>
        </w:rPr>
        <w:t xml:space="preserve"> пересуванні, безпосередньо за місцем їх </w:t>
      </w:r>
      <w:r w:rsidR="00DC120C">
        <w:rPr>
          <w:sz w:val="28"/>
          <w:szCs w:val="28"/>
          <w:lang w:val="uk-UA"/>
        </w:rPr>
        <w:t>перебування</w:t>
      </w:r>
      <w:r w:rsidRPr="00E9460F">
        <w:rPr>
          <w:sz w:val="28"/>
          <w:szCs w:val="28"/>
          <w:lang w:val="uk-UA"/>
        </w:rPr>
        <w:t xml:space="preserve">, без відвідування центру. Сервіс, започаткований у травні 2017 року </w:t>
      </w:r>
      <w:r w:rsidR="00BF28AB">
        <w:rPr>
          <w:sz w:val="28"/>
          <w:szCs w:val="28"/>
          <w:lang w:val="uk-UA"/>
        </w:rPr>
        <w:t>у</w:t>
      </w:r>
      <w:r w:rsidRPr="00E9460F">
        <w:rPr>
          <w:sz w:val="28"/>
          <w:szCs w:val="28"/>
          <w:lang w:val="uk-UA"/>
        </w:rPr>
        <w:t xml:space="preserve"> </w:t>
      </w:r>
      <w:proofErr w:type="spellStart"/>
      <w:r w:rsidRPr="00E9460F">
        <w:rPr>
          <w:sz w:val="28"/>
          <w:szCs w:val="28"/>
          <w:lang w:val="uk-UA"/>
        </w:rPr>
        <w:t>ЦНАП</w:t>
      </w:r>
      <w:r w:rsidR="00BF28AB">
        <w:rPr>
          <w:sz w:val="28"/>
          <w:szCs w:val="28"/>
          <w:lang w:val="uk-UA"/>
        </w:rPr>
        <w:t>і</w:t>
      </w:r>
      <w:proofErr w:type="spellEnd"/>
      <w:r w:rsidRPr="00E9460F">
        <w:rPr>
          <w:sz w:val="28"/>
          <w:szCs w:val="28"/>
          <w:lang w:val="uk-UA"/>
        </w:rPr>
        <w:t xml:space="preserve"> м. </w:t>
      </w:r>
      <w:proofErr w:type="spellStart"/>
      <w:r w:rsidRPr="00E9460F">
        <w:rPr>
          <w:sz w:val="28"/>
          <w:szCs w:val="28"/>
          <w:lang w:val="uk-UA"/>
        </w:rPr>
        <w:t>Кам’янського</w:t>
      </w:r>
      <w:proofErr w:type="spellEnd"/>
      <w:r w:rsidRPr="00E9460F">
        <w:rPr>
          <w:sz w:val="28"/>
          <w:szCs w:val="28"/>
          <w:lang w:val="uk-UA"/>
        </w:rPr>
        <w:t xml:space="preserve"> та в подальшому презентований як </w:t>
      </w:r>
      <w:proofErr w:type="spellStart"/>
      <w:r w:rsidRPr="00E9460F">
        <w:rPr>
          <w:sz w:val="28"/>
          <w:szCs w:val="28"/>
          <w:lang w:val="uk-UA"/>
        </w:rPr>
        <w:t>брендований</w:t>
      </w:r>
      <w:proofErr w:type="spellEnd"/>
      <w:r w:rsidRPr="00E9460F">
        <w:rPr>
          <w:sz w:val="28"/>
          <w:szCs w:val="28"/>
          <w:lang w:val="uk-UA"/>
        </w:rPr>
        <w:t xml:space="preserve"> продукт Дніпропетровської області – </w:t>
      </w:r>
      <w:r w:rsidR="00897513">
        <w:rPr>
          <w:sz w:val="28"/>
          <w:szCs w:val="28"/>
          <w:lang w:val="uk-UA"/>
        </w:rPr>
        <w:t>„</w:t>
      </w:r>
      <w:r w:rsidRPr="00E9460F">
        <w:rPr>
          <w:sz w:val="28"/>
          <w:szCs w:val="28"/>
          <w:lang w:val="uk-UA"/>
        </w:rPr>
        <w:t>Мобільне автоматизоване робоче місце адміністратора ЦНАП” (мобільні кейси). На цей час про</w:t>
      </w:r>
      <w:r w:rsidR="00BF28AB">
        <w:rPr>
          <w:sz w:val="28"/>
          <w:szCs w:val="28"/>
          <w:lang w:val="uk-UA"/>
        </w:rPr>
        <w:t>є</w:t>
      </w:r>
      <w:r w:rsidRPr="00E9460F">
        <w:rPr>
          <w:sz w:val="28"/>
          <w:szCs w:val="28"/>
          <w:lang w:val="uk-UA"/>
        </w:rPr>
        <w:t xml:space="preserve">кт активно тиражується </w:t>
      </w:r>
      <w:r w:rsidR="00BF28AB">
        <w:rPr>
          <w:sz w:val="28"/>
          <w:szCs w:val="28"/>
          <w:lang w:val="uk-UA"/>
        </w:rPr>
        <w:t xml:space="preserve">на </w:t>
      </w:r>
      <w:r w:rsidRPr="00E9460F">
        <w:rPr>
          <w:sz w:val="28"/>
          <w:szCs w:val="28"/>
          <w:lang w:val="uk-UA"/>
        </w:rPr>
        <w:t>терена</w:t>
      </w:r>
      <w:r w:rsidR="00BF28AB">
        <w:rPr>
          <w:sz w:val="28"/>
          <w:szCs w:val="28"/>
          <w:lang w:val="uk-UA"/>
        </w:rPr>
        <w:t>х</w:t>
      </w:r>
      <w:r w:rsidRPr="00E9460F">
        <w:rPr>
          <w:sz w:val="28"/>
          <w:szCs w:val="28"/>
          <w:lang w:val="uk-UA"/>
        </w:rPr>
        <w:t xml:space="preserve"> України за підтримки міжнародних донорських організацій (програма EGAP Фонду Східна Європа, проекти GIZ </w:t>
      </w:r>
      <w:r w:rsidR="00897513">
        <w:rPr>
          <w:sz w:val="28"/>
          <w:szCs w:val="28"/>
          <w:lang w:val="uk-UA"/>
        </w:rPr>
        <w:t>„</w:t>
      </w:r>
      <w:r w:rsidRPr="00E9460F">
        <w:rPr>
          <w:sz w:val="28"/>
          <w:szCs w:val="28"/>
          <w:lang w:val="uk-UA"/>
        </w:rPr>
        <w:t xml:space="preserve">Зміцнення спроможності територіальних громад у зв’язку зі збільшенням кількості ВПО” та </w:t>
      </w:r>
      <w:r w:rsidR="00897513">
        <w:rPr>
          <w:sz w:val="28"/>
          <w:szCs w:val="28"/>
          <w:lang w:val="uk-UA"/>
        </w:rPr>
        <w:t>„</w:t>
      </w:r>
      <w:r w:rsidRPr="00E9460F">
        <w:rPr>
          <w:sz w:val="28"/>
          <w:szCs w:val="28"/>
          <w:lang w:val="uk-UA"/>
        </w:rPr>
        <w:t xml:space="preserve">Реформа управління на сході України ІІ”). </w:t>
      </w:r>
    </w:p>
    <w:p w:rsidR="00A53BFD" w:rsidRPr="00E9460F" w:rsidRDefault="00A53BFD" w:rsidP="00A53BFD">
      <w:pPr>
        <w:ind w:firstLine="709"/>
        <w:jc w:val="both"/>
        <w:rPr>
          <w:sz w:val="28"/>
          <w:szCs w:val="28"/>
          <w:lang w:val="uk-UA"/>
        </w:rPr>
      </w:pPr>
      <w:r w:rsidRPr="00E9460F">
        <w:rPr>
          <w:sz w:val="28"/>
          <w:szCs w:val="28"/>
          <w:lang w:val="uk-UA"/>
        </w:rPr>
        <w:t>Ще одним іннова</w:t>
      </w:r>
      <w:r>
        <w:rPr>
          <w:sz w:val="28"/>
          <w:szCs w:val="28"/>
          <w:lang w:val="uk-UA"/>
        </w:rPr>
        <w:t xml:space="preserve">ційними </w:t>
      </w:r>
      <w:proofErr w:type="spellStart"/>
      <w:r>
        <w:rPr>
          <w:sz w:val="28"/>
          <w:szCs w:val="28"/>
          <w:lang w:val="uk-UA"/>
        </w:rPr>
        <w:t>про</w:t>
      </w:r>
      <w:r w:rsidR="00BF28AB">
        <w:rPr>
          <w:sz w:val="28"/>
          <w:szCs w:val="28"/>
          <w:lang w:val="uk-UA"/>
        </w:rPr>
        <w:t>є</w:t>
      </w:r>
      <w:r>
        <w:rPr>
          <w:sz w:val="28"/>
          <w:szCs w:val="28"/>
          <w:lang w:val="uk-UA"/>
        </w:rPr>
        <w:t>ктом</w:t>
      </w:r>
      <w:proofErr w:type="spellEnd"/>
      <w:r>
        <w:rPr>
          <w:sz w:val="28"/>
          <w:szCs w:val="28"/>
          <w:lang w:val="uk-UA"/>
        </w:rPr>
        <w:t xml:space="preserve"> для регіону є </w:t>
      </w:r>
      <w:r w:rsidRPr="00E9460F">
        <w:rPr>
          <w:sz w:val="28"/>
          <w:szCs w:val="28"/>
          <w:lang w:val="uk-UA"/>
        </w:rPr>
        <w:t xml:space="preserve">ЦНАП </w:t>
      </w:r>
      <w:proofErr w:type="spellStart"/>
      <w:r w:rsidR="00897513">
        <w:rPr>
          <w:sz w:val="28"/>
          <w:szCs w:val="28"/>
          <w:lang w:val="uk-UA"/>
        </w:rPr>
        <w:t>„</w:t>
      </w:r>
      <w:r w:rsidRPr="00E9460F">
        <w:rPr>
          <w:sz w:val="28"/>
          <w:szCs w:val="28"/>
          <w:lang w:val="uk-UA"/>
        </w:rPr>
        <w:t>на</w:t>
      </w:r>
      <w:proofErr w:type="spellEnd"/>
      <w:r w:rsidRPr="00E9460F">
        <w:rPr>
          <w:sz w:val="28"/>
          <w:szCs w:val="28"/>
          <w:lang w:val="uk-UA"/>
        </w:rPr>
        <w:t xml:space="preserve"> колесах” – </w:t>
      </w:r>
      <w:proofErr w:type="spellStart"/>
      <w:r w:rsidRPr="00E9460F">
        <w:rPr>
          <w:sz w:val="28"/>
          <w:szCs w:val="28"/>
          <w:lang w:val="uk-UA"/>
        </w:rPr>
        <w:t>автомобіль-трансформер</w:t>
      </w:r>
      <w:proofErr w:type="spellEnd"/>
      <w:r w:rsidRPr="00E9460F">
        <w:rPr>
          <w:sz w:val="28"/>
          <w:szCs w:val="28"/>
          <w:lang w:val="uk-UA"/>
        </w:rPr>
        <w:t>, що за допомогою пульта перетворюється зі звичайної вантажівки в модульний офіс, в якому адміністратори здійснюють прийом населення з надання адміністративних і соціальних послуг для мешканців віддалених територій. Про</w:t>
      </w:r>
      <w:r w:rsidR="00BF28AB">
        <w:rPr>
          <w:sz w:val="28"/>
          <w:szCs w:val="28"/>
          <w:lang w:val="uk-UA"/>
        </w:rPr>
        <w:t>є</w:t>
      </w:r>
      <w:r w:rsidRPr="00E9460F">
        <w:rPr>
          <w:sz w:val="28"/>
          <w:szCs w:val="28"/>
          <w:lang w:val="uk-UA"/>
        </w:rPr>
        <w:t xml:space="preserve">кт </w:t>
      </w:r>
      <w:r>
        <w:rPr>
          <w:sz w:val="28"/>
          <w:szCs w:val="28"/>
          <w:lang w:val="uk-UA"/>
        </w:rPr>
        <w:t>створений</w:t>
      </w:r>
      <w:r w:rsidRPr="00E9460F">
        <w:rPr>
          <w:sz w:val="28"/>
          <w:szCs w:val="28"/>
          <w:lang w:val="uk-UA"/>
        </w:rPr>
        <w:t xml:space="preserve"> у 2017 ро</w:t>
      </w:r>
      <w:r w:rsidR="00BF28AB">
        <w:rPr>
          <w:sz w:val="28"/>
          <w:szCs w:val="28"/>
          <w:lang w:val="uk-UA"/>
        </w:rPr>
        <w:t>ці</w:t>
      </w:r>
      <w:r w:rsidRPr="00E9460F">
        <w:rPr>
          <w:sz w:val="28"/>
          <w:szCs w:val="28"/>
          <w:lang w:val="uk-UA"/>
        </w:rPr>
        <w:t xml:space="preserve"> </w:t>
      </w:r>
      <w:r w:rsidR="00BF28AB">
        <w:rPr>
          <w:sz w:val="28"/>
          <w:szCs w:val="28"/>
          <w:lang w:val="uk-UA"/>
        </w:rPr>
        <w:t>у</w:t>
      </w:r>
      <w:r w:rsidRPr="00E9460F">
        <w:rPr>
          <w:sz w:val="28"/>
          <w:szCs w:val="28"/>
          <w:lang w:val="uk-UA"/>
        </w:rPr>
        <w:t xml:space="preserve"> м. Крив</w:t>
      </w:r>
      <w:r w:rsidR="00BF28AB">
        <w:rPr>
          <w:sz w:val="28"/>
          <w:szCs w:val="28"/>
          <w:lang w:val="uk-UA"/>
        </w:rPr>
        <w:t>ому</w:t>
      </w:r>
      <w:r w:rsidRPr="00E9460F">
        <w:rPr>
          <w:sz w:val="28"/>
          <w:szCs w:val="28"/>
          <w:lang w:val="uk-UA"/>
        </w:rPr>
        <w:t xml:space="preserve"> Р</w:t>
      </w:r>
      <w:r w:rsidR="00BF28AB">
        <w:rPr>
          <w:sz w:val="28"/>
          <w:szCs w:val="28"/>
          <w:lang w:val="uk-UA"/>
        </w:rPr>
        <w:t>озі</w:t>
      </w:r>
      <w:r w:rsidRPr="00E9460F">
        <w:rPr>
          <w:sz w:val="28"/>
          <w:szCs w:val="28"/>
          <w:lang w:val="uk-UA"/>
        </w:rPr>
        <w:t xml:space="preserve"> та не має аналогів в Україні. У 2018 року відбулася презентація модернізованого ЦНАП </w:t>
      </w:r>
      <w:r w:rsidR="00897513">
        <w:rPr>
          <w:sz w:val="28"/>
          <w:szCs w:val="28"/>
          <w:lang w:val="uk-UA"/>
        </w:rPr>
        <w:t>„</w:t>
      </w:r>
      <w:r w:rsidRPr="00E9460F">
        <w:rPr>
          <w:sz w:val="28"/>
          <w:szCs w:val="28"/>
          <w:lang w:val="uk-UA"/>
        </w:rPr>
        <w:t xml:space="preserve">на колесах”, який устаткований спеціальною супутниковою станцією, дозволяє забезпечити оперативну та якісну роботу персоналу ЦНАП у необхідних державних і регіональних реєстрах, базах даних та програмних продуктах.  </w:t>
      </w:r>
    </w:p>
    <w:p w:rsidR="00A53BFD" w:rsidRPr="00897513" w:rsidRDefault="00A53BFD" w:rsidP="00897513">
      <w:pPr>
        <w:ind w:firstLine="709"/>
        <w:jc w:val="both"/>
        <w:rPr>
          <w:b/>
          <w:sz w:val="28"/>
          <w:szCs w:val="28"/>
          <w:lang w:val="uk-UA"/>
        </w:rPr>
      </w:pPr>
      <w:r>
        <w:rPr>
          <w:b/>
          <w:sz w:val="28"/>
          <w:szCs w:val="28"/>
          <w:lang w:val="uk-UA"/>
        </w:rPr>
        <w:t>У</w:t>
      </w:r>
      <w:r w:rsidRPr="00E9460F">
        <w:rPr>
          <w:b/>
          <w:sz w:val="28"/>
          <w:szCs w:val="28"/>
          <w:lang w:val="uk-UA"/>
        </w:rPr>
        <w:t xml:space="preserve"> галузі житлово</w:t>
      </w:r>
      <w:r>
        <w:rPr>
          <w:b/>
          <w:sz w:val="28"/>
          <w:szCs w:val="28"/>
          <w:lang w:val="uk-UA"/>
        </w:rPr>
        <w:t>-</w:t>
      </w:r>
      <w:r w:rsidRPr="00E9460F">
        <w:rPr>
          <w:b/>
          <w:sz w:val="28"/>
          <w:szCs w:val="28"/>
          <w:lang w:val="uk-UA"/>
        </w:rPr>
        <w:t>комунального господарства та розвитку дорож</w:t>
      </w:r>
      <w:r w:rsidR="00897513">
        <w:rPr>
          <w:b/>
          <w:sz w:val="28"/>
          <w:szCs w:val="28"/>
          <w:lang w:val="uk-UA"/>
        </w:rPr>
        <w:t xml:space="preserve">ньо-транспортної інфраструктури. </w:t>
      </w:r>
      <w:r w:rsidRPr="00E9460F">
        <w:rPr>
          <w:sz w:val="28"/>
          <w:szCs w:val="28"/>
          <w:lang w:val="uk-UA"/>
        </w:rPr>
        <w:t xml:space="preserve">З метою впровадження елементів інформаційних технологій та </w:t>
      </w:r>
      <w:r w:rsidR="00BF28AB">
        <w:rPr>
          <w:sz w:val="28"/>
          <w:szCs w:val="28"/>
          <w:lang w:val="uk-UA"/>
        </w:rPr>
        <w:t>поліпшення</w:t>
      </w:r>
      <w:r w:rsidRPr="00E9460F">
        <w:rPr>
          <w:sz w:val="28"/>
          <w:szCs w:val="28"/>
          <w:lang w:val="uk-UA"/>
        </w:rPr>
        <w:t xml:space="preserve"> обслуговування </w:t>
      </w:r>
      <w:r w:rsidR="00BF28AB">
        <w:rPr>
          <w:sz w:val="28"/>
          <w:szCs w:val="28"/>
          <w:lang w:val="uk-UA"/>
        </w:rPr>
        <w:t>в</w:t>
      </w:r>
      <w:r w:rsidRPr="00E9460F">
        <w:rPr>
          <w:sz w:val="28"/>
          <w:szCs w:val="28"/>
          <w:lang w:val="uk-UA"/>
        </w:rPr>
        <w:t xml:space="preserve"> галузі житлово-комунального господарства на с</w:t>
      </w:r>
      <w:r w:rsidR="00BF28AB">
        <w:rPr>
          <w:sz w:val="28"/>
          <w:szCs w:val="28"/>
          <w:lang w:val="uk-UA"/>
        </w:rPr>
        <w:t>ьогодні більшістю підприємств</w:t>
      </w:r>
      <w:r w:rsidRPr="00E9460F">
        <w:rPr>
          <w:sz w:val="28"/>
          <w:szCs w:val="28"/>
          <w:lang w:val="uk-UA"/>
        </w:rPr>
        <w:t>-постачальник</w:t>
      </w:r>
      <w:r w:rsidR="00BF28AB">
        <w:rPr>
          <w:sz w:val="28"/>
          <w:szCs w:val="28"/>
          <w:lang w:val="uk-UA"/>
        </w:rPr>
        <w:t>ів</w:t>
      </w:r>
      <w:r w:rsidRPr="00E9460F">
        <w:rPr>
          <w:sz w:val="28"/>
          <w:szCs w:val="28"/>
          <w:lang w:val="uk-UA"/>
        </w:rPr>
        <w:t xml:space="preserve"> комунальних послуг забезпечено ведення офіційних веб-сайтів, на яких розміщується актуальна інформація для абонентів, а саме:</w:t>
      </w:r>
    </w:p>
    <w:p w:rsidR="00A53BFD" w:rsidRPr="00E9460F" w:rsidRDefault="00A53BFD" w:rsidP="00A53BFD">
      <w:pPr>
        <w:ind w:firstLine="709"/>
        <w:jc w:val="both"/>
        <w:rPr>
          <w:sz w:val="28"/>
          <w:szCs w:val="28"/>
          <w:lang w:val="uk-UA"/>
        </w:rPr>
      </w:pPr>
      <w:r w:rsidRPr="00E9460F">
        <w:rPr>
          <w:sz w:val="28"/>
          <w:szCs w:val="28"/>
          <w:lang w:val="uk-UA"/>
        </w:rPr>
        <w:t>контактні дані підприємства;</w:t>
      </w:r>
    </w:p>
    <w:p w:rsidR="00A53BFD" w:rsidRPr="00E9460F" w:rsidRDefault="00A53BFD" w:rsidP="00A53BFD">
      <w:pPr>
        <w:ind w:firstLine="709"/>
        <w:jc w:val="both"/>
        <w:rPr>
          <w:sz w:val="28"/>
          <w:szCs w:val="28"/>
          <w:lang w:val="uk-UA"/>
        </w:rPr>
      </w:pPr>
      <w:r w:rsidRPr="00E9460F">
        <w:rPr>
          <w:sz w:val="28"/>
          <w:szCs w:val="28"/>
          <w:lang w:val="uk-UA"/>
        </w:rPr>
        <w:t>новини підприємства;</w:t>
      </w:r>
    </w:p>
    <w:p w:rsidR="00A53BFD" w:rsidRPr="00E9460F" w:rsidRDefault="00A53BFD" w:rsidP="00A53BFD">
      <w:pPr>
        <w:ind w:firstLine="709"/>
        <w:jc w:val="both"/>
        <w:rPr>
          <w:sz w:val="28"/>
          <w:szCs w:val="28"/>
          <w:lang w:val="uk-UA"/>
        </w:rPr>
      </w:pPr>
      <w:r w:rsidRPr="00E9460F">
        <w:rPr>
          <w:sz w:val="28"/>
          <w:szCs w:val="28"/>
          <w:lang w:val="uk-UA"/>
        </w:rPr>
        <w:t>графік роботи;</w:t>
      </w:r>
    </w:p>
    <w:p w:rsidR="00A53BFD" w:rsidRPr="00E9460F" w:rsidRDefault="00A53BFD" w:rsidP="00A53BFD">
      <w:pPr>
        <w:spacing w:line="247" w:lineRule="auto"/>
        <w:ind w:firstLine="709"/>
        <w:jc w:val="both"/>
        <w:rPr>
          <w:sz w:val="28"/>
          <w:szCs w:val="28"/>
          <w:lang w:val="uk-UA"/>
        </w:rPr>
      </w:pPr>
      <w:r w:rsidRPr="00E9460F">
        <w:rPr>
          <w:sz w:val="28"/>
          <w:szCs w:val="28"/>
          <w:lang w:val="uk-UA"/>
        </w:rPr>
        <w:t>інформація про аварійні ситуації та відключення;</w:t>
      </w:r>
    </w:p>
    <w:p w:rsidR="00A53BFD" w:rsidRPr="00E9460F" w:rsidRDefault="00A53BFD" w:rsidP="00A53BFD">
      <w:pPr>
        <w:spacing w:line="247" w:lineRule="auto"/>
        <w:ind w:firstLine="709"/>
        <w:jc w:val="both"/>
        <w:rPr>
          <w:sz w:val="28"/>
          <w:szCs w:val="28"/>
          <w:lang w:val="uk-UA"/>
        </w:rPr>
      </w:pPr>
      <w:r w:rsidRPr="00E9460F">
        <w:rPr>
          <w:sz w:val="28"/>
          <w:szCs w:val="28"/>
          <w:lang w:val="uk-UA"/>
        </w:rPr>
        <w:t>тарифна політика;</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особистий кабінет абонента, через який абонент має змогу самостійно спостерігати </w:t>
      </w:r>
      <w:r w:rsidR="00BF28AB">
        <w:rPr>
          <w:sz w:val="28"/>
          <w:szCs w:val="28"/>
          <w:lang w:val="uk-UA"/>
        </w:rPr>
        <w:t>й</w:t>
      </w:r>
      <w:r w:rsidRPr="00E9460F">
        <w:rPr>
          <w:sz w:val="28"/>
          <w:szCs w:val="28"/>
          <w:lang w:val="uk-UA"/>
        </w:rPr>
        <w:t xml:space="preserve"> контролювати свій фінансовий баланс, заносити показання лічильників, проводити онлайн</w:t>
      </w:r>
      <w:r>
        <w:rPr>
          <w:sz w:val="28"/>
          <w:szCs w:val="28"/>
          <w:lang w:val="uk-UA"/>
        </w:rPr>
        <w:t>-</w:t>
      </w:r>
      <w:r w:rsidRPr="00E9460F">
        <w:rPr>
          <w:sz w:val="28"/>
          <w:szCs w:val="28"/>
          <w:lang w:val="uk-UA"/>
        </w:rPr>
        <w:t>оплату та інше.</w:t>
      </w:r>
    </w:p>
    <w:p w:rsidR="00A53BFD" w:rsidRPr="00E9460F" w:rsidRDefault="00A53BFD" w:rsidP="00A53BFD">
      <w:pPr>
        <w:spacing w:line="247" w:lineRule="auto"/>
        <w:ind w:firstLine="709"/>
        <w:jc w:val="both"/>
        <w:rPr>
          <w:sz w:val="28"/>
          <w:szCs w:val="28"/>
          <w:lang w:val="uk-UA"/>
        </w:rPr>
      </w:pPr>
      <w:r w:rsidRPr="00E9460F">
        <w:rPr>
          <w:sz w:val="28"/>
          <w:szCs w:val="28"/>
          <w:lang w:val="uk-UA"/>
        </w:rPr>
        <w:lastRenderedPageBreak/>
        <w:t xml:space="preserve">Через офіційні веб-сайти </w:t>
      </w:r>
      <w:r>
        <w:rPr>
          <w:sz w:val="28"/>
          <w:szCs w:val="28"/>
          <w:lang w:val="uk-UA"/>
        </w:rPr>
        <w:t xml:space="preserve">АТ </w:t>
      </w:r>
      <w:r w:rsidR="00897513">
        <w:rPr>
          <w:sz w:val="28"/>
          <w:szCs w:val="28"/>
          <w:lang w:val="uk-UA"/>
        </w:rPr>
        <w:t>„</w:t>
      </w:r>
      <w:r w:rsidRPr="00E9460F">
        <w:rPr>
          <w:sz w:val="28"/>
          <w:szCs w:val="28"/>
          <w:lang w:val="uk-UA"/>
        </w:rPr>
        <w:t>Укрзалізниц</w:t>
      </w:r>
      <w:r>
        <w:rPr>
          <w:sz w:val="28"/>
          <w:szCs w:val="28"/>
          <w:lang w:val="uk-UA"/>
        </w:rPr>
        <w:t>я”</w:t>
      </w:r>
      <w:r w:rsidRPr="00E9460F">
        <w:rPr>
          <w:sz w:val="28"/>
          <w:szCs w:val="28"/>
          <w:lang w:val="uk-UA"/>
        </w:rPr>
        <w:t xml:space="preserve">, </w:t>
      </w:r>
      <w:r>
        <w:rPr>
          <w:sz w:val="28"/>
          <w:szCs w:val="28"/>
          <w:lang w:val="uk-UA"/>
        </w:rPr>
        <w:t xml:space="preserve">ПРАТ </w:t>
      </w:r>
      <w:r w:rsidR="00897513">
        <w:rPr>
          <w:sz w:val="28"/>
          <w:szCs w:val="28"/>
          <w:lang w:val="uk-UA"/>
        </w:rPr>
        <w:t>„</w:t>
      </w:r>
      <w:r w:rsidRPr="00E9460F">
        <w:rPr>
          <w:sz w:val="28"/>
          <w:szCs w:val="28"/>
          <w:lang w:val="uk-UA"/>
        </w:rPr>
        <w:t>ДОПАС</w:t>
      </w:r>
      <w:r>
        <w:rPr>
          <w:sz w:val="28"/>
          <w:szCs w:val="28"/>
          <w:lang w:val="uk-UA"/>
        </w:rPr>
        <w:t>”</w:t>
      </w:r>
      <w:r w:rsidRPr="00E9460F">
        <w:rPr>
          <w:sz w:val="28"/>
          <w:szCs w:val="28"/>
          <w:lang w:val="uk-UA"/>
        </w:rPr>
        <w:t xml:space="preserve"> та </w:t>
      </w:r>
      <w:r w:rsidRPr="00E73EEA">
        <w:rPr>
          <w:sz w:val="28"/>
          <w:szCs w:val="28"/>
          <w:lang w:val="uk-UA"/>
        </w:rPr>
        <w:t>туроператорів</w:t>
      </w:r>
      <w:r w:rsidRPr="00E9460F">
        <w:rPr>
          <w:sz w:val="28"/>
          <w:szCs w:val="28"/>
          <w:lang w:val="uk-UA"/>
        </w:rPr>
        <w:t xml:space="preserve"> мешканці області мають </w:t>
      </w:r>
      <w:r>
        <w:rPr>
          <w:sz w:val="28"/>
          <w:szCs w:val="28"/>
          <w:lang w:val="uk-UA"/>
        </w:rPr>
        <w:t>змогу</w:t>
      </w:r>
      <w:r w:rsidRPr="00E9460F">
        <w:rPr>
          <w:sz w:val="28"/>
          <w:szCs w:val="28"/>
          <w:lang w:val="uk-UA"/>
        </w:rPr>
        <w:t xml:space="preserve"> придба</w:t>
      </w:r>
      <w:r>
        <w:rPr>
          <w:sz w:val="28"/>
          <w:szCs w:val="28"/>
          <w:lang w:val="uk-UA"/>
        </w:rPr>
        <w:t>ти</w:t>
      </w:r>
      <w:r w:rsidRPr="00E9460F">
        <w:rPr>
          <w:sz w:val="28"/>
          <w:szCs w:val="28"/>
          <w:lang w:val="uk-UA"/>
        </w:rPr>
        <w:t xml:space="preserve"> електронн</w:t>
      </w:r>
      <w:r>
        <w:rPr>
          <w:sz w:val="28"/>
          <w:szCs w:val="28"/>
          <w:lang w:val="uk-UA"/>
        </w:rPr>
        <w:t>і</w:t>
      </w:r>
      <w:r w:rsidRPr="00E9460F">
        <w:rPr>
          <w:sz w:val="28"/>
          <w:szCs w:val="28"/>
          <w:lang w:val="uk-UA"/>
        </w:rPr>
        <w:t xml:space="preserve"> квитк</w:t>
      </w:r>
      <w:r>
        <w:rPr>
          <w:sz w:val="28"/>
          <w:szCs w:val="28"/>
          <w:lang w:val="uk-UA"/>
        </w:rPr>
        <w:t>и</w:t>
      </w:r>
      <w:r w:rsidRPr="00E9460F">
        <w:rPr>
          <w:sz w:val="28"/>
          <w:szCs w:val="28"/>
          <w:lang w:val="uk-UA"/>
        </w:rPr>
        <w:t xml:space="preserve"> на залізничні потяги, автобуси </w:t>
      </w:r>
      <w:proofErr w:type="spellStart"/>
      <w:r w:rsidRPr="00E9460F">
        <w:rPr>
          <w:sz w:val="28"/>
          <w:szCs w:val="28"/>
          <w:lang w:val="uk-UA"/>
        </w:rPr>
        <w:t>внутрішньообласної</w:t>
      </w:r>
      <w:proofErr w:type="spellEnd"/>
      <w:r w:rsidRPr="00E9460F">
        <w:rPr>
          <w:sz w:val="28"/>
          <w:szCs w:val="28"/>
          <w:lang w:val="uk-UA"/>
        </w:rPr>
        <w:t xml:space="preserve"> мережі та міжміського (міжобласного) </w:t>
      </w:r>
      <w:r w:rsidR="00BF28AB">
        <w:rPr>
          <w:sz w:val="28"/>
          <w:szCs w:val="28"/>
          <w:lang w:val="uk-UA"/>
        </w:rPr>
        <w:t>й</w:t>
      </w:r>
      <w:r w:rsidRPr="00E9460F">
        <w:rPr>
          <w:sz w:val="28"/>
          <w:szCs w:val="28"/>
          <w:lang w:val="uk-UA"/>
        </w:rPr>
        <w:t xml:space="preserve"> міжнародного курсування.</w:t>
      </w:r>
    </w:p>
    <w:p w:rsidR="00A53BFD" w:rsidRPr="00E9460F" w:rsidRDefault="00A53BFD" w:rsidP="00A53BFD">
      <w:pPr>
        <w:spacing w:line="247" w:lineRule="auto"/>
        <w:ind w:firstLine="709"/>
        <w:jc w:val="both"/>
        <w:rPr>
          <w:sz w:val="28"/>
          <w:szCs w:val="28"/>
          <w:lang w:val="uk-UA"/>
        </w:rPr>
      </w:pPr>
      <w:r w:rsidRPr="00E9460F">
        <w:rPr>
          <w:sz w:val="28"/>
          <w:szCs w:val="28"/>
          <w:lang w:val="uk-UA"/>
        </w:rPr>
        <w:t>У м. Дніпр</w:t>
      </w:r>
      <w:r w:rsidR="00BF28AB">
        <w:rPr>
          <w:sz w:val="28"/>
          <w:szCs w:val="28"/>
          <w:lang w:val="uk-UA"/>
        </w:rPr>
        <w:t>і</w:t>
      </w:r>
      <w:r w:rsidRPr="00E9460F">
        <w:rPr>
          <w:sz w:val="28"/>
          <w:szCs w:val="28"/>
          <w:lang w:val="uk-UA"/>
        </w:rPr>
        <w:t xml:space="preserve"> </w:t>
      </w:r>
      <w:r w:rsidR="00BF28AB">
        <w:rPr>
          <w:sz w:val="28"/>
          <w:szCs w:val="28"/>
          <w:lang w:val="uk-UA"/>
        </w:rPr>
        <w:t>в</w:t>
      </w:r>
      <w:r w:rsidRPr="00E9460F">
        <w:rPr>
          <w:sz w:val="28"/>
          <w:szCs w:val="28"/>
          <w:lang w:val="uk-UA"/>
        </w:rPr>
        <w:t xml:space="preserve"> комунальному електротранспорті встановлені апарати</w:t>
      </w:r>
      <w:r>
        <w:rPr>
          <w:sz w:val="28"/>
          <w:szCs w:val="28"/>
          <w:lang w:val="uk-UA"/>
        </w:rPr>
        <w:t>,</w:t>
      </w:r>
      <w:r w:rsidRPr="00E9460F">
        <w:rPr>
          <w:sz w:val="28"/>
          <w:szCs w:val="28"/>
          <w:lang w:val="uk-UA"/>
        </w:rPr>
        <w:t xml:space="preserve"> які дозволяють здійснювати оплату проїзду банківськими картками або смартфонами з використанням технології NFC.</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У 2016 році спільно з компанією </w:t>
      </w:r>
      <w:r>
        <w:rPr>
          <w:sz w:val="28"/>
          <w:szCs w:val="28"/>
          <w:lang w:val="uk-UA"/>
        </w:rPr>
        <w:t xml:space="preserve">ТОВ </w:t>
      </w:r>
      <w:proofErr w:type="spellStart"/>
      <w:r w:rsidR="00897513">
        <w:rPr>
          <w:sz w:val="28"/>
          <w:szCs w:val="28"/>
          <w:lang w:val="uk-UA"/>
        </w:rPr>
        <w:t>„</w:t>
      </w:r>
      <w:r>
        <w:rPr>
          <w:sz w:val="28"/>
          <w:szCs w:val="28"/>
          <w:lang w:val="uk-UA"/>
        </w:rPr>
        <w:t>Бівібілоджік</w:t>
      </w:r>
      <w:proofErr w:type="spellEnd"/>
      <w:r>
        <w:rPr>
          <w:sz w:val="28"/>
          <w:szCs w:val="28"/>
          <w:lang w:val="uk-UA"/>
        </w:rPr>
        <w:t>”</w:t>
      </w:r>
      <w:r w:rsidRPr="00E9460F">
        <w:rPr>
          <w:sz w:val="28"/>
          <w:szCs w:val="28"/>
          <w:lang w:val="uk-UA"/>
        </w:rPr>
        <w:t xml:space="preserve"> здійснена електронна паспортизація автомобільних доріг загального користування державного та місцевого значення, вулиць і доріг комунальної власності області, що дозволило кожному користувачу мережі Інтернет чітко визначити назву автодороги або вулиці, а також її балансоутримувача.</w:t>
      </w:r>
    </w:p>
    <w:p w:rsidR="00A53BFD" w:rsidRPr="00E9460F" w:rsidRDefault="00A53BFD" w:rsidP="00A53BFD">
      <w:pPr>
        <w:spacing w:line="247" w:lineRule="auto"/>
        <w:ind w:firstLine="709"/>
        <w:jc w:val="both"/>
        <w:rPr>
          <w:sz w:val="28"/>
          <w:szCs w:val="28"/>
          <w:lang w:val="uk-UA"/>
        </w:rPr>
      </w:pPr>
      <w:r w:rsidRPr="00E9460F">
        <w:rPr>
          <w:sz w:val="28"/>
          <w:szCs w:val="28"/>
          <w:lang w:val="uk-UA"/>
        </w:rPr>
        <w:t>По всій області маршрутні автобуси обладнані GPS-</w:t>
      </w:r>
      <w:proofErr w:type="spellStart"/>
      <w:r w:rsidRPr="00E9460F">
        <w:rPr>
          <w:sz w:val="28"/>
          <w:szCs w:val="28"/>
          <w:lang w:val="uk-UA"/>
        </w:rPr>
        <w:t>трекерами</w:t>
      </w:r>
      <w:proofErr w:type="spellEnd"/>
      <w:r w:rsidRPr="00E9460F">
        <w:rPr>
          <w:sz w:val="28"/>
          <w:szCs w:val="28"/>
          <w:lang w:val="uk-UA"/>
        </w:rPr>
        <w:t>, що дозволяє замовнику перевезень здійснювати контроль за рухом маршрутних автобусів у реальному часі, а мешканцям і гостям області визначати</w:t>
      </w:r>
      <w:r>
        <w:rPr>
          <w:sz w:val="28"/>
          <w:szCs w:val="28"/>
          <w:lang w:val="uk-UA"/>
        </w:rPr>
        <w:t>,</w:t>
      </w:r>
      <w:r w:rsidRPr="00E9460F">
        <w:rPr>
          <w:sz w:val="28"/>
          <w:szCs w:val="28"/>
          <w:lang w:val="uk-UA"/>
        </w:rPr>
        <w:t xml:space="preserve"> який саме маршрут їм потрібен та розклад його руху.</w:t>
      </w:r>
    </w:p>
    <w:p w:rsidR="00A53BFD" w:rsidRPr="00897513" w:rsidRDefault="00A53BFD" w:rsidP="00897513">
      <w:pPr>
        <w:spacing w:line="247" w:lineRule="auto"/>
        <w:ind w:firstLine="709"/>
        <w:jc w:val="both"/>
        <w:rPr>
          <w:b/>
          <w:sz w:val="28"/>
          <w:szCs w:val="28"/>
          <w:lang w:val="uk-UA"/>
        </w:rPr>
      </w:pPr>
      <w:r w:rsidRPr="00E9460F">
        <w:rPr>
          <w:b/>
          <w:sz w:val="28"/>
          <w:szCs w:val="28"/>
          <w:lang w:val="uk-UA"/>
        </w:rPr>
        <w:t>У будівництві</w:t>
      </w:r>
      <w:r w:rsidR="00897513">
        <w:rPr>
          <w:b/>
          <w:sz w:val="28"/>
          <w:szCs w:val="28"/>
          <w:lang w:val="uk-UA"/>
        </w:rPr>
        <w:t xml:space="preserve">, містобудуванні та архітектурі. </w:t>
      </w:r>
      <w:r w:rsidRPr="00E9460F">
        <w:rPr>
          <w:sz w:val="28"/>
          <w:szCs w:val="28"/>
          <w:lang w:val="uk-UA"/>
        </w:rPr>
        <w:t xml:space="preserve">Запроваджено програмно-технічний комплекс системи містобудівного кадастру Дніпропетровської області (база даних містобудівного кадастру та </w:t>
      </w:r>
      <w:proofErr w:type="spellStart"/>
      <w:r w:rsidRPr="00E9460F">
        <w:rPr>
          <w:sz w:val="28"/>
          <w:szCs w:val="28"/>
          <w:lang w:val="uk-UA"/>
        </w:rPr>
        <w:t>геопортали</w:t>
      </w:r>
      <w:proofErr w:type="spellEnd"/>
      <w:r w:rsidRPr="00E9460F">
        <w:rPr>
          <w:sz w:val="28"/>
          <w:szCs w:val="28"/>
          <w:lang w:val="uk-UA"/>
        </w:rPr>
        <w:t xml:space="preserve">: внутрішній та зовнішній </w:t>
      </w:r>
      <w:r w:rsidR="00BF28AB">
        <w:rPr>
          <w:sz w:val="28"/>
          <w:szCs w:val="28"/>
          <w:lang w:val="uk-UA"/>
        </w:rPr>
        <w:t>і</w:t>
      </w:r>
      <w:r w:rsidRPr="00E9460F">
        <w:rPr>
          <w:sz w:val="28"/>
          <w:szCs w:val="28"/>
          <w:lang w:val="uk-UA"/>
        </w:rPr>
        <w:t xml:space="preserve">з розділенням за функціональними можливостями та правами доступу). Базове програмне забезпечення комплексу </w:t>
      </w:r>
      <w:proofErr w:type="spellStart"/>
      <w:r w:rsidRPr="00E9460F">
        <w:rPr>
          <w:sz w:val="28"/>
          <w:szCs w:val="28"/>
          <w:lang w:val="uk-UA"/>
        </w:rPr>
        <w:t>ArcGIS</w:t>
      </w:r>
      <w:proofErr w:type="spellEnd"/>
      <w:r w:rsidRPr="00E9460F">
        <w:rPr>
          <w:sz w:val="28"/>
          <w:szCs w:val="28"/>
          <w:lang w:val="uk-UA"/>
        </w:rPr>
        <w:t xml:space="preserve"> 10.6.1 </w:t>
      </w:r>
      <w:proofErr w:type="spellStart"/>
      <w:r w:rsidRPr="00E9460F">
        <w:rPr>
          <w:sz w:val="28"/>
          <w:szCs w:val="28"/>
          <w:lang w:val="uk-UA"/>
        </w:rPr>
        <w:t>Descktop</w:t>
      </w:r>
      <w:proofErr w:type="spellEnd"/>
      <w:r w:rsidRPr="00E9460F">
        <w:rPr>
          <w:sz w:val="28"/>
          <w:szCs w:val="28"/>
          <w:lang w:val="uk-UA"/>
        </w:rPr>
        <w:t xml:space="preserve">, </w:t>
      </w:r>
      <w:proofErr w:type="spellStart"/>
      <w:r w:rsidRPr="00E9460F">
        <w:rPr>
          <w:sz w:val="28"/>
          <w:szCs w:val="28"/>
          <w:lang w:val="uk-UA"/>
        </w:rPr>
        <w:t>ArcGIS</w:t>
      </w:r>
      <w:proofErr w:type="spellEnd"/>
      <w:r w:rsidRPr="00E9460F">
        <w:rPr>
          <w:sz w:val="28"/>
          <w:szCs w:val="28"/>
          <w:lang w:val="uk-UA"/>
        </w:rPr>
        <w:t xml:space="preserve"> </w:t>
      </w:r>
      <w:proofErr w:type="spellStart"/>
      <w:r w:rsidRPr="00E9460F">
        <w:rPr>
          <w:sz w:val="28"/>
          <w:szCs w:val="28"/>
          <w:lang w:val="uk-UA"/>
        </w:rPr>
        <w:t>for</w:t>
      </w:r>
      <w:proofErr w:type="spellEnd"/>
      <w:r w:rsidRPr="00E9460F">
        <w:rPr>
          <w:sz w:val="28"/>
          <w:szCs w:val="28"/>
          <w:lang w:val="uk-UA"/>
        </w:rPr>
        <w:t xml:space="preserve"> Server 106.1 та СУБД </w:t>
      </w:r>
      <w:proofErr w:type="spellStart"/>
      <w:r w:rsidRPr="00E9460F">
        <w:rPr>
          <w:sz w:val="28"/>
          <w:szCs w:val="28"/>
          <w:lang w:val="uk-UA"/>
        </w:rPr>
        <w:t>Oracle</w:t>
      </w:r>
      <w:proofErr w:type="spellEnd"/>
      <w:r w:rsidRPr="00E9460F">
        <w:rPr>
          <w:sz w:val="28"/>
          <w:szCs w:val="28"/>
          <w:lang w:val="uk-UA"/>
        </w:rPr>
        <w:t xml:space="preserve"> </w:t>
      </w:r>
      <w:proofErr w:type="spellStart"/>
      <w:r w:rsidRPr="00E9460F">
        <w:rPr>
          <w:sz w:val="28"/>
          <w:szCs w:val="28"/>
          <w:lang w:val="uk-UA"/>
        </w:rPr>
        <w:t>Database</w:t>
      </w:r>
      <w:proofErr w:type="spellEnd"/>
      <w:r w:rsidRPr="00E9460F">
        <w:rPr>
          <w:sz w:val="28"/>
          <w:szCs w:val="28"/>
          <w:lang w:val="uk-UA"/>
        </w:rPr>
        <w:t xml:space="preserve"> </w:t>
      </w:r>
      <w:proofErr w:type="spellStart"/>
      <w:r w:rsidRPr="00E9460F">
        <w:rPr>
          <w:sz w:val="28"/>
          <w:szCs w:val="28"/>
          <w:lang w:val="uk-UA"/>
        </w:rPr>
        <w:t>Standart</w:t>
      </w:r>
      <w:proofErr w:type="spellEnd"/>
      <w:r w:rsidRPr="00E9460F">
        <w:rPr>
          <w:sz w:val="28"/>
          <w:szCs w:val="28"/>
          <w:lang w:val="uk-UA"/>
        </w:rPr>
        <w:t xml:space="preserve"> </w:t>
      </w:r>
      <w:proofErr w:type="spellStart"/>
      <w:r w:rsidRPr="00E9460F">
        <w:rPr>
          <w:sz w:val="28"/>
          <w:szCs w:val="28"/>
          <w:lang w:val="uk-UA"/>
        </w:rPr>
        <w:t>Edition</w:t>
      </w:r>
      <w:proofErr w:type="spellEnd"/>
      <w:r w:rsidRPr="00E9460F">
        <w:rPr>
          <w:sz w:val="28"/>
          <w:szCs w:val="28"/>
          <w:lang w:val="uk-UA"/>
        </w:rPr>
        <w:t xml:space="preserve"> 2.</w:t>
      </w:r>
      <w:r w:rsidRPr="00E9460F">
        <w:rPr>
          <w:sz w:val="28"/>
          <w:szCs w:val="28"/>
          <w:lang w:val="uk-UA"/>
        </w:rPr>
        <w:tab/>
        <w:t xml:space="preserve"> </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Розроблено та постійно підтримується сайт містобудівного кадастру http://mbk.dp.gov.ua. </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Створено систему реєстрації всіх інформаційних ресурсів містобудівного кадастру, визначених </w:t>
      </w:r>
      <w:r>
        <w:rPr>
          <w:sz w:val="28"/>
          <w:szCs w:val="28"/>
          <w:lang w:val="uk-UA"/>
        </w:rPr>
        <w:t>у</w:t>
      </w:r>
      <w:r w:rsidRPr="00E9460F">
        <w:rPr>
          <w:sz w:val="28"/>
          <w:szCs w:val="28"/>
          <w:lang w:val="uk-UA"/>
        </w:rPr>
        <w:t xml:space="preserve"> ДБН Б.1.1-16:2013 </w:t>
      </w:r>
      <w:r w:rsidR="00897513">
        <w:rPr>
          <w:sz w:val="28"/>
          <w:szCs w:val="28"/>
          <w:lang w:val="uk-UA"/>
        </w:rPr>
        <w:t>„</w:t>
      </w:r>
      <w:r w:rsidRPr="00E9460F">
        <w:rPr>
          <w:sz w:val="28"/>
          <w:szCs w:val="28"/>
          <w:lang w:val="uk-UA"/>
        </w:rPr>
        <w:t>Склад та зміст містобудівного кадастру”.</w:t>
      </w:r>
    </w:p>
    <w:p w:rsidR="00A53BFD" w:rsidRPr="00E9460F" w:rsidRDefault="00BF28AB" w:rsidP="00A53BFD">
      <w:pPr>
        <w:spacing w:line="247" w:lineRule="auto"/>
        <w:ind w:firstLine="709"/>
        <w:jc w:val="both"/>
        <w:rPr>
          <w:sz w:val="28"/>
          <w:szCs w:val="28"/>
          <w:lang w:val="uk-UA"/>
        </w:rPr>
      </w:pPr>
      <w:r>
        <w:rPr>
          <w:sz w:val="28"/>
          <w:szCs w:val="28"/>
          <w:lang w:val="uk-UA"/>
        </w:rPr>
        <w:t>У</w:t>
      </w:r>
      <w:r w:rsidR="00A53BFD" w:rsidRPr="00E9460F">
        <w:rPr>
          <w:sz w:val="28"/>
          <w:szCs w:val="28"/>
          <w:lang w:val="uk-UA"/>
        </w:rPr>
        <w:t xml:space="preserve">становлено 22 віддалених робочих місця системи містобудівного кадастру Дніпропетровської області регіонального та базового (районного) рівнів </w:t>
      </w:r>
      <w:r w:rsidR="00A53BFD">
        <w:rPr>
          <w:sz w:val="28"/>
          <w:szCs w:val="28"/>
          <w:lang w:val="uk-UA"/>
        </w:rPr>
        <w:t>у</w:t>
      </w:r>
      <w:r w:rsidR="00897513">
        <w:rPr>
          <w:sz w:val="28"/>
          <w:szCs w:val="28"/>
          <w:lang w:val="uk-UA"/>
        </w:rPr>
        <w:t xml:space="preserve"> комплексі із системою </w:t>
      </w:r>
      <w:r w:rsidR="00A53BFD" w:rsidRPr="00E9460F">
        <w:rPr>
          <w:sz w:val="28"/>
          <w:szCs w:val="28"/>
          <w:lang w:val="uk-UA"/>
        </w:rPr>
        <w:t>технічного захисту бази даних містобудівного кадастру Дніпропетровської області.</w:t>
      </w:r>
    </w:p>
    <w:p w:rsidR="00A53BFD" w:rsidRPr="00E9460F" w:rsidRDefault="00A53BFD" w:rsidP="00A53BFD">
      <w:pPr>
        <w:spacing w:line="247" w:lineRule="auto"/>
        <w:ind w:firstLine="709"/>
        <w:jc w:val="both"/>
        <w:rPr>
          <w:sz w:val="28"/>
          <w:szCs w:val="28"/>
          <w:lang w:val="uk-UA"/>
        </w:rPr>
      </w:pPr>
      <w:r w:rsidRPr="00E9460F">
        <w:rPr>
          <w:sz w:val="28"/>
          <w:szCs w:val="28"/>
          <w:lang w:val="uk-UA"/>
        </w:rPr>
        <w:t xml:space="preserve">Розроблена технологічна схема взаємодії системи (автоматизована система моніторингу розробки містобудівної документації під </w:t>
      </w:r>
      <w:r w:rsidRPr="00E16534">
        <w:rPr>
          <w:sz w:val="28"/>
          <w:szCs w:val="28"/>
          <w:lang w:val="uk-UA"/>
        </w:rPr>
        <w:t>координацією</w:t>
      </w:r>
      <w:r w:rsidRPr="00E9460F">
        <w:rPr>
          <w:sz w:val="28"/>
          <w:szCs w:val="28"/>
          <w:lang w:val="uk-UA"/>
        </w:rPr>
        <w:t xml:space="preserve"> Міністерства регіонального розвитку, будівництва та житлово-комунального господарства України) та бази даних містобудівного кадастру Дніпропетровської області.</w:t>
      </w:r>
    </w:p>
    <w:p w:rsidR="00A53BFD" w:rsidRPr="00E9460F" w:rsidRDefault="00A53BFD" w:rsidP="00A53BFD">
      <w:pPr>
        <w:ind w:firstLine="709"/>
        <w:jc w:val="both"/>
        <w:rPr>
          <w:sz w:val="28"/>
          <w:szCs w:val="28"/>
          <w:lang w:val="uk-UA"/>
        </w:rPr>
      </w:pPr>
      <w:r w:rsidRPr="00E9460F">
        <w:rPr>
          <w:sz w:val="28"/>
          <w:szCs w:val="28"/>
          <w:lang w:val="uk-UA"/>
        </w:rPr>
        <w:t>Дніпропетровськ</w:t>
      </w:r>
      <w:r>
        <w:rPr>
          <w:sz w:val="28"/>
          <w:szCs w:val="28"/>
          <w:lang w:val="uk-UA"/>
        </w:rPr>
        <w:t>а</w:t>
      </w:r>
      <w:r w:rsidRPr="00E9460F">
        <w:rPr>
          <w:sz w:val="28"/>
          <w:szCs w:val="28"/>
          <w:lang w:val="uk-UA"/>
        </w:rPr>
        <w:t xml:space="preserve"> область входить </w:t>
      </w:r>
      <w:r w:rsidR="00BF28AB">
        <w:rPr>
          <w:sz w:val="28"/>
          <w:szCs w:val="28"/>
          <w:lang w:val="uk-UA"/>
        </w:rPr>
        <w:t>до</w:t>
      </w:r>
      <w:r w:rsidRPr="00E9460F">
        <w:rPr>
          <w:sz w:val="28"/>
          <w:szCs w:val="28"/>
          <w:lang w:val="uk-UA"/>
        </w:rPr>
        <w:t xml:space="preserve"> трійк</w:t>
      </w:r>
      <w:r w:rsidR="00BF28AB">
        <w:rPr>
          <w:sz w:val="28"/>
          <w:szCs w:val="28"/>
          <w:lang w:val="uk-UA"/>
        </w:rPr>
        <w:t>и</w:t>
      </w:r>
      <w:r w:rsidRPr="00E9460F">
        <w:rPr>
          <w:sz w:val="28"/>
          <w:szCs w:val="28"/>
          <w:lang w:val="uk-UA"/>
        </w:rPr>
        <w:t xml:space="preserve"> лідерів </w:t>
      </w:r>
      <w:r>
        <w:rPr>
          <w:sz w:val="28"/>
          <w:szCs w:val="28"/>
          <w:lang w:val="uk-UA"/>
        </w:rPr>
        <w:t>з</w:t>
      </w:r>
      <w:r w:rsidR="00897513">
        <w:rPr>
          <w:sz w:val="28"/>
          <w:szCs w:val="28"/>
          <w:lang w:val="uk-UA"/>
        </w:rPr>
        <w:t xml:space="preserve"> реалізації про</w:t>
      </w:r>
      <w:r w:rsidR="00BF28AB">
        <w:rPr>
          <w:sz w:val="28"/>
          <w:szCs w:val="28"/>
          <w:lang w:val="uk-UA"/>
        </w:rPr>
        <w:t>є</w:t>
      </w:r>
      <w:r w:rsidR="00897513">
        <w:rPr>
          <w:sz w:val="28"/>
          <w:szCs w:val="28"/>
          <w:lang w:val="uk-UA"/>
        </w:rPr>
        <w:t>кту „</w:t>
      </w:r>
      <w:r w:rsidRPr="00E9460F">
        <w:rPr>
          <w:sz w:val="28"/>
          <w:szCs w:val="28"/>
          <w:lang w:val="uk-UA"/>
        </w:rPr>
        <w:t xml:space="preserve">РМАР – </w:t>
      </w:r>
      <w:r>
        <w:rPr>
          <w:sz w:val="28"/>
          <w:szCs w:val="28"/>
          <w:lang w:val="uk-UA"/>
        </w:rPr>
        <w:t>в</w:t>
      </w:r>
      <w:r w:rsidRPr="00E9460F">
        <w:rPr>
          <w:sz w:val="28"/>
          <w:szCs w:val="28"/>
          <w:lang w:val="uk-UA"/>
        </w:rPr>
        <w:t>ідкрите просторове плану</w:t>
      </w:r>
      <w:r>
        <w:rPr>
          <w:sz w:val="28"/>
          <w:szCs w:val="28"/>
          <w:lang w:val="uk-UA"/>
        </w:rPr>
        <w:t xml:space="preserve">вання” </w:t>
      </w:r>
      <w:r w:rsidR="00BF28AB">
        <w:rPr>
          <w:sz w:val="28"/>
          <w:szCs w:val="28"/>
          <w:lang w:val="uk-UA"/>
        </w:rPr>
        <w:t>в</w:t>
      </w:r>
      <w:r>
        <w:rPr>
          <w:sz w:val="28"/>
          <w:szCs w:val="28"/>
          <w:lang w:val="uk-UA"/>
        </w:rPr>
        <w:t xml:space="preserve"> Україні (99,</w:t>
      </w:r>
      <w:r w:rsidRPr="00E9460F">
        <w:rPr>
          <w:sz w:val="28"/>
          <w:szCs w:val="28"/>
          <w:lang w:val="uk-UA"/>
        </w:rPr>
        <w:t>94% оприлюднення містобудівн</w:t>
      </w:r>
      <w:r>
        <w:rPr>
          <w:sz w:val="28"/>
          <w:szCs w:val="28"/>
          <w:lang w:val="uk-UA"/>
        </w:rPr>
        <w:t>ої</w:t>
      </w:r>
      <w:r w:rsidRPr="00E9460F">
        <w:rPr>
          <w:sz w:val="28"/>
          <w:szCs w:val="28"/>
          <w:lang w:val="uk-UA"/>
        </w:rPr>
        <w:t xml:space="preserve"> документації). Дніпропетровська, Івано-Франківська та Закарпатськ</w:t>
      </w:r>
      <w:r>
        <w:rPr>
          <w:sz w:val="28"/>
          <w:szCs w:val="28"/>
          <w:lang w:val="uk-UA"/>
        </w:rPr>
        <w:t>а</w:t>
      </w:r>
      <w:r w:rsidRPr="00E9460F">
        <w:rPr>
          <w:sz w:val="28"/>
          <w:szCs w:val="28"/>
          <w:lang w:val="uk-UA"/>
        </w:rPr>
        <w:t xml:space="preserve"> області очолили </w:t>
      </w:r>
      <w:r>
        <w:rPr>
          <w:sz w:val="28"/>
          <w:szCs w:val="28"/>
          <w:lang w:val="uk-UA"/>
        </w:rPr>
        <w:t>р</w:t>
      </w:r>
      <w:r w:rsidRPr="00E9460F">
        <w:rPr>
          <w:sz w:val="28"/>
          <w:szCs w:val="28"/>
          <w:lang w:val="uk-UA"/>
        </w:rPr>
        <w:t xml:space="preserve">ейтинг відкритості та якості опублікування містобудівної документації. </w:t>
      </w:r>
    </w:p>
    <w:p w:rsidR="00A53BFD" w:rsidRPr="00E9460F" w:rsidRDefault="00A53BFD" w:rsidP="00A53BFD">
      <w:pPr>
        <w:ind w:firstLine="709"/>
        <w:jc w:val="both"/>
        <w:rPr>
          <w:sz w:val="28"/>
          <w:szCs w:val="28"/>
          <w:lang w:val="uk-UA"/>
        </w:rPr>
      </w:pPr>
      <w:r>
        <w:rPr>
          <w:sz w:val="28"/>
          <w:szCs w:val="28"/>
          <w:lang w:val="uk-UA"/>
        </w:rPr>
        <w:lastRenderedPageBreak/>
        <w:t>Цей</w:t>
      </w:r>
      <w:r w:rsidRPr="00E9460F">
        <w:rPr>
          <w:sz w:val="28"/>
          <w:szCs w:val="28"/>
          <w:lang w:val="uk-UA"/>
        </w:rPr>
        <w:t xml:space="preserve"> рейтинг складається другий рік поспіль </w:t>
      </w:r>
      <w:r>
        <w:rPr>
          <w:sz w:val="28"/>
          <w:szCs w:val="28"/>
          <w:lang w:val="uk-UA"/>
        </w:rPr>
        <w:t>у</w:t>
      </w:r>
      <w:r w:rsidRPr="00E9460F">
        <w:rPr>
          <w:sz w:val="28"/>
          <w:szCs w:val="28"/>
          <w:lang w:val="uk-UA"/>
        </w:rPr>
        <w:t xml:space="preserve"> рамках проекту </w:t>
      </w:r>
      <w:r w:rsidR="00897513">
        <w:rPr>
          <w:sz w:val="28"/>
          <w:szCs w:val="28"/>
          <w:lang w:val="uk-UA"/>
        </w:rPr>
        <w:t>„</w:t>
      </w:r>
      <w:r w:rsidRPr="00E9460F">
        <w:rPr>
          <w:sz w:val="28"/>
          <w:szCs w:val="28"/>
          <w:lang w:val="uk-UA"/>
        </w:rPr>
        <w:t>РМАР”</w:t>
      </w:r>
      <w:r w:rsidR="00BF28AB">
        <w:rPr>
          <w:sz w:val="28"/>
          <w:szCs w:val="28"/>
          <w:lang w:val="uk-UA"/>
        </w:rPr>
        <w:t xml:space="preserve"> за підтримки </w:t>
      </w:r>
      <w:proofErr w:type="spellStart"/>
      <w:r w:rsidR="00BF28AB">
        <w:rPr>
          <w:sz w:val="28"/>
          <w:szCs w:val="28"/>
          <w:lang w:val="uk-UA"/>
        </w:rPr>
        <w:t>Мінрегіону</w:t>
      </w:r>
      <w:proofErr w:type="spellEnd"/>
      <w:r w:rsidR="00BF28AB">
        <w:rPr>
          <w:sz w:val="28"/>
          <w:szCs w:val="28"/>
          <w:lang w:val="uk-UA"/>
        </w:rPr>
        <w:t>. У</w:t>
      </w:r>
      <w:r w:rsidRPr="00E9460F">
        <w:rPr>
          <w:sz w:val="28"/>
          <w:szCs w:val="28"/>
          <w:lang w:val="uk-UA"/>
        </w:rPr>
        <w:t xml:space="preserve"> 2018 році Дніпропетровська область</w:t>
      </w:r>
      <w:r w:rsidR="00BF28AB">
        <w:rPr>
          <w:sz w:val="28"/>
          <w:szCs w:val="28"/>
          <w:lang w:val="uk-UA"/>
        </w:rPr>
        <w:t xml:space="preserve"> також</w:t>
      </w:r>
      <w:r w:rsidRPr="00E9460F">
        <w:rPr>
          <w:sz w:val="28"/>
          <w:szCs w:val="28"/>
          <w:lang w:val="uk-UA"/>
        </w:rPr>
        <w:t xml:space="preserve"> отримала лідерство, набравши 6,725 бала з можливих 6,9. Першість </w:t>
      </w:r>
      <w:r>
        <w:rPr>
          <w:sz w:val="28"/>
          <w:szCs w:val="28"/>
          <w:lang w:val="uk-UA"/>
        </w:rPr>
        <w:t>у</w:t>
      </w:r>
      <w:r w:rsidRPr="00E9460F">
        <w:rPr>
          <w:sz w:val="28"/>
          <w:szCs w:val="28"/>
          <w:lang w:val="uk-UA"/>
        </w:rPr>
        <w:t xml:space="preserve"> позитивній динаміці порівнян</w:t>
      </w:r>
      <w:r>
        <w:rPr>
          <w:sz w:val="28"/>
          <w:szCs w:val="28"/>
          <w:lang w:val="uk-UA"/>
        </w:rPr>
        <w:t>о</w:t>
      </w:r>
      <w:r w:rsidRPr="00E9460F">
        <w:rPr>
          <w:sz w:val="28"/>
          <w:szCs w:val="28"/>
          <w:lang w:val="uk-UA"/>
        </w:rPr>
        <w:t xml:space="preserve"> з минулорічним рейтингом </w:t>
      </w:r>
      <w:r>
        <w:rPr>
          <w:sz w:val="28"/>
          <w:szCs w:val="28"/>
          <w:lang w:val="uk-UA"/>
        </w:rPr>
        <w:t>на</w:t>
      </w:r>
      <w:r w:rsidRPr="00E9460F">
        <w:rPr>
          <w:sz w:val="28"/>
          <w:szCs w:val="28"/>
          <w:lang w:val="uk-UA"/>
        </w:rPr>
        <w:t xml:space="preserve">дана Дніпропетровській області, яка піднялася </w:t>
      </w:r>
      <w:r w:rsidR="00BF28AB">
        <w:rPr>
          <w:sz w:val="28"/>
          <w:szCs w:val="28"/>
          <w:lang w:val="uk-UA"/>
        </w:rPr>
        <w:t>в</w:t>
      </w:r>
      <w:r w:rsidRPr="00E9460F">
        <w:rPr>
          <w:sz w:val="28"/>
          <w:szCs w:val="28"/>
          <w:lang w:val="uk-UA"/>
        </w:rPr>
        <w:t xml:space="preserve"> ньому з 7 місця.</w:t>
      </w:r>
    </w:p>
    <w:p w:rsidR="00A53BFD" w:rsidRPr="00E9460F" w:rsidRDefault="00A53BFD" w:rsidP="00A53BFD">
      <w:pPr>
        <w:ind w:firstLine="709"/>
        <w:jc w:val="both"/>
        <w:rPr>
          <w:sz w:val="28"/>
          <w:szCs w:val="28"/>
          <w:lang w:val="uk-UA"/>
        </w:rPr>
      </w:pPr>
      <w:r w:rsidRPr="00E9460F">
        <w:rPr>
          <w:sz w:val="28"/>
          <w:szCs w:val="28"/>
          <w:lang w:val="uk-UA"/>
        </w:rPr>
        <w:t>Це підтвердило, що стратегія, яку заклали в основу містобудівного кадастру Дніпропетровської області, а саме: дворівнева система містобудівного кадастру (державний рівень (</w:t>
      </w:r>
      <w:proofErr w:type="spellStart"/>
      <w:r w:rsidRPr="00E9460F">
        <w:rPr>
          <w:sz w:val="28"/>
          <w:szCs w:val="28"/>
          <w:lang w:val="uk-UA"/>
        </w:rPr>
        <w:t>Мінрегіон</w:t>
      </w:r>
      <w:proofErr w:type="spellEnd"/>
      <w:r w:rsidRPr="00E9460F">
        <w:rPr>
          <w:sz w:val="28"/>
          <w:szCs w:val="28"/>
          <w:lang w:val="uk-UA"/>
        </w:rPr>
        <w:t>) – регіональний рівень (Дніпропетровська область) з накопиченням всієї інформації на регіональному рівні та віддаленому доступі на базовому рівні – виявилася оптимальною. Вона не потребує значних ко</w:t>
      </w:r>
      <w:r w:rsidR="0089224A">
        <w:rPr>
          <w:sz w:val="28"/>
          <w:szCs w:val="28"/>
          <w:lang w:val="uk-UA"/>
        </w:rPr>
        <w:t>штів для придбання програмного</w:t>
      </w:r>
      <w:r w:rsidRPr="00E9460F">
        <w:rPr>
          <w:sz w:val="28"/>
          <w:szCs w:val="28"/>
          <w:lang w:val="uk-UA"/>
        </w:rPr>
        <w:t xml:space="preserve"> забезпечен</w:t>
      </w:r>
      <w:r w:rsidR="00BF28AB">
        <w:rPr>
          <w:sz w:val="28"/>
          <w:szCs w:val="28"/>
          <w:lang w:val="uk-UA"/>
        </w:rPr>
        <w:t>ня на місцях (базовий рівень). У</w:t>
      </w:r>
      <w:r w:rsidRPr="00E9460F">
        <w:rPr>
          <w:sz w:val="28"/>
          <w:szCs w:val="28"/>
          <w:lang w:val="uk-UA"/>
        </w:rPr>
        <w:t xml:space="preserve">ся інформація </w:t>
      </w:r>
      <w:r w:rsidR="00BF28AB">
        <w:rPr>
          <w:sz w:val="28"/>
          <w:szCs w:val="28"/>
          <w:lang w:val="uk-UA"/>
        </w:rPr>
        <w:t>зберігається</w:t>
      </w:r>
      <w:r w:rsidRPr="00E9460F">
        <w:rPr>
          <w:sz w:val="28"/>
          <w:szCs w:val="28"/>
          <w:lang w:val="uk-UA"/>
        </w:rPr>
        <w:t xml:space="preserve"> на регіональному рівні, що дозволяє </w:t>
      </w:r>
      <w:r w:rsidR="0089224A">
        <w:rPr>
          <w:sz w:val="28"/>
          <w:szCs w:val="28"/>
          <w:lang w:val="uk-UA"/>
        </w:rPr>
        <w:t xml:space="preserve">швидке конвертування </w:t>
      </w:r>
      <w:r w:rsidR="00BF28AB">
        <w:rPr>
          <w:sz w:val="28"/>
          <w:szCs w:val="28"/>
          <w:lang w:val="uk-UA"/>
        </w:rPr>
        <w:t>в</w:t>
      </w:r>
      <w:r w:rsidR="0089224A">
        <w:rPr>
          <w:sz w:val="28"/>
          <w:szCs w:val="28"/>
          <w:lang w:val="uk-UA"/>
        </w:rPr>
        <w:t xml:space="preserve"> будь-яку</w:t>
      </w:r>
      <w:r>
        <w:rPr>
          <w:sz w:val="28"/>
          <w:szCs w:val="28"/>
          <w:lang w:val="uk-UA"/>
        </w:rPr>
        <w:t xml:space="preserve"> </w:t>
      </w:r>
      <w:proofErr w:type="spellStart"/>
      <w:r>
        <w:rPr>
          <w:sz w:val="28"/>
          <w:szCs w:val="28"/>
          <w:lang w:val="uk-UA"/>
        </w:rPr>
        <w:t>геоінформаційну</w:t>
      </w:r>
      <w:proofErr w:type="spellEnd"/>
      <w:r>
        <w:rPr>
          <w:sz w:val="28"/>
          <w:szCs w:val="28"/>
          <w:lang w:val="uk-UA"/>
        </w:rPr>
        <w:t xml:space="preserve"> </w:t>
      </w:r>
      <w:r w:rsidRPr="00E9460F">
        <w:rPr>
          <w:sz w:val="28"/>
          <w:szCs w:val="28"/>
          <w:lang w:val="uk-UA"/>
        </w:rPr>
        <w:t>систему, не вдаючись до збирання інформації на місцях.</w:t>
      </w:r>
    </w:p>
    <w:p w:rsidR="00A53BFD" w:rsidRPr="00E9460F" w:rsidRDefault="00A53BFD" w:rsidP="00A53BFD">
      <w:pPr>
        <w:ind w:firstLine="709"/>
        <w:jc w:val="both"/>
        <w:rPr>
          <w:sz w:val="28"/>
          <w:szCs w:val="28"/>
          <w:lang w:val="uk-UA"/>
        </w:rPr>
      </w:pPr>
      <w:r w:rsidRPr="00E9460F">
        <w:rPr>
          <w:sz w:val="28"/>
          <w:szCs w:val="28"/>
          <w:lang w:val="uk-UA"/>
        </w:rPr>
        <w:t>До 2022 року заплановано:</w:t>
      </w:r>
    </w:p>
    <w:p w:rsidR="00A53BFD" w:rsidRPr="00E9460F" w:rsidRDefault="00A53BFD" w:rsidP="00A53BFD">
      <w:pPr>
        <w:ind w:firstLine="709"/>
        <w:jc w:val="both"/>
        <w:rPr>
          <w:sz w:val="28"/>
          <w:szCs w:val="28"/>
          <w:lang w:val="uk-UA"/>
        </w:rPr>
      </w:pPr>
      <w:r w:rsidRPr="00E9460F">
        <w:rPr>
          <w:sz w:val="28"/>
          <w:szCs w:val="28"/>
          <w:lang w:val="uk-UA"/>
        </w:rPr>
        <w:t>технічне обслуговування та адміністрування роботи програмно-технічного комплексу та комплексу технічного захисту бази даних містобудівного кадастру;</w:t>
      </w:r>
    </w:p>
    <w:p w:rsidR="00A53BFD" w:rsidRPr="00E9460F" w:rsidRDefault="00A53BFD" w:rsidP="00A53BFD">
      <w:pPr>
        <w:ind w:firstLine="709"/>
        <w:jc w:val="both"/>
        <w:rPr>
          <w:sz w:val="28"/>
          <w:szCs w:val="28"/>
          <w:lang w:val="uk-UA"/>
        </w:rPr>
      </w:pPr>
      <w:r w:rsidRPr="00E9460F">
        <w:rPr>
          <w:sz w:val="28"/>
          <w:szCs w:val="28"/>
          <w:lang w:val="uk-UA"/>
        </w:rPr>
        <w:t>поточне інформаційне наповнення системи містобудівного кадастру;</w:t>
      </w:r>
    </w:p>
    <w:p w:rsidR="00A53BFD" w:rsidRPr="00E9460F" w:rsidRDefault="00A53BFD" w:rsidP="00A53BFD">
      <w:pPr>
        <w:ind w:firstLine="709"/>
        <w:jc w:val="both"/>
        <w:rPr>
          <w:sz w:val="28"/>
          <w:szCs w:val="28"/>
          <w:lang w:val="uk-UA"/>
        </w:rPr>
      </w:pPr>
      <w:r w:rsidRPr="00E9460F">
        <w:rPr>
          <w:sz w:val="28"/>
          <w:szCs w:val="28"/>
          <w:lang w:val="uk-UA"/>
        </w:rPr>
        <w:t xml:space="preserve">ведення та наповнення </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xml:space="preserve"> містобудівного кадастру</w:t>
      </w:r>
      <w:r>
        <w:rPr>
          <w:sz w:val="28"/>
          <w:szCs w:val="28"/>
          <w:lang w:val="uk-UA"/>
        </w:rPr>
        <w:t>;</w:t>
      </w:r>
    </w:p>
    <w:p w:rsidR="00A53BFD" w:rsidRPr="00E9460F" w:rsidRDefault="00A53BFD" w:rsidP="00A53BFD">
      <w:pPr>
        <w:ind w:firstLine="709"/>
        <w:jc w:val="both"/>
        <w:rPr>
          <w:sz w:val="28"/>
          <w:szCs w:val="28"/>
          <w:lang w:val="uk-UA"/>
        </w:rPr>
      </w:pPr>
      <w:r w:rsidRPr="00E9460F">
        <w:rPr>
          <w:sz w:val="28"/>
          <w:szCs w:val="28"/>
          <w:lang w:val="uk-UA"/>
        </w:rPr>
        <w:t>підключення віддалених робочих місць базового рівня у створених об’єднаних територіальних громадах.</w:t>
      </w:r>
    </w:p>
    <w:p w:rsidR="00A53BFD" w:rsidRPr="0089224A" w:rsidRDefault="0089224A" w:rsidP="0089224A">
      <w:pPr>
        <w:widowControl w:val="0"/>
        <w:ind w:firstLine="709"/>
        <w:jc w:val="both"/>
        <w:rPr>
          <w:b/>
          <w:sz w:val="28"/>
          <w:szCs w:val="28"/>
          <w:lang w:val="uk-UA"/>
        </w:rPr>
      </w:pPr>
      <w:r>
        <w:rPr>
          <w:b/>
          <w:sz w:val="28"/>
          <w:szCs w:val="28"/>
          <w:lang w:val="uk-UA"/>
        </w:rPr>
        <w:t xml:space="preserve">Безпечний регіон. </w:t>
      </w:r>
      <w:r w:rsidR="00A53BFD" w:rsidRPr="00E9460F">
        <w:rPr>
          <w:sz w:val="28"/>
          <w:szCs w:val="28"/>
          <w:lang w:val="uk-UA"/>
        </w:rPr>
        <w:t xml:space="preserve">З метою забезпечення ефективної реалізації державної політики у сфері законності та правопорядку, безпечної життєдіяльності громадян, системи захисту населення від злочинних та протиправних проявів, поліпшення криміногенної ситуації в області, усунення причин та умов вчинення протиправних діянь </w:t>
      </w:r>
      <w:r w:rsidR="00A53BFD" w:rsidRPr="008520BA">
        <w:rPr>
          <w:sz w:val="28"/>
          <w:szCs w:val="28"/>
          <w:lang w:val="uk-UA"/>
        </w:rPr>
        <w:t>розпорядженням голови облдержадміністрації від 07 лютого 2017 року № Р-49/0/3-17</w:t>
      </w:r>
      <w:r w:rsidR="00A53BFD">
        <w:rPr>
          <w:sz w:val="28"/>
          <w:szCs w:val="28"/>
          <w:lang w:val="uk-UA"/>
        </w:rPr>
        <w:t xml:space="preserve"> </w:t>
      </w:r>
      <w:r w:rsidR="00A53BFD" w:rsidRPr="00E9460F">
        <w:rPr>
          <w:sz w:val="28"/>
          <w:szCs w:val="28"/>
          <w:lang w:val="uk-UA"/>
        </w:rPr>
        <w:t xml:space="preserve">створено робочу групу з вивчення питання щодо </w:t>
      </w:r>
      <w:r w:rsidR="00BF28AB">
        <w:rPr>
          <w:sz w:val="28"/>
          <w:szCs w:val="28"/>
          <w:lang w:val="uk-UA"/>
        </w:rPr>
        <w:t>в</w:t>
      </w:r>
      <w:r w:rsidR="00A53BFD" w:rsidRPr="00E9460F">
        <w:rPr>
          <w:sz w:val="28"/>
          <w:szCs w:val="28"/>
          <w:lang w:val="uk-UA"/>
        </w:rPr>
        <w:t>провадження сучасних технічних засобів систем відеоспостереження на території Дніпропетровської області.</w:t>
      </w:r>
    </w:p>
    <w:p w:rsidR="00A53BFD" w:rsidRPr="00E9460F" w:rsidRDefault="00A53BFD" w:rsidP="00A53BFD">
      <w:pPr>
        <w:widowControl w:val="0"/>
        <w:ind w:firstLine="709"/>
        <w:jc w:val="both"/>
        <w:rPr>
          <w:sz w:val="28"/>
          <w:szCs w:val="28"/>
          <w:lang w:val="uk-UA"/>
        </w:rPr>
      </w:pPr>
      <w:r w:rsidRPr="00E9460F">
        <w:rPr>
          <w:sz w:val="28"/>
          <w:szCs w:val="28"/>
          <w:lang w:val="uk-UA"/>
        </w:rPr>
        <w:t>У 2017 році створено Ситуаційний центр Головного управління Національної поліції в Дніпропетровській</w:t>
      </w:r>
      <w:r>
        <w:rPr>
          <w:sz w:val="28"/>
          <w:szCs w:val="28"/>
          <w:lang w:val="uk-UA"/>
        </w:rPr>
        <w:t xml:space="preserve"> області</w:t>
      </w:r>
      <w:r w:rsidRPr="00E9460F">
        <w:rPr>
          <w:sz w:val="28"/>
          <w:szCs w:val="28"/>
          <w:lang w:val="uk-UA"/>
        </w:rPr>
        <w:t xml:space="preserve">, який включає в себе ситуаційний відділ, відділ служби </w:t>
      </w:r>
      <w:r w:rsidR="0089224A">
        <w:rPr>
          <w:sz w:val="28"/>
          <w:szCs w:val="28"/>
          <w:lang w:val="uk-UA"/>
        </w:rPr>
        <w:t>„</w:t>
      </w:r>
      <w:r w:rsidRPr="00E9460F">
        <w:rPr>
          <w:sz w:val="28"/>
          <w:szCs w:val="28"/>
          <w:lang w:val="uk-UA"/>
        </w:rPr>
        <w:t>102”, відділ управління нарядами та входить до складу</w:t>
      </w:r>
      <w:r>
        <w:rPr>
          <w:sz w:val="28"/>
          <w:szCs w:val="28"/>
          <w:lang w:val="uk-UA"/>
        </w:rPr>
        <w:t xml:space="preserve"> </w:t>
      </w:r>
      <w:r w:rsidRPr="008520BA">
        <w:rPr>
          <w:sz w:val="28"/>
          <w:szCs w:val="28"/>
          <w:lang w:val="uk-UA"/>
        </w:rPr>
        <w:t>Головного управління Національної поліції в Дніпропетровській області</w:t>
      </w:r>
      <w:r w:rsidRPr="00E9460F">
        <w:rPr>
          <w:sz w:val="28"/>
          <w:szCs w:val="28"/>
          <w:lang w:val="uk-UA"/>
        </w:rPr>
        <w:t>.</w:t>
      </w:r>
    </w:p>
    <w:p w:rsidR="00A53BFD" w:rsidRPr="00E9460F" w:rsidRDefault="00A53BFD" w:rsidP="00A53BFD">
      <w:pPr>
        <w:widowControl w:val="0"/>
        <w:ind w:firstLine="709"/>
        <w:jc w:val="both"/>
        <w:rPr>
          <w:sz w:val="28"/>
          <w:szCs w:val="28"/>
          <w:lang w:val="uk-UA"/>
        </w:rPr>
      </w:pPr>
      <w:r w:rsidRPr="00E9460F">
        <w:rPr>
          <w:sz w:val="28"/>
          <w:szCs w:val="28"/>
          <w:lang w:val="uk-UA"/>
        </w:rPr>
        <w:t xml:space="preserve">У Ситуаційному центрі на площі 647,9 кв. м розміщено 47 робочих місць, у тому числі: 27 робочих місць операторів служби </w:t>
      </w:r>
      <w:r w:rsidR="0089224A">
        <w:rPr>
          <w:sz w:val="28"/>
          <w:szCs w:val="28"/>
          <w:lang w:val="uk-UA"/>
        </w:rPr>
        <w:t>„</w:t>
      </w:r>
      <w:r w:rsidRPr="00E9460F">
        <w:rPr>
          <w:sz w:val="28"/>
          <w:szCs w:val="28"/>
          <w:lang w:val="uk-UA"/>
        </w:rPr>
        <w:t xml:space="preserve">102”, </w:t>
      </w:r>
      <w:r w:rsidR="0089224A">
        <w:rPr>
          <w:sz w:val="28"/>
          <w:szCs w:val="28"/>
          <w:lang w:val="uk-UA"/>
        </w:rPr>
        <w:t xml:space="preserve">                                           </w:t>
      </w:r>
      <w:r w:rsidRPr="00E9460F">
        <w:rPr>
          <w:sz w:val="28"/>
          <w:szCs w:val="28"/>
          <w:lang w:val="uk-UA"/>
        </w:rPr>
        <w:t xml:space="preserve">15 диспетчерських місць, 4 робочих місця керівництва та 1 робоче місце аналітика. </w:t>
      </w:r>
    </w:p>
    <w:p w:rsidR="00A53BFD" w:rsidRPr="00E9460F" w:rsidRDefault="00BF28AB" w:rsidP="00A53BFD">
      <w:pPr>
        <w:widowControl w:val="0"/>
        <w:spacing w:line="230" w:lineRule="auto"/>
        <w:ind w:firstLine="709"/>
        <w:jc w:val="both"/>
        <w:rPr>
          <w:sz w:val="28"/>
          <w:szCs w:val="28"/>
          <w:lang w:val="uk-UA"/>
        </w:rPr>
      </w:pPr>
      <w:r>
        <w:rPr>
          <w:sz w:val="28"/>
          <w:szCs w:val="28"/>
          <w:lang w:val="uk-UA"/>
        </w:rPr>
        <w:t>У</w:t>
      </w:r>
      <w:r w:rsidR="00A53BFD" w:rsidRPr="00E9460F">
        <w:rPr>
          <w:sz w:val="28"/>
          <w:szCs w:val="28"/>
          <w:lang w:val="uk-UA"/>
        </w:rPr>
        <w:t xml:space="preserve">сі робочі місця обладнані телефонним зв’язком, радіозв’язком, </w:t>
      </w:r>
      <w:r w:rsidR="00A53BFD">
        <w:rPr>
          <w:sz w:val="28"/>
          <w:szCs w:val="28"/>
          <w:lang w:val="uk-UA"/>
        </w:rPr>
        <w:br/>
      </w:r>
      <w:r w:rsidR="00A53BFD" w:rsidRPr="00E9460F">
        <w:rPr>
          <w:sz w:val="28"/>
          <w:szCs w:val="28"/>
          <w:lang w:val="uk-UA"/>
        </w:rPr>
        <w:t xml:space="preserve">ІР-телефонним зв’язком з усіма територіальними підрозділами області, трьома </w:t>
      </w:r>
      <w:proofErr w:type="spellStart"/>
      <w:r w:rsidR="00A53BFD" w:rsidRPr="00E9460F">
        <w:rPr>
          <w:sz w:val="28"/>
          <w:szCs w:val="28"/>
          <w:lang w:val="uk-UA"/>
        </w:rPr>
        <w:t>відеостінами</w:t>
      </w:r>
      <w:proofErr w:type="spellEnd"/>
      <w:r w:rsidR="00A53BFD" w:rsidRPr="00E9460F">
        <w:rPr>
          <w:sz w:val="28"/>
          <w:szCs w:val="28"/>
          <w:lang w:val="uk-UA"/>
        </w:rPr>
        <w:t xml:space="preserve"> (одна з них для відеоспостереження) та серверною із серверами </w:t>
      </w:r>
      <w:proofErr w:type="spellStart"/>
      <w:r w:rsidR="00A53BFD" w:rsidRPr="00E9460F">
        <w:rPr>
          <w:sz w:val="28"/>
          <w:szCs w:val="28"/>
          <w:lang w:val="uk-UA"/>
        </w:rPr>
        <w:t>CallWay</w:t>
      </w:r>
      <w:proofErr w:type="spellEnd"/>
      <w:r w:rsidR="00A53BFD" w:rsidRPr="00E9460F">
        <w:rPr>
          <w:sz w:val="28"/>
          <w:szCs w:val="28"/>
          <w:lang w:val="uk-UA"/>
        </w:rPr>
        <w:t xml:space="preserve">, </w:t>
      </w:r>
      <w:proofErr w:type="spellStart"/>
      <w:r w:rsidR="00A53BFD" w:rsidRPr="00E9460F">
        <w:rPr>
          <w:sz w:val="28"/>
          <w:szCs w:val="28"/>
          <w:lang w:val="uk-UA"/>
        </w:rPr>
        <w:t>ІР-телефонії</w:t>
      </w:r>
      <w:proofErr w:type="spellEnd"/>
      <w:r w:rsidR="00A53BFD" w:rsidRPr="00E9460F">
        <w:rPr>
          <w:sz w:val="28"/>
          <w:szCs w:val="28"/>
          <w:lang w:val="uk-UA"/>
        </w:rPr>
        <w:t xml:space="preserve"> та обладнанням для здійснення дзвінків через операторів мобільного зв’язку.</w:t>
      </w:r>
    </w:p>
    <w:p w:rsidR="00A53BFD" w:rsidRPr="00E9460F" w:rsidRDefault="00A53BFD" w:rsidP="00A53BFD">
      <w:pPr>
        <w:widowControl w:val="0"/>
        <w:spacing w:line="230" w:lineRule="auto"/>
        <w:ind w:firstLine="709"/>
        <w:jc w:val="both"/>
        <w:rPr>
          <w:sz w:val="28"/>
          <w:szCs w:val="28"/>
          <w:lang w:val="uk-UA"/>
        </w:rPr>
      </w:pPr>
      <w:r>
        <w:rPr>
          <w:sz w:val="28"/>
          <w:szCs w:val="28"/>
          <w:lang w:val="uk-UA"/>
        </w:rPr>
        <w:t xml:space="preserve">Здійснюється </w:t>
      </w:r>
      <w:r w:rsidRPr="00E9460F">
        <w:rPr>
          <w:sz w:val="28"/>
          <w:szCs w:val="28"/>
          <w:lang w:val="uk-UA"/>
        </w:rPr>
        <w:t xml:space="preserve">відеоспостереження за публічною безпекою на території </w:t>
      </w:r>
      <w:r w:rsidRPr="00E9460F">
        <w:rPr>
          <w:sz w:val="28"/>
          <w:szCs w:val="28"/>
          <w:lang w:val="uk-UA"/>
        </w:rPr>
        <w:lastRenderedPageBreak/>
        <w:t>міста Дніпр</w:t>
      </w:r>
      <w:r w:rsidR="00BF28AB">
        <w:rPr>
          <w:sz w:val="28"/>
          <w:szCs w:val="28"/>
          <w:lang w:val="uk-UA"/>
        </w:rPr>
        <w:t>а</w:t>
      </w:r>
      <w:r w:rsidRPr="00E9460F">
        <w:rPr>
          <w:sz w:val="28"/>
          <w:szCs w:val="28"/>
          <w:lang w:val="uk-UA"/>
        </w:rPr>
        <w:t>.</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Запровадження нової системи всього комплексу забезпечить ефективність роботи патрульних поліцейських та слідчо-оперативних груп на всій території Дніпропетровської області.</w:t>
      </w:r>
    </w:p>
    <w:p w:rsidR="00A53BFD" w:rsidRPr="0089224A" w:rsidRDefault="00A53BFD" w:rsidP="0089224A">
      <w:pPr>
        <w:widowControl w:val="0"/>
        <w:spacing w:line="230" w:lineRule="auto"/>
        <w:ind w:firstLine="709"/>
        <w:jc w:val="both"/>
        <w:rPr>
          <w:b/>
          <w:sz w:val="28"/>
          <w:szCs w:val="28"/>
          <w:lang w:val="uk-UA"/>
        </w:rPr>
      </w:pPr>
      <w:r w:rsidRPr="00E9460F">
        <w:rPr>
          <w:b/>
          <w:sz w:val="28"/>
          <w:szCs w:val="28"/>
          <w:lang w:val="uk-UA"/>
        </w:rPr>
        <w:t>Стан розвитку інтернет-ресурсів о</w:t>
      </w:r>
      <w:r>
        <w:rPr>
          <w:b/>
          <w:sz w:val="28"/>
          <w:szCs w:val="28"/>
          <w:lang w:val="uk-UA"/>
        </w:rPr>
        <w:t>рганів місцевого самоврядування</w:t>
      </w:r>
      <w:r w:rsidR="0089224A">
        <w:rPr>
          <w:b/>
          <w:sz w:val="28"/>
          <w:szCs w:val="28"/>
          <w:lang w:val="uk-UA"/>
        </w:rPr>
        <w:t xml:space="preserve">. </w:t>
      </w:r>
      <w:r>
        <w:rPr>
          <w:sz w:val="28"/>
          <w:szCs w:val="28"/>
          <w:lang w:val="uk-UA"/>
        </w:rPr>
        <w:t>Моніторинг офіційних і</w:t>
      </w:r>
      <w:r w:rsidRPr="00E9460F">
        <w:rPr>
          <w:sz w:val="28"/>
          <w:szCs w:val="28"/>
          <w:lang w:val="uk-UA"/>
        </w:rPr>
        <w:t xml:space="preserve">нтернет-ресурсів органів місцевого самоврядування показав, що на цих порталах, які почали перетворюватися на складні інформаційні системи, представлено великий обсяг інформації, що стосується діяльності органів місцевого самоврядування, відомостей про інфраструктуру та життєдіяльність громад, економіку та культуру, місцеві програми та нормативно-правові акти. </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За показниками зручності користування більшість сайтів ОТГ мають однаковий рівень. Цей факт пояснюється тим, що з 60 створених по Дніпропетровській області об’єднаних</w:t>
      </w:r>
      <w:r w:rsidR="00BF28AB">
        <w:rPr>
          <w:sz w:val="28"/>
          <w:szCs w:val="28"/>
          <w:lang w:val="uk-UA"/>
        </w:rPr>
        <w:t xml:space="preserve"> територіальних</w:t>
      </w:r>
      <w:r w:rsidRPr="00E9460F">
        <w:rPr>
          <w:sz w:val="28"/>
          <w:szCs w:val="28"/>
          <w:lang w:val="uk-UA"/>
        </w:rPr>
        <w:t xml:space="preserve"> громад, </w:t>
      </w:r>
      <w:r w:rsidR="00BF28AB">
        <w:rPr>
          <w:sz w:val="28"/>
          <w:szCs w:val="28"/>
          <w:lang w:val="uk-UA"/>
        </w:rPr>
        <w:t xml:space="preserve">                                        </w:t>
      </w:r>
      <w:r w:rsidRPr="00E9460F">
        <w:rPr>
          <w:sz w:val="28"/>
          <w:szCs w:val="28"/>
          <w:lang w:val="uk-UA"/>
        </w:rPr>
        <w:t>51 користуються ресурсами, наданими облдержадміністрацією в рамках реалізації спільного швейцарсько-українського про</w:t>
      </w:r>
      <w:r w:rsidR="00BF28AB">
        <w:rPr>
          <w:sz w:val="28"/>
          <w:szCs w:val="28"/>
          <w:lang w:val="uk-UA"/>
        </w:rPr>
        <w:t>є</w:t>
      </w:r>
      <w:r w:rsidRPr="00E9460F">
        <w:rPr>
          <w:sz w:val="28"/>
          <w:szCs w:val="28"/>
          <w:lang w:val="uk-UA"/>
        </w:rPr>
        <w:t xml:space="preserve">кту </w:t>
      </w:r>
      <w:r w:rsidR="00BF28AB">
        <w:rPr>
          <w:sz w:val="28"/>
          <w:szCs w:val="28"/>
          <w:lang w:val="uk-UA"/>
        </w:rPr>
        <w:t>„</w:t>
      </w:r>
      <w:r w:rsidRPr="00E9460F">
        <w:rPr>
          <w:sz w:val="28"/>
          <w:szCs w:val="28"/>
          <w:lang w:val="uk-UA"/>
        </w:rPr>
        <w:t xml:space="preserve">Електронне урядування задля підзвітності влади та участі громади”. Ці сайти ОТГ мають однаковий інтерфейс, набір сервісів, </w:t>
      </w:r>
      <w:r w:rsidRPr="006B4444">
        <w:rPr>
          <w:sz w:val="28"/>
          <w:szCs w:val="28"/>
          <w:lang w:val="uk-UA"/>
        </w:rPr>
        <w:t>як-от:</w:t>
      </w:r>
      <w:r w:rsidRPr="00E9460F">
        <w:rPr>
          <w:sz w:val="28"/>
          <w:szCs w:val="28"/>
          <w:lang w:val="uk-UA"/>
        </w:rPr>
        <w:t xml:space="preserve"> пошук по сайту, мапа </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xml:space="preserve">, можливість пошуку інформації за тегами, версія </w:t>
      </w:r>
      <w:proofErr w:type="spellStart"/>
      <w:r w:rsidRPr="00E9460F">
        <w:rPr>
          <w:sz w:val="28"/>
          <w:szCs w:val="28"/>
          <w:lang w:val="uk-UA"/>
        </w:rPr>
        <w:t>веб-сайт</w:t>
      </w:r>
      <w:r w:rsidR="00BF28AB">
        <w:rPr>
          <w:sz w:val="28"/>
          <w:szCs w:val="28"/>
          <w:lang w:val="uk-UA"/>
        </w:rPr>
        <w:t>а</w:t>
      </w:r>
      <w:proofErr w:type="spellEnd"/>
      <w:r w:rsidRPr="00E9460F">
        <w:rPr>
          <w:sz w:val="28"/>
          <w:szCs w:val="28"/>
          <w:lang w:val="uk-UA"/>
        </w:rPr>
        <w:t xml:space="preserve"> для осіб зі слабким зором, можливість повернення на головну сторінку з будь-якої сторінки сайту, спрощене меню навігації на кожній сторінці </w:t>
      </w:r>
      <w:proofErr w:type="spellStart"/>
      <w:r w:rsidRPr="00E9460F">
        <w:rPr>
          <w:sz w:val="28"/>
          <w:szCs w:val="28"/>
          <w:lang w:val="uk-UA"/>
        </w:rPr>
        <w:t>сайт</w:t>
      </w:r>
      <w:r w:rsidR="00BF28AB">
        <w:rPr>
          <w:sz w:val="28"/>
          <w:szCs w:val="28"/>
          <w:lang w:val="uk-UA"/>
        </w:rPr>
        <w:t>а</w:t>
      </w:r>
      <w:proofErr w:type="spellEnd"/>
      <w:r w:rsidRPr="00E9460F">
        <w:rPr>
          <w:sz w:val="28"/>
          <w:szCs w:val="28"/>
          <w:lang w:val="uk-UA"/>
        </w:rPr>
        <w:t xml:space="preserve">. </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 xml:space="preserve">Безумовним плюсом такого підходу є спрощення та доступність для кожної з новостворених об’єднаних </w:t>
      </w:r>
      <w:r w:rsidR="00BF28AB">
        <w:rPr>
          <w:sz w:val="28"/>
          <w:szCs w:val="28"/>
          <w:lang w:val="uk-UA"/>
        </w:rPr>
        <w:t xml:space="preserve">територіальних </w:t>
      </w:r>
      <w:r w:rsidRPr="00E9460F">
        <w:rPr>
          <w:sz w:val="28"/>
          <w:szCs w:val="28"/>
          <w:lang w:val="uk-UA"/>
        </w:rPr>
        <w:t xml:space="preserve">громад у вирішенні питання забезпечення свого представництва </w:t>
      </w:r>
      <w:r w:rsidR="00BF28AB">
        <w:rPr>
          <w:sz w:val="28"/>
          <w:szCs w:val="28"/>
          <w:lang w:val="uk-UA"/>
        </w:rPr>
        <w:t>в</w:t>
      </w:r>
      <w:r w:rsidRPr="00E9460F">
        <w:rPr>
          <w:sz w:val="28"/>
          <w:szCs w:val="28"/>
          <w:lang w:val="uk-UA"/>
        </w:rPr>
        <w:t xml:space="preserve"> інтернет-середовищі, а також зручності адміністрування сайтів.</w:t>
      </w:r>
    </w:p>
    <w:p w:rsidR="00A53BFD" w:rsidRPr="00E9460F" w:rsidRDefault="00A53BFD" w:rsidP="00A53BFD">
      <w:pPr>
        <w:widowControl w:val="0"/>
        <w:spacing w:line="230" w:lineRule="auto"/>
        <w:ind w:firstLine="709"/>
        <w:jc w:val="both"/>
        <w:rPr>
          <w:sz w:val="28"/>
          <w:szCs w:val="28"/>
          <w:lang w:val="uk-UA"/>
        </w:rPr>
      </w:pPr>
      <w:r w:rsidRPr="00E9460F">
        <w:rPr>
          <w:sz w:val="28"/>
          <w:szCs w:val="28"/>
          <w:lang w:val="uk-UA"/>
        </w:rPr>
        <w:t xml:space="preserve">Подальший розвиток інтернет-ресурсів органів місцевого самоврядування повинен бути направлений на впровадження зручних сервісів для мешканців громад </w:t>
      </w:r>
      <w:r w:rsidR="00BF28AB">
        <w:rPr>
          <w:sz w:val="28"/>
          <w:szCs w:val="28"/>
          <w:lang w:val="uk-UA"/>
        </w:rPr>
        <w:t>і</w:t>
      </w:r>
      <w:r w:rsidRPr="00E9460F">
        <w:rPr>
          <w:sz w:val="28"/>
          <w:szCs w:val="28"/>
          <w:lang w:val="uk-UA"/>
        </w:rPr>
        <w:t xml:space="preserve">з доступними засобами ідентифікації для доступу до адміністративних послуг, отримання запитів на звернення, участі в обговоренні </w:t>
      </w:r>
      <w:proofErr w:type="spellStart"/>
      <w:r w:rsidRPr="00E9460F">
        <w:rPr>
          <w:sz w:val="28"/>
          <w:szCs w:val="28"/>
          <w:lang w:val="uk-UA"/>
        </w:rPr>
        <w:t>про</w:t>
      </w:r>
      <w:r w:rsidR="005D584F">
        <w:rPr>
          <w:sz w:val="28"/>
          <w:szCs w:val="28"/>
          <w:lang w:val="uk-UA"/>
        </w:rPr>
        <w:t>є</w:t>
      </w:r>
      <w:r w:rsidRPr="00E9460F">
        <w:rPr>
          <w:sz w:val="28"/>
          <w:szCs w:val="28"/>
          <w:lang w:val="uk-UA"/>
        </w:rPr>
        <w:t>ктів</w:t>
      </w:r>
      <w:proofErr w:type="spellEnd"/>
      <w:r w:rsidRPr="00E9460F">
        <w:rPr>
          <w:sz w:val="28"/>
          <w:szCs w:val="28"/>
          <w:lang w:val="uk-UA"/>
        </w:rPr>
        <w:t xml:space="preserve"> рішень, бюджетів розвитку, розвитку інфраструктури громад тощо.</w:t>
      </w:r>
    </w:p>
    <w:p w:rsidR="00A53BFD" w:rsidRPr="0089224A" w:rsidRDefault="00A53BFD" w:rsidP="0089224A">
      <w:pPr>
        <w:pStyle w:val="1"/>
        <w:tabs>
          <w:tab w:val="left" w:pos="720"/>
          <w:tab w:val="left" w:pos="10800"/>
        </w:tabs>
        <w:spacing w:line="230" w:lineRule="auto"/>
        <w:ind w:firstLine="709"/>
        <w:jc w:val="both"/>
        <w:rPr>
          <w:rStyle w:val="normaltextrun"/>
          <w:rFonts w:ascii="Times New Roman" w:hAnsi="Times New Roman" w:cs="Times New Roman"/>
          <w:b/>
          <w:color w:val="auto"/>
          <w:sz w:val="28"/>
          <w:szCs w:val="28"/>
          <w:lang w:val="uk-UA"/>
        </w:rPr>
      </w:pPr>
      <w:r w:rsidRPr="0089224A">
        <w:rPr>
          <w:rFonts w:ascii="Times New Roman" w:hAnsi="Times New Roman" w:cs="Times New Roman"/>
          <w:b/>
          <w:color w:val="auto"/>
          <w:sz w:val="28"/>
          <w:szCs w:val="28"/>
          <w:lang w:val="uk-UA"/>
        </w:rPr>
        <w:t xml:space="preserve">Стан покриття мобільним зв’язком </w:t>
      </w:r>
      <w:r w:rsidRPr="0089224A">
        <w:rPr>
          <w:rFonts w:ascii="Times New Roman" w:eastAsia="Times New Roman" w:hAnsi="Times New Roman" w:cs="Times New Roman"/>
          <w:b/>
          <w:color w:val="auto"/>
          <w:sz w:val="28"/>
          <w:szCs w:val="28"/>
          <w:lang w:val="uk-UA"/>
        </w:rPr>
        <w:t>3G/4G</w:t>
      </w:r>
      <w:r w:rsidR="0089224A" w:rsidRPr="0089224A">
        <w:rPr>
          <w:rFonts w:ascii="Times New Roman" w:eastAsia="Times New Roman" w:hAnsi="Times New Roman" w:cs="Times New Roman"/>
          <w:b/>
          <w:color w:val="auto"/>
          <w:sz w:val="28"/>
          <w:szCs w:val="28"/>
          <w:lang w:val="uk-UA"/>
        </w:rPr>
        <w:t xml:space="preserve">. </w:t>
      </w:r>
      <w:r w:rsidRPr="0089224A">
        <w:rPr>
          <w:rStyle w:val="normaltextrun"/>
          <w:rFonts w:ascii="Times New Roman" w:hAnsi="Times New Roman" w:cs="Times New Roman"/>
          <w:sz w:val="28"/>
          <w:szCs w:val="28"/>
          <w:lang w:val="uk-UA"/>
        </w:rPr>
        <w:t>Завдяки активній розбудові та модернізації мереж мобільних операторів у  період з 2016 року (</w:t>
      </w:r>
      <w:r w:rsidR="005D584F">
        <w:rPr>
          <w:rStyle w:val="normaltextrun"/>
          <w:rFonts w:ascii="Times New Roman" w:hAnsi="Times New Roman" w:cs="Times New Roman"/>
          <w:sz w:val="28"/>
          <w:szCs w:val="28"/>
          <w:lang w:val="uk-UA"/>
        </w:rPr>
        <w:t>в</w:t>
      </w:r>
      <w:r w:rsidRPr="0089224A">
        <w:rPr>
          <w:rStyle w:val="normaltextrun"/>
          <w:rFonts w:ascii="Times New Roman" w:hAnsi="Times New Roman" w:cs="Times New Roman"/>
          <w:sz w:val="28"/>
          <w:szCs w:val="28"/>
          <w:lang w:val="uk-UA"/>
        </w:rPr>
        <w:t xml:space="preserve"> тому числі після дозволу використання технології 4G) було значно збільшено покриття області бездротовими мережами швидкісного інтернету.</w:t>
      </w:r>
    </w:p>
    <w:p w:rsidR="00A53BFD" w:rsidRPr="00E9460F" w:rsidRDefault="00A53BFD" w:rsidP="00A53BFD">
      <w:pPr>
        <w:pStyle w:val="paragraph"/>
        <w:spacing w:before="0" w:beforeAutospacing="0" w:after="0" w:afterAutospacing="0" w:line="230" w:lineRule="auto"/>
        <w:ind w:firstLine="709"/>
        <w:jc w:val="both"/>
        <w:textAlignment w:val="baseline"/>
        <w:rPr>
          <w:rStyle w:val="normaltextrun"/>
          <w:sz w:val="28"/>
          <w:szCs w:val="28"/>
          <w:lang w:val="uk-UA"/>
        </w:rPr>
      </w:pPr>
      <w:r w:rsidRPr="00E9460F">
        <w:rPr>
          <w:rStyle w:val="normaltextrun"/>
          <w:sz w:val="28"/>
          <w:szCs w:val="28"/>
          <w:lang w:val="uk-UA"/>
        </w:rPr>
        <w:t>За даними операторів мобільного рухомого зв’язку</w:t>
      </w:r>
      <w:r>
        <w:rPr>
          <w:rStyle w:val="normaltextrun"/>
          <w:sz w:val="28"/>
          <w:szCs w:val="28"/>
          <w:lang w:val="uk-UA"/>
        </w:rPr>
        <w:t>,</w:t>
      </w:r>
      <w:r w:rsidRPr="00E9460F">
        <w:rPr>
          <w:rStyle w:val="normaltextrun"/>
          <w:sz w:val="28"/>
          <w:szCs w:val="28"/>
          <w:lang w:val="uk-UA"/>
        </w:rPr>
        <w:t xml:space="preserve"> за цей період повністю модернізоване обладнання бездротової частини мереж не тільки шляхом замін</w:t>
      </w:r>
      <w:r>
        <w:rPr>
          <w:rStyle w:val="normaltextrun"/>
          <w:sz w:val="28"/>
          <w:szCs w:val="28"/>
          <w:lang w:val="uk-UA"/>
        </w:rPr>
        <w:t>и</w:t>
      </w:r>
      <w:r w:rsidRPr="00E9460F">
        <w:rPr>
          <w:rStyle w:val="normaltextrun"/>
          <w:sz w:val="28"/>
          <w:szCs w:val="28"/>
          <w:lang w:val="uk-UA"/>
        </w:rPr>
        <w:t xml:space="preserve"> існуючого</w:t>
      </w:r>
      <w:r w:rsidRPr="009C1B77">
        <w:rPr>
          <w:rStyle w:val="normaltextrun"/>
          <w:sz w:val="28"/>
          <w:szCs w:val="28"/>
          <w:lang w:val="uk-UA"/>
        </w:rPr>
        <w:t xml:space="preserve"> </w:t>
      </w:r>
      <w:r w:rsidRPr="00E9460F">
        <w:rPr>
          <w:rStyle w:val="normaltextrun"/>
          <w:sz w:val="28"/>
          <w:szCs w:val="28"/>
          <w:lang w:val="uk-UA"/>
        </w:rPr>
        <w:t xml:space="preserve">обладнання на обладнання з підтримкою 3G та 4G, а </w:t>
      </w:r>
      <w:r w:rsidR="005D584F">
        <w:rPr>
          <w:rStyle w:val="normaltextrun"/>
          <w:sz w:val="28"/>
          <w:szCs w:val="28"/>
          <w:lang w:val="uk-UA"/>
        </w:rPr>
        <w:t>й</w:t>
      </w:r>
      <w:r w:rsidRPr="00E9460F">
        <w:rPr>
          <w:rStyle w:val="normaltextrun"/>
          <w:sz w:val="28"/>
          <w:szCs w:val="28"/>
          <w:lang w:val="uk-UA"/>
        </w:rPr>
        <w:t xml:space="preserve"> завдяки встановленню додаткових сучасних базових станцій для забезпечення надійного </w:t>
      </w:r>
      <w:r w:rsidR="005D584F">
        <w:rPr>
          <w:rStyle w:val="normaltextrun"/>
          <w:sz w:val="28"/>
          <w:szCs w:val="28"/>
          <w:lang w:val="uk-UA"/>
        </w:rPr>
        <w:t>та</w:t>
      </w:r>
      <w:r w:rsidRPr="00E9460F">
        <w:rPr>
          <w:rStyle w:val="normaltextrun"/>
          <w:sz w:val="28"/>
          <w:szCs w:val="28"/>
          <w:lang w:val="uk-UA"/>
        </w:rPr>
        <w:t xml:space="preserve"> якісного покриття. Крім цього, модернізовані не менш важливі елементи мережевої інфраструктури: обладнання ядер мереж, комутаційне обладнання, транспортна магістральна мережа. Це дозволило забезпечити достатню потужність та пропускну здатність мереж доступу для того, щоб користувачі мали </w:t>
      </w:r>
      <w:r>
        <w:rPr>
          <w:rStyle w:val="normaltextrun"/>
          <w:sz w:val="28"/>
          <w:szCs w:val="28"/>
          <w:lang w:val="uk-UA"/>
        </w:rPr>
        <w:t>змогу</w:t>
      </w:r>
      <w:r w:rsidRPr="00E9460F">
        <w:rPr>
          <w:rStyle w:val="normaltextrun"/>
          <w:sz w:val="28"/>
          <w:szCs w:val="28"/>
          <w:lang w:val="uk-UA"/>
        </w:rPr>
        <w:t xml:space="preserve"> отримувати більші обсяги якісного швидкісного мобільного інтернету.</w:t>
      </w:r>
    </w:p>
    <w:p w:rsidR="00A53BFD" w:rsidRPr="00E9460F" w:rsidRDefault="00A53BFD" w:rsidP="00A53BFD">
      <w:pPr>
        <w:pStyle w:val="paragraph"/>
        <w:spacing w:before="0" w:beforeAutospacing="0" w:after="0" w:afterAutospacing="0" w:line="230" w:lineRule="auto"/>
        <w:ind w:firstLine="709"/>
        <w:jc w:val="both"/>
        <w:textAlignment w:val="baseline"/>
        <w:rPr>
          <w:rStyle w:val="normaltextrun"/>
          <w:sz w:val="28"/>
          <w:szCs w:val="28"/>
          <w:lang w:val="uk-UA"/>
        </w:rPr>
      </w:pPr>
      <w:r w:rsidRPr="00E9460F">
        <w:rPr>
          <w:rStyle w:val="normaltextrun"/>
          <w:sz w:val="28"/>
          <w:szCs w:val="28"/>
          <w:lang w:val="uk-UA"/>
        </w:rPr>
        <w:lastRenderedPageBreak/>
        <w:t xml:space="preserve">На </w:t>
      </w:r>
      <w:r>
        <w:rPr>
          <w:rStyle w:val="normaltextrun"/>
          <w:sz w:val="28"/>
          <w:szCs w:val="28"/>
          <w:lang w:val="uk-UA"/>
        </w:rPr>
        <w:t>цей</w:t>
      </w:r>
      <w:r w:rsidRPr="00E9460F">
        <w:rPr>
          <w:rStyle w:val="normaltextrun"/>
          <w:sz w:val="28"/>
          <w:szCs w:val="28"/>
          <w:lang w:val="uk-UA"/>
        </w:rPr>
        <w:t xml:space="preserve"> час телекомунікаційні мережі основних мобільних операторів забезпечують бездротовий доступ до мережі Інтернет за технологією 3G для 85% населення та за технологією 4G – для 58% населення.</w:t>
      </w:r>
    </w:p>
    <w:p w:rsidR="00A53BFD" w:rsidRPr="00E9460F" w:rsidRDefault="00A53BFD" w:rsidP="00A53BFD">
      <w:pPr>
        <w:pStyle w:val="paragraph"/>
        <w:spacing w:before="0" w:beforeAutospacing="0" w:after="0" w:afterAutospacing="0" w:line="230" w:lineRule="auto"/>
        <w:ind w:firstLine="709"/>
        <w:jc w:val="both"/>
        <w:textAlignment w:val="baseline"/>
        <w:rPr>
          <w:rStyle w:val="normaltextrun"/>
          <w:sz w:val="28"/>
          <w:szCs w:val="28"/>
          <w:lang w:val="uk-UA"/>
        </w:rPr>
      </w:pPr>
      <w:r w:rsidRPr="00E9460F">
        <w:rPr>
          <w:rStyle w:val="normaltextrun"/>
          <w:sz w:val="28"/>
          <w:szCs w:val="28"/>
          <w:lang w:val="uk-UA"/>
        </w:rPr>
        <w:t>З 2016 року обсяги бездротового інтернет-трафік</w:t>
      </w:r>
      <w:r w:rsidR="005D584F">
        <w:rPr>
          <w:rStyle w:val="normaltextrun"/>
          <w:sz w:val="28"/>
          <w:szCs w:val="28"/>
          <w:lang w:val="uk-UA"/>
        </w:rPr>
        <w:t>а</w:t>
      </w:r>
      <w:r w:rsidRPr="00E9460F">
        <w:rPr>
          <w:rStyle w:val="normaltextrun"/>
          <w:sz w:val="28"/>
          <w:szCs w:val="28"/>
          <w:lang w:val="uk-UA"/>
        </w:rPr>
        <w:t xml:space="preserve"> </w:t>
      </w:r>
      <w:r w:rsidR="001675DE">
        <w:rPr>
          <w:rStyle w:val="normaltextrun"/>
          <w:sz w:val="28"/>
          <w:szCs w:val="28"/>
          <w:lang w:val="uk-UA"/>
        </w:rPr>
        <w:t>в</w:t>
      </w:r>
      <w:r w:rsidRPr="00E9460F">
        <w:rPr>
          <w:rStyle w:val="normaltextrun"/>
          <w:sz w:val="28"/>
          <w:szCs w:val="28"/>
          <w:lang w:val="uk-UA"/>
        </w:rPr>
        <w:t xml:space="preserve"> мережах мобільних операторів збільшилися майже на 300%.</w:t>
      </w:r>
    </w:p>
    <w:p w:rsidR="00A53BFD" w:rsidRPr="00E9460F" w:rsidRDefault="001675DE" w:rsidP="00A53BFD">
      <w:pPr>
        <w:pStyle w:val="paragraph"/>
        <w:spacing w:before="0" w:beforeAutospacing="0" w:after="0" w:afterAutospacing="0" w:line="230" w:lineRule="auto"/>
        <w:ind w:firstLine="709"/>
        <w:jc w:val="both"/>
        <w:textAlignment w:val="baseline"/>
        <w:rPr>
          <w:rStyle w:val="normaltextrun"/>
          <w:sz w:val="28"/>
          <w:szCs w:val="28"/>
          <w:lang w:val="uk-UA"/>
        </w:rPr>
      </w:pPr>
      <w:r>
        <w:rPr>
          <w:rStyle w:val="normaltextrun"/>
          <w:sz w:val="28"/>
          <w:szCs w:val="28"/>
          <w:lang w:val="uk-UA"/>
        </w:rPr>
        <w:t>У</w:t>
      </w:r>
      <w:r w:rsidR="00A53BFD" w:rsidRPr="00E9460F">
        <w:rPr>
          <w:rStyle w:val="normaltextrun"/>
          <w:sz w:val="28"/>
          <w:szCs w:val="28"/>
          <w:lang w:val="uk-UA"/>
        </w:rPr>
        <w:t xml:space="preserve">раховуючи </w:t>
      </w:r>
      <w:r>
        <w:rPr>
          <w:rStyle w:val="normaltextrun"/>
          <w:sz w:val="28"/>
          <w:szCs w:val="28"/>
          <w:lang w:val="uk-UA"/>
        </w:rPr>
        <w:t>в</w:t>
      </w:r>
      <w:r w:rsidR="00A53BFD" w:rsidRPr="00E9460F">
        <w:rPr>
          <w:rStyle w:val="normaltextrun"/>
          <w:sz w:val="28"/>
          <w:szCs w:val="28"/>
          <w:lang w:val="uk-UA"/>
        </w:rPr>
        <w:t>сі існуючі технології бездротового доступу до мережі Інтернет (у тому числ</w:t>
      </w:r>
      <w:r w:rsidR="00A53BFD">
        <w:rPr>
          <w:rStyle w:val="normaltextrun"/>
          <w:sz w:val="28"/>
          <w:szCs w:val="28"/>
          <w:lang w:val="uk-UA"/>
        </w:rPr>
        <w:t>і</w:t>
      </w:r>
      <w:r w:rsidR="00A53BFD" w:rsidRPr="00E9460F">
        <w:rPr>
          <w:rStyle w:val="normaltextrun"/>
          <w:sz w:val="28"/>
          <w:szCs w:val="28"/>
          <w:lang w:val="uk-UA"/>
        </w:rPr>
        <w:t xml:space="preserve"> 2G та CDMA), у 2019 році покриття на території області становить майже 100%.</w:t>
      </w:r>
    </w:p>
    <w:p w:rsidR="00A53BFD" w:rsidRPr="00E9460F" w:rsidRDefault="00A53BFD" w:rsidP="00A53BFD">
      <w:pPr>
        <w:pStyle w:val="paragraph"/>
        <w:spacing w:before="0" w:beforeAutospacing="0" w:after="0" w:afterAutospacing="0" w:line="230" w:lineRule="auto"/>
        <w:ind w:firstLine="709"/>
        <w:jc w:val="both"/>
        <w:textAlignment w:val="baseline"/>
        <w:rPr>
          <w:rStyle w:val="eop"/>
          <w:lang w:val="uk-UA"/>
        </w:rPr>
      </w:pPr>
      <w:r w:rsidRPr="00E9460F">
        <w:rPr>
          <w:rStyle w:val="normaltextrun"/>
          <w:sz w:val="28"/>
          <w:szCs w:val="28"/>
          <w:lang w:val="uk-UA"/>
        </w:rPr>
        <w:t>Результати дослідження дають</w:t>
      </w:r>
      <w:r w:rsidRPr="00E9460F">
        <w:rPr>
          <w:rStyle w:val="apple-converted-space"/>
          <w:sz w:val="28"/>
          <w:szCs w:val="28"/>
          <w:lang w:val="uk-UA"/>
        </w:rPr>
        <w:t xml:space="preserve"> </w:t>
      </w:r>
      <w:r>
        <w:rPr>
          <w:rStyle w:val="normaltextrun"/>
          <w:sz w:val="28"/>
          <w:szCs w:val="28"/>
          <w:lang w:val="uk-UA"/>
        </w:rPr>
        <w:t>змогу</w:t>
      </w:r>
      <w:r w:rsidRPr="00E9460F">
        <w:rPr>
          <w:rStyle w:val="normaltextrun"/>
          <w:sz w:val="28"/>
          <w:szCs w:val="28"/>
          <w:lang w:val="uk-UA"/>
        </w:rPr>
        <w:t xml:space="preserve"> побачити наявну реальність</w:t>
      </w:r>
      <w:r w:rsidRPr="00E9460F">
        <w:rPr>
          <w:rStyle w:val="apple-converted-space"/>
          <w:sz w:val="28"/>
          <w:szCs w:val="28"/>
          <w:lang w:val="uk-UA"/>
        </w:rPr>
        <w:t xml:space="preserve"> </w:t>
      </w:r>
      <w:r w:rsidRPr="00E9460F">
        <w:rPr>
          <w:rStyle w:val="normaltextrun"/>
          <w:sz w:val="28"/>
          <w:szCs w:val="28"/>
          <w:lang w:val="uk-UA"/>
        </w:rPr>
        <w:t>покриття зв’язку 3G/4G територій ОТГ</w:t>
      </w:r>
      <w:r w:rsidRPr="00E9460F">
        <w:rPr>
          <w:rStyle w:val="apple-converted-space"/>
          <w:sz w:val="28"/>
          <w:szCs w:val="28"/>
          <w:lang w:val="uk-UA"/>
        </w:rPr>
        <w:t xml:space="preserve"> </w:t>
      </w:r>
      <w:r w:rsidRPr="00E9460F">
        <w:rPr>
          <w:rStyle w:val="normaltextrun"/>
          <w:sz w:val="28"/>
          <w:szCs w:val="28"/>
          <w:lang w:val="uk-UA"/>
        </w:rPr>
        <w:t xml:space="preserve">для </w:t>
      </w:r>
      <w:r>
        <w:rPr>
          <w:rStyle w:val="normaltextrun"/>
          <w:sz w:val="28"/>
          <w:szCs w:val="28"/>
          <w:lang w:val="uk-UA"/>
        </w:rPr>
        <w:t>подальшого</w:t>
      </w:r>
      <w:r w:rsidRPr="00E9460F">
        <w:rPr>
          <w:rStyle w:val="normaltextrun"/>
          <w:sz w:val="28"/>
          <w:szCs w:val="28"/>
          <w:lang w:val="uk-UA"/>
        </w:rPr>
        <w:t xml:space="preserve"> вироблення стратегічних дій </w:t>
      </w:r>
      <w:r w:rsidR="00FF63FC">
        <w:rPr>
          <w:rStyle w:val="normaltextrun"/>
          <w:sz w:val="28"/>
          <w:szCs w:val="28"/>
          <w:lang w:val="uk-UA"/>
        </w:rPr>
        <w:t>у</w:t>
      </w:r>
      <w:r w:rsidRPr="00E9460F">
        <w:rPr>
          <w:rStyle w:val="normaltextrun"/>
          <w:sz w:val="28"/>
          <w:szCs w:val="28"/>
          <w:lang w:val="uk-UA"/>
        </w:rPr>
        <w:t xml:space="preserve"> напрям</w:t>
      </w:r>
      <w:r>
        <w:rPr>
          <w:rStyle w:val="normaltextrun"/>
          <w:sz w:val="28"/>
          <w:szCs w:val="28"/>
          <w:lang w:val="uk-UA"/>
        </w:rPr>
        <w:t>і</w:t>
      </w:r>
      <w:r w:rsidRPr="00E9460F">
        <w:rPr>
          <w:rStyle w:val="normaltextrun"/>
          <w:sz w:val="28"/>
          <w:szCs w:val="28"/>
          <w:lang w:val="uk-UA"/>
        </w:rPr>
        <w:t xml:space="preserve"> поліпшення стану забезпечення громад Дніпропетровської області доступом до мережі Інтернет. Зокрема,</w:t>
      </w:r>
      <w:r w:rsidRPr="00E9460F">
        <w:rPr>
          <w:rStyle w:val="apple-converted-space"/>
          <w:sz w:val="28"/>
          <w:szCs w:val="28"/>
          <w:lang w:val="uk-UA"/>
        </w:rPr>
        <w:t xml:space="preserve"> </w:t>
      </w:r>
      <w:r w:rsidRPr="00E9460F">
        <w:rPr>
          <w:rStyle w:val="normaltextrun"/>
          <w:sz w:val="28"/>
          <w:szCs w:val="28"/>
          <w:lang w:val="uk-UA"/>
        </w:rPr>
        <w:t>є доцільним продовжити</w:t>
      </w:r>
      <w:r w:rsidRPr="00E9460F">
        <w:rPr>
          <w:rStyle w:val="apple-converted-space"/>
          <w:sz w:val="28"/>
          <w:szCs w:val="28"/>
          <w:lang w:val="uk-UA"/>
        </w:rPr>
        <w:t xml:space="preserve"> </w:t>
      </w:r>
      <w:r w:rsidRPr="00E9460F">
        <w:rPr>
          <w:rStyle w:val="normaltextrun"/>
          <w:sz w:val="28"/>
          <w:szCs w:val="28"/>
          <w:lang w:val="uk-UA"/>
        </w:rPr>
        <w:t>розвиток єдиної регіональної інформаційно-телекомунікаційної мережі органів державної влади та місцевого самоврядування Дніпропетровської області</w:t>
      </w:r>
      <w:r w:rsidRPr="00E9460F">
        <w:rPr>
          <w:rStyle w:val="apple-converted-space"/>
          <w:sz w:val="28"/>
          <w:szCs w:val="28"/>
          <w:lang w:val="uk-UA"/>
        </w:rPr>
        <w:t xml:space="preserve"> </w:t>
      </w:r>
      <w:r w:rsidRPr="00E9460F">
        <w:rPr>
          <w:rStyle w:val="normaltextrun"/>
          <w:sz w:val="28"/>
          <w:szCs w:val="28"/>
          <w:lang w:val="uk-UA"/>
        </w:rPr>
        <w:t>з урахуванням технічних можливостей покриття територій ОТГ зв’язком</w:t>
      </w:r>
      <w:r w:rsidRPr="00E9460F">
        <w:rPr>
          <w:rStyle w:val="apple-converted-space"/>
          <w:sz w:val="28"/>
          <w:szCs w:val="28"/>
          <w:lang w:val="uk-UA"/>
        </w:rPr>
        <w:t xml:space="preserve"> </w:t>
      </w:r>
      <w:r w:rsidRPr="00E9460F">
        <w:rPr>
          <w:rStyle w:val="normaltextrun"/>
          <w:sz w:val="28"/>
          <w:szCs w:val="28"/>
          <w:lang w:val="uk-UA"/>
        </w:rPr>
        <w:t xml:space="preserve">3G/4G. </w:t>
      </w:r>
    </w:p>
    <w:p w:rsidR="00A53BFD" w:rsidRPr="0089224A" w:rsidRDefault="00A53BFD" w:rsidP="0089224A">
      <w:pPr>
        <w:pStyle w:val="1"/>
        <w:tabs>
          <w:tab w:val="left" w:pos="720"/>
          <w:tab w:val="left" w:pos="10800"/>
        </w:tabs>
        <w:spacing w:line="230" w:lineRule="auto"/>
        <w:ind w:firstLine="709"/>
        <w:jc w:val="both"/>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Стан розвитку телекомунікаційної інфраструктури місцевих органів влади та реалізація місцевих програм інформатизації</w:t>
      </w:r>
      <w:r w:rsidR="0089224A">
        <w:rPr>
          <w:rFonts w:ascii="Times New Roman" w:hAnsi="Times New Roman" w:cs="Times New Roman"/>
          <w:b/>
          <w:color w:val="auto"/>
          <w:sz w:val="28"/>
          <w:szCs w:val="28"/>
          <w:lang w:val="uk-UA"/>
        </w:rPr>
        <w:t xml:space="preserve">. </w:t>
      </w:r>
      <w:r w:rsidRPr="00E9460F">
        <w:rPr>
          <w:rFonts w:ascii="Times New Roman" w:hAnsi="Times New Roman" w:cs="Times New Roman"/>
          <w:color w:val="auto"/>
          <w:sz w:val="28"/>
          <w:szCs w:val="28"/>
          <w:lang w:val="uk-UA"/>
        </w:rPr>
        <w:t xml:space="preserve">Починаючи з 2002 року реалізація завдань і заходів </w:t>
      </w:r>
      <w:r w:rsidR="00FF63FC">
        <w:rPr>
          <w:rFonts w:ascii="Times New Roman" w:hAnsi="Times New Roman" w:cs="Times New Roman"/>
          <w:color w:val="auto"/>
          <w:sz w:val="28"/>
          <w:szCs w:val="28"/>
          <w:lang w:val="uk-UA"/>
        </w:rPr>
        <w:t>п</w:t>
      </w:r>
      <w:r>
        <w:rPr>
          <w:rFonts w:ascii="Times New Roman" w:hAnsi="Times New Roman" w:cs="Times New Roman"/>
          <w:color w:val="auto"/>
          <w:sz w:val="28"/>
          <w:szCs w:val="28"/>
          <w:lang w:val="uk-UA"/>
        </w:rPr>
        <w:t xml:space="preserve">рограми </w:t>
      </w:r>
      <w:r w:rsidRPr="00E9460F">
        <w:rPr>
          <w:rFonts w:ascii="Times New Roman" w:hAnsi="Times New Roman" w:cs="Times New Roman"/>
          <w:color w:val="auto"/>
          <w:sz w:val="28"/>
          <w:szCs w:val="28"/>
          <w:lang w:val="uk-UA"/>
        </w:rPr>
        <w:t xml:space="preserve">здійснювалася за повної підтримки центральних органів виконавчої влади, керівництва облдержадміністрації, обласної ради та її депутатського корпусу. </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w:t>
      </w:r>
      <w:r w:rsidR="00FF63FC">
        <w:rPr>
          <w:rFonts w:ascii="Times New Roman" w:hAnsi="Times New Roman" w:cs="Times New Roman"/>
          <w:color w:val="auto"/>
          <w:sz w:val="28"/>
          <w:szCs w:val="28"/>
          <w:lang w:val="uk-UA"/>
        </w:rPr>
        <w:t>а ці роки</w:t>
      </w:r>
      <w:r w:rsidRPr="00E9460F">
        <w:rPr>
          <w:rFonts w:ascii="Times New Roman" w:hAnsi="Times New Roman" w:cs="Times New Roman"/>
          <w:color w:val="auto"/>
          <w:sz w:val="28"/>
          <w:szCs w:val="28"/>
          <w:lang w:val="uk-UA"/>
        </w:rPr>
        <w:t xml:space="preserve"> створено основу потужної інформаційної та технологічної інфраструктури (цифрову інфраструктуру).</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 базі комунального підприємства </w:t>
      </w:r>
      <w:r w:rsidR="0089224A">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Головний інформаційно-комунікаційний і науково-виробничий центр” Дніпропетровської обласної ради” (далі – КП ГІКНВЦ ДОР) діє захищений телекомунікаційний центр</w:t>
      </w:r>
      <w:r>
        <w:rPr>
          <w:rFonts w:ascii="Times New Roman" w:hAnsi="Times New Roman" w:cs="Times New Roman"/>
          <w:color w:val="auto"/>
          <w:sz w:val="28"/>
          <w:szCs w:val="28"/>
          <w:lang w:val="uk-UA"/>
        </w:rPr>
        <w:br/>
        <w:t>(далі – ТКЦ)</w:t>
      </w:r>
      <w:r w:rsidRPr="00E9460F">
        <w:rPr>
          <w:rFonts w:ascii="Times New Roman" w:hAnsi="Times New Roman" w:cs="Times New Roman"/>
          <w:color w:val="auto"/>
          <w:sz w:val="28"/>
          <w:szCs w:val="28"/>
          <w:lang w:val="uk-UA"/>
        </w:rPr>
        <w:t>, який об’єднує 43 сервери, 6 технологічних систем, 3 сховища даних.</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 базі захищеного </w:t>
      </w:r>
      <w:r>
        <w:rPr>
          <w:rFonts w:ascii="Times New Roman" w:hAnsi="Times New Roman" w:cs="Times New Roman"/>
          <w:color w:val="auto"/>
          <w:sz w:val="28"/>
          <w:szCs w:val="28"/>
          <w:lang w:val="uk-UA"/>
        </w:rPr>
        <w:t xml:space="preserve">ТКЦ </w:t>
      </w:r>
      <w:r w:rsidRPr="00E9460F">
        <w:rPr>
          <w:rFonts w:ascii="Times New Roman" w:hAnsi="Times New Roman" w:cs="Times New Roman"/>
          <w:color w:val="auto"/>
          <w:sz w:val="28"/>
          <w:szCs w:val="28"/>
          <w:lang w:val="uk-UA"/>
        </w:rPr>
        <w:t xml:space="preserve">області активно розвиваються корпоративні хмарні сервіси (система електронного документообігу, реєстр територіальних громад, віртуальний офіс електронних послуг, платформа створення </w:t>
      </w:r>
      <w:proofErr w:type="spellStart"/>
      <w:r w:rsidRPr="00E9460F">
        <w:rPr>
          <w:rFonts w:ascii="Times New Roman" w:hAnsi="Times New Roman" w:cs="Times New Roman"/>
          <w:color w:val="auto"/>
          <w:sz w:val="28"/>
          <w:szCs w:val="28"/>
          <w:lang w:val="uk-UA"/>
        </w:rPr>
        <w:t>вебсайтів</w:t>
      </w:r>
      <w:proofErr w:type="spellEnd"/>
      <w:r w:rsidRPr="00E9460F">
        <w:rPr>
          <w:rFonts w:ascii="Times New Roman" w:hAnsi="Times New Roman" w:cs="Times New Roman"/>
          <w:color w:val="auto"/>
          <w:sz w:val="28"/>
          <w:szCs w:val="28"/>
          <w:lang w:val="uk-UA"/>
        </w:rPr>
        <w:t xml:space="preserve"> тощо).</w:t>
      </w:r>
    </w:p>
    <w:p w:rsidR="00A53BFD"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Ці сервіси є захищеними відповідно до діючого атестату відповідності на комплексну систему захисту інформації.</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C52256">
        <w:rPr>
          <w:rFonts w:ascii="Times New Roman" w:hAnsi="Times New Roman" w:cs="Times New Roman"/>
          <w:color w:val="auto"/>
          <w:sz w:val="28"/>
          <w:szCs w:val="28"/>
          <w:lang w:val="uk-UA"/>
        </w:rPr>
        <w:t>Сертифікатом на систему управління якістю, зареєстрованим</w:t>
      </w:r>
      <w:r w:rsidRPr="00C52256">
        <w:rPr>
          <w:rFonts w:ascii="Times New Roman" w:hAnsi="Times New Roman" w:cs="Times New Roman"/>
          <w:color w:val="auto"/>
          <w:sz w:val="28"/>
          <w:szCs w:val="28"/>
          <w:lang w:val="uk-UA"/>
        </w:rPr>
        <w:br/>
        <w:t>17 грудня 2018 року</w:t>
      </w:r>
      <w:r>
        <w:rPr>
          <w:rFonts w:ascii="Times New Roman" w:hAnsi="Times New Roman" w:cs="Times New Roman"/>
          <w:color w:val="auto"/>
          <w:sz w:val="28"/>
          <w:szCs w:val="28"/>
          <w:lang w:val="uk-UA"/>
        </w:rPr>
        <w:t xml:space="preserve"> за</w:t>
      </w:r>
      <w:r w:rsidRPr="00C5225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w:t>
      </w:r>
      <w:r w:rsidRPr="00C52256">
        <w:rPr>
          <w:rFonts w:ascii="Times New Roman" w:hAnsi="Times New Roman" w:cs="Times New Roman"/>
          <w:color w:val="auto"/>
          <w:sz w:val="28"/>
          <w:szCs w:val="28"/>
          <w:lang w:val="uk-UA"/>
        </w:rPr>
        <w:t xml:space="preserve">UA.QMS.006-18, посвідчується, що система управління якістю стосовно надання послуг у сфері інформаційних </w:t>
      </w:r>
      <w:r>
        <w:rPr>
          <w:rFonts w:ascii="Times New Roman" w:hAnsi="Times New Roman" w:cs="Times New Roman"/>
          <w:color w:val="auto"/>
          <w:sz w:val="28"/>
          <w:szCs w:val="28"/>
          <w:lang w:val="uk-UA"/>
        </w:rPr>
        <w:t xml:space="preserve">         </w:t>
      </w:r>
      <w:r w:rsidRPr="00C52256">
        <w:rPr>
          <w:rFonts w:ascii="Times New Roman" w:hAnsi="Times New Roman" w:cs="Times New Roman"/>
          <w:color w:val="auto"/>
          <w:sz w:val="28"/>
          <w:szCs w:val="28"/>
          <w:lang w:val="uk-UA"/>
        </w:rPr>
        <w:t xml:space="preserve">технологій і комп’ютерних систем, які надає КП </w:t>
      </w:r>
      <w:r w:rsidR="0089224A">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ГІКНВЦ” ДОР”</w:t>
      </w:r>
      <w:r>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C52256">
        <w:rPr>
          <w:rFonts w:ascii="Times New Roman" w:hAnsi="Times New Roman" w:cs="Times New Roman"/>
          <w:color w:val="auto"/>
          <w:sz w:val="28"/>
          <w:szCs w:val="28"/>
          <w:lang w:val="uk-UA"/>
        </w:rPr>
        <w:t xml:space="preserve">відповідає вимогам ДСТУ ISO 9001:2015 </w:t>
      </w:r>
      <w:r w:rsidR="0089224A">
        <w:rPr>
          <w:rFonts w:ascii="Times New Roman" w:hAnsi="Times New Roman" w:cs="Times New Roman"/>
          <w:color w:val="auto"/>
          <w:sz w:val="28"/>
          <w:szCs w:val="28"/>
          <w:lang w:val="uk-UA"/>
        </w:rPr>
        <w:t>„</w:t>
      </w:r>
      <w:r w:rsidRPr="00C52256">
        <w:rPr>
          <w:rFonts w:ascii="Times New Roman" w:hAnsi="Times New Roman" w:cs="Times New Roman"/>
          <w:color w:val="auto"/>
          <w:sz w:val="28"/>
          <w:szCs w:val="28"/>
          <w:lang w:val="uk-UA"/>
        </w:rPr>
        <w:t>Система управління якістю. Вимоги” (ISO 9001:2015, IDT).</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Використання корпоративних хмарних сервісів для органів влади </w:t>
      </w:r>
      <w:r w:rsidR="00FF63FC">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розвинутих європейських країн</w:t>
      </w:r>
      <w:r>
        <w:rPr>
          <w:rFonts w:ascii="Times New Roman" w:hAnsi="Times New Roman" w:cs="Times New Roman"/>
          <w:color w:val="auto"/>
          <w:sz w:val="28"/>
          <w:szCs w:val="28"/>
          <w:lang w:val="uk-UA"/>
        </w:rPr>
        <w:t xml:space="preserve">ах дозволило скоротити витрати </w:t>
      </w:r>
      <w:r w:rsidRPr="00E9460F">
        <w:rPr>
          <w:rFonts w:ascii="Times New Roman" w:hAnsi="Times New Roman" w:cs="Times New Roman"/>
          <w:color w:val="auto"/>
          <w:sz w:val="28"/>
          <w:szCs w:val="28"/>
          <w:lang w:val="uk-UA"/>
        </w:rPr>
        <w:t xml:space="preserve">з державних бюджетів </w:t>
      </w:r>
      <w:r w:rsidR="00FF63FC">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IT-секторі майже на 50%.</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Застосування захищених корпоративних хмарних сервісів для зберігання великого обсягу інформації, яка міститься й обробляється в органах влади, </w:t>
      </w:r>
      <w:r>
        <w:rPr>
          <w:rFonts w:ascii="Times New Roman" w:hAnsi="Times New Roman" w:cs="Times New Roman"/>
          <w:color w:val="auto"/>
          <w:sz w:val="28"/>
          <w:szCs w:val="28"/>
          <w:lang w:val="uk-UA"/>
        </w:rPr>
        <w:t>дозволяє не</w:t>
      </w:r>
      <w:r w:rsidRPr="00E9460F">
        <w:rPr>
          <w:rFonts w:ascii="Times New Roman" w:hAnsi="Times New Roman" w:cs="Times New Roman"/>
          <w:color w:val="auto"/>
          <w:sz w:val="28"/>
          <w:szCs w:val="28"/>
          <w:lang w:val="uk-UA"/>
        </w:rPr>
        <w:t xml:space="preserve"> будувати власні (локальні) дата-центри або </w:t>
      </w:r>
      <w:r w:rsidRPr="00E9460F">
        <w:rPr>
          <w:rFonts w:ascii="Times New Roman" w:hAnsi="Times New Roman" w:cs="Times New Roman"/>
          <w:color w:val="auto"/>
          <w:sz w:val="28"/>
          <w:szCs w:val="28"/>
          <w:lang w:val="uk-UA"/>
        </w:rPr>
        <w:lastRenderedPageBreak/>
        <w:t>центри обробки даних.</w:t>
      </w:r>
      <w:r w:rsidRPr="00E9460F">
        <w:rPr>
          <w:rFonts w:ascii="Times New Roman" w:hAnsi="Times New Roman" w:cs="Times New Roman"/>
          <w:color w:val="0070C0"/>
          <w:sz w:val="28"/>
          <w:szCs w:val="28"/>
          <w:lang w:val="uk-UA"/>
        </w:rPr>
        <w:t xml:space="preserve"> </w:t>
      </w:r>
      <w:r w:rsidRPr="00E9460F">
        <w:rPr>
          <w:rFonts w:ascii="Times New Roman" w:hAnsi="Times New Roman" w:cs="Times New Roman"/>
          <w:color w:val="auto"/>
          <w:sz w:val="28"/>
          <w:szCs w:val="28"/>
          <w:lang w:val="uk-UA"/>
        </w:rPr>
        <w:t xml:space="preserve">Крім цього, не потрібно буде турбуватися про забезпечення кваліфікованого адміністрування та організації технічного захисту такого центру. Хмарні технології дають </w:t>
      </w:r>
      <w:r>
        <w:rPr>
          <w:rFonts w:ascii="Times New Roman" w:hAnsi="Times New Roman" w:cs="Times New Roman"/>
          <w:color w:val="auto"/>
          <w:sz w:val="28"/>
          <w:szCs w:val="28"/>
          <w:lang w:val="uk-UA"/>
        </w:rPr>
        <w:t>змогу</w:t>
      </w:r>
      <w:r w:rsidRPr="00E9460F">
        <w:rPr>
          <w:rFonts w:ascii="Times New Roman" w:hAnsi="Times New Roman" w:cs="Times New Roman"/>
          <w:color w:val="auto"/>
          <w:sz w:val="28"/>
          <w:szCs w:val="28"/>
          <w:lang w:val="uk-UA"/>
        </w:rPr>
        <w:t xml:space="preserve"> використовувати ресурси за потреб</w:t>
      </w:r>
      <w:r>
        <w:rPr>
          <w:rFonts w:ascii="Times New Roman" w:hAnsi="Times New Roman" w:cs="Times New Roman"/>
          <w:color w:val="auto"/>
          <w:sz w:val="28"/>
          <w:szCs w:val="28"/>
          <w:lang w:val="uk-UA"/>
        </w:rPr>
        <w:t>ою</w:t>
      </w:r>
      <w:r w:rsidRPr="00E9460F">
        <w:rPr>
          <w:rFonts w:ascii="Times New Roman" w:hAnsi="Times New Roman" w:cs="Times New Roman"/>
          <w:color w:val="auto"/>
          <w:sz w:val="28"/>
          <w:szCs w:val="28"/>
          <w:lang w:val="uk-UA"/>
        </w:rPr>
        <w:t xml:space="preserve"> користувачів і сплачувати тільки за фактично спожиті сервіси, не витрачаючи надлишкових коштів на утримання систем.</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ТКЦ забезпечує: </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функціонування системи інформаційно-аналітичного забезпечення органів влади – типовий набір стандартного і спеціального програмного забезпечення та загальнодоступних електронних сервісів та систем;</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дію єдиної регіональної інформаційно-телекомунікаційної мережі місцевих органів державної виконавчої влади та органів місцевого самоврядування (понад 2000 користувачів); </w:t>
      </w:r>
    </w:p>
    <w:p w:rsidR="00A53BFD" w:rsidRPr="00E9460F" w:rsidRDefault="00FF63FC"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єдиний інформаційний </w:t>
      </w:r>
      <w:proofErr w:type="spellStart"/>
      <w:r>
        <w:rPr>
          <w:rFonts w:ascii="Times New Roman" w:hAnsi="Times New Roman" w:cs="Times New Roman"/>
          <w:color w:val="auto"/>
          <w:sz w:val="28"/>
          <w:szCs w:val="28"/>
          <w:lang w:val="uk-UA"/>
        </w:rPr>
        <w:t>веб</w:t>
      </w:r>
      <w:r w:rsidR="00A53BFD" w:rsidRPr="00E9460F">
        <w:rPr>
          <w:rFonts w:ascii="Times New Roman" w:hAnsi="Times New Roman" w:cs="Times New Roman"/>
          <w:color w:val="auto"/>
          <w:sz w:val="28"/>
          <w:szCs w:val="28"/>
          <w:lang w:val="uk-UA"/>
        </w:rPr>
        <w:t>простір</w:t>
      </w:r>
      <w:proofErr w:type="spellEnd"/>
      <w:r w:rsidR="00A53BFD" w:rsidRPr="00E9460F">
        <w:rPr>
          <w:rFonts w:ascii="Times New Roman" w:hAnsi="Times New Roman" w:cs="Times New Roman"/>
          <w:color w:val="auto"/>
          <w:sz w:val="28"/>
          <w:szCs w:val="28"/>
          <w:lang w:val="uk-UA"/>
        </w:rPr>
        <w:t xml:space="preserve"> місцевих органів державної влади та органів місцев</w:t>
      </w:r>
      <w:r w:rsidR="00A53BFD">
        <w:rPr>
          <w:rFonts w:ascii="Times New Roman" w:hAnsi="Times New Roman" w:cs="Times New Roman"/>
          <w:color w:val="auto"/>
          <w:sz w:val="28"/>
          <w:szCs w:val="28"/>
          <w:lang w:val="uk-UA"/>
        </w:rPr>
        <w:t>ого самоврядування, що об’єднує</w:t>
      </w:r>
      <w:r w:rsidR="00A53BFD" w:rsidRPr="00E9460F">
        <w:rPr>
          <w:rFonts w:ascii="Times New Roman" w:hAnsi="Times New Roman" w:cs="Times New Roman"/>
          <w:color w:val="auto"/>
          <w:sz w:val="28"/>
          <w:szCs w:val="28"/>
          <w:lang w:val="uk-UA"/>
        </w:rPr>
        <w:t xml:space="preserve"> з урахуванням процесі</w:t>
      </w:r>
      <w:r>
        <w:rPr>
          <w:rFonts w:ascii="Times New Roman" w:hAnsi="Times New Roman" w:cs="Times New Roman"/>
          <w:color w:val="auto"/>
          <w:sz w:val="28"/>
          <w:szCs w:val="28"/>
          <w:lang w:val="uk-UA"/>
        </w:rPr>
        <w:t xml:space="preserve">в децентралізації понад 300 </w:t>
      </w:r>
      <w:proofErr w:type="spellStart"/>
      <w:r>
        <w:rPr>
          <w:rFonts w:ascii="Times New Roman" w:hAnsi="Times New Roman" w:cs="Times New Roman"/>
          <w:color w:val="auto"/>
          <w:sz w:val="28"/>
          <w:szCs w:val="28"/>
          <w:lang w:val="uk-UA"/>
        </w:rPr>
        <w:t>веб</w:t>
      </w:r>
      <w:r w:rsidR="00A53BFD" w:rsidRPr="00E9460F">
        <w:rPr>
          <w:rFonts w:ascii="Times New Roman" w:hAnsi="Times New Roman" w:cs="Times New Roman"/>
          <w:color w:val="auto"/>
          <w:sz w:val="28"/>
          <w:szCs w:val="28"/>
          <w:lang w:val="uk-UA"/>
        </w:rPr>
        <w:t>сайтів</w:t>
      </w:r>
      <w:proofErr w:type="spellEnd"/>
      <w:r w:rsidR="00A53BFD" w:rsidRPr="00E9460F">
        <w:rPr>
          <w:rFonts w:ascii="Times New Roman" w:hAnsi="Times New Roman" w:cs="Times New Roman"/>
          <w:color w:val="auto"/>
          <w:sz w:val="28"/>
          <w:szCs w:val="28"/>
          <w:lang w:val="uk-UA"/>
        </w:rPr>
        <w:t xml:space="preserve">, у тому числі регіональну платформу порталів ОТГ </w:t>
      </w:r>
      <w:r>
        <w:rPr>
          <w:rFonts w:ascii="Times New Roman" w:hAnsi="Times New Roman" w:cs="Times New Roman"/>
          <w:color w:val="auto"/>
          <w:sz w:val="28"/>
          <w:szCs w:val="28"/>
          <w:lang w:val="uk-UA"/>
        </w:rPr>
        <w:t>і</w:t>
      </w:r>
      <w:r w:rsidR="00A53BFD" w:rsidRPr="00E9460F">
        <w:rPr>
          <w:rFonts w:ascii="Times New Roman" w:hAnsi="Times New Roman" w:cs="Times New Roman"/>
          <w:color w:val="auto"/>
          <w:sz w:val="28"/>
          <w:szCs w:val="28"/>
          <w:lang w:val="uk-UA"/>
        </w:rPr>
        <w:t>з понад 50 сайтів;</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адміністрування системи електронного документообігу.</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Система електронного документообігу Дніпропетровської області базується на комп’ютерній програмі </w:t>
      </w:r>
      <w:r w:rsidR="00A24BA2">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Система управління документами </w:t>
      </w:r>
      <w:r w:rsidR="004B7ECB">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ДОК ПРОФ 3” (далі – СЕДО). Розвиток СЕДО характеризується </w:t>
      </w:r>
      <w:r>
        <w:rPr>
          <w:rFonts w:ascii="Times New Roman" w:hAnsi="Times New Roman" w:cs="Times New Roman"/>
          <w:color w:val="auto"/>
          <w:sz w:val="28"/>
          <w:szCs w:val="28"/>
          <w:lang w:val="uk-UA"/>
        </w:rPr>
        <w:t>так</w:t>
      </w:r>
      <w:r w:rsidRPr="00E9460F">
        <w:rPr>
          <w:rFonts w:ascii="Times New Roman" w:hAnsi="Times New Roman" w:cs="Times New Roman"/>
          <w:color w:val="auto"/>
          <w:sz w:val="28"/>
          <w:szCs w:val="28"/>
          <w:lang w:val="uk-UA"/>
        </w:rPr>
        <w:t>ими показниками:</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кількість користувачів СЕДО становить понад 900 працівників органів виконавчої влади та місцевого самоврядування області;</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кількість електронних образів документів у базі даних – понад 2,3 </w:t>
      </w:r>
      <w:proofErr w:type="spellStart"/>
      <w:r w:rsidRPr="00E9460F">
        <w:rPr>
          <w:rFonts w:ascii="Times New Roman" w:hAnsi="Times New Roman" w:cs="Times New Roman"/>
          <w:color w:val="auto"/>
          <w:sz w:val="28"/>
          <w:szCs w:val="28"/>
          <w:lang w:val="uk-UA"/>
        </w:rPr>
        <w:t>млн</w:t>
      </w:r>
      <w:proofErr w:type="spellEnd"/>
      <w:r w:rsidRPr="00E9460F">
        <w:rPr>
          <w:rFonts w:ascii="Times New Roman" w:hAnsi="Times New Roman" w:cs="Times New Roman"/>
          <w:color w:val="auto"/>
          <w:sz w:val="28"/>
          <w:szCs w:val="28"/>
          <w:lang w:val="uk-UA"/>
        </w:rPr>
        <w:t>, довідників та картотек – 1189.</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Серверна платформа СЕДО та бази даних усіх органів влади розміщені на серверах ТКЦ області з централізованим сховищем. Система </w:t>
      </w:r>
      <w:proofErr w:type="spellStart"/>
      <w:r w:rsidRPr="00E9460F">
        <w:rPr>
          <w:rFonts w:ascii="Times New Roman" w:hAnsi="Times New Roman" w:cs="Times New Roman"/>
          <w:color w:val="auto"/>
          <w:sz w:val="28"/>
          <w:szCs w:val="28"/>
          <w:lang w:val="uk-UA"/>
        </w:rPr>
        <w:t>адмініструється</w:t>
      </w:r>
      <w:proofErr w:type="spellEnd"/>
      <w:r w:rsidRPr="00E9460F">
        <w:rPr>
          <w:rFonts w:ascii="Times New Roman" w:hAnsi="Times New Roman" w:cs="Times New Roman"/>
          <w:color w:val="auto"/>
          <w:sz w:val="28"/>
          <w:szCs w:val="28"/>
          <w:lang w:val="uk-UA"/>
        </w:rPr>
        <w:t xml:space="preserve"> штатним персоналом КП ГІКНВЦ ДОР.</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 метою розвитку сучасних форм взаємодії органів </w:t>
      </w:r>
      <w:r>
        <w:rPr>
          <w:rFonts w:ascii="Times New Roman" w:hAnsi="Times New Roman" w:cs="Times New Roman"/>
          <w:color w:val="auto"/>
          <w:sz w:val="28"/>
          <w:szCs w:val="28"/>
          <w:lang w:val="uk-UA"/>
        </w:rPr>
        <w:t>державної влади і місцевого самоврядування</w:t>
      </w:r>
      <w:r w:rsidRPr="00E9460F">
        <w:rPr>
          <w:rFonts w:ascii="Times New Roman" w:hAnsi="Times New Roman" w:cs="Times New Roman"/>
          <w:color w:val="auto"/>
          <w:sz w:val="28"/>
          <w:szCs w:val="28"/>
          <w:lang w:val="uk-UA"/>
        </w:rPr>
        <w:t xml:space="preserve"> області з громадянами впроваджено:</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єдину систему електрон</w:t>
      </w:r>
      <w:r w:rsidR="004B7ECB">
        <w:rPr>
          <w:rFonts w:ascii="Times New Roman" w:hAnsi="Times New Roman" w:cs="Times New Roman"/>
          <w:color w:val="auto"/>
          <w:sz w:val="28"/>
          <w:szCs w:val="28"/>
          <w:lang w:val="uk-UA"/>
        </w:rPr>
        <w:t>них звернень громадян через веб</w:t>
      </w:r>
      <w:r w:rsidRPr="00E9460F">
        <w:rPr>
          <w:rFonts w:ascii="Times New Roman" w:hAnsi="Times New Roman" w:cs="Times New Roman"/>
          <w:color w:val="auto"/>
          <w:sz w:val="28"/>
          <w:szCs w:val="28"/>
          <w:lang w:val="uk-UA"/>
        </w:rPr>
        <w:t xml:space="preserve">портал </w:t>
      </w:r>
      <w:r w:rsidRPr="00E9460F">
        <w:rPr>
          <w:rFonts w:ascii="Times New Roman" w:hAnsi="Times New Roman" w:cs="Times New Roman"/>
          <w:color w:val="auto"/>
          <w:sz w:val="28"/>
          <w:szCs w:val="28"/>
          <w:lang w:val="uk-UA"/>
        </w:rPr>
        <w:br/>
        <w:t>контакт-центру голови Дніпропетровської обл</w:t>
      </w:r>
      <w:r>
        <w:rPr>
          <w:rFonts w:ascii="Times New Roman" w:hAnsi="Times New Roman" w:cs="Times New Roman"/>
          <w:color w:val="auto"/>
          <w:sz w:val="28"/>
          <w:szCs w:val="28"/>
          <w:lang w:val="uk-UA"/>
        </w:rPr>
        <w:t xml:space="preserve">асної </w:t>
      </w:r>
      <w:r w:rsidRPr="00E9460F">
        <w:rPr>
          <w:rFonts w:ascii="Times New Roman" w:hAnsi="Times New Roman" w:cs="Times New Roman"/>
          <w:color w:val="auto"/>
          <w:sz w:val="28"/>
          <w:szCs w:val="28"/>
          <w:lang w:val="uk-UA"/>
        </w:rPr>
        <w:t>держ</w:t>
      </w:r>
      <w:r>
        <w:rPr>
          <w:rFonts w:ascii="Times New Roman" w:hAnsi="Times New Roman" w:cs="Times New Roman"/>
          <w:color w:val="auto"/>
          <w:sz w:val="28"/>
          <w:szCs w:val="28"/>
          <w:lang w:val="uk-UA"/>
        </w:rPr>
        <w:t xml:space="preserve">авної </w:t>
      </w:r>
      <w:r w:rsidRPr="00E9460F">
        <w:rPr>
          <w:rFonts w:ascii="Times New Roman" w:hAnsi="Times New Roman" w:cs="Times New Roman"/>
          <w:color w:val="auto"/>
          <w:sz w:val="28"/>
          <w:szCs w:val="28"/>
          <w:lang w:val="uk-UA"/>
        </w:rPr>
        <w:t xml:space="preserve">адміністрації </w:t>
      </w:r>
      <w:r w:rsidRPr="00E9460F">
        <w:rPr>
          <w:rFonts w:ascii="Times New Roman" w:hAnsi="Times New Roman" w:cs="Times New Roman"/>
          <w:color w:val="auto"/>
          <w:sz w:val="28"/>
          <w:szCs w:val="28"/>
          <w:lang w:val="uk-UA"/>
        </w:rPr>
        <w:br/>
        <w:t xml:space="preserve">(e-contact.dp.gov.ua) та мобільний додаток </w:t>
      </w:r>
      <w:r w:rsidR="0089224A">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E-contact”;</w:t>
      </w:r>
    </w:p>
    <w:p w:rsidR="00A53BFD" w:rsidRPr="00E9460F" w:rsidRDefault="00A53BFD" w:rsidP="00A53BFD">
      <w:pPr>
        <w:pStyle w:val="1"/>
        <w:tabs>
          <w:tab w:val="left" w:pos="720"/>
          <w:tab w:val="left" w:pos="10800"/>
        </w:tabs>
        <w:spacing w:line="23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портал колективних електронних звернень Дніпропетровської обласної державної адміністрації (e-petition.dp.gov.ua)  тощо.</w:t>
      </w:r>
    </w:p>
    <w:p w:rsidR="00A53BFD" w:rsidRPr="00E9460F" w:rsidRDefault="00A53BFD" w:rsidP="00A53BFD">
      <w:pPr>
        <w:spacing w:line="230" w:lineRule="auto"/>
        <w:ind w:firstLine="709"/>
        <w:jc w:val="both"/>
        <w:rPr>
          <w:sz w:val="28"/>
          <w:szCs w:val="28"/>
          <w:lang w:val="uk-UA"/>
        </w:rPr>
      </w:pPr>
      <w:r>
        <w:rPr>
          <w:sz w:val="28"/>
          <w:szCs w:val="28"/>
          <w:lang w:val="uk-UA"/>
        </w:rPr>
        <w:t>У</w:t>
      </w:r>
      <w:r w:rsidRPr="00E9460F">
        <w:rPr>
          <w:sz w:val="28"/>
          <w:szCs w:val="28"/>
          <w:lang w:val="uk-UA"/>
        </w:rPr>
        <w:t xml:space="preserve"> рамках упровадження реформи децентралізації протягом 2015</w:t>
      </w:r>
      <w:r>
        <w:rPr>
          <w:sz w:val="28"/>
          <w:szCs w:val="28"/>
          <w:lang w:val="uk-UA"/>
        </w:rPr>
        <w:t> </w:t>
      </w:r>
      <w:r w:rsidRPr="00E9460F">
        <w:rPr>
          <w:sz w:val="28"/>
          <w:szCs w:val="28"/>
          <w:lang w:val="uk-UA"/>
        </w:rPr>
        <w:t>–</w:t>
      </w:r>
      <w:r w:rsidRPr="00E9460F">
        <w:rPr>
          <w:sz w:val="28"/>
          <w:szCs w:val="28"/>
          <w:lang w:val="uk-UA"/>
        </w:rPr>
        <w:br/>
        <w:t xml:space="preserve">2018 років </w:t>
      </w:r>
      <w:r w:rsidR="00187030">
        <w:rPr>
          <w:sz w:val="28"/>
          <w:szCs w:val="28"/>
          <w:lang w:val="uk-UA"/>
        </w:rPr>
        <w:t>у</w:t>
      </w:r>
      <w:r w:rsidRPr="00E9460F">
        <w:rPr>
          <w:sz w:val="28"/>
          <w:szCs w:val="28"/>
          <w:lang w:val="uk-UA"/>
        </w:rPr>
        <w:t xml:space="preserve"> області створено </w:t>
      </w:r>
      <w:r>
        <w:rPr>
          <w:sz w:val="28"/>
          <w:szCs w:val="28"/>
          <w:lang w:val="uk-UA"/>
        </w:rPr>
        <w:t xml:space="preserve">понад </w:t>
      </w:r>
      <w:r w:rsidRPr="00E9460F">
        <w:rPr>
          <w:sz w:val="28"/>
          <w:szCs w:val="28"/>
          <w:lang w:val="uk-UA"/>
        </w:rPr>
        <w:t>60 ОТГ. Для здійснення єдиної політики з питань цифрового розвитку серед ново</w:t>
      </w:r>
      <w:r w:rsidR="00187030">
        <w:rPr>
          <w:sz w:val="28"/>
          <w:szCs w:val="28"/>
          <w:lang w:val="uk-UA"/>
        </w:rPr>
        <w:t>с</w:t>
      </w:r>
      <w:r w:rsidRPr="00E9460F">
        <w:rPr>
          <w:sz w:val="28"/>
          <w:szCs w:val="28"/>
          <w:lang w:val="uk-UA"/>
        </w:rPr>
        <w:t xml:space="preserve">творених громад місцеві програми інформатизації розглядаються </w:t>
      </w:r>
      <w:r>
        <w:rPr>
          <w:sz w:val="28"/>
          <w:szCs w:val="28"/>
          <w:lang w:val="uk-UA"/>
        </w:rPr>
        <w:t>науково-технічною радою</w:t>
      </w:r>
      <w:r w:rsidRPr="00E9460F">
        <w:rPr>
          <w:sz w:val="28"/>
          <w:szCs w:val="28"/>
          <w:lang w:val="uk-UA"/>
        </w:rPr>
        <w:t xml:space="preserve"> </w:t>
      </w:r>
      <w:r w:rsidR="00187030">
        <w:rPr>
          <w:sz w:val="28"/>
          <w:szCs w:val="28"/>
          <w:lang w:val="uk-UA"/>
        </w:rPr>
        <w:t>щодо</w:t>
      </w:r>
      <w:r w:rsidRPr="00E9460F">
        <w:rPr>
          <w:sz w:val="28"/>
          <w:szCs w:val="28"/>
          <w:lang w:val="uk-UA"/>
        </w:rPr>
        <w:t xml:space="preserve"> узгодження їх положень з регіональною </w:t>
      </w:r>
      <w:r w:rsidR="00187030">
        <w:rPr>
          <w:sz w:val="28"/>
          <w:szCs w:val="28"/>
          <w:lang w:val="uk-UA"/>
        </w:rPr>
        <w:t>п</w:t>
      </w:r>
      <w:r w:rsidRPr="00E9460F">
        <w:rPr>
          <w:sz w:val="28"/>
          <w:szCs w:val="28"/>
          <w:lang w:val="uk-UA"/>
        </w:rPr>
        <w:t>рограмою.</w:t>
      </w:r>
    </w:p>
    <w:p w:rsidR="00A53BFD" w:rsidRPr="00E9460F" w:rsidRDefault="00A53BFD" w:rsidP="00A53BFD">
      <w:pPr>
        <w:ind w:firstLine="709"/>
        <w:jc w:val="both"/>
        <w:rPr>
          <w:sz w:val="28"/>
          <w:szCs w:val="28"/>
          <w:lang w:val="uk-UA"/>
        </w:rPr>
      </w:pPr>
      <w:r w:rsidRPr="00E9460F">
        <w:rPr>
          <w:sz w:val="28"/>
          <w:szCs w:val="28"/>
          <w:lang w:val="uk-UA"/>
        </w:rPr>
        <w:t xml:space="preserve">У всіх адміністративно-територіальних одиницях області визначено відповідальних осіб з питань інформатизації та захисту інформації. Спільно з місцевими органами влади області здійснюється постійна координація питань щодо </w:t>
      </w:r>
      <w:r w:rsidR="00187030">
        <w:rPr>
          <w:sz w:val="28"/>
          <w:szCs w:val="28"/>
          <w:lang w:val="uk-UA"/>
        </w:rPr>
        <w:t>в</w:t>
      </w:r>
      <w:r w:rsidRPr="00E9460F">
        <w:rPr>
          <w:sz w:val="28"/>
          <w:szCs w:val="28"/>
          <w:lang w:val="uk-UA"/>
        </w:rPr>
        <w:t xml:space="preserve">провадження типових рішень у сфері інформаційних технологій та електронного урядування, у тому числі із застосуванням корпоративних хмарних технологій на базі ТКЦ області. </w:t>
      </w:r>
      <w:r>
        <w:rPr>
          <w:sz w:val="28"/>
          <w:szCs w:val="28"/>
          <w:lang w:val="uk-UA"/>
        </w:rPr>
        <w:t xml:space="preserve">Фахівцями </w:t>
      </w:r>
      <w:r>
        <w:rPr>
          <w:sz w:val="28"/>
          <w:szCs w:val="28"/>
          <w:lang w:val="uk-UA"/>
        </w:rPr>
        <w:lastRenderedPageBreak/>
        <w:t>управління інформаційних технологій та електронного урядування облдер</w:t>
      </w:r>
      <w:r w:rsidR="00187030">
        <w:rPr>
          <w:sz w:val="28"/>
          <w:szCs w:val="28"/>
          <w:lang w:val="uk-UA"/>
        </w:rPr>
        <w:t xml:space="preserve">жадміністрації та </w:t>
      </w:r>
      <w:r w:rsidRPr="00527230">
        <w:rPr>
          <w:sz w:val="28"/>
          <w:szCs w:val="28"/>
          <w:lang w:val="uk-UA"/>
        </w:rPr>
        <w:t xml:space="preserve">КП ГІКНВЦ ДОР </w:t>
      </w:r>
      <w:r>
        <w:rPr>
          <w:sz w:val="28"/>
          <w:szCs w:val="28"/>
          <w:lang w:val="uk-UA"/>
        </w:rPr>
        <w:t>р</w:t>
      </w:r>
      <w:r w:rsidRPr="00E9460F">
        <w:rPr>
          <w:sz w:val="28"/>
          <w:szCs w:val="28"/>
          <w:lang w:val="uk-UA"/>
        </w:rPr>
        <w:t xml:space="preserve">озроблені та надані </w:t>
      </w:r>
      <w:r>
        <w:rPr>
          <w:sz w:val="28"/>
          <w:szCs w:val="28"/>
          <w:lang w:val="uk-UA"/>
        </w:rPr>
        <w:t>проекти</w:t>
      </w:r>
      <w:r w:rsidRPr="00E9460F">
        <w:rPr>
          <w:sz w:val="28"/>
          <w:szCs w:val="28"/>
          <w:lang w:val="uk-UA"/>
        </w:rPr>
        <w:t xml:space="preserve"> порядк</w:t>
      </w:r>
      <w:r>
        <w:rPr>
          <w:sz w:val="28"/>
          <w:szCs w:val="28"/>
          <w:lang w:val="uk-UA"/>
        </w:rPr>
        <w:t>ів</w:t>
      </w:r>
      <w:r w:rsidRPr="00E9460F">
        <w:rPr>
          <w:sz w:val="28"/>
          <w:szCs w:val="28"/>
          <w:lang w:val="uk-UA"/>
        </w:rPr>
        <w:t xml:space="preserve"> та регламент</w:t>
      </w:r>
      <w:r>
        <w:rPr>
          <w:sz w:val="28"/>
          <w:szCs w:val="28"/>
          <w:lang w:val="uk-UA"/>
        </w:rPr>
        <w:t>ів</w:t>
      </w:r>
      <w:r w:rsidRPr="00E9460F">
        <w:rPr>
          <w:sz w:val="28"/>
          <w:szCs w:val="28"/>
          <w:lang w:val="uk-UA"/>
        </w:rPr>
        <w:t xml:space="preserve"> щодо їх функціонування, розроблено </w:t>
      </w:r>
      <w:r w:rsidR="00187030">
        <w:rPr>
          <w:sz w:val="28"/>
          <w:szCs w:val="28"/>
          <w:lang w:val="uk-UA"/>
        </w:rPr>
        <w:t xml:space="preserve">також </w:t>
      </w:r>
      <w:r>
        <w:rPr>
          <w:sz w:val="28"/>
          <w:szCs w:val="28"/>
          <w:lang w:val="uk-UA"/>
        </w:rPr>
        <w:t>про</w:t>
      </w:r>
      <w:r w:rsidR="00187030">
        <w:rPr>
          <w:sz w:val="28"/>
          <w:szCs w:val="28"/>
          <w:lang w:val="uk-UA"/>
        </w:rPr>
        <w:t>є</w:t>
      </w:r>
      <w:r>
        <w:rPr>
          <w:sz w:val="28"/>
          <w:szCs w:val="28"/>
          <w:lang w:val="uk-UA"/>
        </w:rPr>
        <w:t>кти</w:t>
      </w:r>
      <w:r w:rsidRPr="00E9460F">
        <w:rPr>
          <w:sz w:val="28"/>
          <w:szCs w:val="28"/>
          <w:lang w:val="uk-UA"/>
        </w:rPr>
        <w:t xml:space="preserve"> положен</w:t>
      </w:r>
      <w:r>
        <w:rPr>
          <w:sz w:val="28"/>
          <w:szCs w:val="28"/>
          <w:lang w:val="uk-UA"/>
        </w:rPr>
        <w:t>ь</w:t>
      </w:r>
      <w:r w:rsidRPr="00E9460F">
        <w:rPr>
          <w:sz w:val="28"/>
          <w:szCs w:val="28"/>
          <w:lang w:val="uk-UA"/>
        </w:rPr>
        <w:t xml:space="preserve"> </w:t>
      </w:r>
      <w:proofErr w:type="spellStart"/>
      <w:r w:rsidR="0089224A">
        <w:rPr>
          <w:sz w:val="28"/>
          <w:szCs w:val="28"/>
          <w:lang w:val="uk-UA"/>
        </w:rPr>
        <w:t>„</w:t>
      </w:r>
      <w:r w:rsidRPr="00E9460F">
        <w:rPr>
          <w:sz w:val="28"/>
          <w:szCs w:val="28"/>
          <w:lang w:val="uk-UA"/>
        </w:rPr>
        <w:t>Про</w:t>
      </w:r>
      <w:proofErr w:type="spellEnd"/>
      <w:r w:rsidRPr="00E9460F">
        <w:rPr>
          <w:sz w:val="28"/>
          <w:szCs w:val="28"/>
          <w:lang w:val="uk-UA"/>
        </w:rPr>
        <w:t xml:space="preserve"> функціонування офіційного </w:t>
      </w:r>
      <w:proofErr w:type="spellStart"/>
      <w:r w:rsidRPr="00E9460F">
        <w:rPr>
          <w:sz w:val="28"/>
          <w:szCs w:val="28"/>
          <w:lang w:val="uk-UA"/>
        </w:rPr>
        <w:t>веб-сайт</w:t>
      </w:r>
      <w:r w:rsidR="00187030">
        <w:rPr>
          <w:sz w:val="28"/>
          <w:szCs w:val="28"/>
          <w:lang w:val="uk-UA"/>
        </w:rPr>
        <w:t>а</w:t>
      </w:r>
      <w:proofErr w:type="spellEnd"/>
      <w:r w:rsidRPr="00E9460F">
        <w:rPr>
          <w:sz w:val="28"/>
          <w:szCs w:val="28"/>
          <w:lang w:val="uk-UA"/>
        </w:rPr>
        <w:t xml:space="preserve"> селищних/сільських рад, ОТГ </w:t>
      </w:r>
      <w:r w:rsidR="00187030">
        <w:rPr>
          <w:sz w:val="28"/>
          <w:szCs w:val="28"/>
          <w:lang w:val="uk-UA"/>
        </w:rPr>
        <w:t xml:space="preserve">у </w:t>
      </w:r>
      <w:r w:rsidRPr="00E9460F">
        <w:rPr>
          <w:sz w:val="28"/>
          <w:szCs w:val="28"/>
          <w:lang w:val="uk-UA"/>
        </w:rPr>
        <w:t xml:space="preserve">глобальній інформаційній мережі Інтернет” та </w:t>
      </w:r>
      <w:r w:rsidR="0089224A">
        <w:rPr>
          <w:sz w:val="28"/>
          <w:szCs w:val="28"/>
          <w:lang w:val="uk-UA"/>
        </w:rPr>
        <w:t>„</w:t>
      </w:r>
      <w:r w:rsidRPr="00E9460F">
        <w:rPr>
          <w:sz w:val="28"/>
          <w:szCs w:val="28"/>
          <w:lang w:val="uk-UA"/>
        </w:rPr>
        <w:t xml:space="preserve">Про корпоративну електронну пошту селищної/сільської ради”, методичні рекомендації щодо розробки та реалізації місцевих програм інформатизації для райдержадміністрацій, міських рад, ОТГ області, порядок реєстрації доменних імен </w:t>
      </w:r>
      <w:r>
        <w:rPr>
          <w:sz w:val="28"/>
          <w:szCs w:val="28"/>
          <w:lang w:val="uk-UA"/>
        </w:rPr>
        <w:t>у</w:t>
      </w:r>
      <w:r w:rsidRPr="00E9460F">
        <w:rPr>
          <w:sz w:val="28"/>
          <w:szCs w:val="28"/>
          <w:lang w:val="uk-UA"/>
        </w:rPr>
        <w:t xml:space="preserve"> доменній зоні DP.GOV.UA та ін.</w:t>
      </w:r>
    </w:p>
    <w:p w:rsidR="00A53BFD" w:rsidRPr="00E9460F" w:rsidRDefault="00A53BFD" w:rsidP="00A53BFD">
      <w:pPr>
        <w:ind w:firstLine="709"/>
        <w:jc w:val="both"/>
        <w:rPr>
          <w:sz w:val="28"/>
          <w:szCs w:val="28"/>
          <w:lang w:val="uk-UA"/>
        </w:rPr>
      </w:pPr>
      <w:r w:rsidRPr="00E9460F">
        <w:rPr>
          <w:sz w:val="28"/>
          <w:szCs w:val="28"/>
          <w:lang w:val="uk-UA"/>
        </w:rPr>
        <w:t>В області розроблено та реалізуються 74 місцевих програми інформатизації. На реалізацію завдань і заходів місцевих програм інформатизації на 2019 рік з місцевих бюджетів заплановано фінансування в сумі 155,7 млн грн, що на 30,3% більше ніж на 2018 рік (108,5 млн грн). Основна час</w:t>
      </w:r>
      <w:r>
        <w:rPr>
          <w:sz w:val="28"/>
          <w:szCs w:val="28"/>
          <w:lang w:val="uk-UA"/>
        </w:rPr>
        <w:t>тка фінансування (147,2 млн грн</w:t>
      </w:r>
      <w:r w:rsidRPr="00E9460F">
        <w:rPr>
          <w:sz w:val="28"/>
          <w:szCs w:val="28"/>
          <w:lang w:val="uk-UA"/>
        </w:rPr>
        <w:t xml:space="preserve"> або 94,5%) припадає на обласний центр – м. Дніпро. </w:t>
      </w:r>
    </w:p>
    <w:p w:rsidR="00A53BFD" w:rsidRPr="0089224A" w:rsidRDefault="00A53BFD" w:rsidP="0089224A">
      <w:pPr>
        <w:pStyle w:val="1"/>
        <w:spacing w:line="240" w:lineRule="auto"/>
        <w:ind w:firstLine="709"/>
        <w:jc w:val="both"/>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Результати аналізу стану цифрового розвитку Дніпропетровської області</w:t>
      </w:r>
      <w:r w:rsidR="0089224A">
        <w:rPr>
          <w:rFonts w:ascii="Times New Roman" w:hAnsi="Times New Roman" w:cs="Times New Roman"/>
          <w:b/>
          <w:color w:val="auto"/>
          <w:sz w:val="28"/>
          <w:szCs w:val="28"/>
          <w:lang w:val="uk-UA"/>
        </w:rPr>
        <w:t xml:space="preserve">. </w:t>
      </w:r>
      <w:r w:rsidRPr="00E9460F">
        <w:rPr>
          <w:rFonts w:ascii="Times New Roman" w:hAnsi="Times New Roman" w:cs="Times New Roman"/>
          <w:color w:val="auto"/>
          <w:sz w:val="28"/>
          <w:szCs w:val="28"/>
          <w:lang w:val="uk-UA"/>
        </w:rPr>
        <w:t>Аналіз сучасного стану інформатизації або цифрового розвитку області дозволяє визначити такі основні проблеми, що потребують вирішення:</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недостатній </w:t>
      </w:r>
      <w:r w:rsidRPr="00E9460F">
        <w:rPr>
          <w:rFonts w:ascii="Times New Roman" w:hAnsi="Times New Roman" w:cs="Times New Roman"/>
          <w:color w:val="auto"/>
          <w:sz w:val="28"/>
          <w:szCs w:val="28"/>
          <w:lang w:val="uk-UA"/>
        </w:rPr>
        <w:t xml:space="preserve">рівень стандартизації діяльності, пов’язаної з використанням </w:t>
      </w:r>
      <w:r>
        <w:rPr>
          <w:rFonts w:ascii="Times New Roman" w:hAnsi="Times New Roman" w:cs="Times New Roman"/>
          <w:color w:val="auto"/>
          <w:sz w:val="28"/>
          <w:szCs w:val="28"/>
          <w:lang w:val="uk-UA"/>
        </w:rPr>
        <w:t>і</w:t>
      </w:r>
      <w:r w:rsidRPr="00B35D54">
        <w:rPr>
          <w:rFonts w:ascii="Times New Roman" w:hAnsi="Times New Roman" w:cs="Times New Roman"/>
          <w:color w:val="auto"/>
          <w:sz w:val="28"/>
          <w:szCs w:val="28"/>
          <w:lang w:val="uk-UA"/>
        </w:rPr>
        <w:t>нфо</w:t>
      </w:r>
      <w:r>
        <w:rPr>
          <w:rFonts w:ascii="Times New Roman" w:hAnsi="Times New Roman" w:cs="Times New Roman"/>
          <w:color w:val="auto"/>
          <w:sz w:val="28"/>
          <w:szCs w:val="28"/>
          <w:lang w:val="uk-UA"/>
        </w:rPr>
        <w:t>рмаційно-комун</w:t>
      </w:r>
      <w:r w:rsidRPr="00B35D54">
        <w:rPr>
          <w:rFonts w:ascii="Times New Roman" w:hAnsi="Times New Roman" w:cs="Times New Roman"/>
          <w:color w:val="auto"/>
          <w:sz w:val="28"/>
          <w:szCs w:val="28"/>
          <w:lang w:val="uk-UA"/>
        </w:rPr>
        <w:t>ікаційн</w:t>
      </w:r>
      <w:r>
        <w:rPr>
          <w:rFonts w:ascii="Times New Roman" w:hAnsi="Times New Roman" w:cs="Times New Roman"/>
          <w:color w:val="auto"/>
          <w:sz w:val="28"/>
          <w:szCs w:val="28"/>
          <w:lang w:val="uk-UA"/>
        </w:rPr>
        <w:t>их</w:t>
      </w:r>
      <w:r w:rsidRPr="00B35D54">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технологій (далі –</w:t>
      </w:r>
      <w:r w:rsidRPr="00B35D54">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ІКТ</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автоматизованих інформаційних систем, соціальних мереж у публічному управлінні;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слаборозвинута</w:t>
      </w:r>
      <w:r w:rsidRPr="00E9460F">
        <w:rPr>
          <w:rFonts w:ascii="Times New Roman" w:hAnsi="Times New Roman" w:cs="Times New Roman"/>
          <w:color w:val="auto"/>
          <w:sz w:val="28"/>
          <w:szCs w:val="28"/>
          <w:lang w:val="uk-UA"/>
        </w:rPr>
        <w:t xml:space="preserve"> інфраструктур</w:t>
      </w:r>
      <w:r>
        <w:rPr>
          <w:rFonts w:ascii="Times New Roman" w:hAnsi="Times New Roman" w:cs="Times New Roman"/>
          <w:color w:val="auto"/>
          <w:sz w:val="28"/>
          <w:szCs w:val="28"/>
          <w:lang w:val="uk-UA"/>
        </w:rPr>
        <w:t>а</w:t>
      </w:r>
      <w:r w:rsidRPr="00E9460F">
        <w:rPr>
          <w:rFonts w:ascii="Times New Roman" w:hAnsi="Times New Roman" w:cs="Times New Roman"/>
          <w:color w:val="auto"/>
          <w:sz w:val="28"/>
          <w:szCs w:val="28"/>
          <w:lang w:val="uk-UA"/>
        </w:rPr>
        <w:t xml:space="preserve"> інформатизації окремих територій області, відсутність мотивації ІТ-бізнесу для створення зазначеної інфраструктури </w:t>
      </w:r>
      <w:r w:rsidR="00187030">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сільській місцевості;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низький рівень </w:t>
      </w:r>
      <w:r w:rsidRPr="00E9460F">
        <w:rPr>
          <w:rFonts w:ascii="Times New Roman" w:hAnsi="Times New Roman" w:cs="Times New Roman"/>
          <w:color w:val="auto"/>
          <w:sz w:val="28"/>
          <w:szCs w:val="28"/>
          <w:lang w:val="uk-UA"/>
        </w:rPr>
        <w:t>захист</w:t>
      </w:r>
      <w:r>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персональних даних у документах, які супроводжують процедури надання послуг в електронному вигляді</w:t>
      </w:r>
      <w:r>
        <w:rPr>
          <w:rFonts w:ascii="Times New Roman" w:hAnsi="Times New Roman" w:cs="Times New Roman"/>
          <w:color w:val="auto"/>
          <w:sz w:val="28"/>
          <w:szCs w:val="28"/>
          <w:lang w:val="uk-UA"/>
        </w:rPr>
        <w:t xml:space="preserve"> та </w:t>
      </w:r>
      <w:r w:rsidRPr="00E9460F">
        <w:rPr>
          <w:rFonts w:ascii="Times New Roman" w:hAnsi="Times New Roman" w:cs="Times New Roman"/>
          <w:color w:val="auto"/>
          <w:sz w:val="28"/>
          <w:szCs w:val="28"/>
          <w:lang w:val="uk-UA"/>
        </w:rPr>
        <w:t>інформаційної безпеки інформаційно-телекомунікаційних систем, що використовуються органами публічного управління області;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велика </w:t>
      </w:r>
      <w:r>
        <w:rPr>
          <w:rFonts w:ascii="Times New Roman" w:hAnsi="Times New Roman" w:cs="Times New Roman"/>
          <w:color w:val="auto"/>
          <w:sz w:val="28"/>
          <w:szCs w:val="28"/>
          <w:lang w:val="uk-UA"/>
        </w:rPr>
        <w:t>питома вага</w:t>
      </w:r>
      <w:r w:rsidRPr="00E9460F">
        <w:rPr>
          <w:rFonts w:ascii="Times New Roman" w:hAnsi="Times New Roman" w:cs="Times New Roman"/>
          <w:color w:val="auto"/>
          <w:sz w:val="28"/>
          <w:szCs w:val="28"/>
          <w:lang w:val="uk-UA"/>
        </w:rPr>
        <w:t xml:space="preserve"> морально та фізично застарілої комп’ютерної техніки в облдержадміністрації, її структурних підрозділах, райдержадміністраціях, районних радах;</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неефективне</w:t>
      </w:r>
      <w:r w:rsidRPr="00E9460F">
        <w:rPr>
          <w:rFonts w:ascii="Times New Roman" w:hAnsi="Times New Roman" w:cs="Times New Roman"/>
          <w:color w:val="auto"/>
          <w:sz w:val="28"/>
          <w:szCs w:val="28"/>
          <w:lang w:val="uk-UA"/>
        </w:rPr>
        <w:t xml:space="preserve"> використання відкритого програмного забезпечення;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низький рівень </w:t>
      </w:r>
      <w:r w:rsidRPr="00E9460F">
        <w:rPr>
          <w:rFonts w:ascii="Times New Roman" w:hAnsi="Times New Roman" w:cs="Times New Roman"/>
          <w:color w:val="auto"/>
          <w:sz w:val="28"/>
          <w:szCs w:val="28"/>
          <w:lang w:val="uk-UA"/>
        </w:rPr>
        <w:t>компетентн</w:t>
      </w:r>
      <w:r>
        <w:rPr>
          <w:rFonts w:ascii="Times New Roman" w:hAnsi="Times New Roman" w:cs="Times New Roman"/>
          <w:color w:val="auto"/>
          <w:sz w:val="28"/>
          <w:szCs w:val="28"/>
          <w:lang w:val="uk-UA"/>
        </w:rPr>
        <w:t>ості</w:t>
      </w:r>
      <w:r w:rsidRPr="00E9460F">
        <w:rPr>
          <w:rFonts w:ascii="Times New Roman" w:hAnsi="Times New Roman" w:cs="Times New Roman"/>
          <w:color w:val="auto"/>
          <w:sz w:val="28"/>
          <w:szCs w:val="28"/>
          <w:lang w:val="uk-UA"/>
        </w:rPr>
        <w:t xml:space="preserve"> державних службовців і посадових осіб місцевого самоврядування, представників громадських об’єднань, а також громадян щодо використання технологій е-урядування та е-демократії;</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повільні темпи розробки та впровадження новітніх конкурентоспроможних ІКТ у всі сфери, у тому числі в діяльність органів влади області, зокрема з використанням відкритого коду;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помітна </w:t>
      </w:r>
      <w:r w:rsidR="00187030">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цифрова нерівність” у використанні ІКТ між сільськими та міськими територіями;</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lastRenderedPageBreak/>
        <w:t xml:space="preserve">недостатній рівень залучення ОТГ області до участі у процесах формування інформаційного суспільства, упровадження технологій </w:t>
      </w:r>
      <w:r>
        <w:rPr>
          <w:rFonts w:ascii="Times New Roman" w:hAnsi="Times New Roman" w:cs="Times New Roman"/>
          <w:color w:val="auto"/>
          <w:sz w:val="28"/>
          <w:szCs w:val="28"/>
          <w:lang w:val="uk-UA"/>
        </w:rPr>
        <w:br/>
      </w:r>
      <w:r w:rsidRPr="00E9460F">
        <w:rPr>
          <w:rFonts w:ascii="Times New Roman" w:hAnsi="Times New Roman" w:cs="Times New Roman"/>
          <w:color w:val="auto"/>
          <w:sz w:val="28"/>
          <w:szCs w:val="28"/>
          <w:lang w:val="uk-UA"/>
        </w:rPr>
        <w:t>е-демократії, у тому числі із залученням ресурсів міжнародних організацій;</w:t>
      </w:r>
    </w:p>
    <w:p w:rsidR="00A53BFD" w:rsidRPr="00E9460F" w:rsidRDefault="002B4046" w:rsidP="00A53BFD">
      <w:pPr>
        <w:pStyle w:val="1"/>
        <w:spacing w:line="240" w:lineRule="auto"/>
        <w:ind w:firstLine="70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недостатній</w:t>
      </w:r>
      <w:r w:rsidR="00A53BFD" w:rsidRPr="00E9460F">
        <w:rPr>
          <w:rFonts w:ascii="Times New Roman" w:hAnsi="Times New Roman" w:cs="Times New Roman"/>
          <w:color w:val="auto"/>
          <w:sz w:val="28"/>
          <w:szCs w:val="28"/>
          <w:lang w:val="uk-UA"/>
        </w:rPr>
        <w:t xml:space="preserve"> рівень залучення міжнародних інвестицій у сферу ІКТ;</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необізнаність мешканців та суб’єктів господарювання області щодо послуг, які надаються за допомогою ІКТ;</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низькі показники якості доступу до мережі Інтернет у розрізі окремих міст і районів області;</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недостатня кількість мобільних програмних сервісів е-урядування та </w:t>
      </w:r>
      <w:r w:rsidRPr="00E9460F">
        <w:rPr>
          <w:rFonts w:ascii="Times New Roman" w:hAnsi="Times New Roman" w:cs="Times New Roman"/>
          <w:color w:val="auto"/>
          <w:sz w:val="28"/>
          <w:szCs w:val="28"/>
          <w:lang w:val="uk-UA"/>
        </w:rPr>
        <w:br/>
        <w:t>е-демократії у зв’язку зі стрімким зростанням чисельності користувачів 3G;</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недостатній рівень інтеграції між собою електронних інформаційних ресурсів. </w:t>
      </w:r>
    </w:p>
    <w:p w:rsidR="00A53BFD"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Вирішення проблемних питань може бути здійснено лише шляхом реалізації комплексу взаємопов’язаних заходів та проектів, спрямованих на реалізацію пріоритетних напрямів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узгоджених з міжнародними, національними та регіональними пріоритетами цифрового розвитку економіки та суспільства.</w:t>
      </w:r>
    </w:p>
    <w:p w:rsidR="00A53BFD" w:rsidRPr="00E9460F" w:rsidRDefault="00A53BFD" w:rsidP="00A53BFD">
      <w:pPr>
        <w:pStyle w:val="1"/>
        <w:tabs>
          <w:tab w:val="left" w:pos="720"/>
          <w:tab w:val="left" w:pos="10800"/>
        </w:tabs>
        <w:spacing w:line="240" w:lineRule="auto"/>
        <w:ind w:firstLine="709"/>
        <w:jc w:val="both"/>
        <w:rPr>
          <w:rFonts w:ascii="Times New Roman" w:hAnsi="Times New Roman" w:cs="Times New Roman"/>
          <w:color w:val="auto"/>
          <w:sz w:val="28"/>
          <w:szCs w:val="28"/>
          <w:lang w:val="uk-UA"/>
        </w:rPr>
      </w:pPr>
    </w:p>
    <w:p w:rsidR="00A53BFD" w:rsidRDefault="00A53BFD" w:rsidP="00A53BFD">
      <w:pPr>
        <w:jc w:val="center"/>
        <w:rPr>
          <w:b/>
          <w:sz w:val="28"/>
          <w:szCs w:val="28"/>
          <w:lang w:val="uk-UA"/>
        </w:rPr>
      </w:pPr>
      <w:r w:rsidRPr="00E9460F">
        <w:rPr>
          <w:b/>
          <w:sz w:val="28"/>
          <w:szCs w:val="28"/>
          <w:lang w:val="uk-UA"/>
        </w:rPr>
        <w:t>ІІІ. М</w:t>
      </w:r>
      <w:r w:rsidR="0089224A">
        <w:rPr>
          <w:b/>
          <w:sz w:val="28"/>
          <w:szCs w:val="28"/>
          <w:lang w:val="uk-UA"/>
        </w:rPr>
        <w:t>ета</w:t>
      </w:r>
      <w:r w:rsidRPr="00E9460F">
        <w:rPr>
          <w:b/>
          <w:sz w:val="28"/>
          <w:szCs w:val="28"/>
          <w:lang w:val="uk-UA"/>
        </w:rPr>
        <w:t xml:space="preserve">, </w:t>
      </w:r>
      <w:r w:rsidR="0089224A">
        <w:rPr>
          <w:b/>
          <w:sz w:val="28"/>
          <w:szCs w:val="28"/>
          <w:lang w:val="uk-UA"/>
        </w:rPr>
        <w:t>завдання та пріоритетні</w:t>
      </w:r>
      <w:r w:rsidRPr="00E9460F">
        <w:rPr>
          <w:b/>
          <w:sz w:val="28"/>
          <w:szCs w:val="28"/>
          <w:lang w:val="uk-UA"/>
        </w:rPr>
        <w:t xml:space="preserve"> </w:t>
      </w:r>
      <w:r w:rsidR="0089224A">
        <w:rPr>
          <w:b/>
          <w:sz w:val="28"/>
          <w:szCs w:val="28"/>
          <w:lang w:val="uk-UA"/>
        </w:rPr>
        <w:t>напрями інформатизації регіону</w:t>
      </w:r>
    </w:p>
    <w:p w:rsidR="00A53BFD" w:rsidRPr="00E9460F" w:rsidRDefault="00A53BFD" w:rsidP="00A53BFD">
      <w:pPr>
        <w:jc w:val="center"/>
        <w:rPr>
          <w:b/>
          <w:sz w:val="28"/>
          <w:szCs w:val="28"/>
          <w:lang w:val="uk-UA"/>
        </w:rPr>
      </w:pP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t>Метою Програми</w:t>
      </w:r>
      <w:r w:rsidRPr="00E9460F">
        <w:rPr>
          <w:rFonts w:ascii="Times New Roman" w:hAnsi="Times New Roman" w:cs="Times New Roman"/>
          <w:color w:val="auto"/>
          <w:sz w:val="28"/>
          <w:szCs w:val="28"/>
          <w:lang w:val="uk-UA"/>
        </w:rPr>
        <w:t xml:space="preserve"> є забезпечення доступу громадян до процесів цифрового розвитку суспільства через упровадження інноваційних підходів, інструментів та технологій е</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урядування, е</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демократії, інших сучасних </w:t>
      </w:r>
      <w:r>
        <w:rPr>
          <w:rFonts w:ascii="Times New Roman" w:hAnsi="Times New Roman" w:cs="Times New Roman"/>
          <w:color w:val="auto"/>
          <w:sz w:val="28"/>
          <w:szCs w:val="28"/>
          <w:lang w:val="uk-UA"/>
        </w:rPr>
        <w:t>ІКТ</w:t>
      </w:r>
      <w:r w:rsidRPr="00E9460F">
        <w:rPr>
          <w:rFonts w:ascii="Times New Roman" w:hAnsi="Times New Roman" w:cs="Times New Roman"/>
          <w:color w:val="auto"/>
          <w:sz w:val="28"/>
          <w:szCs w:val="28"/>
          <w:lang w:val="uk-UA"/>
        </w:rPr>
        <w:t xml:space="preserve"> шляхом модернізації системи публічного управління соціально-економічним розвитком регіону, розвитку інфраструктури відкритих даних, телекомунікаційного середовища та забезпечення рівності громадян незалежно від місця їх проживання в дотриманні їх конституційних прав.</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Програм</w:t>
      </w:r>
      <w:r>
        <w:rPr>
          <w:rFonts w:ascii="Times New Roman" w:hAnsi="Times New Roman" w:cs="Times New Roman"/>
          <w:color w:val="auto"/>
          <w:sz w:val="28"/>
          <w:szCs w:val="28"/>
          <w:lang w:val="uk-UA"/>
        </w:rPr>
        <w:t>а</w:t>
      </w:r>
      <w:r w:rsidRPr="00E9460F">
        <w:rPr>
          <w:rFonts w:ascii="Times New Roman" w:hAnsi="Times New Roman" w:cs="Times New Roman"/>
          <w:color w:val="auto"/>
          <w:sz w:val="28"/>
          <w:szCs w:val="28"/>
          <w:lang w:val="uk-UA"/>
        </w:rPr>
        <w:t xml:space="preserve"> передбача</w:t>
      </w:r>
      <w:r>
        <w:rPr>
          <w:rFonts w:ascii="Times New Roman" w:hAnsi="Times New Roman" w:cs="Times New Roman"/>
          <w:color w:val="auto"/>
          <w:sz w:val="28"/>
          <w:szCs w:val="28"/>
          <w:lang w:val="uk-UA"/>
        </w:rPr>
        <w:t>є</w:t>
      </w:r>
      <w:r w:rsidRPr="00E9460F">
        <w:rPr>
          <w:rFonts w:ascii="Times New Roman" w:hAnsi="Times New Roman" w:cs="Times New Roman"/>
          <w:color w:val="auto"/>
          <w:sz w:val="28"/>
          <w:szCs w:val="28"/>
          <w:lang w:val="uk-UA"/>
        </w:rPr>
        <w:t xml:space="preserve">: </w:t>
      </w:r>
    </w:p>
    <w:p w:rsidR="00A53BFD" w:rsidRPr="00E9460F" w:rsidRDefault="00187030" w:rsidP="00A53BFD">
      <w:pPr>
        <w:pStyle w:val="1"/>
        <w:spacing w:line="24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w:t>
      </w:r>
      <w:r w:rsidR="00A53BFD" w:rsidRPr="00E9460F">
        <w:rPr>
          <w:rFonts w:ascii="Times New Roman" w:hAnsi="Times New Roman" w:cs="Times New Roman"/>
          <w:color w:val="auto"/>
          <w:sz w:val="28"/>
          <w:szCs w:val="28"/>
          <w:lang w:val="uk-UA"/>
        </w:rPr>
        <w:t xml:space="preserve">рахування основних напрямів соціально-економічного розвитку області, Національної програми інформатизації, Концепції розвитку цифрової економіки, Стратегії розвитку інформаційного суспільства в Україні, Стратегії сталого розвитку </w:t>
      </w:r>
      <w:r w:rsidR="0089224A">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Україна-</w:t>
      </w:r>
      <w:r w:rsidR="00A53BFD" w:rsidRPr="00E9460F">
        <w:rPr>
          <w:rFonts w:ascii="Times New Roman" w:hAnsi="Times New Roman" w:cs="Times New Roman"/>
          <w:color w:val="auto"/>
          <w:sz w:val="28"/>
          <w:szCs w:val="28"/>
          <w:lang w:val="uk-UA"/>
        </w:rPr>
        <w:t>2020”, Стратегії розвитку Дніпропетровської області на період до 2020 року та узгодження з ними регіональних пріоритетів інформатизації;</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реалізацію завдань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на 2020 – 2022 роки за принципами спадковості, поступовості та безперервності;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сприяння розвитку нормативно-правової бази у сфері створення, розповсюдження й використання інформаційних ресурсів, а також надання електронних послуг; </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забезпечення організаційних і фінансових засад для реалізації завдань та заходів </w:t>
      </w:r>
      <w:r w:rsidR="00187030">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lastRenderedPageBreak/>
        <w:t xml:space="preserve">надання пріоритету завданням інформатизації, що передбачають використання відкритого коду (вільне програмне забезпечення).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Цілями </w:t>
      </w:r>
      <w:r w:rsidR="00187030">
        <w:rPr>
          <w:rFonts w:ascii="Times New Roman" w:hAnsi="Times New Roman" w:cs="Times New Roman"/>
          <w:color w:val="auto"/>
          <w:sz w:val="28"/>
          <w:szCs w:val="28"/>
          <w:lang w:val="uk-UA"/>
        </w:rPr>
        <w:t>п</w:t>
      </w:r>
      <w:r w:rsidR="00AA3449">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рограми є: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прискорення процесу розробки та впровадження сучасних телекомунікаційних та цифрових технологій у сферах публічного управління, освіти, науки, охорони здоров’я, культури тощо;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підвищення якості електронних сервісів, зокрема за критеріями доступності та зручності;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розширення доступу до інформації про діяльність місцевих органів виконавчої влади й органів місцевого самоврядування області та надання </w:t>
      </w:r>
      <w:r>
        <w:rPr>
          <w:rFonts w:ascii="Times New Roman" w:hAnsi="Times New Roman" w:cs="Times New Roman"/>
          <w:color w:val="auto"/>
          <w:sz w:val="28"/>
          <w:szCs w:val="28"/>
          <w:lang w:val="uk-UA"/>
        </w:rPr>
        <w:t>змоги</w:t>
      </w:r>
      <w:r w:rsidRPr="00E9460F">
        <w:rPr>
          <w:rFonts w:ascii="Times New Roman" w:hAnsi="Times New Roman" w:cs="Times New Roman"/>
          <w:color w:val="auto"/>
          <w:sz w:val="28"/>
          <w:szCs w:val="28"/>
          <w:lang w:val="uk-UA"/>
        </w:rPr>
        <w:t xml:space="preserve"> безпосередньої участі як інститутів громадянського суспільства, так і громадян у процесах прийняття управлінських рішень; </w:t>
      </w:r>
    </w:p>
    <w:p w:rsidR="00A53BFD" w:rsidRPr="00E9460F" w:rsidRDefault="00A53BFD" w:rsidP="00A53BFD">
      <w:pPr>
        <w:pStyle w:val="1"/>
        <w:spacing w:line="245"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забезпечення цифровими навичками та компетенціями публічних службовців і громадян, у тому числі шляхом створення системи освіти, орієнтованої на використання новітніх </w:t>
      </w:r>
      <w:r>
        <w:rPr>
          <w:rFonts w:ascii="Times New Roman" w:hAnsi="Times New Roman" w:cs="Times New Roman"/>
          <w:color w:val="auto"/>
          <w:sz w:val="28"/>
          <w:szCs w:val="28"/>
          <w:lang w:val="uk-UA"/>
        </w:rPr>
        <w:t>ІКТ</w:t>
      </w:r>
      <w:r w:rsidRPr="00E9460F">
        <w:rPr>
          <w:rFonts w:ascii="Times New Roman" w:hAnsi="Times New Roman" w:cs="Times New Roman"/>
          <w:color w:val="auto"/>
          <w:sz w:val="28"/>
          <w:szCs w:val="28"/>
          <w:lang w:val="uk-UA"/>
        </w:rPr>
        <w:t xml:space="preserve"> та безперервності навчання;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сприяння міжнародній співпраці </w:t>
      </w:r>
      <w:r w:rsidR="00AC091B">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галузі інформатизації, е-урядування та е-демократії;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поліпшення організаційної спроможності місцевих органів влади щодо використання комп’ютерних, телекомунікаційних та цифрових технологій в їх діяльності, </w:t>
      </w:r>
      <w:r w:rsidR="00AC091B">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провадження і застосування технологій е-урядування та </w:t>
      </w:r>
      <w:r>
        <w:rPr>
          <w:rFonts w:ascii="Times New Roman" w:hAnsi="Times New Roman" w:cs="Times New Roman"/>
          <w:color w:val="auto"/>
          <w:sz w:val="28"/>
          <w:szCs w:val="28"/>
          <w:lang w:val="uk-UA"/>
        </w:rPr>
        <w:br/>
      </w:r>
      <w:r w:rsidRPr="00E9460F">
        <w:rPr>
          <w:rFonts w:ascii="Times New Roman" w:hAnsi="Times New Roman" w:cs="Times New Roman"/>
          <w:color w:val="auto"/>
          <w:sz w:val="28"/>
          <w:szCs w:val="28"/>
          <w:lang w:val="uk-UA"/>
        </w:rPr>
        <w:t>е-демократії;</w:t>
      </w:r>
    </w:p>
    <w:p w:rsidR="00A53BFD" w:rsidRPr="00E9460F" w:rsidRDefault="00A53BFD" w:rsidP="00A53BFD">
      <w:pPr>
        <w:pStyle w:val="1"/>
        <w:spacing w:line="245" w:lineRule="auto"/>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ab/>
        <w:t xml:space="preserve">підтримка розвитку спроможності об’єднаних територіальних громад через використання сучасних ІКТ та впровадження типових рішень;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удосконалення та підтримка стану інформаційної безпеки інформаційно-телекомунікаційних систем органів публічного управління області; </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подолання цифрового розриву шляхом розвитку цифрових інфраструктур, у тому числі сприяння в організації широкосмугового доступу для користувачів і підвищення показників якості доступу до мережі Інтернет;</w:t>
      </w:r>
    </w:p>
    <w:p w:rsidR="00A53BFD" w:rsidRPr="00E9460F" w:rsidRDefault="00A53BFD" w:rsidP="00A53BFD">
      <w:pPr>
        <w:pStyle w:val="1"/>
        <w:spacing w:line="245"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технічна підтримка та модернізація існуючих автоматизованих інформаційно-комунікаційних систем, що використовуються органами публічного управління області.</w:t>
      </w:r>
    </w:p>
    <w:p w:rsidR="00A53BFD" w:rsidRPr="00E9460F" w:rsidRDefault="00A53BFD" w:rsidP="00A53BFD">
      <w:pPr>
        <w:pStyle w:val="1"/>
        <w:spacing w:line="245" w:lineRule="auto"/>
        <w:ind w:firstLine="709"/>
        <w:jc w:val="both"/>
        <w:outlineLvl w:val="0"/>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t>Пріоритетними напрямами</w:t>
      </w:r>
      <w:r w:rsidRPr="00E9460F">
        <w:rPr>
          <w:rFonts w:ascii="Times New Roman" w:hAnsi="Times New Roman" w:cs="Times New Roman"/>
          <w:color w:val="auto"/>
          <w:sz w:val="28"/>
          <w:szCs w:val="28"/>
          <w:lang w:val="uk-UA"/>
        </w:rPr>
        <w:t xml:space="preserve"> </w:t>
      </w:r>
      <w:r w:rsidR="00AC091B">
        <w:rPr>
          <w:rFonts w:ascii="Times New Roman" w:hAnsi="Times New Roman" w:cs="Times New Roman"/>
          <w:b/>
          <w:color w:val="auto"/>
          <w:sz w:val="28"/>
          <w:szCs w:val="28"/>
          <w:lang w:val="uk-UA"/>
        </w:rPr>
        <w:t>п</w:t>
      </w:r>
      <w:r w:rsidRPr="00E9460F">
        <w:rPr>
          <w:rFonts w:ascii="Times New Roman" w:hAnsi="Times New Roman" w:cs="Times New Roman"/>
          <w:b/>
          <w:color w:val="auto"/>
          <w:sz w:val="28"/>
          <w:szCs w:val="28"/>
          <w:lang w:val="uk-UA"/>
        </w:rPr>
        <w:t>рограми є</w:t>
      </w:r>
      <w:r w:rsidRPr="00E9460F">
        <w:rPr>
          <w:rFonts w:ascii="Times New Roman" w:hAnsi="Times New Roman" w:cs="Times New Roman"/>
          <w:color w:val="auto"/>
          <w:sz w:val="28"/>
          <w:szCs w:val="28"/>
          <w:lang w:val="uk-UA"/>
        </w:rPr>
        <w:t>:</w:t>
      </w:r>
    </w:p>
    <w:p w:rsidR="00A53BFD" w:rsidRPr="00E9460F" w:rsidRDefault="00A53BFD" w:rsidP="00A53BFD">
      <w:pPr>
        <w:spacing w:line="245" w:lineRule="auto"/>
        <w:jc w:val="both"/>
        <w:rPr>
          <w:sz w:val="28"/>
          <w:szCs w:val="28"/>
          <w:lang w:val="uk-UA"/>
        </w:rPr>
      </w:pPr>
      <w:r w:rsidRPr="00E9460F">
        <w:rPr>
          <w:sz w:val="28"/>
          <w:szCs w:val="28"/>
          <w:lang w:val="uk-UA"/>
        </w:rPr>
        <w:tab/>
        <w:t xml:space="preserve">організаційне та методичне забезпечення </w:t>
      </w:r>
      <w:r w:rsidR="00AC091B">
        <w:rPr>
          <w:sz w:val="28"/>
          <w:szCs w:val="28"/>
          <w:lang w:val="uk-UA"/>
        </w:rPr>
        <w:t>п</w:t>
      </w:r>
      <w:r w:rsidRPr="00E9460F">
        <w:rPr>
          <w:sz w:val="28"/>
          <w:szCs w:val="28"/>
          <w:lang w:val="uk-UA"/>
        </w:rPr>
        <w:t>рограми</w:t>
      </w:r>
      <w:r>
        <w:rPr>
          <w:sz w:val="28"/>
          <w:szCs w:val="28"/>
          <w:lang w:val="uk-UA"/>
        </w:rPr>
        <w:t>;</w:t>
      </w:r>
    </w:p>
    <w:p w:rsidR="00A53BFD" w:rsidRPr="00E9460F" w:rsidRDefault="00A53BFD" w:rsidP="00A53BFD">
      <w:pPr>
        <w:spacing w:line="245" w:lineRule="auto"/>
        <w:ind w:left="29"/>
        <w:jc w:val="both"/>
        <w:rPr>
          <w:sz w:val="28"/>
          <w:szCs w:val="28"/>
          <w:lang w:val="uk-UA"/>
        </w:rPr>
      </w:pPr>
      <w:r w:rsidRPr="00E9460F">
        <w:rPr>
          <w:sz w:val="28"/>
          <w:szCs w:val="28"/>
          <w:lang w:val="uk-UA"/>
        </w:rPr>
        <w:tab/>
        <w:t>упровадження технологій е-урядування в органах виконавчої влади і місцевого самоврядування області та формування системи регіональних електронних інформаційних ресурсів</w:t>
      </w:r>
      <w:r>
        <w:rPr>
          <w:sz w:val="28"/>
          <w:szCs w:val="28"/>
          <w:lang w:val="uk-UA"/>
        </w:rPr>
        <w:t>;</w:t>
      </w:r>
    </w:p>
    <w:p w:rsidR="00A53BFD" w:rsidRPr="00E9460F" w:rsidRDefault="00A53BFD" w:rsidP="00A53BFD">
      <w:pPr>
        <w:spacing w:line="245" w:lineRule="auto"/>
        <w:ind w:left="29"/>
        <w:jc w:val="both"/>
        <w:rPr>
          <w:sz w:val="28"/>
          <w:szCs w:val="28"/>
          <w:lang w:val="uk-UA"/>
        </w:rPr>
      </w:pPr>
      <w:r w:rsidRPr="00E9460F">
        <w:rPr>
          <w:sz w:val="28"/>
          <w:szCs w:val="28"/>
          <w:lang w:val="uk-UA"/>
        </w:rPr>
        <w:tab/>
        <w:t xml:space="preserve">розвиток телекомунікаційного середовища </w:t>
      </w:r>
      <w:r w:rsidR="00AC091B">
        <w:rPr>
          <w:sz w:val="28"/>
          <w:szCs w:val="28"/>
          <w:lang w:val="uk-UA"/>
        </w:rPr>
        <w:t xml:space="preserve">в </w:t>
      </w:r>
      <w:r w:rsidRPr="00E9460F">
        <w:rPr>
          <w:sz w:val="28"/>
          <w:szCs w:val="28"/>
          <w:lang w:val="uk-UA"/>
        </w:rPr>
        <w:t>регіон</w:t>
      </w:r>
      <w:r w:rsidR="00AC091B">
        <w:rPr>
          <w:sz w:val="28"/>
          <w:szCs w:val="28"/>
          <w:lang w:val="uk-UA"/>
        </w:rPr>
        <w:t>і</w:t>
      </w:r>
      <w:r w:rsidRPr="00E9460F">
        <w:rPr>
          <w:sz w:val="28"/>
          <w:szCs w:val="28"/>
          <w:lang w:val="uk-UA"/>
        </w:rPr>
        <w:t xml:space="preserve"> та організація захисту інформації</w:t>
      </w:r>
      <w:r>
        <w:rPr>
          <w:sz w:val="28"/>
          <w:szCs w:val="28"/>
          <w:lang w:val="uk-UA"/>
        </w:rPr>
        <w:t>;</w:t>
      </w:r>
    </w:p>
    <w:p w:rsidR="00A53BFD" w:rsidRPr="00E9460F" w:rsidRDefault="00A53BFD" w:rsidP="00A53BFD">
      <w:pPr>
        <w:spacing w:line="245" w:lineRule="auto"/>
        <w:jc w:val="both"/>
        <w:rPr>
          <w:sz w:val="28"/>
          <w:szCs w:val="28"/>
          <w:lang w:val="uk-UA"/>
        </w:rPr>
      </w:pPr>
      <w:r w:rsidRPr="00E9460F">
        <w:rPr>
          <w:sz w:val="28"/>
          <w:szCs w:val="28"/>
          <w:lang w:val="uk-UA"/>
        </w:rPr>
        <w:tab/>
        <w:t>підтримка працездатності та забезпечення функціонування існуючих систем.</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b/>
          <w:color w:val="auto"/>
          <w:sz w:val="28"/>
          <w:szCs w:val="28"/>
          <w:lang w:val="uk-UA"/>
        </w:rPr>
        <w:t>Програмою передбачено виконання таких заходів:</w:t>
      </w:r>
      <w:r w:rsidRPr="00E9460F">
        <w:rPr>
          <w:rFonts w:ascii="Times New Roman" w:hAnsi="Times New Roman" w:cs="Times New Roman"/>
          <w:color w:val="auto"/>
          <w:sz w:val="28"/>
          <w:szCs w:val="28"/>
          <w:lang w:val="uk-UA"/>
        </w:rPr>
        <w:t xml:space="preserve"> </w:t>
      </w:r>
    </w:p>
    <w:p w:rsidR="00A53BFD" w:rsidRPr="00E9460F" w:rsidRDefault="00A53BFD" w:rsidP="00A53BFD">
      <w:pPr>
        <w:ind w:firstLine="709"/>
        <w:jc w:val="both"/>
        <w:outlineLvl w:val="0"/>
        <w:rPr>
          <w:sz w:val="28"/>
          <w:szCs w:val="28"/>
          <w:lang w:val="uk-UA"/>
        </w:rPr>
      </w:pPr>
      <w:r w:rsidRPr="00E9460F">
        <w:rPr>
          <w:sz w:val="28"/>
          <w:szCs w:val="28"/>
          <w:lang w:val="uk-UA"/>
        </w:rPr>
        <w:lastRenderedPageBreak/>
        <w:t xml:space="preserve">організаційне та методичне забезпечення </w:t>
      </w:r>
      <w:r w:rsidR="00AC091B">
        <w:rPr>
          <w:sz w:val="28"/>
          <w:szCs w:val="28"/>
          <w:lang w:val="uk-UA"/>
        </w:rPr>
        <w:t>п</w:t>
      </w:r>
      <w:r w:rsidRPr="00E9460F">
        <w:rPr>
          <w:sz w:val="28"/>
          <w:szCs w:val="28"/>
          <w:lang w:val="uk-UA"/>
        </w:rPr>
        <w:t>рограми:</w:t>
      </w:r>
    </w:p>
    <w:p w:rsidR="00A53BFD" w:rsidRPr="00E9460F" w:rsidRDefault="00A53BFD" w:rsidP="00A53BFD">
      <w:pPr>
        <w:jc w:val="both"/>
        <w:rPr>
          <w:sz w:val="28"/>
          <w:szCs w:val="28"/>
          <w:lang w:val="uk-UA"/>
        </w:rPr>
      </w:pPr>
      <w:r w:rsidRPr="00E9460F">
        <w:rPr>
          <w:sz w:val="28"/>
          <w:szCs w:val="28"/>
          <w:lang w:val="uk-UA"/>
        </w:rPr>
        <w:tab/>
        <w:t>проведення оцін</w:t>
      </w:r>
      <w:r w:rsidR="00AC091B">
        <w:rPr>
          <w:sz w:val="28"/>
          <w:szCs w:val="28"/>
          <w:lang w:val="uk-UA"/>
        </w:rPr>
        <w:t>ювання</w:t>
      </w:r>
      <w:r w:rsidRPr="00E9460F">
        <w:rPr>
          <w:sz w:val="28"/>
          <w:szCs w:val="28"/>
          <w:lang w:val="uk-UA"/>
        </w:rPr>
        <w:t xml:space="preserve"> стану цифрового розвитку районів, міст та ОТГ області за визначеними показниками;</w:t>
      </w:r>
    </w:p>
    <w:p w:rsidR="00A53BFD" w:rsidRPr="00E9460F" w:rsidRDefault="00A53BFD" w:rsidP="00A53BFD">
      <w:pPr>
        <w:jc w:val="both"/>
        <w:rPr>
          <w:sz w:val="28"/>
          <w:szCs w:val="28"/>
          <w:lang w:val="uk-UA"/>
        </w:rPr>
      </w:pPr>
      <w:r w:rsidRPr="00E9460F">
        <w:rPr>
          <w:sz w:val="28"/>
          <w:szCs w:val="28"/>
          <w:lang w:val="uk-UA"/>
        </w:rPr>
        <w:tab/>
        <w:t>інвентаризація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A53BFD" w:rsidRPr="00E9460F" w:rsidRDefault="00A53BFD" w:rsidP="00A53BFD">
      <w:pPr>
        <w:ind w:left="29" w:hanging="29"/>
        <w:jc w:val="both"/>
        <w:rPr>
          <w:sz w:val="28"/>
          <w:szCs w:val="28"/>
          <w:lang w:val="uk-UA"/>
        </w:rPr>
      </w:pPr>
      <w:r w:rsidRPr="00E9460F">
        <w:rPr>
          <w:sz w:val="28"/>
          <w:szCs w:val="28"/>
          <w:lang w:val="uk-UA"/>
        </w:rPr>
        <w:tab/>
      </w:r>
      <w:r w:rsidRPr="00E9460F">
        <w:rPr>
          <w:sz w:val="28"/>
          <w:szCs w:val="28"/>
          <w:lang w:val="uk-UA"/>
        </w:rPr>
        <w:tab/>
        <w:t xml:space="preserve">розробка нормативно-правових та технічних документів, методичних рекомендацій щодо: організації виконання завдань </w:t>
      </w:r>
      <w:r w:rsidR="00AC091B">
        <w:rPr>
          <w:sz w:val="28"/>
          <w:szCs w:val="28"/>
          <w:lang w:val="uk-UA"/>
        </w:rPr>
        <w:t>п</w:t>
      </w:r>
      <w:r w:rsidRPr="00E9460F">
        <w:rPr>
          <w:sz w:val="28"/>
          <w:szCs w:val="28"/>
          <w:lang w:val="uk-UA"/>
        </w:rPr>
        <w:t xml:space="preserve">рограми, створення </w:t>
      </w:r>
      <w:r w:rsidR="00AC091B">
        <w:rPr>
          <w:sz w:val="28"/>
          <w:szCs w:val="28"/>
          <w:lang w:val="uk-UA"/>
        </w:rPr>
        <w:t>в</w:t>
      </w:r>
      <w:r w:rsidRPr="00E9460F">
        <w:rPr>
          <w:sz w:val="28"/>
          <w:szCs w:val="28"/>
          <w:lang w:val="uk-UA"/>
        </w:rPr>
        <w:t xml:space="preserve">провадження та адміністрування інформаційних систем,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регіональних телекомунікаційних системах;  </w:t>
      </w:r>
    </w:p>
    <w:p w:rsidR="00A53BFD" w:rsidRPr="00E9460F" w:rsidRDefault="00A53BFD" w:rsidP="00A53BFD">
      <w:pPr>
        <w:ind w:left="29"/>
        <w:jc w:val="both"/>
        <w:rPr>
          <w:sz w:val="28"/>
          <w:szCs w:val="28"/>
          <w:lang w:val="uk-UA"/>
        </w:rPr>
      </w:pPr>
      <w:r w:rsidRPr="00E9460F">
        <w:rPr>
          <w:sz w:val="28"/>
          <w:szCs w:val="28"/>
          <w:lang w:val="uk-UA"/>
        </w:rPr>
        <w:tab/>
        <w:t>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з питань цифрових навичок та компетенцій. Постійне підвищення  кваліфікації фахівців КП ГІКНВЦ ДОР (адміністраторів мереж та баз даних, захисту інформації тощо);</w:t>
      </w:r>
    </w:p>
    <w:p w:rsidR="00A53BFD" w:rsidRPr="00E9460F" w:rsidRDefault="00A53BFD" w:rsidP="00A53BFD">
      <w:pPr>
        <w:ind w:left="29"/>
        <w:jc w:val="both"/>
        <w:rPr>
          <w:sz w:val="28"/>
          <w:szCs w:val="28"/>
          <w:lang w:val="uk-UA"/>
        </w:rPr>
      </w:pPr>
      <w:r w:rsidRPr="00E9460F">
        <w:rPr>
          <w:sz w:val="28"/>
          <w:szCs w:val="28"/>
          <w:lang w:val="uk-UA"/>
        </w:rPr>
        <w:tab/>
        <w:t>сприяння формування потреб населення у використанні цифрових технологій громадянами та розвитку відповідних цифрових компетенцій, у тому числі шляхом виготовлення та розповсюдження мультимедійної та печатної продукції</w:t>
      </w:r>
      <w:r w:rsidR="00AC091B">
        <w:rPr>
          <w:sz w:val="28"/>
          <w:szCs w:val="28"/>
          <w:lang w:val="uk-UA"/>
        </w:rPr>
        <w:t>,</w:t>
      </w:r>
      <w:r w:rsidRPr="00E9460F">
        <w:rPr>
          <w:sz w:val="28"/>
          <w:szCs w:val="28"/>
          <w:lang w:val="uk-UA"/>
        </w:rPr>
        <w:t xml:space="preserve"> тощо;</w:t>
      </w:r>
    </w:p>
    <w:p w:rsidR="00A53BFD" w:rsidRPr="00E9460F" w:rsidRDefault="00A53BFD" w:rsidP="00A53BFD">
      <w:pPr>
        <w:ind w:left="29"/>
        <w:jc w:val="both"/>
        <w:rPr>
          <w:b/>
          <w:sz w:val="28"/>
          <w:szCs w:val="28"/>
          <w:lang w:val="uk-UA"/>
        </w:rPr>
      </w:pPr>
      <w:r w:rsidRPr="00E9460F">
        <w:rPr>
          <w:sz w:val="28"/>
          <w:szCs w:val="28"/>
          <w:lang w:val="uk-UA"/>
        </w:rPr>
        <w:tab/>
      </w:r>
      <w:r w:rsidRPr="00E9460F">
        <w:rPr>
          <w:spacing w:val="-6"/>
          <w:sz w:val="28"/>
          <w:szCs w:val="28"/>
          <w:lang w:val="uk-UA"/>
        </w:rPr>
        <w:t>проведення всеукраїнських науково-практичних конференцій, регіональних</w:t>
      </w:r>
      <w:r w:rsidRPr="00E9460F">
        <w:rPr>
          <w:sz w:val="28"/>
          <w:szCs w:val="28"/>
          <w:lang w:val="uk-UA"/>
        </w:rPr>
        <w:t xml:space="preserve"> семінарів, круглих столів, </w:t>
      </w:r>
      <w:proofErr w:type="spellStart"/>
      <w:r w:rsidRPr="00E9460F">
        <w:rPr>
          <w:sz w:val="28"/>
          <w:szCs w:val="28"/>
          <w:lang w:val="uk-UA"/>
        </w:rPr>
        <w:t>відеоконференцій</w:t>
      </w:r>
      <w:proofErr w:type="spellEnd"/>
      <w:r w:rsidRPr="00E9460F">
        <w:rPr>
          <w:sz w:val="28"/>
          <w:szCs w:val="28"/>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w:t>
      </w:r>
      <w:r>
        <w:rPr>
          <w:sz w:val="28"/>
          <w:szCs w:val="28"/>
          <w:lang w:val="uk-UA"/>
        </w:rPr>
        <w:t>-</w:t>
      </w:r>
      <w:r w:rsidRPr="00E9460F">
        <w:rPr>
          <w:sz w:val="28"/>
          <w:szCs w:val="28"/>
          <w:lang w:val="uk-UA"/>
        </w:rPr>
        <w:t>урядування тощо</w:t>
      </w:r>
      <w:r>
        <w:rPr>
          <w:sz w:val="28"/>
          <w:szCs w:val="28"/>
          <w:lang w:val="uk-UA"/>
        </w:rPr>
        <w:t>;</w:t>
      </w:r>
    </w:p>
    <w:p w:rsidR="00A53BFD" w:rsidRPr="00E9460F" w:rsidRDefault="00A53BFD" w:rsidP="00A53BFD">
      <w:pPr>
        <w:ind w:left="29"/>
        <w:jc w:val="both"/>
        <w:rPr>
          <w:sz w:val="28"/>
          <w:szCs w:val="28"/>
          <w:lang w:val="uk-UA"/>
        </w:rPr>
      </w:pPr>
      <w:r w:rsidRPr="00E9460F">
        <w:rPr>
          <w:sz w:val="28"/>
          <w:szCs w:val="28"/>
          <w:lang w:val="uk-UA"/>
        </w:rPr>
        <w:tab/>
        <w:t xml:space="preserve">упровадження технологій е-урядування в органах виконавчої влади та місцевого самоврядування області; формування системи регіональних </w:t>
      </w:r>
      <w:r w:rsidRPr="00E9460F">
        <w:rPr>
          <w:sz w:val="28"/>
          <w:szCs w:val="28"/>
          <w:lang w:val="uk-UA"/>
        </w:rPr>
        <w:br/>
        <w:t>електронних інформаційних ресурсів:</w:t>
      </w:r>
    </w:p>
    <w:p w:rsidR="00A53BFD" w:rsidRPr="00E9460F" w:rsidRDefault="00A53BFD" w:rsidP="00A53BFD">
      <w:pPr>
        <w:ind w:left="29"/>
        <w:jc w:val="both"/>
        <w:rPr>
          <w:sz w:val="28"/>
          <w:szCs w:val="28"/>
          <w:lang w:val="uk-UA"/>
        </w:rPr>
      </w:pPr>
      <w:r w:rsidRPr="00E9460F">
        <w:rPr>
          <w:sz w:val="28"/>
          <w:szCs w:val="28"/>
          <w:lang w:val="uk-UA"/>
        </w:rPr>
        <w:tab/>
        <w:t>розвиток системи електронного документообігу;</w:t>
      </w:r>
    </w:p>
    <w:p w:rsidR="00A53BFD" w:rsidRPr="00E9460F" w:rsidRDefault="00A53BFD" w:rsidP="00A53BFD">
      <w:pPr>
        <w:ind w:left="29"/>
        <w:jc w:val="both"/>
        <w:rPr>
          <w:sz w:val="28"/>
          <w:szCs w:val="28"/>
          <w:lang w:val="uk-UA"/>
        </w:rPr>
      </w:pPr>
      <w:r w:rsidRPr="00E9460F">
        <w:rPr>
          <w:sz w:val="28"/>
          <w:szCs w:val="28"/>
          <w:lang w:val="uk-UA"/>
        </w:rPr>
        <w:tab/>
        <w:t>упровадження пілотних проектів із реалізації електронних сервісів та систем у місцевих органах виконавчої влади, органах місцевого самоврядування, територіальних громадах;</w:t>
      </w:r>
    </w:p>
    <w:p w:rsidR="00A53BFD" w:rsidRPr="00E9460F" w:rsidRDefault="00A53BFD" w:rsidP="00A53BFD">
      <w:pPr>
        <w:ind w:left="29"/>
        <w:jc w:val="both"/>
        <w:rPr>
          <w:sz w:val="28"/>
          <w:szCs w:val="28"/>
          <w:lang w:val="uk-UA"/>
        </w:rPr>
      </w:pPr>
      <w:r w:rsidRPr="00E9460F">
        <w:rPr>
          <w:sz w:val="28"/>
          <w:szCs w:val="28"/>
          <w:lang w:val="uk-UA"/>
        </w:rPr>
        <w:tab/>
        <w:t xml:space="preserve">упровадження типових рішень </w:t>
      </w:r>
      <w:r>
        <w:rPr>
          <w:sz w:val="28"/>
          <w:szCs w:val="28"/>
          <w:lang w:val="uk-UA"/>
        </w:rPr>
        <w:t>у</w:t>
      </w:r>
      <w:r w:rsidRPr="00E9460F">
        <w:rPr>
          <w:sz w:val="28"/>
          <w:szCs w:val="28"/>
          <w:lang w:val="uk-UA"/>
        </w:rPr>
        <w:t xml:space="preserve"> місцевих органах влади;</w:t>
      </w:r>
    </w:p>
    <w:p w:rsidR="00A53BFD" w:rsidRPr="00E9460F" w:rsidRDefault="00A53BFD" w:rsidP="00A53BFD">
      <w:pPr>
        <w:ind w:left="29"/>
        <w:jc w:val="both"/>
        <w:rPr>
          <w:sz w:val="28"/>
          <w:szCs w:val="28"/>
          <w:lang w:val="uk-UA"/>
        </w:rPr>
      </w:pPr>
      <w:r w:rsidRPr="00E9460F">
        <w:rPr>
          <w:sz w:val="28"/>
          <w:szCs w:val="28"/>
          <w:lang w:val="uk-UA"/>
        </w:rPr>
        <w:tab/>
        <w:t xml:space="preserve">запровадження проектів зі створення інструментів (сервісів) із застосуванням відкритих даних тощо; </w:t>
      </w:r>
    </w:p>
    <w:p w:rsidR="00A53BFD" w:rsidRPr="00E9460F" w:rsidRDefault="00A53BFD" w:rsidP="00A53BFD">
      <w:pPr>
        <w:jc w:val="both"/>
        <w:rPr>
          <w:sz w:val="28"/>
          <w:szCs w:val="28"/>
          <w:lang w:val="uk-UA"/>
        </w:rPr>
      </w:pPr>
      <w:r w:rsidRPr="00E9460F">
        <w:rPr>
          <w:sz w:val="28"/>
          <w:szCs w:val="28"/>
          <w:lang w:val="uk-UA"/>
        </w:rPr>
        <w:tab/>
        <w:t>запровадження та розвиток проектів електронної демократії;</w:t>
      </w:r>
    </w:p>
    <w:p w:rsidR="00A53BFD" w:rsidRPr="00E9460F" w:rsidRDefault="00A53BFD" w:rsidP="00A53BFD">
      <w:pPr>
        <w:jc w:val="both"/>
        <w:rPr>
          <w:sz w:val="28"/>
          <w:szCs w:val="28"/>
          <w:lang w:val="uk-UA"/>
        </w:rPr>
      </w:pPr>
      <w:r w:rsidRPr="00E9460F">
        <w:rPr>
          <w:sz w:val="28"/>
          <w:szCs w:val="28"/>
          <w:lang w:val="uk-UA"/>
        </w:rPr>
        <w:tab/>
      </w:r>
      <w:proofErr w:type="spellStart"/>
      <w:r w:rsidRPr="00E9460F">
        <w:rPr>
          <w:sz w:val="28"/>
          <w:szCs w:val="28"/>
          <w:lang w:val="uk-UA"/>
        </w:rPr>
        <w:t>співфінансування</w:t>
      </w:r>
      <w:proofErr w:type="spellEnd"/>
      <w:r w:rsidRPr="00E9460F">
        <w:rPr>
          <w:sz w:val="28"/>
          <w:szCs w:val="28"/>
          <w:lang w:val="uk-UA"/>
        </w:rPr>
        <w:t xml:space="preserve"> спільних проектів (програм), спрямованих на розвиток е-урядування, з державними, міжнародними, громадськими організаціями (фондами); </w:t>
      </w:r>
    </w:p>
    <w:p w:rsidR="00A53BFD" w:rsidRPr="00E9460F" w:rsidRDefault="00A53BFD" w:rsidP="00A53BFD">
      <w:pPr>
        <w:jc w:val="both"/>
        <w:rPr>
          <w:sz w:val="28"/>
          <w:szCs w:val="28"/>
          <w:lang w:val="uk-UA"/>
        </w:rPr>
      </w:pPr>
      <w:r w:rsidRPr="00E9460F">
        <w:rPr>
          <w:sz w:val="28"/>
          <w:szCs w:val="28"/>
          <w:lang w:val="uk-UA"/>
        </w:rPr>
        <w:tab/>
        <w:t>розвиток інтегрованої платформи інтернет-порталів органів виконавчої влади та місцевого самоврядування</w:t>
      </w:r>
      <w:r>
        <w:rPr>
          <w:sz w:val="28"/>
          <w:szCs w:val="28"/>
          <w:lang w:val="uk-UA"/>
        </w:rPr>
        <w:t>;</w:t>
      </w:r>
    </w:p>
    <w:p w:rsidR="00A53BFD" w:rsidRPr="00E9460F" w:rsidRDefault="00A53BFD" w:rsidP="00A53BFD">
      <w:pPr>
        <w:spacing w:line="233" w:lineRule="auto"/>
        <w:ind w:left="29"/>
        <w:jc w:val="both"/>
        <w:outlineLvl w:val="0"/>
        <w:rPr>
          <w:sz w:val="28"/>
          <w:szCs w:val="28"/>
          <w:lang w:val="uk-UA"/>
        </w:rPr>
      </w:pPr>
      <w:r w:rsidRPr="00E9460F">
        <w:rPr>
          <w:sz w:val="28"/>
          <w:szCs w:val="28"/>
          <w:lang w:val="uk-UA"/>
        </w:rPr>
        <w:lastRenderedPageBreak/>
        <w:tab/>
        <w:t>розвиток телекомунікаційного середовища</w:t>
      </w:r>
      <w:r w:rsidR="00AC091B">
        <w:rPr>
          <w:sz w:val="28"/>
          <w:szCs w:val="28"/>
          <w:lang w:val="uk-UA"/>
        </w:rPr>
        <w:t xml:space="preserve"> в</w:t>
      </w:r>
      <w:r w:rsidRPr="00E9460F">
        <w:rPr>
          <w:sz w:val="28"/>
          <w:szCs w:val="28"/>
          <w:lang w:val="uk-UA"/>
        </w:rPr>
        <w:t xml:space="preserve"> регіон</w:t>
      </w:r>
      <w:r w:rsidR="00AC091B">
        <w:rPr>
          <w:sz w:val="28"/>
          <w:szCs w:val="28"/>
          <w:lang w:val="uk-UA"/>
        </w:rPr>
        <w:t>і</w:t>
      </w:r>
      <w:r w:rsidRPr="00E9460F">
        <w:rPr>
          <w:sz w:val="28"/>
          <w:szCs w:val="28"/>
          <w:lang w:val="uk-UA"/>
        </w:rPr>
        <w:t xml:space="preserve"> та організація захисту інформації:</w:t>
      </w:r>
    </w:p>
    <w:p w:rsidR="00A53BFD" w:rsidRPr="00E9460F" w:rsidRDefault="00A53BFD" w:rsidP="00A53BFD">
      <w:pPr>
        <w:spacing w:line="233" w:lineRule="auto"/>
        <w:ind w:left="29"/>
        <w:jc w:val="both"/>
        <w:rPr>
          <w:sz w:val="28"/>
          <w:szCs w:val="28"/>
          <w:lang w:val="uk-UA"/>
        </w:rPr>
      </w:pPr>
      <w:r w:rsidRPr="00E9460F">
        <w:rPr>
          <w:sz w:val="28"/>
          <w:szCs w:val="28"/>
          <w:lang w:val="uk-UA"/>
        </w:rPr>
        <w:tab/>
        <w:t xml:space="preserve">розвиток та поширення широкосмугової мультисервісної (мережі) інфраструктури, у тому числі із застосуванням механізмів державно-приватного </w:t>
      </w:r>
      <w:r w:rsidR="00AC091B">
        <w:rPr>
          <w:sz w:val="28"/>
          <w:szCs w:val="28"/>
          <w:lang w:val="uk-UA"/>
        </w:rPr>
        <w:t>партнерства на всій території</w:t>
      </w:r>
      <w:r w:rsidRPr="00E9460F">
        <w:rPr>
          <w:sz w:val="28"/>
          <w:szCs w:val="28"/>
          <w:lang w:val="uk-UA"/>
        </w:rPr>
        <w:t xml:space="preserve"> </w:t>
      </w:r>
      <w:r w:rsidR="00AC091B">
        <w:rPr>
          <w:sz w:val="28"/>
          <w:szCs w:val="28"/>
          <w:lang w:val="uk-UA"/>
        </w:rPr>
        <w:t xml:space="preserve">області. Поширення технології </w:t>
      </w:r>
      <w:r w:rsidRPr="00E9460F">
        <w:rPr>
          <w:sz w:val="28"/>
          <w:szCs w:val="28"/>
          <w:lang w:val="uk-UA"/>
        </w:rPr>
        <w:t>бездротової мережі у роботі місцевих органів виконавчої влади та органів місцевого самоврядування;</w:t>
      </w:r>
    </w:p>
    <w:p w:rsidR="00A53BFD" w:rsidRPr="00E9460F" w:rsidRDefault="00A53BFD" w:rsidP="00A53BFD">
      <w:pPr>
        <w:spacing w:line="233" w:lineRule="auto"/>
        <w:ind w:left="29"/>
        <w:jc w:val="both"/>
        <w:rPr>
          <w:sz w:val="28"/>
          <w:szCs w:val="28"/>
          <w:lang w:val="uk-UA"/>
        </w:rPr>
      </w:pPr>
      <w:r w:rsidRPr="00E9460F">
        <w:rPr>
          <w:sz w:val="28"/>
          <w:szCs w:val="28"/>
          <w:lang w:val="uk-UA"/>
        </w:rPr>
        <w:tab/>
        <w:t xml:space="preserve">розвиток регіонального </w:t>
      </w:r>
      <w:r w:rsidR="00AC091B">
        <w:rPr>
          <w:sz w:val="28"/>
          <w:szCs w:val="28"/>
          <w:lang w:val="uk-UA"/>
        </w:rPr>
        <w:t>д</w:t>
      </w:r>
      <w:r w:rsidRPr="00E9460F">
        <w:rPr>
          <w:sz w:val="28"/>
          <w:szCs w:val="28"/>
          <w:lang w:val="uk-UA"/>
        </w:rPr>
        <w:t>ата-центру Дніпропетровської області;</w:t>
      </w:r>
    </w:p>
    <w:p w:rsidR="00A53BFD" w:rsidRPr="00E9460F" w:rsidRDefault="00A53BFD" w:rsidP="00A53BFD">
      <w:pPr>
        <w:spacing w:line="233" w:lineRule="auto"/>
        <w:ind w:left="29"/>
        <w:jc w:val="both"/>
        <w:rPr>
          <w:sz w:val="28"/>
          <w:szCs w:val="28"/>
          <w:lang w:val="uk-UA"/>
        </w:rPr>
      </w:pPr>
      <w:r w:rsidRPr="00E9460F">
        <w:rPr>
          <w:sz w:val="28"/>
          <w:szCs w:val="28"/>
          <w:lang w:val="uk-UA"/>
        </w:rPr>
        <w:tab/>
        <w:t>упровадження технологій швидкісної передачі даних з використанням регіональної мережі  ІР-телефонії по всій території області на базі ТКЦ області;</w:t>
      </w:r>
    </w:p>
    <w:p w:rsidR="00A53BFD" w:rsidRPr="00E9460F" w:rsidRDefault="00A53BFD" w:rsidP="00A53BFD">
      <w:pPr>
        <w:spacing w:line="233" w:lineRule="auto"/>
        <w:ind w:left="29"/>
        <w:jc w:val="both"/>
        <w:rPr>
          <w:sz w:val="28"/>
          <w:szCs w:val="28"/>
          <w:lang w:val="uk-UA"/>
        </w:rPr>
      </w:pPr>
      <w:r w:rsidRPr="00E9460F">
        <w:rPr>
          <w:sz w:val="28"/>
          <w:szCs w:val="28"/>
          <w:lang w:val="uk-UA"/>
        </w:rPr>
        <w:tab/>
        <w:t>створення та підтримка комплексних систем захисту інформації на регіональні програмно-технічні комплекси, інформаційні системи тощо</w:t>
      </w:r>
      <w:r>
        <w:rPr>
          <w:sz w:val="28"/>
          <w:szCs w:val="28"/>
          <w:lang w:val="uk-UA"/>
        </w:rPr>
        <w:t>;</w:t>
      </w:r>
    </w:p>
    <w:p w:rsidR="00A53BFD" w:rsidRPr="00E9460F" w:rsidRDefault="00A53BFD" w:rsidP="00A53BFD">
      <w:pPr>
        <w:spacing w:line="233" w:lineRule="auto"/>
        <w:jc w:val="both"/>
        <w:outlineLvl w:val="0"/>
        <w:rPr>
          <w:sz w:val="28"/>
          <w:szCs w:val="28"/>
          <w:lang w:val="uk-UA"/>
        </w:rPr>
      </w:pPr>
      <w:r w:rsidRPr="00E9460F">
        <w:rPr>
          <w:sz w:val="28"/>
          <w:szCs w:val="28"/>
          <w:lang w:val="uk-UA"/>
        </w:rPr>
        <w:tab/>
      </w:r>
      <w:r>
        <w:rPr>
          <w:sz w:val="28"/>
          <w:szCs w:val="28"/>
          <w:lang w:val="uk-UA"/>
        </w:rPr>
        <w:t>п</w:t>
      </w:r>
      <w:r w:rsidRPr="00E9460F">
        <w:rPr>
          <w:sz w:val="28"/>
          <w:szCs w:val="28"/>
          <w:lang w:val="uk-UA"/>
        </w:rPr>
        <w:t>ідтримка працездатності та забезпечення функціонування існуючих систем:</w:t>
      </w:r>
    </w:p>
    <w:p w:rsidR="00A53BFD" w:rsidRPr="00E9460F" w:rsidRDefault="00A53BFD" w:rsidP="00A53BFD">
      <w:pPr>
        <w:spacing w:line="233" w:lineRule="auto"/>
        <w:jc w:val="both"/>
        <w:rPr>
          <w:sz w:val="28"/>
          <w:szCs w:val="28"/>
          <w:lang w:val="uk-UA"/>
        </w:rPr>
      </w:pPr>
      <w:r w:rsidRPr="00E9460F">
        <w:rPr>
          <w:sz w:val="28"/>
          <w:szCs w:val="28"/>
          <w:lang w:val="uk-UA"/>
        </w:rPr>
        <w:tab/>
        <w:t xml:space="preserve">підтримка безперебійного функціонування </w:t>
      </w:r>
      <w:r>
        <w:rPr>
          <w:sz w:val="28"/>
          <w:szCs w:val="28"/>
          <w:lang w:val="uk-UA"/>
        </w:rPr>
        <w:t>с</w:t>
      </w:r>
      <w:r w:rsidRPr="00DC6E67">
        <w:rPr>
          <w:sz w:val="28"/>
          <w:szCs w:val="28"/>
          <w:lang w:val="uk-UA"/>
        </w:rPr>
        <w:t>лужб</w:t>
      </w:r>
      <w:r>
        <w:rPr>
          <w:sz w:val="28"/>
          <w:szCs w:val="28"/>
          <w:lang w:val="uk-UA"/>
        </w:rPr>
        <w:t>и</w:t>
      </w:r>
      <w:r w:rsidRPr="00DC6E67">
        <w:rPr>
          <w:sz w:val="28"/>
          <w:szCs w:val="28"/>
          <w:lang w:val="uk-UA"/>
        </w:rPr>
        <w:t xml:space="preserve"> інформаційно-аналітичного забезпечення</w:t>
      </w:r>
      <w:r>
        <w:rPr>
          <w:sz w:val="28"/>
          <w:szCs w:val="28"/>
          <w:lang w:val="uk-UA"/>
        </w:rPr>
        <w:t xml:space="preserve"> (далі –</w:t>
      </w:r>
      <w:r w:rsidRPr="00DC6E67">
        <w:rPr>
          <w:sz w:val="28"/>
          <w:szCs w:val="28"/>
          <w:lang w:val="uk-UA"/>
        </w:rPr>
        <w:t xml:space="preserve"> </w:t>
      </w:r>
      <w:r w:rsidRPr="00E9460F">
        <w:rPr>
          <w:sz w:val="28"/>
          <w:szCs w:val="28"/>
          <w:lang w:val="uk-UA"/>
        </w:rPr>
        <w:t>СІАЗ</w:t>
      </w:r>
      <w:r>
        <w:rPr>
          <w:sz w:val="28"/>
          <w:szCs w:val="28"/>
          <w:lang w:val="uk-UA"/>
        </w:rPr>
        <w:t>)</w:t>
      </w:r>
      <w:r w:rsidRPr="00E9460F">
        <w:rPr>
          <w:sz w:val="28"/>
          <w:szCs w:val="28"/>
          <w:lang w:val="uk-UA"/>
        </w:rPr>
        <w:t>, ТКЦ та існуючих інформаційних систем області, телекомунікаційних сервісів та забезпечення функціонування широкосмугових захищених каналів зв’язку;</w:t>
      </w:r>
    </w:p>
    <w:p w:rsidR="00A53BFD" w:rsidRPr="00E9460F" w:rsidRDefault="00A53BFD" w:rsidP="00A53BFD">
      <w:pPr>
        <w:spacing w:line="233" w:lineRule="auto"/>
        <w:ind w:left="29"/>
        <w:jc w:val="both"/>
        <w:rPr>
          <w:sz w:val="28"/>
          <w:szCs w:val="28"/>
          <w:lang w:val="uk-UA"/>
        </w:rPr>
      </w:pPr>
      <w:r w:rsidRPr="00E9460F">
        <w:rPr>
          <w:sz w:val="28"/>
          <w:szCs w:val="28"/>
          <w:lang w:val="uk-UA"/>
        </w:rPr>
        <w:tab/>
        <w:t xml:space="preserve">придбання засобів інформатизації для органів виконавчої влади та органів </w:t>
      </w:r>
      <w:r w:rsidRPr="00E775CA">
        <w:rPr>
          <w:spacing w:val="-4"/>
          <w:sz w:val="28"/>
          <w:szCs w:val="28"/>
          <w:lang w:val="uk-UA"/>
        </w:rPr>
        <w:t>місцевого самоврядування, обладнання, ліцензійного програмного забезпечення</w:t>
      </w:r>
      <w:r>
        <w:rPr>
          <w:sz w:val="28"/>
          <w:szCs w:val="28"/>
          <w:lang w:val="uk-UA"/>
        </w:rPr>
        <w:t xml:space="preserve">, комплектуючих частин та приладів </w:t>
      </w:r>
      <w:r w:rsidRPr="00E9460F">
        <w:rPr>
          <w:sz w:val="28"/>
          <w:szCs w:val="28"/>
          <w:lang w:val="uk-UA"/>
        </w:rPr>
        <w:t xml:space="preserve">для ТКЦ області; </w:t>
      </w:r>
    </w:p>
    <w:p w:rsidR="00A53BFD" w:rsidRDefault="00A53BFD" w:rsidP="00A53BFD">
      <w:pPr>
        <w:spacing w:line="233" w:lineRule="auto"/>
        <w:jc w:val="both"/>
        <w:rPr>
          <w:sz w:val="28"/>
          <w:szCs w:val="28"/>
          <w:lang w:val="uk-UA"/>
        </w:rPr>
      </w:pPr>
      <w:r w:rsidRPr="00E9460F">
        <w:rPr>
          <w:sz w:val="28"/>
          <w:szCs w:val="28"/>
          <w:lang w:val="uk-UA"/>
        </w:rPr>
        <w:tab/>
        <w:t>поновлення ліцензій на використання раніше придбаного програмного забезпечення.</w:t>
      </w:r>
    </w:p>
    <w:p w:rsidR="00A53BFD" w:rsidRPr="00E9460F" w:rsidRDefault="00A53BFD" w:rsidP="00A53BFD">
      <w:pPr>
        <w:spacing w:line="233" w:lineRule="auto"/>
        <w:jc w:val="both"/>
        <w:rPr>
          <w:sz w:val="28"/>
          <w:szCs w:val="28"/>
          <w:lang w:val="uk-UA"/>
        </w:rPr>
      </w:pPr>
    </w:p>
    <w:p w:rsidR="00A53BFD" w:rsidRDefault="00A53BFD" w:rsidP="00A53BFD">
      <w:pPr>
        <w:pStyle w:val="1"/>
        <w:tabs>
          <w:tab w:val="left" w:pos="0"/>
          <w:tab w:val="left" w:pos="1287"/>
          <w:tab w:val="left" w:pos="2007"/>
          <w:tab w:val="left" w:pos="2727"/>
          <w:tab w:val="left" w:pos="3447"/>
          <w:tab w:val="left" w:pos="4167"/>
          <w:tab w:val="left" w:pos="4887"/>
        </w:tabs>
        <w:spacing w:line="233" w:lineRule="auto"/>
        <w:jc w:val="center"/>
        <w:outlineLvl w:val="0"/>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IV. П</w:t>
      </w:r>
      <w:r w:rsidR="0089224A">
        <w:rPr>
          <w:rFonts w:ascii="Times New Roman" w:hAnsi="Times New Roman" w:cs="Times New Roman"/>
          <w:b/>
          <w:color w:val="auto"/>
          <w:sz w:val="28"/>
          <w:szCs w:val="28"/>
          <w:lang w:val="uk-UA"/>
        </w:rPr>
        <w:t>ринципи формування та</w:t>
      </w:r>
      <w:r w:rsidRPr="00E9460F">
        <w:rPr>
          <w:rFonts w:ascii="Times New Roman" w:hAnsi="Times New Roman" w:cs="Times New Roman"/>
          <w:b/>
          <w:color w:val="auto"/>
          <w:sz w:val="28"/>
          <w:szCs w:val="28"/>
          <w:lang w:val="uk-UA"/>
        </w:rPr>
        <w:t xml:space="preserve"> </w:t>
      </w:r>
      <w:r w:rsidR="0089224A">
        <w:rPr>
          <w:rFonts w:ascii="Times New Roman" w:hAnsi="Times New Roman" w:cs="Times New Roman"/>
          <w:b/>
          <w:color w:val="auto"/>
          <w:sz w:val="28"/>
          <w:szCs w:val="28"/>
          <w:lang w:val="uk-UA"/>
        </w:rPr>
        <w:t>виконання програми</w:t>
      </w:r>
    </w:p>
    <w:p w:rsidR="00A53BFD" w:rsidRPr="00E9460F" w:rsidRDefault="00A53BFD" w:rsidP="00A53BFD">
      <w:pPr>
        <w:pStyle w:val="1"/>
        <w:tabs>
          <w:tab w:val="left" w:pos="0"/>
          <w:tab w:val="left" w:pos="1287"/>
          <w:tab w:val="left" w:pos="2007"/>
          <w:tab w:val="left" w:pos="2727"/>
          <w:tab w:val="left" w:pos="3447"/>
          <w:tab w:val="left" w:pos="4167"/>
          <w:tab w:val="left" w:pos="4887"/>
        </w:tabs>
        <w:spacing w:line="233" w:lineRule="auto"/>
        <w:jc w:val="center"/>
        <w:outlineLvl w:val="0"/>
        <w:rPr>
          <w:rFonts w:ascii="Times New Roman" w:hAnsi="Times New Roman" w:cs="Times New Roman"/>
          <w:b/>
          <w:color w:val="auto"/>
          <w:sz w:val="28"/>
          <w:szCs w:val="28"/>
          <w:lang w:val="uk-UA"/>
        </w:rPr>
      </w:pP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Принципи формування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передбачають:</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ab/>
        <w:t xml:space="preserve">відкритість та прозорість процесу формування завдань та заходів </w:t>
      </w:r>
      <w:r w:rsidR="00AC091B">
        <w:rPr>
          <w:rFonts w:eastAsia="Arial"/>
          <w:sz w:val="28"/>
          <w:szCs w:val="28"/>
          <w:lang w:val="uk-UA"/>
        </w:rPr>
        <w:t>п</w:t>
      </w:r>
      <w:r w:rsidRPr="00E9460F">
        <w:rPr>
          <w:rFonts w:eastAsia="Arial"/>
          <w:sz w:val="28"/>
          <w:szCs w:val="28"/>
          <w:lang w:val="uk-UA"/>
        </w:rPr>
        <w:t>рограми, забезпечення участі в ньому громадян та</w:t>
      </w:r>
      <w:r>
        <w:rPr>
          <w:rFonts w:eastAsia="Arial"/>
          <w:sz w:val="28"/>
          <w:szCs w:val="28"/>
          <w:lang w:val="uk-UA"/>
        </w:rPr>
        <w:t xml:space="preserve"> представників</w:t>
      </w:r>
      <w:r w:rsidRPr="00E9460F">
        <w:rPr>
          <w:rFonts w:eastAsia="Arial"/>
          <w:sz w:val="28"/>
          <w:szCs w:val="28"/>
          <w:lang w:val="uk-UA"/>
        </w:rPr>
        <w:t xml:space="preserve"> бізнесу;</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ab/>
        <w:t xml:space="preserve">системність, комплексність, </w:t>
      </w:r>
      <w:proofErr w:type="spellStart"/>
      <w:r w:rsidRPr="00E9460F">
        <w:rPr>
          <w:rFonts w:eastAsia="Arial"/>
          <w:sz w:val="28"/>
          <w:szCs w:val="28"/>
          <w:lang w:val="uk-UA"/>
        </w:rPr>
        <w:t>взаємоузгодженість</w:t>
      </w:r>
      <w:proofErr w:type="spellEnd"/>
      <w:r w:rsidRPr="00E9460F">
        <w:rPr>
          <w:rFonts w:eastAsia="Arial"/>
          <w:sz w:val="28"/>
          <w:szCs w:val="28"/>
          <w:lang w:val="uk-UA"/>
        </w:rPr>
        <w:t xml:space="preserve"> та наукову обґрунтованість завдань та заходів </w:t>
      </w:r>
      <w:r w:rsidR="00AC091B">
        <w:rPr>
          <w:rFonts w:eastAsia="Arial"/>
          <w:sz w:val="28"/>
          <w:szCs w:val="28"/>
          <w:lang w:val="uk-UA"/>
        </w:rPr>
        <w:t>п</w:t>
      </w:r>
      <w:r w:rsidRPr="00E9460F">
        <w:rPr>
          <w:rFonts w:eastAsia="Arial"/>
          <w:sz w:val="28"/>
          <w:szCs w:val="28"/>
          <w:lang w:val="uk-UA"/>
        </w:rPr>
        <w:t>рограми;</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ab/>
        <w:t xml:space="preserve">ресурсну забезпеченість </w:t>
      </w:r>
      <w:r w:rsidR="00AC091B">
        <w:rPr>
          <w:rFonts w:eastAsia="Arial"/>
          <w:sz w:val="28"/>
          <w:szCs w:val="28"/>
          <w:lang w:val="uk-UA"/>
        </w:rPr>
        <w:t>п</w:t>
      </w:r>
      <w:r w:rsidRPr="00E9460F">
        <w:rPr>
          <w:rFonts w:eastAsia="Arial"/>
          <w:sz w:val="28"/>
          <w:szCs w:val="28"/>
          <w:lang w:val="uk-UA"/>
        </w:rPr>
        <w:t>рограми;</w:t>
      </w:r>
    </w:p>
    <w:p w:rsidR="00A53BFD" w:rsidRPr="00E9460F" w:rsidRDefault="00A53BFD" w:rsidP="00A53BFD">
      <w:pPr>
        <w:spacing w:line="233" w:lineRule="auto"/>
        <w:jc w:val="both"/>
        <w:rPr>
          <w:rFonts w:eastAsia="Arial"/>
          <w:sz w:val="28"/>
          <w:szCs w:val="28"/>
          <w:lang w:val="uk-UA"/>
        </w:rPr>
      </w:pPr>
      <w:r w:rsidRPr="00E9460F">
        <w:rPr>
          <w:rFonts w:eastAsia="Arial"/>
          <w:sz w:val="28"/>
          <w:szCs w:val="28"/>
          <w:lang w:val="uk-UA"/>
        </w:rPr>
        <w:t xml:space="preserve"> </w:t>
      </w:r>
      <w:r w:rsidRPr="00E9460F">
        <w:rPr>
          <w:rFonts w:eastAsia="Arial"/>
          <w:sz w:val="28"/>
          <w:szCs w:val="28"/>
          <w:lang w:val="uk-UA"/>
        </w:rPr>
        <w:tab/>
        <w:t xml:space="preserve">випереджаючий розвиток нормативно-правової бази регулювання відносин учасників створення та реалізації </w:t>
      </w:r>
      <w:r w:rsidR="00AC091B">
        <w:rPr>
          <w:rFonts w:eastAsia="Arial"/>
          <w:sz w:val="28"/>
          <w:szCs w:val="28"/>
          <w:lang w:val="uk-UA"/>
        </w:rPr>
        <w:t>п</w:t>
      </w:r>
      <w:r w:rsidRPr="00E9460F">
        <w:rPr>
          <w:rFonts w:eastAsia="Arial"/>
          <w:sz w:val="28"/>
          <w:szCs w:val="28"/>
          <w:lang w:val="uk-UA"/>
        </w:rPr>
        <w:t>рограми.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Реалізація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має здійснюватися з додерж</w:t>
      </w:r>
      <w:r>
        <w:rPr>
          <w:rFonts w:ascii="Times New Roman" w:hAnsi="Times New Roman" w:cs="Times New Roman"/>
          <w:color w:val="auto"/>
          <w:sz w:val="28"/>
          <w:szCs w:val="28"/>
          <w:lang w:val="uk-UA"/>
        </w:rPr>
        <w:t>анням таких основних принципів:</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узгодженість регіональних пріоритетів інформатизації з основними напрямами соціально-економічного розвитку області та Національної програми інформатизації;</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спадковість, поступовість і безперервність п</w:t>
      </w:r>
      <w:r>
        <w:rPr>
          <w:rFonts w:ascii="Times New Roman" w:hAnsi="Times New Roman" w:cs="Times New Roman"/>
          <w:color w:val="auto"/>
          <w:sz w:val="28"/>
          <w:szCs w:val="28"/>
          <w:lang w:val="uk-UA"/>
        </w:rPr>
        <w:t>ід час</w:t>
      </w:r>
      <w:r w:rsidRPr="00E9460F">
        <w:rPr>
          <w:rFonts w:ascii="Times New Roman" w:hAnsi="Times New Roman" w:cs="Times New Roman"/>
          <w:color w:val="auto"/>
          <w:sz w:val="28"/>
          <w:szCs w:val="28"/>
          <w:lang w:val="uk-UA"/>
        </w:rPr>
        <w:t xml:space="preserve"> реалізації завдань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на наступні роки;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відкритість, прозорість процесу виконання завдань та заходів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lastRenderedPageBreak/>
        <w:t xml:space="preserve">випереджаючий розвиток нормативно-правової бази з </w:t>
      </w:r>
      <w:r w:rsidR="00AC091B">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регулювання відносин учасників створення, розповсюдження й використання інформаційних продуктів і послуг;</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моніторинг та оцінювання виконання завдань.</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Успішність реалізації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забезпечується: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належним ступенем координації, розробки та реалізації регіональної, міжгалузевих, відомчих програм інформатизації щодо цілей, етапів, ресурсів та об’єктів робіт;</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належним рівнем організаційного </w:t>
      </w:r>
      <w:r w:rsidR="00AC091B">
        <w:rPr>
          <w:rFonts w:ascii="Times New Roman" w:hAnsi="Times New Roman" w:cs="Times New Roman"/>
          <w:color w:val="auto"/>
          <w:sz w:val="28"/>
          <w:szCs w:val="28"/>
          <w:lang w:val="uk-UA"/>
        </w:rPr>
        <w:t>й</w:t>
      </w:r>
      <w:r w:rsidRPr="00E9460F">
        <w:rPr>
          <w:rFonts w:ascii="Times New Roman" w:hAnsi="Times New Roman" w:cs="Times New Roman"/>
          <w:color w:val="auto"/>
          <w:sz w:val="28"/>
          <w:szCs w:val="28"/>
          <w:lang w:val="uk-UA"/>
        </w:rPr>
        <w:t xml:space="preserve"> фінансового забезпечення реалізації завдань інформатизації;</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ефективним управлінням ресурсами (їх перерозподілом та концентрацією на користь пріоритетних та найбільш результативних напрямів інформатизації) на основі постійного моніторингу виконання завдань.</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Завданнями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передбачено продовження напрямів розвитку інформатизації регіону, започаткованих у програмах інформатизації за попередні роки.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Передбачаються такі джерела фінансування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кошти обласного бюджету (у разі необхідності досягнення загальнодержавних цілей – кошти державного бюджету на засадах </w:t>
      </w:r>
      <w:proofErr w:type="spellStart"/>
      <w:r w:rsidRPr="00E9460F">
        <w:rPr>
          <w:rFonts w:ascii="Times New Roman" w:hAnsi="Times New Roman" w:cs="Times New Roman"/>
          <w:color w:val="auto"/>
          <w:sz w:val="28"/>
          <w:szCs w:val="28"/>
          <w:lang w:val="uk-UA"/>
        </w:rPr>
        <w:t>співфінансування</w:t>
      </w:r>
      <w:proofErr w:type="spellEnd"/>
      <w:r w:rsidRPr="00E9460F">
        <w:rPr>
          <w:rFonts w:ascii="Times New Roman" w:hAnsi="Times New Roman" w:cs="Times New Roman"/>
          <w:color w:val="auto"/>
          <w:sz w:val="28"/>
          <w:szCs w:val="28"/>
          <w:lang w:val="uk-UA"/>
        </w:rPr>
        <w:t>);</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кошти місцевих бюджетів (у тому числі на засадах </w:t>
      </w:r>
      <w:proofErr w:type="spellStart"/>
      <w:r w:rsidRPr="00E9460F">
        <w:rPr>
          <w:rFonts w:ascii="Times New Roman" w:hAnsi="Times New Roman" w:cs="Times New Roman"/>
          <w:color w:val="auto"/>
          <w:sz w:val="28"/>
          <w:szCs w:val="28"/>
          <w:lang w:val="uk-UA"/>
        </w:rPr>
        <w:t>співфінансування</w:t>
      </w:r>
      <w:proofErr w:type="spellEnd"/>
      <w:r w:rsidRPr="00E9460F">
        <w:rPr>
          <w:rFonts w:ascii="Times New Roman" w:hAnsi="Times New Roman" w:cs="Times New Roman"/>
          <w:color w:val="auto"/>
          <w:sz w:val="28"/>
          <w:szCs w:val="28"/>
          <w:lang w:val="uk-UA"/>
        </w:rPr>
        <w:t>);</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інші джерела, не заборонені чинним законодавством України. </w:t>
      </w:r>
    </w:p>
    <w:p w:rsidR="00A53BFD"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Райдержадміністраціям, органам місцевого самоврядування доцільно  забезпечити розроблення та/або доопрацювання місцевих програм інформатизації, передбачивши відповідні завдання і заходи, визначені </w:t>
      </w:r>
      <w:r w:rsidR="00AC091B">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рограмою, а також обсяги </w:t>
      </w:r>
      <w:r w:rsidR="00AC091B" w:rsidRPr="00E9460F">
        <w:rPr>
          <w:rFonts w:ascii="Times New Roman" w:hAnsi="Times New Roman" w:cs="Times New Roman"/>
          <w:color w:val="auto"/>
          <w:sz w:val="28"/>
          <w:szCs w:val="28"/>
          <w:lang w:val="uk-UA"/>
        </w:rPr>
        <w:t xml:space="preserve">їх </w:t>
      </w:r>
      <w:r w:rsidRPr="00E9460F">
        <w:rPr>
          <w:rFonts w:ascii="Times New Roman" w:hAnsi="Times New Roman" w:cs="Times New Roman"/>
          <w:color w:val="auto"/>
          <w:sz w:val="28"/>
          <w:szCs w:val="28"/>
          <w:lang w:val="uk-UA"/>
        </w:rPr>
        <w:t xml:space="preserve">фінансування.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p>
    <w:p w:rsidR="00A53BFD" w:rsidRDefault="00A53BFD" w:rsidP="00A53BFD">
      <w:pPr>
        <w:pStyle w:val="1"/>
        <w:spacing w:line="233" w:lineRule="auto"/>
        <w:jc w:val="center"/>
        <w:outlineLvl w:val="0"/>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 xml:space="preserve">V. </w:t>
      </w:r>
      <w:r w:rsidR="0089224A">
        <w:rPr>
          <w:rFonts w:ascii="Times New Roman" w:hAnsi="Times New Roman" w:cs="Times New Roman"/>
          <w:b/>
          <w:color w:val="auto"/>
          <w:sz w:val="28"/>
          <w:szCs w:val="28"/>
          <w:lang w:val="uk-UA"/>
        </w:rPr>
        <w:t>Організаційне забезпечення виконання програми</w:t>
      </w:r>
    </w:p>
    <w:p w:rsidR="00A53BFD" w:rsidRPr="00E9460F" w:rsidRDefault="00A53BFD" w:rsidP="00A53BFD">
      <w:pPr>
        <w:pStyle w:val="1"/>
        <w:spacing w:line="233" w:lineRule="auto"/>
        <w:jc w:val="center"/>
        <w:outlineLvl w:val="0"/>
        <w:rPr>
          <w:rFonts w:ascii="Times New Roman" w:hAnsi="Times New Roman" w:cs="Times New Roman"/>
          <w:color w:val="auto"/>
          <w:sz w:val="28"/>
          <w:szCs w:val="28"/>
          <w:lang w:val="uk-UA"/>
        </w:rPr>
      </w:pP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Функції замовника та координація робіт щодо виконання завдань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покладаються на управління інформаційних технологій та електронного урядування облдержадміністрації.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Функції, пов’язані з наданням послуг із забезпечення функціонування систем інформаційно-аналітичного забезпечення органів виконавчої влади та органів місцевого самоврядування на виконання завдань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здійснює КП ГІКНВЦ ДОР.</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Нагляд за формуванням і виконанням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аналіз результатів виконання окремих завдань (робіт) та оцін</w:t>
      </w:r>
      <w:r w:rsidR="00E26D49">
        <w:rPr>
          <w:rFonts w:ascii="Times New Roman" w:hAnsi="Times New Roman" w:cs="Times New Roman"/>
          <w:color w:val="auto"/>
          <w:sz w:val="28"/>
          <w:szCs w:val="28"/>
          <w:lang w:val="uk-UA"/>
        </w:rPr>
        <w:t>ювання</w:t>
      </w:r>
      <w:r w:rsidRPr="00E9460F">
        <w:rPr>
          <w:rFonts w:ascii="Times New Roman" w:hAnsi="Times New Roman" w:cs="Times New Roman"/>
          <w:color w:val="auto"/>
          <w:sz w:val="28"/>
          <w:szCs w:val="28"/>
          <w:lang w:val="uk-UA"/>
        </w:rPr>
        <w:t xml:space="preserve"> їх якості здійснює керівник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Розгляд питань формування </w:t>
      </w:r>
      <w:r w:rsidR="00E26D49">
        <w:rPr>
          <w:rFonts w:ascii="Times New Roman" w:hAnsi="Times New Roman" w:cs="Times New Roman"/>
          <w:color w:val="auto"/>
          <w:sz w:val="28"/>
          <w:szCs w:val="28"/>
          <w:lang w:val="uk-UA"/>
        </w:rPr>
        <w:t>й</w:t>
      </w:r>
      <w:r w:rsidRPr="00E9460F">
        <w:rPr>
          <w:rFonts w:ascii="Times New Roman" w:hAnsi="Times New Roman" w:cs="Times New Roman"/>
          <w:color w:val="auto"/>
          <w:sz w:val="28"/>
          <w:szCs w:val="28"/>
          <w:lang w:val="uk-UA"/>
        </w:rPr>
        <w:t xml:space="preserve"> виконання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здійснює науково-технічна рада з питань інформатизації облдержадміністрації (далі – НТР).</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Райдержадміністрації, органи місцевого самоврядування надають на розгляд НТР проекти місцевих програм інформатизації.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Виконання завдань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розраховано на 3 роки. Програма реаліз</w:t>
      </w:r>
      <w:r w:rsidR="00E26D49">
        <w:rPr>
          <w:rFonts w:ascii="Times New Roman" w:hAnsi="Times New Roman" w:cs="Times New Roman"/>
          <w:color w:val="auto"/>
          <w:sz w:val="28"/>
          <w:szCs w:val="28"/>
          <w:lang w:val="uk-UA"/>
        </w:rPr>
        <w:t>ов</w:t>
      </w:r>
      <w:r w:rsidRPr="00E9460F">
        <w:rPr>
          <w:rFonts w:ascii="Times New Roman" w:hAnsi="Times New Roman" w:cs="Times New Roman"/>
          <w:color w:val="auto"/>
          <w:sz w:val="28"/>
          <w:szCs w:val="28"/>
          <w:lang w:val="uk-UA"/>
        </w:rPr>
        <w:t xml:space="preserve">ується в один етап. </w:t>
      </w:r>
    </w:p>
    <w:p w:rsidR="00A53BFD" w:rsidRPr="00E9460F" w:rsidRDefault="00A53BFD" w:rsidP="00A53BFD">
      <w:pPr>
        <w:pStyle w:val="1"/>
        <w:spacing w:line="233"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lastRenderedPageBreak/>
        <w:t xml:space="preserve">Виконавці </w:t>
      </w:r>
      <w:r w:rsidR="00E26D49">
        <w:rPr>
          <w:rFonts w:ascii="Times New Roman" w:hAnsi="Times New Roman" w:cs="Times New Roman"/>
          <w:color w:val="auto"/>
          <w:sz w:val="28"/>
          <w:szCs w:val="28"/>
          <w:lang w:val="uk-UA"/>
        </w:rPr>
        <w:t>програми щокварталу</w:t>
      </w:r>
      <w:r w:rsidRPr="00E9460F">
        <w:rPr>
          <w:rFonts w:ascii="Times New Roman" w:hAnsi="Times New Roman" w:cs="Times New Roman"/>
          <w:color w:val="auto"/>
          <w:sz w:val="28"/>
          <w:szCs w:val="28"/>
          <w:lang w:val="uk-UA"/>
        </w:rPr>
        <w:t xml:space="preserve"> до 10 числа місяця, що настає за звітним, надають інформацію про її виконання до управління інформаційних технологій та електронного урядування облдержадміністрації.</w:t>
      </w:r>
    </w:p>
    <w:p w:rsidR="00A53BFD" w:rsidRDefault="00A53BFD" w:rsidP="00A53BFD">
      <w:pPr>
        <w:pStyle w:val="1"/>
        <w:spacing w:line="240" w:lineRule="auto"/>
        <w:ind w:firstLine="709"/>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Замовник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надає за погодженням керівника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щоквартал</w:t>
      </w:r>
      <w:r w:rsidR="00E26D49">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та щорічно до 15 числа місяця, що настає за звітним, зведені звіти про хід виконання завдань і заходів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генеральному державному замовнику Національної програми інформатизації, до облдержадміністрації та обласної ради.</w:t>
      </w:r>
    </w:p>
    <w:p w:rsidR="00A53BFD" w:rsidRPr="00E9460F" w:rsidRDefault="00A53BFD" w:rsidP="00A53BFD">
      <w:pPr>
        <w:pStyle w:val="1"/>
        <w:spacing w:line="240" w:lineRule="auto"/>
        <w:ind w:firstLine="709"/>
        <w:jc w:val="both"/>
        <w:rPr>
          <w:rFonts w:ascii="Times New Roman" w:hAnsi="Times New Roman" w:cs="Times New Roman"/>
          <w:color w:val="auto"/>
          <w:sz w:val="28"/>
          <w:szCs w:val="28"/>
          <w:lang w:val="uk-UA"/>
        </w:rPr>
      </w:pPr>
    </w:p>
    <w:p w:rsidR="00A53BFD" w:rsidRDefault="00A53BFD" w:rsidP="00A53BFD">
      <w:pPr>
        <w:pStyle w:val="1"/>
        <w:spacing w:line="240" w:lineRule="auto"/>
        <w:jc w:val="center"/>
        <w:outlineLvl w:val="0"/>
        <w:rPr>
          <w:rFonts w:ascii="Times New Roman" w:hAnsi="Times New Roman" w:cs="Times New Roman"/>
          <w:b/>
          <w:color w:val="auto"/>
          <w:sz w:val="28"/>
          <w:szCs w:val="28"/>
          <w:lang w:val="uk-UA"/>
        </w:rPr>
      </w:pPr>
      <w:r w:rsidRPr="00E9460F">
        <w:rPr>
          <w:rFonts w:ascii="Times New Roman" w:hAnsi="Times New Roman" w:cs="Times New Roman"/>
          <w:b/>
          <w:color w:val="auto"/>
          <w:sz w:val="28"/>
          <w:szCs w:val="28"/>
          <w:lang w:val="uk-UA"/>
        </w:rPr>
        <w:t>VI. О</w:t>
      </w:r>
      <w:r w:rsidR="0089224A">
        <w:rPr>
          <w:rFonts w:ascii="Times New Roman" w:hAnsi="Times New Roman" w:cs="Times New Roman"/>
          <w:b/>
          <w:color w:val="auto"/>
          <w:sz w:val="28"/>
          <w:szCs w:val="28"/>
          <w:lang w:val="uk-UA"/>
        </w:rPr>
        <w:t>чікувані результати у сфері</w:t>
      </w:r>
      <w:r w:rsidRPr="00E9460F">
        <w:rPr>
          <w:rFonts w:ascii="Times New Roman" w:hAnsi="Times New Roman" w:cs="Times New Roman"/>
          <w:b/>
          <w:color w:val="auto"/>
          <w:sz w:val="28"/>
          <w:szCs w:val="28"/>
          <w:lang w:val="uk-UA"/>
        </w:rPr>
        <w:t xml:space="preserve"> </w:t>
      </w:r>
      <w:r w:rsidR="0089224A">
        <w:rPr>
          <w:rFonts w:ascii="Times New Roman" w:hAnsi="Times New Roman" w:cs="Times New Roman"/>
          <w:b/>
          <w:color w:val="auto"/>
          <w:sz w:val="28"/>
          <w:szCs w:val="28"/>
          <w:lang w:val="uk-UA"/>
        </w:rPr>
        <w:t>інформатизації та їх вплив на соціально-економічний розвиток регіону</w:t>
      </w:r>
      <w:r w:rsidRPr="00E9460F">
        <w:rPr>
          <w:rFonts w:ascii="Times New Roman" w:hAnsi="Times New Roman" w:cs="Times New Roman"/>
          <w:b/>
          <w:color w:val="auto"/>
          <w:sz w:val="28"/>
          <w:szCs w:val="28"/>
          <w:lang w:val="uk-UA"/>
        </w:rPr>
        <w:t xml:space="preserve"> </w:t>
      </w:r>
    </w:p>
    <w:p w:rsidR="00A53BFD" w:rsidRPr="00E9460F" w:rsidRDefault="00A53BFD" w:rsidP="00A53BFD">
      <w:pPr>
        <w:pStyle w:val="1"/>
        <w:spacing w:line="240" w:lineRule="auto"/>
        <w:jc w:val="center"/>
        <w:outlineLvl w:val="0"/>
        <w:rPr>
          <w:rFonts w:ascii="Times New Roman" w:hAnsi="Times New Roman" w:cs="Times New Roman"/>
          <w:b/>
          <w:color w:val="auto"/>
          <w:sz w:val="28"/>
          <w:szCs w:val="28"/>
          <w:lang w:val="uk-UA"/>
        </w:rPr>
      </w:pP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ab/>
        <w:t xml:space="preserve">У результаті досягнення цілей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 xml:space="preserve">рограми значними надбаннями </w:t>
      </w:r>
      <w:proofErr w:type="spellStart"/>
      <w:r w:rsidRPr="00E9460F">
        <w:rPr>
          <w:rFonts w:ascii="Times New Roman" w:hAnsi="Times New Roman" w:cs="Times New Roman"/>
          <w:color w:val="auto"/>
          <w:sz w:val="28"/>
          <w:szCs w:val="28"/>
          <w:lang w:val="uk-UA"/>
        </w:rPr>
        <w:t>цифровізації</w:t>
      </w:r>
      <w:proofErr w:type="spellEnd"/>
      <w:r w:rsidRPr="00E9460F">
        <w:rPr>
          <w:rFonts w:ascii="Times New Roman" w:hAnsi="Times New Roman" w:cs="Times New Roman"/>
          <w:color w:val="auto"/>
          <w:sz w:val="28"/>
          <w:szCs w:val="28"/>
          <w:lang w:val="uk-UA"/>
        </w:rPr>
        <w:t>, що прискорять успіх у вирішенні завдань соціально-економічного розвитку Дніпропетровської області, стануть:</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отримання громадянами рівного якісного доступу до послуг у сферах освіти, охорони здоров’я, соціального захисту тощо;</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створення потужних інформаційних ресурсів для надання електронних адміністративних послуг;</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підвищення ступеня інтегрованості області у світовий інформаційний простір;</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побудова сучасної регіональної системи публічного управління з питань розвитку області. </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ab/>
        <w:t xml:space="preserve">У результаті виконання завдань і заходів </w:t>
      </w:r>
      <w:r w:rsidR="00E26D49">
        <w:rPr>
          <w:rFonts w:ascii="Times New Roman" w:hAnsi="Times New Roman" w:cs="Times New Roman"/>
          <w:color w:val="auto"/>
          <w:sz w:val="28"/>
          <w:szCs w:val="28"/>
          <w:lang w:val="uk-UA"/>
        </w:rPr>
        <w:t>п</w:t>
      </w:r>
      <w:r w:rsidRPr="00E9460F">
        <w:rPr>
          <w:rFonts w:ascii="Times New Roman" w:hAnsi="Times New Roman" w:cs="Times New Roman"/>
          <w:color w:val="auto"/>
          <w:sz w:val="28"/>
          <w:szCs w:val="28"/>
          <w:lang w:val="uk-UA"/>
        </w:rPr>
        <w:t>рограми очікується:</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залучення громадян до процесів прийняття та оцінювання управлінських рішень області шляхом широкого застосування інформаційно-комунікаційних технологій </w:t>
      </w:r>
      <w:r>
        <w:rPr>
          <w:rFonts w:ascii="Times New Roman" w:hAnsi="Times New Roman" w:cs="Times New Roman"/>
          <w:color w:val="auto"/>
          <w:sz w:val="28"/>
          <w:szCs w:val="28"/>
          <w:lang w:val="uk-UA"/>
        </w:rPr>
        <w:t>завдяки</w:t>
      </w:r>
      <w:r w:rsidRPr="00E9460F">
        <w:rPr>
          <w:rFonts w:ascii="Times New Roman" w:hAnsi="Times New Roman" w:cs="Times New Roman"/>
          <w:color w:val="auto"/>
          <w:sz w:val="28"/>
          <w:szCs w:val="28"/>
          <w:lang w:val="uk-UA"/>
        </w:rPr>
        <w:t xml:space="preserve"> впровадженн</w:t>
      </w:r>
      <w:r>
        <w:rPr>
          <w:rFonts w:ascii="Times New Roman" w:hAnsi="Times New Roman" w:cs="Times New Roman"/>
          <w:color w:val="auto"/>
          <w:sz w:val="28"/>
          <w:szCs w:val="28"/>
          <w:lang w:val="uk-UA"/>
        </w:rPr>
        <w:t>ю</w:t>
      </w:r>
      <w:r w:rsidRPr="00E9460F">
        <w:rPr>
          <w:rFonts w:ascii="Times New Roman" w:hAnsi="Times New Roman" w:cs="Times New Roman"/>
          <w:color w:val="auto"/>
          <w:sz w:val="28"/>
          <w:szCs w:val="28"/>
          <w:lang w:val="uk-UA"/>
        </w:rPr>
        <w:t xml:space="preserve"> та підтрим</w:t>
      </w:r>
      <w:r w:rsidR="00E26D49">
        <w:rPr>
          <w:rFonts w:ascii="Times New Roman" w:hAnsi="Times New Roman" w:cs="Times New Roman"/>
          <w:color w:val="auto"/>
          <w:sz w:val="28"/>
          <w:szCs w:val="28"/>
          <w:lang w:val="uk-UA"/>
        </w:rPr>
        <w:t>ці</w:t>
      </w:r>
      <w:r w:rsidRPr="00E9460F">
        <w:rPr>
          <w:rFonts w:ascii="Times New Roman" w:hAnsi="Times New Roman" w:cs="Times New Roman"/>
          <w:color w:val="auto"/>
          <w:sz w:val="28"/>
          <w:szCs w:val="28"/>
          <w:lang w:val="uk-UA"/>
        </w:rPr>
        <w:t xml:space="preserve"> в актуальному стані на офіційних сайтах усіх органів місцевої виконавчої влади та органів місцевого самоврядування області електронних сервісів звернень громадян, обговорень проектів розпорядчих документів, бюджету участі, формуванн</w:t>
      </w:r>
      <w:r>
        <w:rPr>
          <w:rFonts w:ascii="Times New Roman" w:hAnsi="Times New Roman" w:cs="Times New Roman"/>
          <w:color w:val="auto"/>
          <w:sz w:val="28"/>
          <w:szCs w:val="28"/>
          <w:lang w:val="uk-UA"/>
        </w:rPr>
        <w:t>ю</w:t>
      </w:r>
      <w:r w:rsidRPr="00E9460F">
        <w:rPr>
          <w:rFonts w:ascii="Times New Roman" w:hAnsi="Times New Roman" w:cs="Times New Roman"/>
          <w:color w:val="auto"/>
          <w:sz w:val="28"/>
          <w:szCs w:val="28"/>
          <w:lang w:val="uk-UA"/>
        </w:rPr>
        <w:t xml:space="preserve"> електронних </w:t>
      </w:r>
      <w:r>
        <w:rPr>
          <w:rFonts w:ascii="Times New Roman" w:hAnsi="Times New Roman" w:cs="Times New Roman"/>
          <w:color w:val="auto"/>
          <w:sz w:val="28"/>
          <w:szCs w:val="28"/>
          <w:lang w:val="uk-UA"/>
        </w:rPr>
        <w:t>платформ</w:t>
      </w:r>
      <w:r w:rsidRPr="00E9460F">
        <w:rPr>
          <w:rFonts w:ascii="Times New Roman" w:hAnsi="Times New Roman" w:cs="Times New Roman"/>
          <w:color w:val="auto"/>
          <w:sz w:val="28"/>
          <w:szCs w:val="28"/>
          <w:lang w:val="uk-UA"/>
        </w:rPr>
        <w:t xml:space="preserve"> громадських рад тощо;</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забезпечення доступу для громадян та бізнес-структур на всій території області до систем електронних сервісів через розвиток телекомунікаційного середовища та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провадження електронних сервісів у сфері освіти, охорони здоров’я та житлово-комунального господарства тощо; </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охоплення системами </w:t>
      </w:r>
      <w:proofErr w:type="spellStart"/>
      <w:r w:rsidRPr="00E9460F">
        <w:rPr>
          <w:rFonts w:ascii="Times New Roman" w:hAnsi="Times New Roman" w:cs="Times New Roman"/>
          <w:color w:val="auto"/>
          <w:sz w:val="28"/>
          <w:szCs w:val="28"/>
          <w:lang w:val="uk-UA"/>
        </w:rPr>
        <w:t>безпаперового</w:t>
      </w:r>
      <w:proofErr w:type="spellEnd"/>
      <w:r w:rsidRPr="00E9460F">
        <w:rPr>
          <w:rFonts w:ascii="Times New Roman" w:hAnsi="Times New Roman" w:cs="Times New Roman"/>
          <w:color w:val="auto"/>
          <w:sz w:val="28"/>
          <w:szCs w:val="28"/>
          <w:lang w:val="uk-UA"/>
        </w:rPr>
        <w:t xml:space="preserve"> документообігу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сіх органів місцевої виконавчої влади та органів місцевого самоврядування з використанням електронного цифрового підпису та інших систем ідентифікації </w:t>
      </w:r>
      <w:r>
        <w:rPr>
          <w:rFonts w:ascii="Times New Roman" w:hAnsi="Times New Roman" w:cs="Times New Roman"/>
          <w:color w:val="auto"/>
          <w:sz w:val="28"/>
          <w:szCs w:val="28"/>
          <w:lang w:val="uk-UA"/>
        </w:rPr>
        <w:t>з метою</w:t>
      </w:r>
      <w:r w:rsidRPr="00E9460F">
        <w:rPr>
          <w:rFonts w:ascii="Times New Roman" w:hAnsi="Times New Roman" w:cs="Times New Roman"/>
          <w:color w:val="auto"/>
          <w:sz w:val="28"/>
          <w:szCs w:val="28"/>
          <w:lang w:val="uk-UA"/>
        </w:rPr>
        <w:t>:</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запровад</w:t>
      </w:r>
      <w:r>
        <w:rPr>
          <w:rFonts w:ascii="Times New Roman" w:hAnsi="Times New Roman" w:cs="Times New Roman"/>
          <w:color w:val="auto"/>
          <w:sz w:val="28"/>
          <w:szCs w:val="28"/>
          <w:lang w:val="uk-UA"/>
        </w:rPr>
        <w:t>ження</w:t>
      </w:r>
      <w:r w:rsidRPr="00E9460F">
        <w:rPr>
          <w:rFonts w:ascii="Times New Roman" w:hAnsi="Times New Roman" w:cs="Times New Roman"/>
          <w:color w:val="auto"/>
          <w:sz w:val="28"/>
          <w:szCs w:val="28"/>
          <w:lang w:val="uk-UA"/>
        </w:rPr>
        <w:t xml:space="preserve"> систем</w:t>
      </w:r>
      <w:r>
        <w:rPr>
          <w:rFonts w:ascii="Times New Roman" w:hAnsi="Times New Roman" w:cs="Times New Roman"/>
          <w:color w:val="auto"/>
          <w:sz w:val="28"/>
          <w:szCs w:val="28"/>
          <w:lang w:val="uk-UA"/>
        </w:rPr>
        <w:t>и</w:t>
      </w:r>
      <w:r w:rsidRPr="00E9460F">
        <w:rPr>
          <w:rFonts w:ascii="Times New Roman" w:hAnsi="Times New Roman" w:cs="Times New Roman"/>
          <w:color w:val="auto"/>
          <w:sz w:val="28"/>
          <w:szCs w:val="28"/>
          <w:lang w:val="uk-UA"/>
        </w:rPr>
        <w:t xml:space="preserve"> </w:t>
      </w:r>
      <w:proofErr w:type="spellStart"/>
      <w:r w:rsidRPr="00E9460F">
        <w:rPr>
          <w:rFonts w:ascii="Times New Roman" w:hAnsi="Times New Roman" w:cs="Times New Roman"/>
          <w:color w:val="auto"/>
          <w:sz w:val="28"/>
          <w:szCs w:val="28"/>
          <w:lang w:val="uk-UA"/>
        </w:rPr>
        <w:t>безпаперового</w:t>
      </w:r>
      <w:proofErr w:type="spellEnd"/>
      <w:r w:rsidRPr="00E9460F">
        <w:rPr>
          <w:rFonts w:ascii="Times New Roman" w:hAnsi="Times New Roman" w:cs="Times New Roman"/>
          <w:color w:val="auto"/>
          <w:sz w:val="28"/>
          <w:szCs w:val="28"/>
          <w:lang w:val="uk-UA"/>
        </w:rPr>
        <w:t xml:space="preserve"> розгляду звернень громадян в обласній раді;</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забезпеч</w:t>
      </w:r>
      <w:r>
        <w:rPr>
          <w:rFonts w:ascii="Times New Roman" w:hAnsi="Times New Roman" w:cs="Times New Roman"/>
          <w:color w:val="auto"/>
          <w:sz w:val="28"/>
          <w:szCs w:val="28"/>
          <w:lang w:val="uk-UA"/>
        </w:rPr>
        <w:t>ення</w:t>
      </w:r>
      <w:r w:rsidRPr="00E9460F">
        <w:rPr>
          <w:rFonts w:ascii="Times New Roman" w:hAnsi="Times New Roman" w:cs="Times New Roman"/>
          <w:color w:val="auto"/>
          <w:sz w:val="28"/>
          <w:szCs w:val="28"/>
          <w:lang w:val="uk-UA"/>
        </w:rPr>
        <w:t xml:space="preserve"> всі</w:t>
      </w:r>
      <w:r>
        <w:rPr>
          <w:rFonts w:ascii="Times New Roman" w:hAnsi="Times New Roman" w:cs="Times New Roman"/>
          <w:color w:val="auto"/>
          <w:sz w:val="28"/>
          <w:szCs w:val="28"/>
          <w:lang w:val="uk-UA"/>
        </w:rPr>
        <w:t>х</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ОТГ</w:t>
      </w:r>
      <w:r w:rsidRPr="00E9460F">
        <w:rPr>
          <w:rFonts w:ascii="Times New Roman" w:hAnsi="Times New Roman" w:cs="Times New Roman"/>
          <w:color w:val="auto"/>
          <w:sz w:val="28"/>
          <w:szCs w:val="28"/>
          <w:lang w:val="uk-UA"/>
        </w:rPr>
        <w:t xml:space="preserve"> області системами електронного документообігу у кількості не менше 5-ти робочих місць</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у тому числі і для ведення реєстрів громад;</w:t>
      </w:r>
    </w:p>
    <w:p w:rsidR="00A53BFD" w:rsidRPr="00A833F9"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lastRenderedPageBreak/>
        <w:t>запровадження комплексної системи освіти у сфері використання комп’ютерних технологій, загальних і професійних цифрових компетенцій для мешканців області, службових та посадових осіб місцевої виконавчої влади та органів місцевого самоврядування шляхом:</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 xml:space="preserve">запровадження системи проведення постійних курсів підвищення кваліфікації з питань інформатизації на базі ДРІДУ НАДУ (не менш ніж 10 груп на рік чисельністю 20 </w:t>
      </w:r>
      <w:r>
        <w:rPr>
          <w:rFonts w:ascii="Times New Roman" w:hAnsi="Times New Roman" w:cs="Times New Roman"/>
          <w:color w:val="auto"/>
          <w:sz w:val="28"/>
          <w:szCs w:val="28"/>
          <w:lang w:val="uk-UA"/>
        </w:rPr>
        <w:t>осіб</w:t>
      </w:r>
      <w:r w:rsidRPr="00E9460F">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A833F9">
        <w:rPr>
          <w:rFonts w:ascii="Times New Roman" w:hAnsi="Times New Roman" w:cs="Times New Roman"/>
          <w:color w:val="auto"/>
          <w:sz w:val="28"/>
          <w:szCs w:val="28"/>
          <w:lang w:val="uk-UA"/>
        </w:rPr>
        <w:t>запровад</w:t>
      </w:r>
      <w:r>
        <w:rPr>
          <w:rFonts w:ascii="Times New Roman" w:hAnsi="Times New Roman" w:cs="Times New Roman"/>
          <w:color w:val="auto"/>
          <w:sz w:val="28"/>
          <w:szCs w:val="28"/>
          <w:lang w:val="uk-UA"/>
        </w:rPr>
        <w:t>ження</w:t>
      </w:r>
      <w:r w:rsidRPr="00A833F9">
        <w:rPr>
          <w:rFonts w:ascii="Times New Roman" w:hAnsi="Times New Roman" w:cs="Times New Roman"/>
          <w:color w:val="auto"/>
          <w:sz w:val="28"/>
          <w:szCs w:val="28"/>
          <w:lang w:val="uk-UA"/>
        </w:rPr>
        <w:t xml:space="preserve"> хмарн</w:t>
      </w:r>
      <w:r>
        <w:rPr>
          <w:rFonts w:ascii="Times New Roman" w:hAnsi="Times New Roman" w:cs="Times New Roman"/>
          <w:color w:val="auto"/>
          <w:sz w:val="28"/>
          <w:szCs w:val="28"/>
          <w:lang w:val="uk-UA"/>
        </w:rPr>
        <w:t>их</w:t>
      </w:r>
      <w:r w:rsidRPr="00A833F9">
        <w:rPr>
          <w:rFonts w:ascii="Times New Roman" w:hAnsi="Times New Roman" w:cs="Times New Roman"/>
          <w:color w:val="auto"/>
          <w:sz w:val="28"/>
          <w:szCs w:val="28"/>
          <w:lang w:val="uk-UA"/>
        </w:rPr>
        <w:t xml:space="preserve"> сервіс</w:t>
      </w:r>
      <w:r>
        <w:rPr>
          <w:rFonts w:ascii="Times New Roman" w:hAnsi="Times New Roman" w:cs="Times New Roman"/>
          <w:color w:val="auto"/>
          <w:sz w:val="28"/>
          <w:szCs w:val="28"/>
          <w:lang w:val="uk-UA"/>
        </w:rPr>
        <w:t>ів</w:t>
      </w:r>
      <w:r w:rsidRPr="00A833F9">
        <w:rPr>
          <w:rFonts w:ascii="Times New Roman" w:hAnsi="Times New Roman" w:cs="Times New Roman"/>
          <w:color w:val="auto"/>
          <w:sz w:val="28"/>
          <w:szCs w:val="28"/>
          <w:lang w:val="uk-UA"/>
        </w:rPr>
        <w:t xml:space="preserve"> для організації дистанційного навчання, підвищення кваліфікації державних службовців та населення з питань використання інформаційних технологій;</w:t>
      </w:r>
      <w:r>
        <w:rPr>
          <w:rFonts w:ascii="Times New Roman" w:hAnsi="Times New Roman" w:cs="Times New Roman"/>
          <w:color w:val="auto"/>
          <w:sz w:val="28"/>
          <w:szCs w:val="28"/>
          <w:lang w:val="uk-UA"/>
        </w:rPr>
        <w:t xml:space="preserve"> </w:t>
      </w:r>
      <w:r w:rsidRPr="00A833F9">
        <w:rPr>
          <w:rFonts w:ascii="Times New Roman" w:hAnsi="Times New Roman" w:cs="Times New Roman"/>
          <w:color w:val="auto"/>
          <w:sz w:val="28"/>
          <w:szCs w:val="28"/>
          <w:lang w:val="uk-UA"/>
        </w:rPr>
        <w:t>розроб</w:t>
      </w:r>
      <w:r>
        <w:rPr>
          <w:rFonts w:ascii="Times New Roman" w:hAnsi="Times New Roman" w:cs="Times New Roman"/>
          <w:color w:val="auto"/>
          <w:sz w:val="28"/>
          <w:szCs w:val="28"/>
          <w:lang w:val="uk-UA"/>
        </w:rPr>
        <w:t>лення</w:t>
      </w:r>
      <w:r w:rsidRPr="00A833F9">
        <w:rPr>
          <w:rFonts w:ascii="Times New Roman" w:hAnsi="Times New Roman" w:cs="Times New Roman"/>
          <w:color w:val="auto"/>
          <w:sz w:val="28"/>
          <w:szCs w:val="28"/>
          <w:lang w:val="uk-UA"/>
        </w:rPr>
        <w:t xml:space="preserve"> та запровад</w:t>
      </w:r>
      <w:r>
        <w:rPr>
          <w:rFonts w:ascii="Times New Roman" w:hAnsi="Times New Roman" w:cs="Times New Roman"/>
          <w:color w:val="auto"/>
          <w:sz w:val="28"/>
          <w:szCs w:val="28"/>
          <w:lang w:val="uk-UA"/>
        </w:rPr>
        <w:t>ження</w:t>
      </w:r>
      <w:r w:rsidRPr="00A833F9">
        <w:rPr>
          <w:rFonts w:ascii="Times New Roman" w:hAnsi="Times New Roman" w:cs="Times New Roman"/>
          <w:color w:val="auto"/>
          <w:sz w:val="28"/>
          <w:szCs w:val="28"/>
          <w:lang w:val="uk-UA"/>
        </w:rPr>
        <w:t xml:space="preserve"> постійно діюч</w:t>
      </w:r>
      <w:r>
        <w:rPr>
          <w:rFonts w:ascii="Times New Roman" w:hAnsi="Times New Roman" w:cs="Times New Roman"/>
          <w:color w:val="auto"/>
          <w:sz w:val="28"/>
          <w:szCs w:val="28"/>
          <w:lang w:val="uk-UA"/>
        </w:rPr>
        <w:t>их</w:t>
      </w:r>
      <w:r w:rsidRPr="00A833F9">
        <w:rPr>
          <w:rFonts w:ascii="Times New Roman" w:hAnsi="Times New Roman" w:cs="Times New Roman"/>
          <w:color w:val="auto"/>
          <w:sz w:val="28"/>
          <w:szCs w:val="28"/>
          <w:lang w:val="uk-UA"/>
        </w:rPr>
        <w:t xml:space="preserve"> </w:t>
      </w:r>
      <w:proofErr w:type="spellStart"/>
      <w:r w:rsidR="00E26D49">
        <w:rPr>
          <w:rFonts w:ascii="Times New Roman" w:hAnsi="Times New Roman" w:cs="Times New Roman"/>
          <w:color w:val="auto"/>
          <w:sz w:val="28"/>
          <w:szCs w:val="28"/>
          <w:lang w:val="uk-UA"/>
        </w:rPr>
        <w:t>он</w:t>
      </w:r>
      <w:r w:rsidRPr="00A833F9">
        <w:rPr>
          <w:rFonts w:ascii="Times New Roman" w:hAnsi="Times New Roman" w:cs="Times New Roman"/>
          <w:color w:val="auto"/>
          <w:sz w:val="28"/>
          <w:szCs w:val="28"/>
          <w:lang w:val="uk-UA"/>
        </w:rPr>
        <w:t>лайн</w:t>
      </w:r>
      <w:r>
        <w:rPr>
          <w:rFonts w:ascii="Times New Roman" w:hAnsi="Times New Roman" w:cs="Times New Roman"/>
          <w:color w:val="auto"/>
          <w:sz w:val="28"/>
          <w:szCs w:val="28"/>
          <w:lang w:val="uk-UA"/>
        </w:rPr>
        <w:t>-</w:t>
      </w:r>
      <w:r w:rsidRPr="00A833F9">
        <w:rPr>
          <w:rFonts w:ascii="Times New Roman" w:hAnsi="Times New Roman" w:cs="Times New Roman"/>
          <w:color w:val="auto"/>
          <w:sz w:val="28"/>
          <w:szCs w:val="28"/>
          <w:lang w:val="uk-UA"/>
        </w:rPr>
        <w:t>сервіс</w:t>
      </w:r>
      <w:r>
        <w:rPr>
          <w:rFonts w:ascii="Times New Roman" w:hAnsi="Times New Roman" w:cs="Times New Roman"/>
          <w:color w:val="auto"/>
          <w:sz w:val="28"/>
          <w:szCs w:val="28"/>
          <w:lang w:val="uk-UA"/>
        </w:rPr>
        <w:t>ів</w:t>
      </w:r>
      <w:proofErr w:type="spellEnd"/>
      <w:r w:rsidRPr="00A833F9">
        <w:rPr>
          <w:rFonts w:ascii="Times New Roman" w:hAnsi="Times New Roman" w:cs="Times New Roman"/>
          <w:color w:val="auto"/>
          <w:sz w:val="28"/>
          <w:szCs w:val="28"/>
          <w:lang w:val="uk-UA"/>
        </w:rPr>
        <w:t xml:space="preserve">, </w:t>
      </w:r>
      <w:proofErr w:type="spellStart"/>
      <w:r w:rsidRPr="00A833F9">
        <w:rPr>
          <w:rFonts w:ascii="Times New Roman" w:hAnsi="Times New Roman" w:cs="Times New Roman"/>
          <w:color w:val="auto"/>
          <w:sz w:val="28"/>
          <w:szCs w:val="28"/>
          <w:lang w:val="uk-UA"/>
        </w:rPr>
        <w:t>вебінар</w:t>
      </w:r>
      <w:r>
        <w:rPr>
          <w:rFonts w:ascii="Times New Roman" w:hAnsi="Times New Roman" w:cs="Times New Roman"/>
          <w:color w:val="auto"/>
          <w:sz w:val="28"/>
          <w:szCs w:val="28"/>
          <w:lang w:val="uk-UA"/>
        </w:rPr>
        <w:t>ів</w:t>
      </w:r>
      <w:proofErr w:type="spellEnd"/>
      <w:r w:rsidRPr="00A833F9">
        <w:rPr>
          <w:rFonts w:ascii="Times New Roman" w:hAnsi="Times New Roman" w:cs="Times New Roman"/>
          <w:color w:val="auto"/>
          <w:sz w:val="28"/>
          <w:szCs w:val="28"/>
          <w:lang w:val="uk-UA"/>
        </w:rPr>
        <w:t xml:space="preserve">, </w:t>
      </w:r>
      <w:proofErr w:type="spellStart"/>
      <w:r w:rsidRPr="00A833F9">
        <w:rPr>
          <w:rFonts w:ascii="Times New Roman" w:hAnsi="Times New Roman" w:cs="Times New Roman"/>
          <w:color w:val="auto"/>
          <w:sz w:val="28"/>
          <w:szCs w:val="28"/>
          <w:lang w:val="uk-UA"/>
        </w:rPr>
        <w:t>інфографік</w:t>
      </w:r>
      <w:r>
        <w:rPr>
          <w:rFonts w:ascii="Times New Roman" w:hAnsi="Times New Roman" w:cs="Times New Roman"/>
          <w:color w:val="auto"/>
          <w:sz w:val="28"/>
          <w:szCs w:val="28"/>
          <w:lang w:val="uk-UA"/>
        </w:rPr>
        <w:t>а</w:t>
      </w:r>
      <w:proofErr w:type="spellEnd"/>
      <w:r w:rsidRPr="00A833F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тощо</w:t>
      </w:r>
      <w:r w:rsidRPr="00A833F9">
        <w:rPr>
          <w:rFonts w:ascii="Times New Roman" w:hAnsi="Times New Roman" w:cs="Times New Roman"/>
          <w:color w:val="auto"/>
          <w:sz w:val="28"/>
          <w:szCs w:val="28"/>
          <w:lang w:val="uk-UA"/>
        </w:rPr>
        <w:t xml:space="preserve"> з правил користування електронними послугами, різноманітними пошуковими системами та сервісами</w:t>
      </w:r>
      <w:r>
        <w:rPr>
          <w:rFonts w:ascii="Times New Roman" w:hAnsi="Times New Roman" w:cs="Times New Roman"/>
          <w:color w:val="auto"/>
          <w:sz w:val="28"/>
          <w:szCs w:val="28"/>
          <w:lang w:val="uk-UA"/>
        </w:rPr>
        <w:t>;</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розвитк</w:t>
      </w:r>
      <w:r>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та підтримк</w:t>
      </w:r>
      <w:r>
        <w:rPr>
          <w:rFonts w:ascii="Times New Roman" w:hAnsi="Times New Roman" w:cs="Times New Roman"/>
          <w:color w:val="auto"/>
          <w:sz w:val="28"/>
          <w:szCs w:val="28"/>
          <w:lang w:val="uk-UA"/>
        </w:rPr>
        <w:t>и</w:t>
      </w:r>
      <w:r w:rsidRPr="00E9460F">
        <w:rPr>
          <w:rFonts w:ascii="Times New Roman" w:hAnsi="Times New Roman" w:cs="Times New Roman"/>
          <w:color w:val="auto"/>
          <w:sz w:val="28"/>
          <w:szCs w:val="28"/>
          <w:lang w:val="uk-UA"/>
        </w:rPr>
        <w:t xml:space="preserve"> захищеного регіонального дата-центру з високошвидкісн</w:t>
      </w:r>
      <w:r w:rsidR="00E26D49">
        <w:rPr>
          <w:rFonts w:ascii="Times New Roman" w:hAnsi="Times New Roman" w:cs="Times New Roman"/>
          <w:color w:val="auto"/>
          <w:sz w:val="28"/>
          <w:szCs w:val="28"/>
          <w:lang w:val="uk-UA"/>
        </w:rPr>
        <w:t xml:space="preserve">ими каналами передачі даних та </w:t>
      </w:r>
      <w:r w:rsidRPr="00E9460F">
        <w:rPr>
          <w:rFonts w:ascii="Times New Roman" w:hAnsi="Times New Roman" w:cs="Times New Roman"/>
          <w:color w:val="auto"/>
          <w:sz w:val="28"/>
          <w:szCs w:val="28"/>
          <w:lang w:val="uk-UA"/>
        </w:rPr>
        <w:t xml:space="preserve">з </w:t>
      </w:r>
      <w:r w:rsidR="00E26D49">
        <w:rPr>
          <w:rFonts w:ascii="Times New Roman" w:hAnsi="Times New Roman" w:cs="Times New Roman"/>
          <w:color w:val="auto"/>
          <w:sz w:val="28"/>
          <w:szCs w:val="28"/>
          <w:lang w:val="uk-UA"/>
        </w:rPr>
        <w:t>підтримкою</w:t>
      </w:r>
      <w:r w:rsidRPr="00E9460F">
        <w:rPr>
          <w:rFonts w:ascii="Times New Roman" w:hAnsi="Times New Roman" w:cs="Times New Roman"/>
          <w:color w:val="auto"/>
          <w:sz w:val="28"/>
          <w:szCs w:val="28"/>
          <w:lang w:val="uk-UA"/>
        </w:rPr>
        <w:t xml:space="preserve"> безперебійної роботи регіональних інформаційних систем та ресурсів</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щ</w:t>
      </w:r>
      <w:r w:rsidRPr="00E9460F">
        <w:rPr>
          <w:rFonts w:ascii="Times New Roman" w:hAnsi="Times New Roman" w:cs="Times New Roman"/>
          <w:color w:val="auto"/>
          <w:sz w:val="28"/>
          <w:szCs w:val="28"/>
          <w:lang w:val="uk-UA"/>
        </w:rPr>
        <w:t>о забезпечит</w:t>
      </w:r>
      <w:r>
        <w:rPr>
          <w:rFonts w:ascii="Times New Roman" w:hAnsi="Times New Roman" w:cs="Times New Roman"/>
          <w:color w:val="auto"/>
          <w:sz w:val="28"/>
          <w:szCs w:val="28"/>
          <w:lang w:val="uk-UA"/>
        </w:rPr>
        <w:t>ь</w:t>
      </w:r>
      <w:r w:rsidRPr="00E9460F">
        <w:rPr>
          <w:rFonts w:ascii="Times New Roman" w:hAnsi="Times New Roman" w:cs="Times New Roman"/>
          <w:color w:val="auto"/>
          <w:sz w:val="28"/>
          <w:szCs w:val="28"/>
          <w:lang w:val="uk-UA"/>
        </w:rPr>
        <w:t>:</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працездатність 52 серверів та систем збереження даних дата-центру;</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робочі місця СІАЗ необхідним програмним забезпеченням відповідно до вимог КСЗІ ДАТА-центру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кількості не менше ніж 2000 примірників;</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упровадження типових рішень для міст, районів та ОТГ області у сфері розвитку е-урядування та е-демократії, у тому числі із залученням міжнародних проектів, з питань:</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ведення реєстрів </w:t>
      </w:r>
      <w:r w:rsidR="00E26D49">
        <w:rPr>
          <w:rFonts w:ascii="Times New Roman" w:hAnsi="Times New Roman" w:cs="Times New Roman"/>
          <w:color w:val="auto"/>
          <w:sz w:val="28"/>
          <w:szCs w:val="28"/>
          <w:lang w:val="uk-UA"/>
        </w:rPr>
        <w:t>у</w:t>
      </w:r>
      <w:r w:rsidRPr="00E9460F">
        <w:rPr>
          <w:rFonts w:ascii="Times New Roman" w:hAnsi="Times New Roman" w:cs="Times New Roman"/>
          <w:color w:val="auto"/>
          <w:sz w:val="28"/>
          <w:szCs w:val="28"/>
          <w:lang w:val="uk-UA"/>
        </w:rPr>
        <w:t xml:space="preserve">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сіх територіальних громадах;</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запровадження сервісів </w:t>
      </w:r>
      <w:r w:rsidR="00E26D49">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 xml:space="preserve">з використанням хмарних технологій </w:t>
      </w:r>
      <w:r w:rsidR="00E26D49">
        <w:rPr>
          <w:rFonts w:ascii="Times New Roman" w:hAnsi="Times New Roman" w:cs="Times New Roman"/>
          <w:color w:val="auto"/>
          <w:sz w:val="28"/>
          <w:szCs w:val="28"/>
          <w:lang w:val="uk-UA"/>
        </w:rPr>
        <w:t>і</w:t>
      </w:r>
      <w:r w:rsidRPr="00E9460F">
        <w:rPr>
          <w:rFonts w:ascii="Times New Roman" w:hAnsi="Times New Roman" w:cs="Times New Roman"/>
          <w:color w:val="auto"/>
          <w:sz w:val="28"/>
          <w:szCs w:val="28"/>
          <w:lang w:val="uk-UA"/>
        </w:rPr>
        <w:t>з метою скорочення витрат територіальних громад на матеріальне забезпечення (</w:t>
      </w:r>
      <w:r w:rsidRPr="00E9460F">
        <w:rPr>
          <w:rFonts w:ascii="Times New Roman" w:hAnsi="Times New Roman" w:cs="Times New Roman"/>
          <w:sz w:val="28"/>
          <w:szCs w:val="28"/>
          <w:lang w:val="uk-UA"/>
        </w:rPr>
        <w:t xml:space="preserve">система електронного документообігу, реєстр територіальних громад, віртуальний офіс електронних </w:t>
      </w:r>
      <w:r w:rsidR="00E26D49">
        <w:rPr>
          <w:rFonts w:ascii="Times New Roman" w:hAnsi="Times New Roman" w:cs="Times New Roman"/>
          <w:sz w:val="28"/>
          <w:szCs w:val="28"/>
          <w:lang w:val="uk-UA"/>
        </w:rPr>
        <w:t xml:space="preserve">послуг, платформа створення </w:t>
      </w:r>
      <w:proofErr w:type="spellStart"/>
      <w:r w:rsidR="00E26D49">
        <w:rPr>
          <w:rFonts w:ascii="Times New Roman" w:hAnsi="Times New Roman" w:cs="Times New Roman"/>
          <w:sz w:val="28"/>
          <w:szCs w:val="28"/>
          <w:lang w:val="uk-UA"/>
        </w:rPr>
        <w:t>веб</w:t>
      </w:r>
      <w:r w:rsidRPr="00E9460F">
        <w:rPr>
          <w:rFonts w:ascii="Times New Roman" w:hAnsi="Times New Roman" w:cs="Times New Roman"/>
          <w:sz w:val="28"/>
          <w:szCs w:val="28"/>
          <w:lang w:val="uk-UA"/>
        </w:rPr>
        <w:t>сайтів</w:t>
      </w:r>
      <w:proofErr w:type="spellEnd"/>
      <w:r w:rsidRPr="00E9460F">
        <w:rPr>
          <w:rFonts w:ascii="Times New Roman" w:hAnsi="Times New Roman" w:cs="Times New Roman"/>
          <w:sz w:val="28"/>
          <w:szCs w:val="28"/>
          <w:lang w:val="uk-UA"/>
        </w:rPr>
        <w:t xml:space="preserve"> тощо);</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організаці</w:t>
      </w:r>
      <w:r>
        <w:rPr>
          <w:rFonts w:ascii="Times New Roman" w:hAnsi="Times New Roman" w:cs="Times New Roman"/>
          <w:color w:val="auto"/>
          <w:sz w:val="28"/>
          <w:szCs w:val="28"/>
          <w:lang w:val="uk-UA"/>
        </w:rPr>
        <w:t>ї</w:t>
      </w:r>
      <w:r w:rsidRPr="00E9460F">
        <w:rPr>
          <w:rFonts w:ascii="Times New Roman" w:hAnsi="Times New Roman" w:cs="Times New Roman"/>
          <w:color w:val="auto"/>
          <w:sz w:val="28"/>
          <w:szCs w:val="28"/>
          <w:lang w:val="uk-UA"/>
        </w:rPr>
        <w:t xml:space="preserve"> цифрових робочих місць (не менше 3 </w:t>
      </w:r>
      <w:r w:rsidR="00E26D49">
        <w:rPr>
          <w:rFonts w:ascii="Times New Roman" w:hAnsi="Times New Roman" w:cs="Times New Roman"/>
          <w:color w:val="auto"/>
          <w:sz w:val="28"/>
          <w:szCs w:val="28"/>
          <w:lang w:val="uk-UA"/>
        </w:rPr>
        <w:t>в</w:t>
      </w:r>
      <w:r w:rsidRPr="00E9460F">
        <w:rPr>
          <w:rFonts w:ascii="Times New Roman" w:hAnsi="Times New Roman" w:cs="Times New Roman"/>
          <w:color w:val="auto"/>
          <w:sz w:val="28"/>
          <w:szCs w:val="28"/>
          <w:lang w:val="uk-UA"/>
        </w:rPr>
        <w:t xml:space="preserve"> кожній громаді).</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дотримання вимог законодавства у сфері авторського права та захисту інформації. </w:t>
      </w:r>
    </w:p>
    <w:p w:rsidR="00A53BFD" w:rsidRPr="00E9460F" w:rsidRDefault="00A53BFD" w:rsidP="00A53BFD">
      <w:pPr>
        <w:pStyle w:val="1"/>
        <w:spacing w:line="240" w:lineRule="auto"/>
        <w:ind w:firstLine="700"/>
        <w:jc w:val="both"/>
        <w:rPr>
          <w:rFonts w:ascii="Times New Roman" w:hAnsi="Times New Roman" w:cs="Times New Roman"/>
          <w:color w:val="auto"/>
          <w:sz w:val="28"/>
          <w:szCs w:val="28"/>
          <w:lang w:val="uk-UA"/>
        </w:rPr>
      </w:pPr>
      <w:r w:rsidRPr="00E9460F">
        <w:rPr>
          <w:rFonts w:ascii="Times New Roman" w:hAnsi="Times New Roman" w:cs="Times New Roman"/>
          <w:color w:val="auto"/>
          <w:sz w:val="28"/>
          <w:szCs w:val="28"/>
          <w:lang w:val="uk-UA"/>
        </w:rPr>
        <w:t xml:space="preserve">За попередніми оцінками тільки за рахунок оптимізації управлінських процесів та ефективного функціонування органів влади з використанням сучасних інформаційних технологій та сервісів е-урядування можна забезпечити збільшення показників соціально-економічного розвитку </w:t>
      </w:r>
      <w:r>
        <w:rPr>
          <w:rFonts w:ascii="Times New Roman" w:hAnsi="Times New Roman" w:cs="Times New Roman"/>
          <w:color w:val="auto"/>
          <w:sz w:val="28"/>
          <w:szCs w:val="28"/>
          <w:lang w:val="uk-UA"/>
        </w:rPr>
        <w:t xml:space="preserve">               </w:t>
      </w:r>
      <w:r w:rsidRPr="00E9460F">
        <w:rPr>
          <w:rFonts w:ascii="Times New Roman" w:hAnsi="Times New Roman" w:cs="Times New Roman"/>
          <w:color w:val="auto"/>
          <w:sz w:val="28"/>
          <w:szCs w:val="28"/>
          <w:lang w:val="uk-UA"/>
        </w:rPr>
        <w:t>області на 3</w:t>
      </w:r>
      <w:r>
        <w:rPr>
          <w:rFonts w:ascii="Times New Roman" w:hAnsi="Times New Roman" w:cs="Times New Roman"/>
          <w:color w:val="auto"/>
          <w:sz w:val="28"/>
          <w:szCs w:val="28"/>
          <w:lang w:val="uk-UA"/>
        </w:rPr>
        <w:t> – </w:t>
      </w:r>
      <w:r w:rsidRPr="00E9460F">
        <w:rPr>
          <w:rFonts w:ascii="Times New Roman" w:hAnsi="Times New Roman" w:cs="Times New Roman"/>
          <w:color w:val="auto"/>
          <w:sz w:val="28"/>
          <w:szCs w:val="28"/>
          <w:lang w:val="uk-UA"/>
        </w:rPr>
        <w:t>5</w:t>
      </w:r>
      <w:r>
        <w:rPr>
          <w:rFonts w:ascii="Times New Roman" w:hAnsi="Times New Roman" w:cs="Times New Roman"/>
          <w:color w:val="auto"/>
          <w:sz w:val="28"/>
          <w:szCs w:val="28"/>
          <w:lang w:val="uk-UA"/>
        </w:rPr>
        <w:t>%</w:t>
      </w:r>
      <w:r w:rsidRPr="00E9460F">
        <w:rPr>
          <w:rFonts w:ascii="Times New Roman" w:hAnsi="Times New Roman" w:cs="Times New Roman"/>
          <w:color w:val="auto"/>
          <w:sz w:val="28"/>
          <w:szCs w:val="28"/>
          <w:lang w:val="uk-UA"/>
        </w:rPr>
        <w:t>.</w:t>
      </w:r>
    </w:p>
    <w:p w:rsidR="00A53BFD" w:rsidRPr="00E9460F" w:rsidRDefault="00A53BFD" w:rsidP="00A53BFD">
      <w:pPr>
        <w:jc w:val="both"/>
        <w:rPr>
          <w:sz w:val="28"/>
          <w:szCs w:val="28"/>
          <w:lang w:val="uk-UA"/>
        </w:rPr>
      </w:pPr>
      <w:r w:rsidRPr="00E9460F">
        <w:rPr>
          <w:sz w:val="28"/>
          <w:szCs w:val="28"/>
          <w:lang w:val="uk-UA"/>
        </w:rPr>
        <w:tab/>
        <w:t xml:space="preserve">Застосування передових інноваційних технологій у рамках виконання заходів </w:t>
      </w:r>
      <w:r w:rsidR="00E26D49">
        <w:rPr>
          <w:sz w:val="28"/>
          <w:szCs w:val="28"/>
          <w:lang w:val="uk-UA"/>
        </w:rPr>
        <w:t>п</w:t>
      </w:r>
      <w:r w:rsidRPr="00E9460F">
        <w:rPr>
          <w:sz w:val="28"/>
          <w:szCs w:val="28"/>
          <w:lang w:val="uk-UA"/>
        </w:rPr>
        <w:t xml:space="preserve">рограми дозволить забезпечити подальший розвиток цифрової економії та інформаційного суспільства у Дніпропетровській області, інтегрувати область до світового простору та прискорити сталий </w:t>
      </w:r>
      <w:r>
        <w:rPr>
          <w:sz w:val="28"/>
          <w:szCs w:val="28"/>
          <w:lang w:val="uk-UA"/>
        </w:rPr>
        <w:t xml:space="preserve">                </w:t>
      </w:r>
      <w:r w:rsidRPr="00E9460F">
        <w:rPr>
          <w:sz w:val="28"/>
          <w:szCs w:val="28"/>
          <w:lang w:val="uk-UA"/>
        </w:rPr>
        <w:t xml:space="preserve">економічний розвиток.  </w:t>
      </w:r>
    </w:p>
    <w:p w:rsidR="00A53BFD" w:rsidRDefault="00A53BFD" w:rsidP="00A53BFD">
      <w:pPr>
        <w:pStyle w:val="1"/>
        <w:spacing w:line="240" w:lineRule="auto"/>
        <w:ind w:firstLine="700"/>
        <w:jc w:val="both"/>
        <w:rPr>
          <w:rFonts w:ascii="Times New Roman" w:hAnsi="Times New Roman" w:cs="Times New Roman"/>
          <w:sz w:val="28"/>
          <w:szCs w:val="28"/>
          <w:lang w:val="uk-UA"/>
        </w:rPr>
      </w:pPr>
    </w:p>
    <w:p w:rsidR="00A53BFD" w:rsidRDefault="00A53BFD" w:rsidP="00A53BFD">
      <w:pPr>
        <w:pStyle w:val="1"/>
        <w:spacing w:line="240" w:lineRule="auto"/>
        <w:ind w:firstLine="700"/>
        <w:jc w:val="both"/>
        <w:rPr>
          <w:rFonts w:ascii="Times New Roman" w:hAnsi="Times New Roman" w:cs="Times New Roman"/>
          <w:sz w:val="28"/>
          <w:szCs w:val="28"/>
          <w:lang w:val="uk-UA"/>
        </w:rPr>
      </w:pPr>
    </w:p>
    <w:p w:rsidR="0089224A" w:rsidRPr="00CA6E13" w:rsidRDefault="0089224A" w:rsidP="0089224A">
      <w:pPr>
        <w:jc w:val="both"/>
        <w:rPr>
          <w:b/>
          <w:bCs/>
          <w:sz w:val="28"/>
          <w:szCs w:val="28"/>
          <w:lang w:val="uk-UA"/>
        </w:rPr>
      </w:pPr>
      <w:r w:rsidRPr="00CA6E13">
        <w:rPr>
          <w:b/>
          <w:bCs/>
          <w:sz w:val="28"/>
          <w:szCs w:val="28"/>
          <w:lang w:val="uk-UA"/>
        </w:rPr>
        <w:t xml:space="preserve">Перший заступник голови </w:t>
      </w:r>
    </w:p>
    <w:p w:rsidR="0089224A" w:rsidRPr="002B4046" w:rsidRDefault="0089224A" w:rsidP="002B4046">
      <w:pPr>
        <w:jc w:val="both"/>
        <w:rPr>
          <w:b/>
          <w:bCs/>
          <w:lang w:val="uk-UA"/>
        </w:rPr>
      </w:pPr>
      <w:r w:rsidRPr="00CA6E13">
        <w:rPr>
          <w:b/>
          <w:bCs/>
          <w:sz w:val="28"/>
          <w:szCs w:val="28"/>
          <w:lang w:val="uk-UA"/>
        </w:rPr>
        <w:t xml:space="preserve">обласної ради                                           </w:t>
      </w:r>
      <w:r>
        <w:rPr>
          <w:b/>
          <w:bCs/>
          <w:sz w:val="28"/>
          <w:szCs w:val="28"/>
          <w:lang w:val="uk-UA"/>
        </w:rPr>
        <w:t xml:space="preserve">            </w:t>
      </w:r>
      <w:r w:rsidRPr="00CA6E13">
        <w:rPr>
          <w:b/>
          <w:bCs/>
          <w:sz w:val="28"/>
          <w:szCs w:val="28"/>
          <w:lang w:val="uk-UA"/>
        </w:rPr>
        <w:t xml:space="preserve">        </w:t>
      </w:r>
      <w:r>
        <w:rPr>
          <w:b/>
          <w:bCs/>
          <w:sz w:val="28"/>
          <w:szCs w:val="28"/>
          <w:lang w:val="uk-UA"/>
        </w:rPr>
        <w:t xml:space="preserve">         </w:t>
      </w:r>
      <w:r w:rsidRPr="00CA6E13">
        <w:rPr>
          <w:b/>
          <w:bCs/>
          <w:sz w:val="28"/>
          <w:szCs w:val="28"/>
          <w:lang w:val="uk-UA"/>
        </w:rPr>
        <w:t xml:space="preserve">   С. ОЛІЙНИК</w:t>
      </w:r>
      <w:bookmarkStart w:id="1" w:name="_GoBack"/>
      <w:bookmarkEnd w:id="1"/>
    </w:p>
    <w:sectPr w:rsidR="0089224A" w:rsidRPr="002B4046" w:rsidSect="00A53BFD">
      <w:headerReference w:type="even" r:id="rId7"/>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B6" w:rsidRDefault="00713DB6" w:rsidP="00A53BFD">
      <w:r>
        <w:separator/>
      </w:r>
    </w:p>
  </w:endnote>
  <w:endnote w:type="continuationSeparator" w:id="0">
    <w:p w:rsidR="00713DB6" w:rsidRDefault="00713DB6" w:rsidP="00A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B6" w:rsidRDefault="00713DB6" w:rsidP="00A53BFD">
      <w:r>
        <w:separator/>
      </w:r>
    </w:p>
  </w:footnote>
  <w:footnote w:type="continuationSeparator" w:id="0">
    <w:p w:rsidR="00713DB6" w:rsidRDefault="00713DB6" w:rsidP="00A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67" w:rsidRDefault="0089224A" w:rsidP="001C7D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6E67" w:rsidRDefault="00713D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20408"/>
      <w:docPartObj>
        <w:docPartGallery w:val="Page Numbers (Top of Page)"/>
        <w:docPartUnique/>
      </w:docPartObj>
    </w:sdtPr>
    <w:sdtEndPr>
      <w:rPr>
        <w:sz w:val="28"/>
        <w:szCs w:val="28"/>
      </w:rPr>
    </w:sdtEndPr>
    <w:sdtContent>
      <w:p w:rsidR="00A53BFD" w:rsidRPr="00A53BFD" w:rsidRDefault="00A53BFD">
        <w:pPr>
          <w:pStyle w:val="a3"/>
          <w:jc w:val="center"/>
          <w:rPr>
            <w:sz w:val="28"/>
            <w:szCs w:val="28"/>
          </w:rPr>
        </w:pPr>
        <w:r w:rsidRPr="00A53BFD">
          <w:rPr>
            <w:sz w:val="28"/>
            <w:szCs w:val="28"/>
          </w:rPr>
          <w:fldChar w:fldCharType="begin"/>
        </w:r>
        <w:r w:rsidRPr="00A53BFD">
          <w:rPr>
            <w:sz w:val="28"/>
            <w:szCs w:val="28"/>
          </w:rPr>
          <w:instrText>PAGE   \* MERGEFORMAT</w:instrText>
        </w:r>
        <w:r w:rsidRPr="00A53BFD">
          <w:rPr>
            <w:sz w:val="28"/>
            <w:szCs w:val="28"/>
          </w:rPr>
          <w:fldChar w:fldCharType="separate"/>
        </w:r>
        <w:r w:rsidR="002B4046">
          <w:rPr>
            <w:noProof/>
            <w:sz w:val="28"/>
            <w:szCs w:val="28"/>
          </w:rPr>
          <w:t>22</w:t>
        </w:r>
        <w:r w:rsidRPr="00A53BFD">
          <w:rPr>
            <w:sz w:val="28"/>
            <w:szCs w:val="28"/>
          </w:rPr>
          <w:fldChar w:fldCharType="end"/>
        </w:r>
      </w:p>
    </w:sdtContent>
  </w:sdt>
  <w:p w:rsidR="00A53BFD" w:rsidRDefault="00A53B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2A" w:rsidRPr="00D16132" w:rsidRDefault="00713DB6">
    <w:pPr>
      <w:pStyle w:val="a3"/>
      <w:jc w:val="center"/>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D"/>
    <w:rsid w:val="001675DE"/>
    <w:rsid w:val="00187030"/>
    <w:rsid w:val="002B4046"/>
    <w:rsid w:val="004B7ECB"/>
    <w:rsid w:val="005D584F"/>
    <w:rsid w:val="00653E7A"/>
    <w:rsid w:val="006A215F"/>
    <w:rsid w:val="006E5D1D"/>
    <w:rsid w:val="006F22B3"/>
    <w:rsid w:val="00713DB6"/>
    <w:rsid w:val="0084157D"/>
    <w:rsid w:val="0089224A"/>
    <w:rsid w:val="00897513"/>
    <w:rsid w:val="00A24BA2"/>
    <w:rsid w:val="00A53BFD"/>
    <w:rsid w:val="00AA3449"/>
    <w:rsid w:val="00AC091B"/>
    <w:rsid w:val="00BF28AB"/>
    <w:rsid w:val="00DC120C"/>
    <w:rsid w:val="00E26D49"/>
    <w:rsid w:val="00FB2D21"/>
    <w:rsid w:val="00FF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FD"/>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A53B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BFD"/>
    <w:rPr>
      <w:rFonts w:ascii="Times New Roman" w:eastAsia="Times New Roman" w:hAnsi="Times New Roman" w:cs="Times New Roman"/>
      <w:b/>
      <w:bCs/>
      <w:sz w:val="27"/>
      <w:szCs w:val="27"/>
      <w:lang w:eastAsia="ru-RU"/>
    </w:rPr>
  </w:style>
  <w:style w:type="paragraph" w:styleId="a3">
    <w:name w:val="header"/>
    <w:basedOn w:val="a"/>
    <w:link w:val="a4"/>
    <w:uiPriority w:val="99"/>
    <w:rsid w:val="00A53BFD"/>
    <w:pPr>
      <w:tabs>
        <w:tab w:val="center" w:pos="4677"/>
        <w:tab w:val="right" w:pos="9355"/>
      </w:tabs>
    </w:pPr>
  </w:style>
  <w:style w:type="character" w:customStyle="1" w:styleId="a4">
    <w:name w:val="Верхний колонтитул Знак"/>
    <w:basedOn w:val="a0"/>
    <w:link w:val="a3"/>
    <w:uiPriority w:val="99"/>
    <w:rsid w:val="00A53BFD"/>
    <w:rPr>
      <w:rFonts w:ascii="Times New Roman" w:eastAsia="Times New Roman" w:hAnsi="Times New Roman" w:cs="Times New Roman"/>
      <w:sz w:val="20"/>
      <w:szCs w:val="20"/>
      <w:lang w:eastAsia="ru-RU"/>
    </w:rPr>
  </w:style>
  <w:style w:type="character" w:styleId="a5">
    <w:name w:val="page number"/>
    <w:basedOn w:val="a0"/>
    <w:rsid w:val="00A53BFD"/>
  </w:style>
  <w:style w:type="paragraph" w:customStyle="1" w:styleId="1">
    <w:name w:val="Обычный1"/>
    <w:rsid w:val="00A53BFD"/>
    <w:pPr>
      <w:spacing w:after="0" w:line="276" w:lineRule="auto"/>
    </w:pPr>
    <w:rPr>
      <w:rFonts w:ascii="Arial" w:eastAsia="Arial" w:hAnsi="Arial" w:cs="Arial"/>
      <w:color w:val="000000"/>
      <w:lang w:eastAsia="ru-RU"/>
    </w:rPr>
  </w:style>
  <w:style w:type="paragraph" w:customStyle="1" w:styleId="paragraph">
    <w:name w:val="paragraph"/>
    <w:basedOn w:val="a"/>
    <w:rsid w:val="00A53BFD"/>
    <w:pPr>
      <w:spacing w:before="100" w:beforeAutospacing="1" w:after="100" w:afterAutospacing="1"/>
    </w:pPr>
    <w:rPr>
      <w:sz w:val="24"/>
      <w:szCs w:val="24"/>
    </w:rPr>
  </w:style>
  <w:style w:type="character" w:customStyle="1" w:styleId="normaltextrun">
    <w:name w:val="normaltextrun"/>
    <w:rsid w:val="00A53BFD"/>
  </w:style>
  <w:style w:type="character" w:customStyle="1" w:styleId="eop">
    <w:name w:val="eop"/>
    <w:rsid w:val="00A53BFD"/>
  </w:style>
  <w:style w:type="character" w:customStyle="1" w:styleId="apple-converted-space">
    <w:name w:val="apple-converted-space"/>
    <w:rsid w:val="00A53BFD"/>
  </w:style>
  <w:style w:type="paragraph" w:styleId="a6">
    <w:name w:val="Balloon Text"/>
    <w:basedOn w:val="a"/>
    <w:link w:val="a7"/>
    <w:uiPriority w:val="99"/>
    <w:semiHidden/>
    <w:unhideWhenUsed/>
    <w:rsid w:val="00A53BFD"/>
    <w:rPr>
      <w:rFonts w:ascii="Segoe UI" w:hAnsi="Segoe UI" w:cs="Segoe UI"/>
      <w:sz w:val="18"/>
      <w:szCs w:val="18"/>
    </w:rPr>
  </w:style>
  <w:style w:type="character" w:customStyle="1" w:styleId="a7">
    <w:name w:val="Текст выноски Знак"/>
    <w:basedOn w:val="a0"/>
    <w:link w:val="a6"/>
    <w:uiPriority w:val="99"/>
    <w:semiHidden/>
    <w:rsid w:val="00A53BFD"/>
    <w:rPr>
      <w:rFonts w:ascii="Segoe UI" w:eastAsia="Times New Roman" w:hAnsi="Segoe UI" w:cs="Segoe UI"/>
      <w:sz w:val="18"/>
      <w:szCs w:val="18"/>
      <w:lang w:eastAsia="ru-RU"/>
    </w:rPr>
  </w:style>
  <w:style w:type="paragraph" w:styleId="a8">
    <w:name w:val="footer"/>
    <w:basedOn w:val="a"/>
    <w:link w:val="a9"/>
    <w:uiPriority w:val="99"/>
    <w:unhideWhenUsed/>
    <w:rsid w:val="00A53BFD"/>
    <w:pPr>
      <w:tabs>
        <w:tab w:val="center" w:pos="4677"/>
        <w:tab w:val="right" w:pos="9355"/>
      </w:tabs>
    </w:pPr>
  </w:style>
  <w:style w:type="character" w:customStyle="1" w:styleId="a9">
    <w:name w:val="Нижний колонтитул Знак"/>
    <w:basedOn w:val="a0"/>
    <w:link w:val="a8"/>
    <w:uiPriority w:val="99"/>
    <w:rsid w:val="00A53B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FD"/>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A53B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BFD"/>
    <w:rPr>
      <w:rFonts w:ascii="Times New Roman" w:eastAsia="Times New Roman" w:hAnsi="Times New Roman" w:cs="Times New Roman"/>
      <w:b/>
      <w:bCs/>
      <w:sz w:val="27"/>
      <w:szCs w:val="27"/>
      <w:lang w:eastAsia="ru-RU"/>
    </w:rPr>
  </w:style>
  <w:style w:type="paragraph" w:styleId="a3">
    <w:name w:val="header"/>
    <w:basedOn w:val="a"/>
    <w:link w:val="a4"/>
    <w:uiPriority w:val="99"/>
    <w:rsid w:val="00A53BFD"/>
    <w:pPr>
      <w:tabs>
        <w:tab w:val="center" w:pos="4677"/>
        <w:tab w:val="right" w:pos="9355"/>
      </w:tabs>
    </w:pPr>
  </w:style>
  <w:style w:type="character" w:customStyle="1" w:styleId="a4">
    <w:name w:val="Верхний колонтитул Знак"/>
    <w:basedOn w:val="a0"/>
    <w:link w:val="a3"/>
    <w:uiPriority w:val="99"/>
    <w:rsid w:val="00A53BFD"/>
    <w:rPr>
      <w:rFonts w:ascii="Times New Roman" w:eastAsia="Times New Roman" w:hAnsi="Times New Roman" w:cs="Times New Roman"/>
      <w:sz w:val="20"/>
      <w:szCs w:val="20"/>
      <w:lang w:eastAsia="ru-RU"/>
    </w:rPr>
  </w:style>
  <w:style w:type="character" w:styleId="a5">
    <w:name w:val="page number"/>
    <w:basedOn w:val="a0"/>
    <w:rsid w:val="00A53BFD"/>
  </w:style>
  <w:style w:type="paragraph" w:customStyle="1" w:styleId="1">
    <w:name w:val="Обычный1"/>
    <w:rsid w:val="00A53BFD"/>
    <w:pPr>
      <w:spacing w:after="0" w:line="276" w:lineRule="auto"/>
    </w:pPr>
    <w:rPr>
      <w:rFonts w:ascii="Arial" w:eastAsia="Arial" w:hAnsi="Arial" w:cs="Arial"/>
      <w:color w:val="000000"/>
      <w:lang w:eastAsia="ru-RU"/>
    </w:rPr>
  </w:style>
  <w:style w:type="paragraph" w:customStyle="1" w:styleId="paragraph">
    <w:name w:val="paragraph"/>
    <w:basedOn w:val="a"/>
    <w:rsid w:val="00A53BFD"/>
    <w:pPr>
      <w:spacing w:before="100" w:beforeAutospacing="1" w:after="100" w:afterAutospacing="1"/>
    </w:pPr>
    <w:rPr>
      <w:sz w:val="24"/>
      <w:szCs w:val="24"/>
    </w:rPr>
  </w:style>
  <w:style w:type="character" w:customStyle="1" w:styleId="normaltextrun">
    <w:name w:val="normaltextrun"/>
    <w:rsid w:val="00A53BFD"/>
  </w:style>
  <w:style w:type="character" w:customStyle="1" w:styleId="eop">
    <w:name w:val="eop"/>
    <w:rsid w:val="00A53BFD"/>
  </w:style>
  <w:style w:type="character" w:customStyle="1" w:styleId="apple-converted-space">
    <w:name w:val="apple-converted-space"/>
    <w:rsid w:val="00A53BFD"/>
  </w:style>
  <w:style w:type="paragraph" w:styleId="a6">
    <w:name w:val="Balloon Text"/>
    <w:basedOn w:val="a"/>
    <w:link w:val="a7"/>
    <w:uiPriority w:val="99"/>
    <w:semiHidden/>
    <w:unhideWhenUsed/>
    <w:rsid w:val="00A53BFD"/>
    <w:rPr>
      <w:rFonts w:ascii="Segoe UI" w:hAnsi="Segoe UI" w:cs="Segoe UI"/>
      <w:sz w:val="18"/>
      <w:szCs w:val="18"/>
    </w:rPr>
  </w:style>
  <w:style w:type="character" w:customStyle="1" w:styleId="a7">
    <w:name w:val="Текст выноски Знак"/>
    <w:basedOn w:val="a0"/>
    <w:link w:val="a6"/>
    <w:uiPriority w:val="99"/>
    <w:semiHidden/>
    <w:rsid w:val="00A53BFD"/>
    <w:rPr>
      <w:rFonts w:ascii="Segoe UI" w:eastAsia="Times New Roman" w:hAnsi="Segoe UI" w:cs="Segoe UI"/>
      <w:sz w:val="18"/>
      <w:szCs w:val="18"/>
      <w:lang w:eastAsia="ru-RU"/>
    </w:rPr>
  </w:style>
  <w:style w:type="paragraph" w:styleId="a8">
    <w:name w:val="footer"/>
    <w:basedOn w:val="a"/>
    <w:link w:val="a9"/>
    <w:uiPriority w:val="99"/>
    <w:unhideWhenUsed/>
    <w:rsid w:val="00A53BFD"/>
    <w:pPr>
      <w:tabs>
        <w:tab w:val="center" w:pos="4677"/>
        <w:tab w:val="right" w:pos="9355"/>
      </w:tabs>
    </w:pPr>
  </w:style>
  <w:style w:type="character" w:customStyle="1" w:styleId="a9">
    <w:name w:val="Нижний колонтитул Знак"/>
    <w:basedOn w:val="a0"/>
    <w:link w:val="a8"/>
    <w:uiPriority w:val="99"/>
    <w:rsid w:val="00A53B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22</Pages>
  <Words>8213</Words>
  <Characters>46815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2019-08-20T13:54:00Z</cp:lastPrinted>
  <dcterms:created xsi:type="dcterms:W3CDTF">2019-08-15T08:21:00Z</dcterms:created>
  <dcterms:modified xsi:type="dcterms:W3CDTF">2019-08-20T13:54:00Z</dcterms:modified>
</cp:coreProperties>
</file>