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288F"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BF591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124E4C">
        <w:rPr>
          <w:b/>
          <w:bCs/>
          <w:color w:val="000000"/>
          <w:szCs w:val="28"/>
          <w:shd w:val="clear" w:color="auto" w:fill="FFFFFF"/>
          <w:lang w:eastAsia="uk-UA"/>
        </w:rPr>
        <w:t xml:space="preserve"> 62</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170F0B" w:rsidRPr="002D2EE5" w:rsidRDefault="00170F0B" w:rsidP="00547C63">
      <w:pPr>
        <w:widowControl w:val="0"/>
        <w:ind w:left="20"/>
        <w:jc w:val="center"/>
        <w:rPr>
          <w:szCs w:val="28"/>
          <w:lang w:val="ru-RU" w:eastAsia="en-US"/>
        </w:rPr>
      </w:pPr>
    </w:p>
    <w:p w:rsidR="00CE4C8F" w:rsidRPr="004C777A" w:rsidRDefault="00124E4C" w:rsidP="00547C63">
      <w:pPr>
        <w:widowControl w:val="0"/>
        <w:jc w:val="right"/>
        <w:rPr>
          <w:szCs w:val="28"/>
          <w:lang w:eastAsia="en-US"/>
        </w:rPr>
      </w:pPr>
      <w:r>
        <w:rPr>
          <w:color w:val="000000"/>
          <w:szCs w:val="28"/>
          <w:lang w:val="ru-RU" w:eastAsia="uk-UA"/>
        </w:rPr>
        <w:t>09</w:t>
      </w:r>
      <w:r w:rsidR="00990803">
        <w:rPr>
          <w:color w:val="000000"/>
          <w:szCs w:val="28"/>
          <w:lang w:eastAsia="uk-UA"/>
        </w:rPr>
        <w:t xml:space="preserve"> </w:t>
      </w:r>
      <w:r>
        <w:rPr>
          <w:color w:val="000000"/>
          <w:szCs w:val="28"/>
          <w:lang w:val="ru-RU" w:eastAsia="uk-UA"/>
        </w:rPr>
        <w:t>серпня</w:t>
      </w:r>
      <w:r w:rsidR="00A066E7">
        <w:rPr>
          <w:color w:val="000000"/>
          <w:szCs w:val="28"/>
          <w:lang w:val="ru-RU" w:eastAsia="uk-UA"/>
        </w:rPr>
        <w:t xml:space="preserve"> </w:t>
      </w:r>
      <w:r w:rsidR="00204ACD">
        <w:rPr>
          <w:color w:val="000000"/>
          <w:szCs w:val="28"/>
          <w:lang w:eastAsia="uk-UA"/>
        </w:rPr>
        <w:t>2019</w:t>
      </w:r>
      <w:r w:rsidR="00CE4C8F" w:rsidRPr="002D2EE5">
        <w:rPr>
          <w:color w:val="000000"/>
          <w:szCs w:val="28"/>
          <w:lang w:eastAsia="uk-UA"/>
        </w:rPr>
        <w:t xml:space="preserve"> року</w:t>
      </w:r>
    </w:p>
    <w:p w:rsidR="00CE4C8F" w:rsidRPr="004C777A" w:rsidRDefault="00124E4C" w:rsidP="00547C63">
      <w:pPr>
        <w:widowControl w:val="0"/>
        <w:jc w:val="right"/>
        <w:rPr>
          <w:szCs w:val="28"/>
          <w:lang w:eastAsia="en-US"/>
        </w:rPr>
      </w:pPr>
      <w:r>
        <w:rPr>
          <w:color w:val="000000"/>
          <w:szCs w:val="28"/>
          <w:lang w:eastAsia="uk-UA"/>
        </w:rPr>
        <w:t>09</w:t>
      </w:r>
      <w:r w:rsidR="00462DC0">
        <w:rPr>
          <w:color w:val="000000"/>
          <w:szCs w:val="28"/>
          <w:lang w:eastAsia="uk-UA"/>
        </w:rPr>
        <w:t>:</w:t>
      </w:r>
      <w:r w:rsidR="00B57DA8">
        <w:rPr>
          <w:color w:val="000000"/>
          <w:szCs w:val="28"/>
          <w:lang w:eastAsia="uk-UA"/>
        </w:rPr>
        <w:t>00</w:t>
      </w:r>
    </w:p>
    <w:p w:rsidR="00CE4C8F" w:rsidRPr="00A066E7" w:rsidRDefault="00CE4C8F" w:rsidP="00E212B8">
      <w:pPr>
        <w:widowControl w:val="0"/>
        <w:jc w:val="both"/>
        <w:rPr>
          <w:color w:val="000000"/>
          <w:szCs w:val="28"/>
          <w:u w:val="single"/>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r w:rsidR="001F695C" w:rsidRPr="002D2EE5">
        <w:rPr>
          <w:color w:val="000000"/>
          <w:szCs w:val="28"/>
        </w:rPr>
        <w:t xml:space="preserve">Погосян </w:t>
      </w:r>
      <w:r w:rsidR="001F695C" w:rsidRPr="002D2EE5">
        <w:rPr>
          <w:color w:val="000000"/>
          <w:szCs w:val="28"/>
          <w:lang w:eastAsia="uk-UA"/>
        </w:rPr>
        <w:t>В.Е.,</w:t>
      </w:r>
      <w:r w:rsidR="001F695C" w:rsidRPr="00CD23A0">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990803" w:rsidRPr="00990803">
        <w:rPr>
          <w:color w:val="000000"/>
          <w:szCs w:val="28"/>
          <w:lang w:eastAsia="uk-UA"/>
        </w:rPr>
        <w:t xml:space="preserve"> </w:t>
      </w:r>
      <w:r>
        <w:rPr>
          <w:color w:val="000000"/>
          <w:szCs w:val="28"/>
          <w:lang w:eastAsia="uk-UA"/>
        </w:rPr>
        <w:t xml:space="preserve">Мельникова О.В., </w:t>
      </w:r>
      <w:r w:rsidR="00170F0B" w:rsidRPr="00170F0B">
        <w:rPr>
          <w:color w:val="000000"/>
          <w:szCs w:val="28"/>
          <w:lang w:eastAsia="uk-UA"/>
        </w:rPr>
        <w:t>Кравченко П.О.</w:t>
      </w:r>
      <w:r w:rsidR="00AF5160">
        <w:rPr>
          <w:color w:val="000000"/>
          <w:szCs w:val="28"/>
          <w:lang w:eastAsia="uk-UA"/>
        </w:rPr>
        <w:t>,</w:t>
      </w:r>
      <w:r w:rsidR="00AF5160" w:rsidRPr="00AF5160">
        <w:rPr>
          <w:color w:val="000000"/>
          <w:szCs w:val="28"/>
          <w:lang w:eastAsia="uk-UA"/>
        </w:rPr>
        <w:t xml:space="preserve"> </w:t>
      </w:r>
      <w:r w:rsidR="00AF5160" w:rsidRPr="0020789C">
        <w:rPr>
          <w:color w:val="000000"/>
          <w:szCs w:val="28"/>
          <w:lang w:eastAsia="uk-UA"/>
        </w:rPr>
        <w:t>Смирнов А.О</w:t>
      </w:r>
      <w:r w:rsidR="00AF5160">
        <w:rPr>
          <w:color w:val="000000"/>
          <w:szCs w:val="28"/>
          <w:lang w:eastAsia="uk-UA"/>
        </w:rPr>
        <w:t xml:space="preserve"> ( телеконференція)</w:t>
      </w:r>
    </w:p>
    <w:p w:rsidR="00CE4C8F" w:rsidRDefault="00CE4C8F" w:rsidP="00547C63">
      <w:pPr>
        <w:widowControl w:val="0"/>
        <w:jc w:val="both"/>
        <w:rPr>
          <w:color w:val="000000"/>
          <w:szCs w:val="28"/>
          <w:u w:val="single"/>
          <w:lang w:eastAsia="uk-UA"/>
        </w:rPr>
      </w:pPr>
    </w:p>
    <w:p w:rsidR="00A066E7" w:rsidRDefault="00901059" w:rsidP="00901059">
      <w:pPr>
        <w:widowControl w:val="0"/>
        <w:jc w:val="both"/>
        <w:rPr>
          <w:color w:val="000000"/>
          <w:szCs w:val="28"/>
          <w:u w:val="single"/>
          <w:lang w:eastAsia="uk-UA"/>
        </w:rPr>
      </w:pPr>
      <w:r w:rsidRPr="00901059">
        <w:rPr>
          <w:color w:val="000000"/>
          <w:szCs w:val="28"/>
          <w:u w:val="single"/>
          <w:lang w:eastAsia="uk-UA"/>
        </w:rPr>
        <w:t>Відсутні члени комісії:</w:t>
      </w:r>
      <w:r w:rsidR="00AF5160">
        <w:rPr>
          <w:color w:val="000000"/>
          <w:szCs w:val="28"/>
          <w:lang w:eastAsia="uk-UA"/>
        </w:rPr>
        <w:t xml:space="preserve">. </w:t>
      </w:r>
      <w:r w:rsidR="0020789C">
        <w:rPr>
          <w:color w:val="000000"/>
          <w:szCs w:val="28"/>
          <w:lang w:eastAsia="uk-UA"/>
        </w:rPr>
        <w:t>Томчук О.В.</w:t>
      </w:r>
      <w:r w:rsidR="00992788" w:rsidRPr="00992788">
        <w:rPr>
          <w:color w:val="000000"/>
          <w:szCs w:val="28"/>
          <w:lang w:eastAsia="uk-UA"/>
        </w:rPr>
        <w:t xml:space="preserve">, </w:t>
      </w:r>
      <w:r w:rsidR="00992788" w:rsidRPr="00170F0B">
        <w:rPr>
          <w:color w:val="000000"/>
          <w:szCs w:val="28"/>
          <w:lang w:eastAsia="uk-UA"/>
        </w:rPr>
        <w:t>Романенко В.І.</w:t>
      </w:r>
      <w:r w:rsidR="00992788" w:rsidRPr="001F695C">
        <w:rPr>
          <w:color w:val="000000"/>
          <w:szCs w:val="28"/>
          <w:lang w:eastAsia="uk-UA"/>
        </w:rPr>
        <w:t>,</w:t>
      </w:r>
      <w:r w:rsidR="00992788" w:rsidRPr="00992788">
        <w:rPr>
          <w:color w:val="000000"/>
          <w:szCs w:val="28"/>
          <w:lang w:eastAsia="uk-UA"/>
        </w:rPr>
        <w:t xml:space="preserve"> </w:t>
      </w:r>
      <w:r w:rsidR="00992788">
        <w:rPr>
          <w:color w:val="000000"/>
          <w:szCs w:val="28"/>
          <w:lang w:eastAsia="uk-UA"/>
        </w:rPr>
        <w:t>Туровська І.Л.,</w:t>
      </w:r>
      <w:r w:rsidR="00992788" w:rsidRPr="00992788">
        <w:rPr>
          <w:color w:val="000000"/>
          <w:szCs w:val="28"/>
          <w:lang w:eastAsia="uk-UA"/>
        </w:rPr>
        <w:t xml:space="preserve"> Бутківський В.В.</w:t>
      </w:r>
    </w:p>
    <w:p w:rsidR="00901059" w:rsidRDefault="00901059"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BF5915" w:rsidRDefault="00BF5915" w:rsidP="00BF5915">
      <w:pPr>
        <w:widowControl w:val="0"/>
        <w:jc w:val="both"/>
        <w:rPr>
          <w:color w:val="000000"/>
          <w:szCs w:val="28"/>
          <w:lang w:eastAsia="uk-UA"/>
        </w:rPr>
      </w:pPr>
      <w:r>
        <w:rPr>
          <w:color w:val="000000"/>
          <w:szCs w:val="28"/>
          <w:lang w:eastAsia="uk-UA"/>
        </w:rPr>
        <w:t xml:space="preserve">Рижинков В.В.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виконавчого апарату обласної ради.</w:t>
      </w:r>
    </w:p>
    <w:p w:rsidR="00B57DA8" w:rsidRDefault="001F695C" w:rsidP="001F695C">
      <w:pPr>
        <w:widowControl w:val="0"/>
        <w:jc w:val="both"/>
        <w:rPr>
          <w:color w:val="000000"/>
          <w:lang w:eastAsia="uk-UA"/>
        </w:rPr>
      </w:pPr>
      <w:r w:rsidRPr="00595723">
        <w:rPr>
          <w:color w:val="000000"/>
          <w:lang w:eastAsia="uk-UA"/>
        </w:rPr>
        <w:t xml:space="preserve">Костіна Н.С. − начальник відділу </w:t>
      </w:r>
      <w:r w:rsidR="008A31DC">
        <w:rPr>
          <w:color w:val="000000"/>
          <w:lang w:eastAsia="uk-UA"/>
        </w:rPr>
        <w:t xml:space="preserve">по роботі </w:t>
      </w:r>
      <w:r w:rsidRPr="00595723">
        <w:rPr>
          <w:color w:val="000000"/>
          <w:lang w:eastAsia="uk-UA"/>
        </w:rPr>
        <w:t xml:space="preserve">з </w:t>
      </w:r>
      <w:r w:rsidR="008A31DC">
        <w:rPr>
          <w:color w:val="000000"/>
          <w:lang w:eastAsia="uk-UA"/>
        </w:rPr>
        <w:t xml:space="preserve"> керівниками комунальних підприємств, закладів та установ управлін</w:t>
      </w:r>
      <w:r w:rsidR="00BF5915">
        <w:rPr>
          <w:color w:val="000000"/>
          <w:lang w:eastAsia="uk-UA"/>
        </w:rPr>
        <w:t>ня стратегічного планування та комунальної власності</w:t>
      </w:r>
      <w:r w:rsidR="008A31DC">
        <w:rPr>
          <w:color w:val="000000"/>
          <w:lang w:eastAsia="uk-UA"/>
        </w:rPr>
        <w:t>.</w:t>
      </w:r>
    </w:p>
    <w:p w:rsidR="00067AB2" w:rsidRDefault="00067AB2" w:rsidP="00067AB2">
      <w:pPr>
        <w:widowControl w:val="0"/>
        <w:spacing w:line="322" w:lineRule="exact"/>
        <w:jc w:val="both"/>
        <w:rPr>
          <w:color w:val="000000"/>
          <w:lang w:eastAsia="uk-UA"/>
        </w:rPr>
      </w:pPr>
      <w:r w:rsidRPr="00067AB2">
        <w:rPr>
          <w:color w:val="000000"/>
          <w:lang w:eastAsia="uk-UA"/>
        </w:rPr>
        <w:t xml:space="preserve">Виходов Є.А. – начальник </w:t>
      </w:r>
      <w:r w:rsidR="008C47FB">
        <w:rPr>
          <w:color w:val="000000"/>
          <w:lang w:eastAsia="uk-UA"/>
        </w:rPr>
        <w:t>відділу оренди нерухомого майна управління стратегічного планування та комунальної власності.</w:t>
      </w:r>
    </w:p>
    <w:p w:rsidR="008C47FB" w:rsidRPr="00067AB2" w:rsidRDefault="00CB111A" w:rsidP="008C47FB">
      <w:pPr>
        <w:widowControl w:val="0"/>
        <w:spacing w:line="322" w:lineRule="exact"/>
        <w:jc w:val="both"/>
        <w:rPr>
          <w:color w:val="000000"/>
          <w:lang w:eastAsia="uk-UA"/>
        </w:rPr>
      </w:pPr>
      <w:r>
        <w:rPr>
          <w:color w:val="000000"/>
          <w:lang w:eastAsia="uk-UA"/>
        </w:rPr>
        <w:t>Павлів Р.</w:t>
      </w:r>
      <w:r w:rsidR="00992788">
        <w:rPr>
          <w:color w:val="000000"/>
          <w:lang w:eastAsia="uk-UA"/>
        </w:rPr>
        <w:t>Г.</w:t>
      </w:r>
      <w:r w:rsidR="008C47FB" w:rsidRPr="00067AB2">
        <w:rPr>
          <w:color w:val="000000"/>
          <w:lang w:eastAsia="uk-UA"/>
        </w:rPr>
        <w:t>–</w:t>
      </w:r>
      <w:r w:rsidR="00383296">
        <w:rPr>
          <w:color w:val="000000"/>
          <w:lang w:eastAsia="uk-UA"/>
        </w:rPr>
        <w:t xml:space="preserve"> начальник</w:t>
      </w:r>
      <w:r w:rsidR="008C47FB">
        <w:rPr>
          <w:color w:val="000000"/>
          <w:lang w:eastAsia="uk-UA"/>
        </w:rPr>
        <w:t xml:space="preserve"> відділу комунальної власності, управління стратегічного планування та комунальної власності.</w:t>
      </w:r>
    </w:p>
    <w:p w:rsidR="00990803" w:rsidRDefault="00990803"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8A31DC" w:rsidRDefault="00DE3E3E" w:rsidP="00547C63">
      <w:pPr>
        <w:tabs>
          <w:tab w:val="left" w:pos="3975"/>
        </w:tabs>
        <w:spacing w:after="200"/>
        <w:rPr>
          <w:color w:val="000000"/>
          <w:szCs w:val="28"/>
          <w:lang w:eastAsia="uk-UA"/>
        </w:rPr>
      </w:pPr>
      <w:r>
        <w:rPr>
          <w:color w:val="000000"/>
          <w:lang w:eastAsia="uk-UA"/>
        </w:rPr>
        <w:t xml:space="preserve"> </w:t>
      </w:r>
      <w:r w:rsidR="00204ACD">
        <w:rPr>
          <w:color w:val="000000"/>
          <w:szCs w:val="28"/>
          <w:lang w:eastAsia="uk-UA"/>
        </w:rPr>
        <w:t xml:space="preserve">Головував: </w:t>
      </w:r>
      <w:r w:rsidR="0020789C" w:rsidRPr="002D2EE5">
        <w:rPr>
          <w:color w:val="000000"/>
          <w:szCs w:val="28"/>
        </w:rPr>
        <w:t xml:space="preserve">Погосян </w:t>
      </w:r>
      <w:r w:rsidR="0020789C" w:rsidRPr="002D2EE5">
        <w:rPr>
          <w:color w:val="000000"/>
          <w:szCs w:val="28"/>
          <w:lang w:eastAsia="uk-UA"/>
        </w:rPr>
        <w:t>В.Е</w:t>
      </w:r>
      <w:r w:rsidR="0020789C">
        <w:rPr>
          <w:color w:val="000000"/>
          <w:szCs w:val="28"/>
          <w:lang w:eastAsia="uk-UA"/>
        </w:rPr>
        <w:t>.</w:t>
      </w:r>
    </w:p>
    <w:p w:rsidR="00992788" w:rsidRDefault="00992788" w:rsidP="00547C63">
      <w:pPr>
        <w:tabs>
          <w:tab w:val="left" w:pos="3975"/>
        </w:tabs>
        <w:spacing w:after="200"/>
        <w:rPr>
          <w:color w:val="000000"/>
          <w:szCs w:val="28"/>
          <w:lang w:eastAsia="uk-UA"/>
        </w:rPr>
      </w:pPr>
    </w:p>
    <w:p w:rsidR="00992788" w:rsidRDefault="00992788" w:rsidP="00547C63">
      <w:pPr>
        <w:tabs>
          <w:tab w:val="left" w:pos="3975"/>
        </w:tabs>
        <w:spacing w:after="200"/>
        <w:rPr>
          <w:color w:val="000000"/>
          <w:szCs w:val="28"/>
          <w:lang w:eastAsia="uk-UA"/>
        </w:rPr>
      </w:pPr>
    </w:p>
    <w:p w:rsidR="00992788" w:rsidRDefault="00992788" w:rsidP="00547C63">
      <w:pPr>
        <w:tabs>
          <w:tab w:val="left" w:pos="3975"/>
        </w:tabs>
        <w:spacing w:after="200"/>
        <w:rPr>
          <w:color w:val="000000"/>
          <w:szCs w:val="28"/>
          <w:lang w:eastAsia="uk-UA"/>
        </w:rPr>
      </w:pPr>
    </w:p>
    <w:p w:rsidR="00992788" w:rsidRPr="00BF5915" w:rsidRDefault="00992788" w:rsidP="00547C63">
      <w:pPr>
        <w:tabs>
          <w:tab w:val="left" w:pos="3975"/>
        </w:tabs>
        <w:spacing w:after="200"/>
        <w:rPr>
          <w:color w:val="000000"/>
          <w:lang w:val="ru-RU" w:eastAsia="uk-UA"/>
        </w:rPr>
      </w:pPr>
    </w:p>
    <w:p w:rsidR="006F6556" w:rsidRPr="00A066E7" w:rsidRDefault="00CE4C8F" w:rsidP="00A066E7">
      <w:pPr>
        <w:tabs>
          <w:tab w:val="left" w:pos="5103"/>
        </w:tabs>
        <w:spacing w:after="200"/>
        <w:jc w:val="center"/>
        <w:rPr>
          <w:b/>
          <w:sz w:val="32"/>
          <w:szCs w:val="22"/>
          <w:lang w:val="ru-RU" w:eastAsia="en-US"/>
        </w:rPr>
      </w:pPr>
      <w:r w:rsidRPr="00251D36">
        <w:rPr>
          <w:b/>
          <w:sz w:val="32"/>
          <w:szCs w:val="22"/>
          <w:lang w:val="ru-RU" w:eastAsia="en-US"/>
        </w:rPr>
        <w:t xml:space="preserve">Порядок </w:t>
      </w:r>
      <w:r w:rsidRPr="00251D36">
        <w:rPr>
          <w:b/>
          <w:sz w:val="32"/>
          <w:szCs w:val="22"/>
          <w:lang w:eastAsia="en-US"/>
        </w:rPr>
        <w:t>денний</w:t>
      </w:r>
      <w:r w:rsidR="00A066E7">
        <w:rPr>
          <w:b/>
          <w:sz w:val="32"/>
          <w:szCs w:val="22"/>
          <w:lang w:val="ru-RU" w:eastAsia="en-US"/>
        </w:rPr>
        <w:t>:</w:t>
      </w:r>
    </w:p>
    <w:p w:rsidR="00E43BE0" w:rsidRPr="00E43BE0" w:rsidRDefault="00E43BE0" w:rsidP="00A023B4">
      <w:pPr>
        <w:numPr>
          <w:ilvl w:val="0"/>
          <w:numId w:val="3"/>
        </w:numPr>
        <w:spacing w:after="160" w:line="259" w:lineRule="auto"/>
        <w:ind w:left="142" w:right="424"/>
        <w:contextualSpacing/>
        <w:jc w:val="both"/>
        <w:rPr>
          <w:rFonts w:eastAsia="Calibri"/>
          <w:color w:val="000000"/>
          <w:szCs w:val="28"/>
          <w:lang w:val="ru-RU" w:eastAsia="en-US"/>
        </w:rPr>
      </w:pPr>
      <w:r w:rsidRPr="00E43BE0">
        <w:rPr>
          <w:rFonts w:eastAsia="Calibri"/>
          <w:color w:val="000000"/>
          <w:szCs w:val="28"/>
          <w:lang w:eastAsia="en-US"/>
        </w:rPr>
        <w:t>Про обрання секретаря засідання постійної комісії.</w:t>
      </w:r>
    </w:p>
    <w:p w:rsidR="00E43BE0" w:rsidRPr="00E43BE0" w:rsidRDefault="00E43BE0" w:rsidP="00E43BE0">
      <w:pPr>
        <w:spacing w:line="259" w:lineRule="auto"/>
        <w:ind w:left="142" w:right="424"/>
        <w:contextualSpacing/>
        <w:jc w:val="both"/>
        <w:rPr>
          <w:rFonts w:eastAsia="Calibri"/>
          <w:color w:val="000000"/>
          <w:szCs w:val="28"/>
          <w:lang w:val="ru-RU" w:eastAsia="en-US"/>
        </w:rPr>
      </w:pPr>
    </w:p>
    <w:p w:rsidR="00E43BE0" w:rsidRPr="00E43BE0" w:rsidRDefault="00E43BE0" w:rsidP="00A023B4">
      <w:pPr>
        <w:numPr>
          <w:ilvl w:val="0"/>
          <w:numId w:val="3"/>
        </w:numPr>
        <w:spacing w:after="160" w:line="259" w:lineRule="auto"/>
        <w:ind w:left="142" w:right="424"/>
        <w:contextualSpacing/>
        <w:jc w:val="both"/>
        <w:rPr>
          <w:rFonts w:eastAsia="Calibri"/>
          <w:color w:val="000000"/>
          <w:szCs w:val="28"/>
          <w:lang w:val="ru-RU" w:eastAsia="en-US"/>
        </w:rPr>
      </w:pPr>
      <w:r w:rsidRPr="00E43BE0">
        <w:rPr>
          <w:rFonts w:eastAsia="Calibri"/>
          <w:color w:val="000000"/>
          <w:szCs w:val="28"/>
          <w:lang w:val="ru-RU" w:eastAsia="en-US"/>
        </w:rPr>
        <w:t xml:space="preserve">Про </w:t>
      </w:r>
      <w:r w:rsidRPr="00992788">
        <w:rPr>
          <w:rFonts w:eastAsia="Calibri"/>
          <w:color w:val="000000"/>
          <w:szCs w:val="28"/>
          <w:lang w:eastAsia="en-US"/>
        </w:rPr>
        <w:t>рекомендацію</w:t>
      </w:r>
      <w:r w:rsidRPr="00E43BE0">
        <w:rPr>
          <w:rFonts w:eastAsia="Calibri"/>
          <w:color w:val="000000"/>
          <w:szCs w:val="28"/>
          <w:lang w:val="ru-RU" w:eastAsia="en-US"/>
        </w:rPr>
        <w:t xml:space="preserve"> до складу секретаріату пленарного засідання </w:t>
      </w:r>
      <w:r w:rsidR="00992788" w:rsidRPr="00992788">
        <w:rPr>
          <w:rFonts w:eastAsia="Calibri"/>
          <w:color w:val="000000"/>
          <w:szCs w:val="28"/>
          <w:lang w:eastAsia="en-US"/>
        </w:rPr>
        <w:t>сімнадцятої</w:t>
      </w:r>
      <w:r w:rsidR="00992788">
        <w:rPr>
          <w:rFonts w:eastAsia="Calibri"/>
          <w:color w:val="000000"/>
          <w:szCs w:val="28"/>
          <w:lang w:val="ru-RU" w:eastAsia="en-US"/>
        </w:rPr>
        <w:t xml:space="preserve"> </w:t>
      </w:r>
      <w:r w:rsidRPr="00E43BE0">
        <w:rPr>
          <w:rFonts w:eastAsia="Calibri"/>
          <w:color w:val="000000"/>
          <w:szCs w:val="28"/>
          <w:lang w:val="ru-RU" w:eastAsia="en-US"/>
        </w:rPr>
        <w:t>сесії Дніпропетровської обласної ради VII скликання.</w:t>
      </w:r>
    </w:p>
    <w:p w:rsidR="00E43BE0" w:rsidRPr="00E43BE0" w:rsidRDefault="00E43BE0" w:rsidP="00E43BE0">
      <w:pPr>
        <w:spacing w:line="259" w:lineRule="auto"/>
        <w:ind w:left="720" w:right="-1"/>
        <w:contextualSpacing/>
        <w:jc w:val="both"/>
        <w:rPr>
          <w:rFonts w:eastAsia="Calibri"/>
          <w:color w:val="000000"/>
          <w:szCs w:val="28"/>
          <w:lang w:val="ru-RU" w:eastAsia="en-US"/>
        </w:rPr>
      </w:pPr>
    </w:p>
    <w:p w:rsidR="00E43BE0" w:rsidRPr="00E43BE0" w:rsidRDefault="00E43BE0" w:rsidP="00A023B4">
      <w:pPr>
        <w:numPr>
          <w:ilvl w:val="0"/>
          <w:numId w:val="3"/>
        </w:numPr>
        <w:tabs>
          <w:tab w:val="left" w:pos="5103"/>
        </w:tabs>
        <w:spacing w:after="160" w:line="259" w:lineRule="auto"/>
        <w:ind w:left="142" w:right="424"/>
        <w:contextualSpacing/>
        <w:jc w:val="both"/>
        <w:rPr>
          <w:szCs w:val="28"/>
          <w:lang w:eastAsia="en-US"/>
        </w:rPr>
      </w:pPr>
      <w:r w:rsidRPr="00E43BE0">
        <w:rPr>
          <w:szCs w:val="28"/>
          <w:lang w:eastAsia="en-US"/>
        </w:rPr>
        <w:t>Про звернення сільського голови Новотаромської сільської ради  Дніпровського району Дніпропетровської області ( щодо виконання умов договору реконструкції ділянки підвідного водогону для водопостачання сіл Новотаромське та Миколаївка Дніпровського району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59" w:lineRule="auto"/>
        <w:ind w:left="142" w:right="283"/>
        <w:contextualSpacing/>
        <w:jc w:val="both"/>
        <w:rPr>
          <w:szCs w:val="28"/>
          <w:lang w:eastAsia="en-US"/>
        </w:rPr>
      </w:pPr>
      <w:r w:rsidRPr="00E43BE0">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59" w:lineRule="auto"/>
        <w:ind w:left="142" w:right="283"/>
        <w:contextualSpacing/>
        <w:jc w:val="both"/>
        <w:rPr>
          <w:szCs w:val="28"/>
          <w:lang w:eastAsia="en-US"/>
        </w:rPr>
      </w:pPr>
      <w:r w:rsidRPr="00E43BE0">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59" w:lineRule="auto"/>
        <w:ind w:left="142" w:right="283"/>
        <w:contextualSpacing/>
        <w:jc w:val="both"/>
        <w:rPr>
          <w:szCs w:val="28"/>
          <w:lang w:eastAsia="en-US"/>
        </w:rPr>
      </w:pPr>
      <w:r w:rsidRPr="00E43BE0">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59" w:lineRule="auto"/>
        <w:ind w:left="142" w:right="283"/>
        <w:contextualSpacing/>
        <w:jc w:val="both"/>
        <w:rPr>
          <w:szCs w:val="28"/>
          <w:lang w:eastAsia="en-US"/>
        </w:rPr>
      </w:pPr>
      <w:r w:rsidRPr="00E43BE0">
        <w:rPr>
          <w:szCs w:val="28"/>
          <w:lang w:eastAsia="en-US"/>
        </w:rPr>
        <w:t>Про оренду нерухомого майна, що є спільною власністю територіальних громад сіл, селищ, міст Дніпропетровської області.</w:t>
      </w:r>
    </w:p>
    <w:p w:rsidR="00E43BE0" w:rsidRPr="00E43BE0" w:rsidRDefault="00E43BE0" w:rsidP="00E43BE0">
      <w:pPr>
        <w:tabs>
          <w:tab w:val="left" w:pos="5103"/>
        </w:tabs>
        <w:ind w:left="720"/>
        <w:contextualSpacing/>
        <w:jc w:val="both"/>
        <w:rPr>
          <w:szCs w:val="28"/>
          <w:lang w:eastAsia="en-US"/>
        </w:rPr>
      </w:pPr>
    </w:p>
    <w:p w:rsidR="00E43BE0" w:rsidRPr="00E43BE0" w:rsidRDefault="00E43BE0" w:rsidP="00A023B4">
      <w:pPr>
        <w:numPr>
          <w:ilvl w:val="0"/>
          <w:numId w:val="3"/>
        </w:numPr>
        <w:tabs>
          <w:tab w:val="left" w:pos="5103"/>
        </w:tabs>
        <w:spacing w:after="160" w:line="276" w:lineRule="auto"/>
        <w:ind w:left="142" w:right="283"/>
        <w:contextualSpacing/>
        <w:jc w:val="both"/>
        <w:rPr>
          <w:szCs w:val="28"/>
          <w:lang w:eastAsia="en-US"/>
        </w:rPr>
      </w:pPr>
      <w:r w:rsidRPr="00E43BE0">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E43BE0" w:rsidRPr="00E43BE0" w:rsidRDefault="00E43BE0" w:rsidP="00E43BE0">
      <w:pPr>
        <w:tabs>
          <w:tab w:val="left" w:pos="5103"/>
        </w:tabs>
        <w:spacing w:line="276" w:lineRule="auto"/>
        <w:contextualSpacing/>
        <w:jc w:val="both"/>
        <w:rPr>
          <w:szCs w:val="28"/>
          <w:lang w:eastAsia="en-US"/>
        </w:rPr>
      </w:pPr>
      <w:r w:rsidRPr="00E43BE0">
        <w:rPr>
          <w:color w:val="000000"/>
          <w:szCs w:val="28"/>
          <w:lang w:eastAsia="uk-UA" w:bidi="uk-UA"/>
        </w:rPr>
        <w:t xml:space="preserve">    </w:t>
      </w:r>
    </w:p>
    <w:p w:rsidR="00E43BE0" w:rsidRPr="00E43BE0" w:rsidRDefault="00E43BE0" w:rsidP="00A023B4">
      <w:pPr>
        <w:numPr>
          <w:ilvl w:val="0"/>
          <w:numId w:val="3"/>
        </w:numPr>
        <w:tabs>
          <w:tab w:val="left" w:pos="5103"/>
        </w:tabs>
        <w:spacing w:after="160" w:line="276" w:lineRule="auto"/>
        <w:ind w:left="142"/>
        <w:contextualSpacing/>
        <w:jc w:val="both"/>
        <w:rPr>
          <w:szCs w:val="28"/>
          <w:lang w:eastAsia="en-US"/>
        </w:rPr>
      </w:pPr>
      <w:r w:rsidRPr="00E43BE0">
        <w:rPr>
          <w:bCs/>
          <w:szCs w:val="28"/>
          <w:lang w:bidi="uk-UA"/>
        </w:rPr>
        <w:t>Різне.</w:t>
      </w:r>
    </w:p>
    <w:p w:rsidR="00E43BE0" w:rsidRPr="00E43BE0" w:rsidRDefault="00E43BE0" w:rsidP="00E43BE0">
      <w:pPr>
        <w:spacing w:line="259" w:lineRule="auto"/>
        <w:rPr>
          <w:rFonts w:eastAsia="Calibri"/>
          <w:sz w:val="32"/>
          <w:szCs w:val="28"/>
          <w:lang w:val="ru-RU" w:eastAsia="en-US"/>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20789C" w:rsidRDefault="0020789C" w:rsidP="00124E4C">
      <w:pPr>
        <w:autoSpaceDE w:val="0"/>
        <w:autoSpaceDN w:val="0"/>
        <w:adjustRightInd w:val="0"/>
        <w:spacing w:after="240"/>
        <w:jc w:val="both"/>
        <w:rPr>
          <w:b/>
          <w:szCs w:val="28"/>
        </w:rPr>
      </w:pPr>
    </w:p>
    <w:p w:rsidR="0020789C" w:rsidRDefault="0020789C" w:rsidP="0020789C">
      <w:pPr>
        <w:autoSpaceDE w:val="0"/>
        <w:autoSpaceDN w:val="0"/>
        <w:adjustRightInd w:val="0"/>
        <w:spacing w:after="240"/>
        <w:jc w:val="both"/>
        <w:rPr>
          <w:szCs w:val="28"/>
        </w:rPr>
      </w:pPr>
      <w:r w:rsidRPr="0020789C">
        <w:rPr>
          <w:b/>
          <w:szCs w:val="28"/>
        </w:rPr>
        <w:lastRenderedPageBreak/>
        <w:t>СЛУХАЛИ 1</w:t>
      </w:r>
      <w:r>
        <w:rPr>
          <w:szCs w:val="28"/>
        </w:rPr>
        <w:t>.</w:t>
      </w:r>
      <w:r w:rsidRPr="0020789C">
        <w:rPr>
          <w:szCs w:val="28"/>
        </w:rPr>
        <w:t xml:space="preserve"> Про обрання секретаря засідання постійної комісії.</w:t>
      </w:r>
    </w:p>
    <w:p w:rsidR="0020789C" w:rsidRPr="0020789C" w:rsidRDefault="0020789C" w:rsidP="0020789C">
      <w:pPr>
        <w:autoSpaceDE w:val="0"/>
        <w:autoSpaceDN w:val="0"/>
        <w:adjustRightInd w:val="0"/>
        <w:spacing w:after="240"/>
        <w:jc w:val="both"/>
        <w:rPr>
          <w:szCs w:val="28"/>
        </w:rPr>
      </w:pPr>
      <w:r w:rsidRPr="0020789C">
        <w:rPr>
          <w:szCs w:val="28"/>
        </w:rPr>
        <w:t xml:space="preserve">Інформація: Погосян В.Е. – секретаря постійної комісії  з питань комунальної власності, житлово-комунального господарства, про </w:t>
      </w:r>
      <w:r w:rsidR="00992788">
        <w:rPr>
          <w:szCs w:val="28"/>
        </w:rPr>
        <w:t xml:space="preserve">обрання секретарем засідання </w:t>
      </w:r>
      <w:r w:rsidRPr="0020789C">
        <w:rPr>
          <w:szCs w:val="28"/>
        </w:rPr>
        <w:t>Юревич</w:t>
      </w:r>
      <w:r>
        <w:rPr>
          <w:szCs w:val="28"/>
        </w:rPr>
        <w:t xml:space="preserve"> Т.А.</w:t>
      </w:r>
    </w:p>
    <w:p w:rsidR="0020789C" w:rsidRPr="0020789C" w:rsidRDefault="0020789C" w:rsidP="0020789C">
      <w:pPr>
        <w:autoSpaceDE w:val="0"/>
        <w:autoSpaceDN w:val="0"/>
        <w:adjustRightInd w:val="0"/>
        <w:spacing w:after="240"/>
        <w:jc w:val="both"/>
        <w:rPr>
          <w:b/>
          <w:szCs w:val="28"/>
        </w:rPr>
      </w:pPr>
      <w:r w:rsidRPr="0020789C">
        <w:rPr>
          <w:b/>
          <w:szCs w:val="28"/>
        </w:rPr>
        <w:t xml:space="preserve">ВИРІШИЛИ: </w:t>
      </w:r>
    </w:p>
    <w:p w:rsidR="0020789C" w:rsidRDefault="00992788" w:rsidP="00124E4C">
      <w:pPr>
        <w:autoSpaceDE w:val="0"/>
        <w:autoSpaceDN w:val="0"/>
        <w:adjustRightInd w:val="0"/>
        <w:spacing w:after="240"/>
        <w:jc w:val="both"/>
        <w:rPr>
          <w:szCs w:val="28"/>
        </w:rPr>
      </w:pPr>
      <w:r w:rsidRPr="00992788">
        <w:rPr>
          <w:szCs w:val="28"/>
        </w:rPr>
        <w:t xml:space="preserve">Обрати </w:t>
      </w:r>
      <w:r>
        <w:rPr>
          <w:szCs w:val="28"/>
        </w:rPr>
        <w:t>секретарем засідання Юревич Т.А.</w:t>
      </w:r>
    </w:p>
    <w:p w:rsidR="00992788" w:rsidRPr="00124E4C" w:rsidRDefault="00992788" w:rsidP="00992788">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Pr="00124E4C">
        <w:rPr>
          <w:rFonts w:ascii="Times New Roman CYR" w:eastAsia="Calibri" w:hAnsi="Times New Roman CYR" w:cs="Times New Roman CYR"/>
          <w:b/>
          <w:bCs/>
          <w:color w:val="00000A"/>
          <w:szCs w:val="28"/>
          <w:lang w:eastAsia="en-US"/>
        </w:rPr>
        <w:t xml:space="preserve"> 5</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20789C" w:rsidRPr="00992788"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5</w:t>
      </w:r>
    </w:p>
    <w:p w:rsidR="00AF5160" w:rsidRDefault="00AF5160" w:rsidP="00124E4C">
      <w:pPr>
        <w:autoSpaceDE w:val="0"/>
        <w:autoSpaceDN w:val="0"/>
        <w:adjustRightInd w:val="0"/>
        <w:spacing w:after="240"/>
        <w:jc w:val="both"/>
        <w:rPr>
          <w:b/>
          <w:szCs w:val="28"/>
        </w:rPr>
      </w:pPr>
    </w:p>
    <w:p w:rsidR="00124E4C" w:rsidRPr="00124E4C" w:rsidRDefault="00992788" w:rsidP="00124E4C">
      <w:pPr>
        <w:autoSpaceDE w:val="0"/>
        <w:autoSpaceDN w:val="0"/>
        <w:adjustRightInd w:val="0"/>
        <w:spacing w:after="240"/>
        <w:jc w:val="both"/>
        <w:rPr>
          <w:rFonts w:ascii="Times New Roman CYR" w:eastAsia="Calibri" w:hAnsi="Times New Roman CYR" w:cs="Times New Roman CYR"/>
          <w:color w:val="00000A"/>
          <w:szCs w:val="28"/>
          <w:lang w:val="ru-RU" w:eastAsia="en-US"/>
        </w:rPr>
      </w:pPr>
      <w:r>
        <w:rPr>
          <w:b/>
          <w:szCs w:val="28"/>
        </w:rPr>
        <w:t>СЛУХАЛИ 2</w:t>
      </w:r>
      <w:r w:rsidR="00325A52" w:rsidRPr="00325A52">
        <w:rPr>
          <w:b/>
          <w:szCs w:val="28"/>
        </w:rPr>
        <w:t>.</w:t>
      </w:r>
      <w:r w:rsidR="00A10779">
        <w:rPr>
          <w:szCs w:val="28"/>
        </w:rPr>
        <w:t xml:space="preserve"> </w:t>
      </w:r>
      <w:r w:rsidR="00124E4C" w:rsidRPr="00124E4C">
        <w:rPr>
          <w:rFonts w:ascii="Times New Roman CYR" w:eastAsia="Calibri" w:hAnsi="Times New Roman CYR" w:cs="Times New Roman CYR"/>
          <w:color w:val="00000A"/>
          <w:szCs w:val="28"/>
          <w:lang w:val="ru-RU" w:eastAsia="en-US"/>
        </w:rPr>
        <w:t xml:space="preserve">Про рекомендацію до складу секретаріату пленарного засідання </w:t>
      </w:r>
      <w:r>
        <w:rPr>
          <w:szCs w:val="28"/>
        </w:rPr>
        <w:t xml:space="preserve">сімнадцятої </w:t>
      </w:r>
      <w:r w:rsidR="00124E4C" w:rsidRPr="00124E4C">
        <w:rPr>
          <w:rFonts w:ascii="Times New Roman CYR" w:eastAsia="Calibri" w:hAnsi="Times New Roman CYR" w:cs="Times New Roman CYR"/>
          <w:color w:val="00000A"/>
          <w:szCs w:val="28"/>
          <w:lang w:val="ru-RU" w:eastAsia="en-US"/>
        </w:rPr>
        <w:t>сесії Дніпропетровської обласної ради VII скликання.</w:t>
      </w:r>
    </w:p>
    <w:p w:rsidR="00124E4C" w:rsidRPr="00124E4C" w:rsidRDefault="00124E4C" w:rsidP="00124E4C">
      <w:pPr>
        <w:autoSpaceDE w:val="0"/>
        <w:autoSpaceDN w:val="0"/>
        <w:adjustRightInd w:val="0"/>
        <w:jc w:val="both"/>
        <w:rPr>
          <w:szCs w:val="28"/>
        </w:rPr>
      </w:pPr>
      <w:r w:rsidRPr="00124E4C">
        <w:rPr>
          <w:rFonts w:ascii="Times New Roman CYR" w:eastAsia="Calibri" w:hAnsi="Times New Roman CYR" w:cs="Times New Roman CYR"/>
          <w:color w:val="000000"/>
          <w:szCs w:val="28"/>
          <w:u w:val="single"/>
          <w:lang w:val="ru-RU" w:eastAsia="en-US"/>
        </w:rPr>
        <w:t>Інформація:</w:t>
      </w:r>
      <w:r w:rsidRPr="00124E4C">
        <w:rPr>
          <w:rFonts w:ascii="Times New Roman CYR" w:eastAsia="Calibri" w:hAnsi="Times New Roman CYR" w:cs="Times New Roman CYR"/>
          <w:color w:val="000000"/>
          <w:szCs w:val="28"/>
          <w:lang w:val="ru-RU" w:eastAsia="en-US"/>
        </w:rPr>
        <w:t xml:space="preserve"> Погосян В.Е.</w:t>
      </w:r>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Cs/>
          <w:color w:val="00000A"/>
          <w:szCs w:val="28"/>
          <w:lang w:eastAsia="en-US"/>
        </w:rPr>
        <w:t>секре</w:t>
      </w:r>
      <w:r w:rsidRPr="00124E4C">
        <w:rPr>
          <w:szCs w:val="28"/>
        </w:rPr>
        <w:t xml:space="preserve">таря постійної </w:t>
      </w:r>
      <w:r w:rsidR="00AF5160" w:rsidRPr="00CB111A">
        <w:rPr>
          <w:szCs w:val="28"/>
        </w:rPr>
        <w:t>комісії З</w:t>
      </w:r>
      <w:r w:rsidRPr="00CB111A">
        <w:rPr>
          <w:rFonts w:ascii="Times New Roman CYR" w:eastAsia="Calibri" w:hAnsi="Times New Roman CYR" w:cs="Times New Roman CYR"/>
          <w:bCs/>
          <w:color w:val="00000A"/>
          <w:szCs w:val="28"/>
          <w:highlight w:val="white"/>
          <w:lang w:val="ru-RU" w:eastAsia="en-US"/>
        </w:rPr>
        <w:t xml:space="preserve"> питань</w:t>
      </w:r>
      <w:r w:rsidRPr="00AF5160">
        <w:rPr>
          <w:rFonts w:ascii="Times New Roman CYR" w:eastAsia="Calibri" w:hAnsi="Times New Roman CYR" w:cs="Times New Roman CYR"/>
          <w:bCs/>
          <w:color w:val="00000A"/>
          <w:szCs w:val="32"/>
          <w:highlight w:val="white"/>
          <w:lang w:val="ru-RU" w:eastAsia="en-US"/>
        </w:rPr>
        <w:t xml:space="preserve"> комунальної </w:t>
      </w:r>
      <w:r w:rsidRPr="00AF5160">
        <w:rPr>
          <w:rFonts w:ascii="Times New Roman CYR" w:eastAsia="Calibri" w:hAnsi="Times New Roman CYR" w:cs="Times New Roman CYR"/>
          <w:bCs/>
          <w:color w:val="00000A"/>
          <w:szCs w:val="32"/>
          <w:highlight w:val="white"/>
          <w:lang w:eastAsia="en-US"/>
        </w:rPr>
        <w:t>власності</w:t>
      </w:r>
      <w:r w:rsidRPr="00AF5160">
        <w:rPr>
          <w:rFonts w:ascii="Times New Roman CYR" w:eastAsia="Calibri" w:hAnsi="Times New Roman CYR" w:cs="Times New Roman CYR"/>
          <w:bCs/>
          <w:color w:val="00000A"/>
          <w:szCs w:val="32"/>
          <w:highlight w:val="white"/>
          <w:lang w:val="ru-RU" w:eastAsia="en-US"/>
        </w:rPr>
        <w:t xml:space="preserve">, </w:t>
      </w:r>
      <w:r w:rsidRPr="00AF5160">
        <w:rPr>
          <w:rFonts w:ascii="Times New Roman CYR" w:eastAsia="Calibri" w:hAnsi="Times New Roman CYR" w:cs="Times New Roman CYR"/>
          <w:bCs/>
          <w:color w:val="00000A"/>
          <w:szCs w:val="32"/>
          <w:highlight w:val="white"/>
          <w:lang w:eastAsia="en-US"/>
        </w:rPr>
        <w:t>житлово-комунального</w:t>
      </w:r>
      <w:r w:rsidRPr="00AF5160">
        <w:rPr>
          <w:rFonts w:ascii="Times New Roman CYR" w:eastAsia="Calibri" w:hAnsi="Times New Roman CYR" w:cs="Times New Roman CYR"/>
          <w:bCs/>
          <w:color w:val="00000A"/>
          <w:szCs w:val="32"/>
          <w:highlight w:val="white"/>
          <w:lang w:val="ru-RU" w:eastAsia="en-US"/>
        </w:rPr>
        <w:t xml:space="preserve"> господарства</w:t>
      </w:r>
      <w:r w:rsidRPr="00AF5160">
        <w:rPr>
          <w:sz w:val="22"/>
          <w:szCs w:val="28"/>
        </w:rPr>
        <w:t xml:space="preserve">, </w:t>
      </w:r>
      <w:r w:rsidRPr="00124E4C">
        <w:rPr>
          <w:szCs w:val="28"/>
        </w:rPr>
        <w:t>про рекомендацію до складу секретаріату пленарного засідання</w:t>
      </w:r>
      <w:r w:rsidR="00992788" w:rsidRPr="00992788">
        <w:rPr>
          <w:szCs w:val="28"/>
        </w:rPr>
        <w:t xml:space="preserve"> </w:t>
      </w:r>
      <w:r w:rsidR="00992788">
        <w:rPr>
          <w:szCs w:val="28"/>
        </w:rPr>
        <w:t>сімнадцятої</w:t>
      </w:r>
      <w:r w:rsidRPr="00124E4C">
        <w:rPr>
          <w:szCs w:val="28"/>
        </w:rPr>
        <w:t xml:space="preserve"> сесії Дніпропетровської обласної</w:t>
      </w:r>
      <w:r w:rsidR="00992788">
        <w:rPr>
          <w:szCs w:val="28"/>
        </w:rPr>
        <w:t xml:space="preserve"> ради VII скликання Кравченко П.О.</w:t>
      </w:r>
    </w:p>
    <w:p w:rsidR="00124E4C" w:rsidRPr="00124E4C" w:rsidRDefault="00124E4C" w:rsidP="00124E4C">
      <w:pPr>
        <w:autoSpaceDE w:val="0"/>
        <w:autoSpaceDN w:val="0"/>
        <w:adjustRightInd w:val="0"/>
        <w:jc w:val="both"/>
        <w:rPr>
          <w:rFonts w:ascii="Times New Roman CYR" w:eastAsia="Calibri" w:hAnsi="Times New Roman CYR" w:cs="Times New Roman CYR"/>
          <w:color w:val="000000"/>
          <w:szCs w:val="28"/>
          <w:lang w:val="ru-RU" w:eastAsia="en-US"/>
        </w:rPr>
      </w:pPr>
    </w:p>
    <w:p w:rsidR="00124E4C" w:rsidRPr="00124E4C" w:rsidRDefault="00124E4C" w:rsidP="00124E4C">
      <w:pPr>
        <w:jc w:val="both"/>
        <w:rPr>
          <w:rFonts w:cs="Tahoma"/>
          <w:szCs w:val="28"/>
        </w:rPr>
      </w:pPr>
    </w:p>
    <w:p w:rsidR="00124E4C" w:rsidRPr="00124E4C" w:rsidRDefault="00124E4C" w:rsidP="00124E4C">
      <w:pPr>
        <w:jc w:val="both"/>
        <w:rPr>
          <w:b/>
          <w:szCs w:val="28"/>
          <w:u w:val="single"/>
        </w:rPr>
      </w:pPr>
      <w:r w:rsidRPr="00124E4C">
        <w:rPr>
          <w:b/>
          <w:bCs/>
          <w:szCs w:val="28"/>
          <w:u w:val="single"/>
        </w:rPr>
        <w:t>ВИРІШИЛИ</w:t>
      </w:r>
      <w:r w:rsidRPr="00124E4C">
        <w:rPr>
          <w:b/>
          <w:szCs w:val="28"/>
          <w:u w:val="single"/>
        </w:rPr>
        <w:t xml:space="preserve">: </w:t>
      </w:r>
    </w:p>
    <w:p w:rsidR="00124E4C" w:rsidRPr="00124E4C" w:rsidRDefault="00124E4C" w:rsidP="00124E4C">
      <w:pPr>
        <w:autoSpaceDE w:val="0"/>
        <w:autoSpaceDN w:val="0"/>
        <w:adjustRightInd w:val="0"/>
        <w:jc w:val="both"/>
        <w:rPr>
          <w:szCs w:val="28"/>
        </w:rPr>
      </w:pPr>
      <w:r w:rsidRPr="00124E4C">
        <w:rPr>
          <w:szCs w:val="28"/>
        </w:rPr>
        <w:t>1. Інформацію</w:t>
      </w:r>
      <w:r w:rsidRPr="00124E4C">
        <w:rPr>
          <w:rFonts w:ascii="Times New Roman CYR" w:eastAsia="Calibri" w:hAnsi="Times New Roman CYR" w:cs="Times New Roman CYR"/>
          <w:color w:val="000000"/>
          <w:szCs w:val="28"/>
          <w:lang w:eastAsia="en-US"/>
        </w:rPr>
        <w:t xml:space="preserve"> Погосян В.Е.</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Cs/>
          <w:color w:val="00000A"/>
          <w:szCs w:val="28"/>
          <w:lang w:eastAsia="en-US"/>
        </w:rPr>
        <w:t>секре</w:t>
      </w:r>
      <w:r w:rsidRPr="00124E4C">
        <w:rPr>
          <w:szCs w:val="28"/>
        </w:rPr>
        <w:t xml:space="preserve">таря постійної комісії  </w:t>
      </w:r>
      <w:r w:rsidRPr="00124E4C">
        <w:rPr>
          <w:rFonts w:ascii="Times New Roman CYR" w:eastAsia="Calibri" w:hAnsi="Times New Roman CYR" w:cs="Times New Roman CYR"/>
          <w:bCs/>
          <w:color w:val="00000A"/>
          <w:sz w:val="32"/>
          <w:szCs w:val="32"/>
          <w:highlight w:val="white"/>
          <w:lang w:eastAsia="en-US"/>
        </w:rPr>
        <w:t xml:space="preserve">з </w:t>
      </w:r>
      <w:r w:rsidRPr="00AF5160">
        <w:rPr>
          <w:rFonts w:ascii="Times New Roman CYR" w:eastAsia="Calibri" w:hAnsi="Times New Roman CYR" w:cs="Times New Roman CYR"/>
          <w:bCs/>
          <w:color w:val="00000A"/>
          <w:szCs w:val="32"/>
          <w:highlight w:val="white"/>
          <w:lang w:eastAsia="en-US"/>
        </w:rPr>
        <w:t>питань комунальної власності, житлово-комунального господарства</w:t>
      </w:r>
      <w:r w:rsidRPr="00AF5160">
        <w:rPr>
          <w:sz w:val="22"/>
          <w:szCs w:val="28"/>
        </w:rPr>
        <w:t>,</w:t>
      </w:r>
      <w:r w:rsidRPr="00124E4C">
        <w:rPr>
          <w:sz w:val="24"/>
          <w:szCs w:val="28"/>
        </w:rPr>
        <w:t xml:space="preserve"> </w:t>
      </w:r>
      <w:r w:rsidRPr="00124E4C">
        <w:rPr>
          <w:szCs w:val="28"/>
        </w:rPr>
        <w:t xml:space="preserve">про рекомендацію до складу секретаріату пленарного засідання </w:t>
      </w:r>
      <w:r w:rsidR="00992788">
        <w:rPr>
          <w:szCs w:val="28"/>
        </w:rPr>
        <w:t xml:space="preserve">сімнадцятої </w:t>
      </w:r>
      <w:r w:rsidRPr="00124E4C">
        <w:rPr>
          <w:szCs w:val="28"/>
        </w:rPr>
        <w:t xml:space="preserve">сесії Дніпропетровської обласної ради VII скликання  </w:t>
      </w:r>
      <w:r w:rsidR="00992788">
        <w:rPr>
          <w:szCs w:val="28"/>
        </w:rPr>
        <w:t>Кравченко П.О</w:t>
      </w:r>
      <w:r w:rsidRPr="00124E4C">
        <w:rPr>
          <w:szCs w:val="28"/>
        </w:rPr>
        <w:t>.</w:t>
      </w:r>
      <w:r w:rsidRPr="00124E4C">
        <w:rPr>
          <w:rFonts w:ascii="Times New Roman CYR" w:eastAsia="Calibri" w:hAnsi="Times New Roman CYR" w:cs="Times New Roman CYR"/>
          <w:b/>
          <w:bCs/>
          <w:color w:val="00000A"/>
          <w:szCs w:val="28"/>
          <w:lang w:eastAsia="en-US"/>
        </w:rPr>
        <w:t xml:space="preserve"> </w:t>
      </w:r>
      <w:r w:rsidRPr="00124E4C">
        <w:rPr>
          <w:szCs w:val="28"/>
        </w:rPr>
        <w:t xml:space="preserve"> взяти до відома.</w:t>
      </w:r>
    </w:p>
    <w:p w:rsidR="00124E4C" w:rsidRPr="00992788" w:rsidRDefault="00124E4C" w:rsidP="00124E4C">
      <w:pPr>
        <w:jc w:val="both"/>
        <w:rPr>
          <w:szCs w:val="28"/>
        </w:rPr>
      </w:pPr>
      <w:r w:rsidRPr="00124E4C">
        <w:rPr>
          <w:szCs w:val="28"/>
        </w:rPr>
        <w:t xml:space="preserve">2. Рекомендувати </w:t>
      </w:r>
      <w:r w:rsidR="00992788">
        <w:rPr>
          <w:szCs w:val="28"/>
        </w:rPr>
        <w:t>Кравченко П.О</w:t>
      </w:r>
      <w:r w:rsidR="00992788" w:rsidRPr="00124E4C">
        <w:rPr>
          <w:szCs w:val="28"/>
        </w:rPr>
        <w:t>.</w:t>
      </w:r>
      <w:r w:rsidR="00992788" w:rsidRPr="00124E4C">
        <w:rPr>
          <w:rFonts w:ascii="Times New Roman CYR" w:eastAsia="Calibri" w:hAnsi="Times New Roman CYR" w:cs="Times New Roman CYR"/>
          <w:b/>
          <w:bCs/>
          <w:color w:val="00000A"/>
          <w:szCs w:val="28"/>
          <w:lang w:eastAsia="en-US"/>
        </w:rPr>
        <w:t xml:space="preserve"> </w:t>
      </w:r>
      <w:r w:rsidRPr="00124E4C">
        <w:rPr>
          <w:szCs w:val="28"/>
        </w:rPr>
        <w:t>до складу секретаріату пленарного засідання</w:t>
      </w:r>
      <w:r w:rsidR="00992788" w:rsidRPr="00992788">
        <w:rPr>
          <w:szCs w:val="28"/>
        </w:rPr>
        <w:t xml:space="preserve"> </w:t>
      </w:r>
      <w:r w:rsidR="00992788">
        <w:rPr>
          <w:szCs w:val="28"/>
        </w:rPr>
        <w:t xml:space="preserve">сімнадцятої </w:t>
      </w:r>
      <w:r w:rsidRPr="00124E4C">
        <w:rPr>
          <w:szCs w:val="28"/>
        </w:rPr>
        <w:t xml:space="preserve">сесії Дніпропетровської обласної ради </w:t>
      </w:r>
      <w:r w:rsidRPr="00124E4C">
        <w:rPr>
          <w:szCs w:val="28"/>
          <w:lang w:val="en-US"/>
        </w:rPr>
        <w:t>VII</w:t>
      </w:r>
      <w:r w:rsidRPr="00124E4C">
        <w:rPr>
          <w:szCs w:val="28"/>
        </w:rPr>
        <w:t xml:space="preserve"> скликання</w:t>
      </w:r>
    </w:p>
    <w:p w:rsidR="00124E4C" w:rsidRPr="00124E4C" w:rsidRDefault="00124E4C" w:rsidP="00124E4C">
      <w:pPr>
        <w:autoSpaceDE w:val="0"/>
        <w:autoSpaceDN w:val="0"/>
        <w:adjustRightInd w:val="0"/>
        <w:jc w:val="both"/>
        <w:rPr>
          <w:rFonts w:ascii="Calibri" w:eastAsia="Calibri" w:hAnsi="Calibri" w:cs="Calibri"/>
          <w:sz w:val="22"/>
          <w:szCs w:val="22"/>
          <w:lang w:eastAsia="en-US"/>
        </w:rPr>
      </w:pPr>
    </w:p>
    <w:p w:rsidR="00124E4C" w:rsidRPr="00124E4C" w:rsidRDefault="00124E4C" w:rsidP="00124E4C">
      <w:pPr>
        <w:autoSpaceDE w:val="0"/>
        <w:autoSpaceDN w:val="0"/>
        <w:adjustRightInd w:val="0"/>
        <w:spacing w:line="276" w:lineRule="auto"/>
        <w:rPr>
          <w:rFonts w:ascii="Times New Roman CYR" w:eastAsia="Calibri" w:hAnsi="Times New Roman CYR" w:cs="Times New Roman CYR"/>
          <w:b/>
          <w:bCs/>
          <w:color w:val="000000"/>
          <w:szCs w:val="28"/>
          <w:lang w:val="ru-RU" w:eastAsia="en-US"/>
        </w:rPr>
      </w:pPr>
      <w:r w:rsidRPr="00124E4C">
        <w:rPr>
          <w:rFonts w:ascii="Times New Roman CYR" w:eastAsia="Calibri" w:hAnsi="Times New Roman CYR" w:cs="Times New Roman CYR"/>
          <w:b/>
          <w:bCs/>
          <w:color w:val="000000"/>
          <w:szCs w:val="28"/>
          <w:lang w:val="ru-RU" w:eastAsia="en-US"/>
        </w:rPr>
        <w:t>ВИРІШИЛИ:</w:t>
      </w:r>
    </w:p>
    <w:p w:rsidR="00124E4C" w:rsidRPr="00124E4C" w:rsidRDefault="00124E4C" w:rsidP="00124E4C">
      <w:pPr>
        <w:tabs>
          <w:tab w:val="left" w:pos="993"/>
          <w:tab w:val="left" w:pos="1418"/>
        </w:tabs>
        <w:autoSpaceDE w:val="0"/>
        <w:autoSpaceDN w:val="0"/>
        <w:adjustRightInd w:val="0"/>
        <w:ind w:left="709"/>
        <w:jc w:val="both"/>
        <w:rPr>
          <w:rFonts w:ascii="Calibri" w:eastAsia="Calibri" w:hAnsi="Calibri" w:cs="Calibri"/>
          <w:sz w:val="22"/>
          <w:szCs w:val="22"/>
          <w:lang w:val="ru-RU" w:eastAsia="en-US"/>
        </w:rPr>
      </w:pPr>
    </w:p>
    <w:p w:rsidR="00124E4C" w:rsidRPr="00124E4C" w:rsidRDefault="00124E4C" w:rsidP="00124E4C">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Pr="00124E4C">
        <w:rPr>
          <w:rFonts w:ascii="Times New Roman CYR" w:eastAsia="Calibri" w:hAnsi="Times New Roman CYR" w:cs="Times New Roman CYR"/>
          <w:b/>
          <w:bCs/>
          <w:color w:val="00000A"/>
          <w:szCs w:val="28"/>
          <w:lang w:eastAsia="en-US"/>
        </w:rPr>
        <w:t xml:space="preserve"> 5</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5</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EF4CD1" w:rsidRDefault="00EF4CD1" w:rsidP="00AF137D">
      <w:pPr>
        <w:spacing w:line="276" w:lineRule="auto"/>
        <w:rPr>
          <w:bCs/>
          <w:color w:val="000000"/>
          <w:szCs w:val="28"/>
          <w:lang w:eastAsia="uk-UA"/>
        </w:rPr>
      </w:pPr>
    </w:p>
    <w:p w:rsidR="00EF4CD1" w:rsidRDefault="003356D7" w:rsidP="00EF4CD1">
      <w:pPr>
        <w:spacing w:after="240"/>
        <w:jc w:val="both"/>
        <w:rPr>
          <w:color w:val="000000"/>
          <w:szCs w:val="28"/>
          <w:u w:val="single"/>
          <w:lang w:eastAsia="uk-UA"/>
        </w:rPr>
      </w:pPr>
      <w:r>
        <w:rPr>
          <w:b/>
          <w:szCs w:val="28"/>
        </w:rPr>
        <w:t>СЛУХАЛИ 3</w:t>
      </w:r>
      <w:r w:rsidR="00EF4CD1" w:rsidRPr="00325A52">
        <w:rPr>
          <w:b/>
          <w:szCs w:val="28"/>
        </w:rPr>
        <w:t>.</w:t>
      </w:r>
      <w:r w:rsidR="00EF4CD1" w:rsidRPr="00EF4CD1">
        <w:t xml:space="preserve"> </w:t>
      </w:r>
      <w:r w:rsidR="00EF4CD1" w:rsidRPr="00EF4CD1">
        <w:rPr>
          <w:b/>
          <w:szCs w:val="28"/>
        </w:rPr>
        <w:tab/>
      </w:r>
      <w:r w:rsidR="00EF4CD1" w:rsidRPr="00EF4CD1">
        <w:rPr>
          <w:szCs w:val="28"/>
        </w:rPr>
        <w:t>Про звернення сільського голови Новотаромської сільської ради  Дніпровського району Дніпропетровської області ( щодо виконання умов договору реконструкції ділянки підвідного водогону для водопостачання сіл Новотаромське та Миколаївка Дніпровського району Дніпропетровської області).</w:t>
      </w:r>
      <w:r w:rsidR="00EF4CD1">
        <w:rPr>
          <w:szCs w:val="28"/>
        </w:rPr>
        <w:t xml:space="preserve">  </w:t>
      </w:r>
    </w:p>
    <w:p w:rsidR="00992788" w:rsidRDefault="00EF4CD1" w:rsidP="00992788">
      <w:pPr>
        <w:widowControl w:val="0"/>
        <w:spacing w:line="322" w:lineRule="exact"/>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Тонконог І.М. </w:t>
      </w:r>
      <w:r w:rsidRPr="008E32E0">
        <w:rPr>
          <w:color w:val="000000"/>
          <w:szCs w:val="28"/>
          <w:lang w:eastAsia="uk-UA"/>
        </w:rPr>
        <w:t>–</w:t>
      </w:r>
      <w:r>
        <w:rPr>
          <w:color w:val="000000"/>
          <w:szCs w:val="28"/>
          <w:lang w:eastAsia="uk-UA"/>
        </w:rPr>
        <w:t xml:space="preserve"> сільський голова </w:t>
      </w:r>
      <w:r w:rsidR="00992788">
        <w:rPr>
          <w:color w:val="000000"/>
          <w:szCs w:val="28"/>
          <w:lang w:eastAsia="uk-UA"/>
        </w:rPr>
        <w:t>Новотаромської сільської ради</w:t>
      </w:r>
    </w:p>
    <w:p w:rsidR="00992788" w:rsidRPr="00992788" w:rsidRDefault="00992788" w:rsidP="00992788">
      <w:pPr>
        <w:widowControl w:val="0"/>
        <w:spacing w:line="322" w:lineRule="exact"/>
        <w:jc w:val="both"/>
        <w:rPr>
          <w:color w:val="000000"/>
          <w:lang w:eastAsia="uk-UA"/>
        </w:rPr>
      </w:pPr>
      <w:r>
        <w:rPr>
          <w:color w:val="000000"/>
          <w:szCs w:val="28"/>
          <w:lang w:eastAsia="uk-UA"/>
        </w:rPr>
        <w:t xml:space="preserve"> </w:t>
      </w:r>
    </w:p>
    <w:p w:rsidR="003F1161" w:rsidRDefault="003F1161" w:rsidP="00EF4CD1">
      <w:pPr>
        <w:widowControl w:val="0"/>
        <w:jc w:val="both"/>
        <w:rPr>
          <w:color w:val="000000"/>
          <w:szCs w:val="28"/>
          <w:lang w:eastAsia="uk-UA"/>
        </w:rPr>
      </w:pPr>
      <w:r>
        <w:rPr>
          <w:color w:val="000000"/>
          <w:szCs w:val="28"/>
          <w:lang w:eastAsia="uk-UA"/>
        </w:rPr>
        <w:t>Звернення стосовно невиконання умов договору реконструкції ділянки підвідного водогону для водопостачання сіл Нов</w:t>
      </w:r>
      <w:r w:rsidR="001458F3">
        <w:rPr>
          <w:color w:val="000000"/>
          <w:szCs w:val="28"/>
          <w:lang w:eastAsia="uk-UA"/>
        </w:rPr>
        <w:t>о</w:t>
      </w:r>
      <w:r>
        <w:rPr>
          <w:color w:val="000000"/>
          <w:szCs w:val="28"/>
          <w:lang w:eastAsia="uk-UA"/>
        </w:rPr>
        <w:t>таромське та Миколаївка Дніпровського району Дніпропетровської області.</w:t>
      </w:r>
    </w:p>
    <w:p w:rsidR="003F1161" w:rsidRDefault="003F1161" w:rsidP="00EF4CD1">
      <w:pPr>
        <w:widowControl w:val="0"/>
        <w:jc w:val="both"/>
        <w:rPr>
          <w:color w:val="000000"/>
          <w:szCs w:val="28"/>
          <w:lang w:eastAsia="uk-UA"/>
        </w:rPr>
      </w:pPr>
    </w:p>
    <w:p w:rsidR="00992788" w:rsidRDefault="00EF4CD1" w:rsidP="00992788">
      <w:pPr>
        <w:widowControl w:val="0"/>
        <w:spacing w:line="322" w:lineRule="exact"/>
        <w:jc w:val="both"/>
        <w:rPr>
          <w:color w:val="000000"/>
          <w:lang w:eastAsia="uk-UA"/>
        </w:rPr>
      </w:pPr>
      <w:r w:rsidRPr="008D6276">
        <w:rPr>
          <w:color w:val="000000"/>
          <w:szCs w:val="28"/>
          <w:u w:val="single"/>
          <w:lang w:eastAsia="uk-UA"/>
        </w:rPr>
        <w:t>Виступили</w:t>
      </w:r>
      <w:r w:rsidRPr="008D6276">
        <w:rPr>
          <w:color w:val="000000"/>
          <w:szCs w:val="28"/>
          <w:lang w:eastAsia="uk-UA"/>
        </w:rPr>
        <w:t xml:space="preserve">: </w:t>
      </w:r>
      <w:r>
        <w:rPr>
          <w:color w:val="000000"/>
          <w:szCs w:val="28"/>
          <w:lang w:eastAsia="uk-UA"/>
        </w:rPr>
        <w:t>Кравченко П.О.,</w:t>
      </w:r>
      <w:r w:rsidRPr="00482EFC">
        <w:rPr>
          <w:color w:val="000000"/>
          <w:szCs w:val="28"/>
        </w:rPr>
        <w:t xml:space="preserve"> </w:t>
      </w:r>
      <w:r w:rsidRPr="002D2EE5">
        <w:rPr>
          <w:color w:val="000000"/>
          <w:szCs w:val="28"/>
        </w:rPr>
        <w:t xml:space="preserve">Погосян </w:t>
      </w:r>
      <w:r w:rsidRPr="002D2EE5">
        <w:rPr>
          <w:color w:val="000000"/>
          <w:szCs w:val="28"/>
          <w:lang w:eastAsia="uk-UA"/>
        </w:rPr>
        <w:t>В.Е.,</w:t>
      </w:r>
      <w:r w:rsidRPr="00482EFC">
        <w:rPr>
          <w:color w:val="000000"/>
          <w:szCs w:val="28"/>
          <w:lang w:eastAsia="uk-UA"/>
        </w:rPr>
        <w:t xml:space="preserve"> Мельникова О.В</w:t>
      </w:r>
      <w:r>
        <w:rPr>
          <w:color w:val="000000"/>
          <w:szCs w:val="28"/>
          <w:lang w:eastAsia="uk-UA"/>
        </w:rPr>
        <w:t>.</w:t>
      </w:r>
      <w:r w:rsidR="000C3E53">
        <w:rPr>
          <w:color w:val="000000"/>
          <w:szCs w:val="28"/>
          <w:lang w:eastAsia="uk-UA"/>
        </w:rPr>
        <w:t>,</w:t>
      </w:r>
      <w:r w:rsidR="000C3E53" w:rsidRPr="000C3E53">
        <w:rPr>
          <w:color w:val="000000"/>
          <w:lang w:eastAsia="uk-UA"/>
        </w:rPr>
        <w:t xml:space="preserve"> </w:t>
      </w:r>
      <w:r w:rsidR="00992788">
        <w:rPr>
          <w:color w:val="000000"/>
          <w:szCs w:val="28"/>
          <w:lang w:eastAsia="uk-UA"/>
        </w:rPr>
        <w:t>заступник</w:t>
      </w:r>
      <w:r w:rsidR="00992788">
        <w:rPr>
          <w:color w:val="000000"/>
          <w:lang w:eastAsia="uk-UA"/>
        </w:rPr>
        <w:t xml:space="preserve">  начальника департаменту директор департаменту житлово - комунального господарства та будівництва Дніпропетровської обласної державної адміністрації.</w:t>
      </w:r>
    </w:p>
    <w:p w:rsidR="000C3E53" w:rsidRPr="000C3E53" w:rsidRDefault="000C3E53" w:rsidP="000C3E53">
      <w:pPr>
        <w:widowControl w:val="0"/>
        <w:jc w:val="both"/>
        <w:rPr>
          <w:color w:val="000000"/>
          <w:szCs w:val="28"/>
          <w:lang w:eastAsia="uk-UA"/>
        </w:rPr>
      </w:pPr>
    </w:p>
    <w:p w:rsidR="00EF4CD1" w:rsidRDefault="00EF4CD1" w:rsidP="00EF4CD1">
      <w:pPr>
        <w:widowControl w:val="0"/>
        <w:jc w:val="both"/>
        <w:rPr>
          <w:color w:val="000000"/>
          <w:szCs w:val="28"/>
          <w:lang w:eastAsia="uk-UA"/>
        </w:rPr>
      </w:pPr>
    </w:p>
    <w:p w:rsidR="00EF4CD1" w:rsidRDefault="00EF4CD1" w:rsidP="00EF4CD1">
      <w:pPr>
        <w:spacing w:line="276" w:lineRule="auto"/>
        <w:rPr>
          <w:b/>
          <w:bCs/>
          <w:color w:val="000000"/>
          <w:szCs w:val="28"/>
          <w:lang w:eastAsia="uk-UA"/>
        </w:rPr>
      </w:pPr>
      <w:r w:rsidRPr="009C37B4">
        <w:rPr>
          <w:b/>
          <w:bCs/>
          <w:color w:val="000000"/>
          <w:szCs w:val="28"/>
          <w:lang w:eastAsia="uk-UA"/>
        </w:rPr>
        <w:t>ВИРІШИЛИ:</w:t>
      </w:r>
    </w:p>
    <w:p w:rsidR="001458F3" w:rsidRPr="00B60B42" w:rsidRDefault="00B60B42" w:rsidP="00AF5160">
      <w:pPr>
        <w:spacing w:line="276" w:lineRule="auto"/>
        <w:jc w:val="both"/>
        <w:rPr>
          <w:bCs/>
          <w:color w:val="000000"/>
          <w:szCs w:val="28"/>
          <w:lang w:eastAsia="uk-UA"/>
        </w:rPr>
      </w:pPr>
      <w:r>
        <w:rPr>
          <w:bCs/>
          <w:color w:val="000000"/>
          <w:szCs w:val="28"/>
          <w:lang w:eastAsia="uk-UA"/>
        </w:rPr>
        <w:t>1. Запросити протягом двох тижнів  нада</w:t>
      </w:r>
      <w:r w:rsidR="00AF5160">
        <w:rPr>
          <w:bCs/>
          <w:color w:val="000000"/>
          <w:szCs w:val="28"/>
          <w:lang w:eastAsia="uk-UA"/>
        </w:rPr>
        <w:t xml:space="preserve">ти на розгляд постійній комісії </w:t>
      </w:r>
      <w:r>
        <w:rPr>
          <w:bCs/>
          <w:color w:val="000000"/>
          <w:szCs w:val="28"/>
          <w:lang w:eastAsia="uk-UA"/>
        </w:rPr>
        <w:t xml:space="preserve">договір, кошторис та усі документи пов’язані із зазначеним питанням. </w:t>
      </w:r>
    </w:p>
    <w:p w:rsidR="00EF4CD1" w:rsidRPr="000C3E53" w:rsidRDefault="00B60B42" w:rsidP="00AF5160">
      <w:pPr>
        <w:widowControl w:val="0"/>
        <w:jc w:val="both"/>
        <w:rPr>
          <w:color w:val="000000"/>
          <w:szCs w:val="28"/>
          <w:lang w:eastAsia="uk-UA"/>
        </w:rPr>
      </w:pPr>
      <w:r>
        <w:rPr>
          <w:bCs/>
          <w:color w:val="000000"/>
          <w:szCs w:val="28"/>
          <w:lang w:eastAsia="uk-UA"/>
        </w:rPr>
        <w:t>2. Провести</w:t>
      </w:r>
      <w:r w:rsidR="003F1161" w:rsidRPr="001458F3">
        <w:rPr>
          <w:bCs/>
          <w:color w:val="000000"/>
          <w:szCs w:val="28"/>
          <w:lang w:eastAsia="uk-UA"/>
        </w:rPr>
        <w:t xml:space="preserve"> </w:t>
      </w:r>
      <w:r w:rsidR="00BA2AE1">
        <w:rPr>
          <w:bCs/>
          <w:color w:val="000000"/>
          <w:szCs w:val="28"/>
          <w:lang w:eastAsia="uk-UA"/>
        </w:rPr>
        <w:t xml:space="preserve">засідання постійної </w:t>
      </w:r>
      <w:r w:rsidR="003F1161" w:rsidRPr="001458F3">
        <w:rPr>
          <w:bCs/>
          <w:color w:val="000000"/>
          <w:szCs w:val="28"/>
          <w:lang w:eastAsia="uk-UA"/>
        </w:rPr>
        <w:t xml:space="preserve">комісії із запрошенням </w:t>
      </w:r>
      <w:r w:rsidR="006D0FC4">
        <w:rPr>
          <w:color w:val="000000"/>
          <w:lang w:eastAsia="uk-UA"/>
        </w:rPr>
        <w:t>департаменту житлово-</w:t>
      </w:r>
      <w:r w:rsidR="003F1161" w:rsidRPr="001458F3">
        <w:rPr>
          <w:color w:val="000000"/>
          <w:lang w:eastAsia="uk-UA"/>
        </w:rPr>
        <w:t xml:space="preserve">комунального господарства та будівництва, управління </w:t>
      </w:r>
      <w:r w:rsidR="003F1161" w:rsidRPr="001458F3">
        <w:rPr>
          <w:color w:val="000000"/>
          <w:szCs w:val="28"/>
          <w:lang w:eastAsia="uk-UA"/>
        </w:rPr>
        <w:t>з питань стратегічного планування та комунал</w:t>
      </w:r>
      <w:r w:rsidR="006D0FC4">
        <w:rPr>
          <w:color w:val="000000"/>
          <w:szCs w:val="28"/>
          <w:lang w:eastAsia="uk-UA"/>
        </w:rPr>
        <w:t>ьної власності та територіальні</w:t>
      </w:r>
      <w:r w:rsidR="003F1161" w:rsidRPr="001458F3">
        <w:rPr>
          <w:color w:val="000000"/>
          <w:szCs w:val="28"/>
          <w:lang w:eastAsia="uk-UA"/>
        </w:rPr>
        <w:t xml:space="preserve"> громад</w:t>
      </w:r>
      <w:r w:rsidR="006D0FC4">
        <w:rPr>
          <w:color w:val="000000"/>
          <w:szCs w:val="28"/>
          <w:lang w:eastAsia="uk-UA"/>
        </w:rPr>
        <w:t>и</w:t>
      </w:r>
      <w:r w:rsidR="003F1161" w:rsidRPr="001458F3">
        <w:rPr>
          <w:color w:val="000000"/>
          <w:szCs w:val="28"/>
          <w:lang w:eastAsia="uk-UA"/>
        </w:rPr>
        <w:t xml:space="preserve">  </w:t>
      </w:r>
      <w:r w:rsidR="001458F3" w:rsidRPr="001458F3">
        <w:rPr>
          <w:color w:val="000000"/>
          <w:szCs w:val="28"/>
          <w:lang w:eastAsia="uk-UA"/>
        </w:rPr>
        <w:t xml:space="preserve">Дніпропетровської області які мають питання щодо </w:t>
      </w:r>
      <w:r w:rsidR="000C3E53">
        <w:rPr>
          <w:color w:val="000000"/>
          <w:szCs w:val="28"/>
          <w:lang w:eastAsia="uk-UA"/>
        </w:rPr>
        <w:t>виконання</w:t>
      </w:r>
      <w:r w:rsidR="00BA2AE1">
        <w:rPr>
          <w:color w:val="000000"/>
          <w:szCs w:val="28"/>
          <w:lang w:eastAsia="uk-UA"/>
        </w:rPr>
        <w:t xml:space="preserve"> умов договорів ремонтів та реконструкцій.</w:t>
      </w:r>
    </w:p>
    <w:p w:rsidR="000C3E53" w:rsidRDefault="000C3E53" w:rsidP="00BA421B">
      <w:pPr>
        <w:spacing w:line="276" w:lineRule="auto"/>
        <w:rPr>
          <w:b/>
        </w:rPr>
      </w:pPr>
    </w:p>
    <w:p w:rsidR="009E477E" w:rsidRDefault="003356D7" w:rsidP="009E477E">
      <w:pPr>
        <w:spacing w:before="100" w:beforeAutospacing="1" w:after="100" w:afterAutospacing="1"/>
        <w:jc w:val="both"/>
        <w:rPr>
          <w:color w:val="000000"/>
          <w:szCs w:val="28"/>
        </w:rPr>
      </w:pPr>
      <w:r>
        <w:rPr>
          <w:b/>
          <w:color w:val="000000"/>
          <w:szCs w:val="28"/>
        </w:rPr>
        <w:t>СЛУХАЛИ 4</w:t>
      </w:r>
      <w:r w:rsidR="009E477E">
        <w:rPr>
          <w:color w:val="000000"/>
          <w:szCs w:val="28"/>
        </w:rPr>
        <w:t xml:space="preserve">. </w:t>
      </w:r>
      <w:r w:rsidR="009E477E" w:rsidRPr="009E477E">
        <w:rPr>
          <w:color w:val="000000"/>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9E477E" w:rsidRDefault="009E477E" w:rsidP="009E477E">
      <w:pPr>
        <w:spacing w:before="100" w:beforeAutospacing="1" w:after="100" w:afterAutospacing="1"/>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B60B42" w:rsidRDefault="009E477E" w:rsidP="009E477E">
      <w:pPr>
        <w:spacing w:before="100" w:beforeAutospacing="1" w:after="100" w:afterAutospacing="1"/>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w:t>
      </w:r>
      <w:r>
        <w:rPr>
          <w:color w:val="000000"/>
          <w:szCs w:val="28"/>
          <w:lang w:eastAsia="uk-UA"/>
        </w:rPr>
        <w:t xml:space="preserve"> </w:t>
      </w:r>
      <w:r w:rsidR="00B60B42">
        <w:rPr>
          <w:color w:val="000000"/>
          <w:szCs w:val="28"/>
          <w:lang w:eastAsia="uk-UA"/>
        </w:rPr>
        <w:t>Погосян. В.Е.</w:t>
      </w:r>
      <w:r w:rsidR="00AF5160">
        <w:rPr>
          <w:color w:val="000000"/>
          <w:szCs w:val="28"/>
          <w:lang w:eastAsia="uk-UA"/>
        </w:rPr>
        <w:t>, Мельникова О.В., Юревич Т.А.</w:t>
      </w:r>
    </w:p>
    <w:p w:rsidR="002D0935" w:rsidRPr="003356D7" w:rsidRDefault="002D0935" w:rsidP="009E477E">
      <w:pPr>
        <w:spacing w:before="100" w:beforeAutospacing="1" w:after="100" w:afterAutospacing="1"/>
        <w:jc w:val="both"/>
        <w:rPr>
          <w:b/>
          <w:color w:val="000000"/>
          <w:szCs w:val="28"/>
        </w:rPr>
      </w:pPr>
      <w:r w:rsidRPr="002D0935">
        <w:rPr>
          <w:b/>
          <w:color w:val="000000"/>
          <w:szCs w:val="28"/>
        </w:rPr>
        <w:t>ВИРІШИЛИ:</w:t>
      </w:r>
    </w:p>
    <w:p w:rsidR="001733AF" w:rsidRDefault="001733AF" w:rsidP="001733AF">
      <w:pPr>
        <w:spacing w:before="100" w:beforeAutospacing="1" w:after="100" w:afterAutospacing="1"/>
        <w:jc w:val="both"/>
        <w:rPr>
          <w:szCs w:val="28"/>
        </w:rPr>
      </w:pPr>
      <w:r w:rsidRPr="002D0935">
        <w:rPr>
          <w:color w:val="000000"/>
          <w:szCs w:val="28"/>
        </w:rPr>
        <w:t xml:space="preserve">Заслухавши </w:t>
      </w:r>
      <w:r>
        <w:rPr>
          <w:color w:val="000000"/>
          <w:szCs w:val="28"/>
        </w:rPr>
        <w:t>інформацію головуючого засідання</w:t>
      </w:r>
      <w:r w:rsidRPr="002D0935">
        <w:rPr>
          <w:color w:val="000000"/>
          <w:szCs w:val="28"/>
        </w:rPr>
        <w:t xml:space="preserve"> </w:t>
      </w:r>
      <w:r>
        <w:rPr>
          <w:color w:val="000000"/>
          <w:szCs w:val="28"/>
        </w:rPr>
        <w:t>постійної комісії  Погосян В.Е.</w:t>
      </w:r>
      <w:r w:rsidRPr="002D0935">
        <w:rPr>
          <w:color w:val="000000"/>
          <w:szCs w:val="28"/>
        </w:rPr>
        <w:t xml:space="preserve"> стосовно звернення від голови постійної комісії обласної ради з питань базових галузей економіки, соціальної політики і праці Гугніної О.О з проханням не розглядати питання трудових відносин з </w:t>
      </w:r>
      <w:r>
        <w:rPr>
          <w:szCs w:val="28"/>
        </w:rPr>
        <w:t xml:space="preserve">керівником </w:t>
      </w:r>
      <w:r w:rsidRPr="002D0935">
        <w:rPr>
          <w:szCs w:val="28"/>
        </w:rPr>
        <w:t xml:space="preserve">КЗ </w:t>
      </w:r>
      <w:r>
        <w:rPr>
          <w:szCs w:val="28"/>
        </w:rPr>
        <w:lastRenderedPageBreak/>
        <w:t>,,Дніпропетровський дитячий будинок-інтернат</w:t>
      </w:r>
      <w:r w:rsidRPr="002D0935">
        <w:rPr>
          <w:szCs w:val="28"/>
        </w:rPr>
        <w:t>” ДОР через те, що</w:t>
      </w:r>
      <w:r>
        <w:rPr>
          <w:szCs w:val="28"/>
        </w:rPr>
        <w:t xml:space="preserve"> зазначене </w:t>
      </w:r>
      <w:r w:rsidRPr="002D0935">
        <w:rPr>
          <w:szCs w:val="28"/>
        </w:rPr>
        <w:t xml:space="preserve"> </w:t>
      </w:r>
      <w:r>
        <w:rPr>
          <w:szCs w:val="28"/>
        </w:rPr>
        <w:t>питання не було розглянуто</w:t>
      </w:r>
      <w:r w:rsidRPr="002D0935">
        <w:rPr>
          <w:szCs w:val="28"/>
        </w:rPr>
        <w:t xml:space="preserve"> профільною комісією.</w:t>
      </w:r>
      <w:r>
        <w:rPr>
          <w:szCs w:val="28"/>
        </w:rPr>
        <w:t xml:space="preserve"> </w:t>
      </w:r>
    </w:p>
    <w:p w:rsidR="001733AF" w:rsidRPr="002D0935" w:rsidRDefault="001733AF" w:rsidP="001733AF">
      <w:pPr>
        <w:spacing w:before="100" w:beforeAutospacing="1" w:after="100" w:afterAutospacing="1"/>
        <w:jc w:val="both"/>
        <w:rPr>
          <w:szCs w:val="28"/>
        </w:rPr>
      </w:pPr>
      <w:r>
        <w:rPr>
          <w:bCs/>
          <w:color w:val="000000"/>
          <w:szCs w:val="28"/>
          <w:lang w:eastAsia="uk-UA"/>
        </w:rPr>
        <w:t>Постійна комісія вирішила</w:t>
      </w:r>
      <w:r w:rsidRPr="002D0935">
        <w:rPr>
          <w:bCs/>
          <w:color w:val="000000"/>
          <w:szCs w:val="28"/>
          <w:lang w:eastAsia="uk-UA"/>
        </w:rPr>
        <w:t>:</w:t>
      </w:r>
    </w:p>
    <w:p w:rsidR="001733AF" w:rsidRPr="001733AF" w:rsidRDefault="001733AF" w:rsidP="001733AF">
      <w:pPr>
        <w:jc w:val="both"/>
      </w:pPr>
      <w:r w:rsidRPr="001733AF">
        <w:t>1. Виключити з проекту рішення питання:</w:t>
      </w:r>
    </w:p>
    <w:p w:rsidR="001733AF" w:rsidRDefault="001733AF" w:rsidP="001733AF">
      <w:pPr>
        <w:jc w:val="both"/>
      </w:pPr>
    </w:p>
    <w:p w:rsidR="001733AF" w:rsidRDefault="001733AF" w:rsidP="001733AF">
      <w:pPr>
        <w:jc w:val="both"/>
      </w:pPr>
      <w:r>
        <w:t>З</w:t>
      </w:r>
      <w:r w:rsidRPr="001733AF">
        <w:t>вільнити Бабанську Вікторію Євгенівну, виконуючу обов’язки директора комунального закладу ,,Дніпропетровський дитячий будинок-інтернат” Дніпропетровської обласної ради”, 07 жовтня 2019 року відповідно до пункту 2 статті 36 Кодексу законів про працю України.</w:t>
      </w:r>
    </w:p>
    <w:p w:rsidR="001733AF" w:rsidRDefault="001733AF" w:rsidP="001733AF">
      <w:pPr>
        <w:jc w:val="both"/>
      </w:pPr>
    </w:p>
    <w:p w:rsidR="001733AF" w:rsidRDefault="001733AF" w:rsidP="001733AF">
      <w:pPr>
        <w:jc w:val="both"/>
      </w:pPr>
      <w:r w:rsidRPr="001733AF">
        <w:t>Призначити Зуба Сергія Володимировича директором комунального закладу ,,Дніпропетровський дитячий будинок-інтернат” Дніпропетровської обласної ради” 08 жовтня 2019 року з укладенням строкового трудового договору строком на 1 (один) рік.</w:t>
      </w:r>
    </w:p>
    <w:p w:rsidR="00BB344B" w:rsidRDefault="00BB344B" w:rsidP="001733AF">
      <w:pPr>
        <w:jc w:val="both"/>
      </w:pPr>
    </w:p>
    <w:p w:rsidR="00BB344B" w:rsidRPr="00124E4C" w:rsidRDefault="00BB344B" w:rsidP="00BB344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Pr="00124E4C">
        <w:rPr>
          <w:rFonts w:ascii="Times New Roman CYR" w:eastAsia="Calibri" w:hAnsi="Times New Roman CYR" w:cs="Times New Roman CYR"/>
          <w:b/>
          <w:bCs/>
          <w:color w:val="00000A"/>
          <w:szCs w:val="28"/>
          <w:lang w:eastAsia="en-US"/>
        </w:rPr>
        <w:t xml:space="preserve"> 5</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5</w:t>
      </w:r>
    </w:p>
    <w:p w:rsidR="00BB344B" w:rsidRDefault="00BB344B" w:rsidP="001733AF">
      <w:pPr>
        <w:jc w:val="both"/>
      </w:pPr>
    </w:p>
    <w:p w:rsidR="00BB344B" w:rsidRDefault="00BB344B" w:rsidP="001733AF">
      <w:pPr>
        <w:jc w:val="both"/>
      </w:pPr>
    </w:p>
    <w:p w:rsidR="00BB344B" w:rsidRDefault="00BB344B" w:rsidP="001733AF">
      <w:pPr>
        <w:jc w:val="both"/>
      </w:pPr>
    </w:p>
    <w:p w:rsidR="00BB344B" w:rsidRPr="001733AF" w:rsidRDefault="00BB344B" w:rsidP="001733AF">
      <w:pPr>
        <w:jc w:val="both"/>
      </w:pPr>
      <w:r>
        <w:t>2. Розглянувш</w:t>
      </w:r>
      <w:r w:rsidR="00AF5160">
        <w:t>и звернення заступника голови п</w:t>
      </w:r>
      <w:r>
        <w:t>остійної комісії обласної ради з питань культури,</w:t>
      </w:r>
      <w:r w:rsidR="00CB111A">
        <w:t xml:space="preserve"> </w:t>
      </w:r>
      <w:r>
        <w:t>духовності та спорту Забари В.В., постійна комісія вирішила поставити на голосування питання виключити з проекту рішення призначення Пінчук К.М., Рудкевич І.В., Пісчанської Ю.В.</w:t>
      </w:r>
    </w:p>
    <w:p w:rsidR="001733AF" w:rsidRDefault="001733AF" w:rsidP="001733AF">
      <w:pPr>
        <w:jc w:val="both"/>
      </w:pPr>
    </w:p>
    <w:p w:rsidR="00BB344B" w:rsidRPr="00BB344B" w:rsidRDefault="00BB344B" w:rsidP="001733AF">
      <w:pPr>
        <w:jc w:val="both"/>
      </w:pPr>
    </w:p>
    <w:p w:rsidR="00BB344B" w:rsidRPr="00124E4C" w:rsidRDefault="00BB344B" w:rsidP="00BB344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Результати голосування:</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проти</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124E4C">
        <w:rPr>
          <w:rFonts w:ascii="Times New Roman CYR" w:eastAsia="Calibri" w:hAnsi="Times New Roman CYR" w:cs="Times New Roman CYR"/>
          <w:b/>
          <w:bCs/>
          <w:color w:val="00000A"/>
          <w:szCs w:val="28"/>
          <w:lang w:val="ru-RU" w:eastAsia="en-US"/>
        </w:rPr>
        <w:t xml:space="preserve">утримались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усього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5</w:t>
      </w:r>
    </w:p>
    <w:p w:rsidR="001733AF" w:rsidRDefault="001733AF" w:rsidP="001733AF">
      <w:pPr>
        <w:tabs>
          <w:tab w:val="left" w:pos="6480"/>
        </w:tabs>
        <w:rPr>
          <w:color w:val="000000"/>
          <w:szCs w:val="28"/>
        </w:rPr>
      </w:pPr>
    </w:p>
    <w:p w:rsidR="00BB344B" w:rsidRPr="001733AF" w:rsidRDefault="00BB344B" w:rsidP="001733AF">
      <w:pPr>
        <w:tabs>
          <w:tab w:val="left" w:pos="6480"/>
        </w:tabs>
        <w:rPr>
          <w:color w:val="000000"/>
          <w:szCs w:val="28"/>
        </w:rPr>
      </w:pPr>
    </w:p>
    <w:p w:rsidR="001733AF" w:rsidRPr="001733AF" w:rsidRDefault="00BB344B" w:rsidP="001733AF">
      <w:pPr>
        <w:tabs>
          <w:tab w:val="left" w:pos="709"/>
          <w:tab w:val="left" w:pos="1134"/>
        </w:tabs>
        <w:jc w:val="both"/>
        <w:rPr>
          <w:szCs w:val="28"/>
        </w:rPr>
      </w:pPr>
      <w:r>
        <w:rPr>
          <w:szCs w:val="28"/>
        </w:rPr>
        <w:t>3</w:t>
      </w:r>
      <w:r w:rsidR="001733AF">
        <w:rPr>
          <w:szCs w:val="28"/>
        </w:rPr>
        <w:t xml:space="preserve">. </w:t>
      </w:r>
      <w:r w:rsidR="001733AF" w:rsidRPr="001733AF">
        <w:rPr>
          <w:szCs w:val="28"/>
        </w:rPr>
        <w:t>Затвердити розпорядження голови обласної ради: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540"/>
        </w:tabs>
        <w:jc w:val="both"/>
        <w:rPr>
          <w:szCs w:val="28"/>
          <w:lang w:eastAsia="x-none"/>
        </w:rPr>
      </w:pPr>
      <w:r w:rsidRPr="001733AF">
        <w:rPr>
          <w:szCs w:val="28"/>
          <w:lang w:eastAsia="x-none"/>
        </w:rPr>
        <w:t xml:space="preserve">від 20 лютого 2019 року № 18-КП ,,Про оголошення початку конкурсного добору керівників комунальних закладів охорони здоров’я, що належать до </w:t>
      </w:r>
      <w:r w:rsidRPr="001733AF">
        <w:rPr>
          <w:szCs w:val="28"/>
          <w:lang w:eastAsia="x-none"/>
        </w:rPr>
        <w:lastRenderedPageBreak/>
        <w:t>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20 лютого 2019 року № 19-КП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20 лютого 2019 року № 20-КП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22 лютого 2019 року № 22-КП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25 лютого 2019 року № 23-КП ,,Про кадрові питання комунального закладу ,,Цифровий документообіг” Дніпропетровської обласної ради”;</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25 лютого 2019 року № 24-КП ,,Про внесення змін до розпорядження голови обласної ради від 20 лютого 2019 року № 21-КП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26 лютого 2019 року № 25-КП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05 березня 2019 року № 26-КП ,,Про кадрові питання комунального закладу ,,Криворізька центральна районна лікарня” Дніпропетровської обласної ради”;</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27-КП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,,Петриківська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28-КП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29-КП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,,Першотравенська центральна міська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30-КП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,,Дніпропетровська міська клінічна лікарня № 16”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05 березня 2019 року № 31-КП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,,Криворізький перинатальний центр зі стаціонаром”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05 березня 2019 року № 32-КП ,,Про внесення змін до розпорядження голови обласної ради від 20 лютого 2019 року № 18-КП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11 березня 2019 року № 33-КП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,,Дніпропетровська міська лікарня  № 5”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11 березня 2019 року № 34-КП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,,Дніпропетровська міська клінічна лікарня  № 8”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11 березня 2019 року № 35-КП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лікарня                 № 17”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12 березня 2019 року № 36-КП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,,Новомосковська міська стоматологічна поліклініка”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lastRenderedPageBreak/>
        <w:tab/>
        <w:t>від 12 березня 2019 року № 37-КП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,,Дніпропетровський обласний центр з профілактики та боротьби зі СНІДом”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12 березня 2019 року № 38-КП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,,Криворізький онкологічний диспансер”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13 березня 2019 року № 39-КП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13 березня 2019 року № 40-КП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13 березня 2019 року № 41-КП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13 березня 2019 року № 42-КП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15 березня 2019 року № 43-КП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лікарня № 7”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15 березня 2019 року № 44-КП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клінічна лікарня № 8” Дніпропетровської обласної ради”;</w:t>
      </w:r>
    </w:p>
    <w:p w:rsidR="001733AF" w:rsidRPr="001733AF" w:rsidRDefault="001733AF" w:rsidP="001733AF">
      <w:pPr>
        <w:tabs>
          <w:tab w:val="left" w:pos="540"/>
          <w:tab w:val="left" w:pos="709"/>
        </w:tabs>
        <w:jc w:val="both"/>
        <w:rPr>
          <w:sz w:val="20"/>
          <w:szCs w:val="20"/>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15 березня 2019 року № 45-КП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лікарня № 4”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15 березня 2019 року № 46-КП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лікарня № 1”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lastRenderedPageBreak/>
        <w:tab/>
        <w:t>від 19 березня 2019 року № 48-КП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1”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49-КП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2”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50-КП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стоматологічна поліклініка № 3”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51-КП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стоматологічна поліклініка № 5”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52-КП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клінічна стоматологічна поліклініка № 6”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міська стоматологічна поліклініка № 7”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19 березня 2019 року № 54-КП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,,Павлоградська міська лікарня               № 1” Дніпропетровської обласної ради”;</w:t>
      </w:r>
    </w:p>
    <w:p w:rsidR="001733AF" w:rsidRPr="001733AF" w:rsidRDefault="001733AF" w:rsidP="001733AF">
      <w:pPr>
        <w:tabs>
          <w:tab w:val="left" w:pos="540"/>
          <w:tab w:val="left" w:pos="709"/>
        </w:tabs>
        <w:jc w:val="both"/>
        <w:rPr>
          <w:sz w:val="20"/>
          <w:szCs w:val="20"/>
          <w:lang w:eastAsia="x-none"/>
        </w:rPr>
      </w:pPr>
    </w:p>
    <w:p w:rsidR="001733AF" w:rsidRPr="001733AF" w:rsidRDefault="001733AF" w:rsidP="001733AF">
      <w:pPr>
        <w:tabs>
          <w:tab w:val="left" w:pos="709"/>
        </w:tabs>
        <w:jc w:val="both"/>
        <w:rPr>
          <w:szCs w:val="28"/>
          <w:lang w:eastAsia="x-none"/>
        </w:rPr>
      </w:pPr>
      <w:r w:rsidRPr="001733AF">
        <w:rPr>
          <w:szCs w:val="28"/>
          <w:lang w:eastAsia="x-none"/>
        </w:rPr>
        <w:tab/>
        <w:t xml:space="preserve">від </w:t>
      </w:r>
      <w:r w:rsidRPr="001733AF">
        <w:rPr>
          <w:szCs w:val="28"/>
          <w:lang w:val="ru-RU" w:eastAsia="x-none"/>
        </w:rPr>
        <w:t>22</w:t>
      </w:r>
      <w:r w:rsidRPr="001733AF">
        <w:rPr>
          <w:szCs w:val="28"/>
          <w:lang w:eastAsia="x-none"/>
        </w:rPr>
        <w:t xml:space="preserve"> березня 2019 року № 5</w:t>
      </w:r>
      <w:r w:rsidRPr="001733AF">
        <w:rPr>
          <w:szCs w:val="28"/>
          <w:lang w:val="ru-RU" w:eastAsia="x-none"/>
        </w:rPr>
        <w:t>5</w:t>
      </w:r>
      <w:r w:rsidRPr="001733AF">
        <w:rPr>
          <w:szCs w:val="28"/>
          <w:lang w:eastAsia="x-none"/>
        </w:rPr>
        <w:t>-КП</w:t>
      </w:r>
      <w:r w:rsidRPr="001733AF">
        <w:rPr>
          <w:sz w:val="20"/>
          <w:szCs w:val="20"/>
          <w:lang w:eastAsia="x-none"/>
        </w:rPr>
        <w:t xml:space="preserve">  </w:t>
      </w:r>
      <w:r w:rsidRPr="001733AF">
        <w:rPr>
          <w:szCs w:val="28"/>
          <w:lang w:eastAsia="x-none"/>
        </w:rPr>
        <w:t>„Про кадрові питання комунального закладу ,,Дніпропетровська обласна науково-медична бібліотека”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03 квітня 2019 року № 56-КП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57-КП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,,Царичанська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58-КП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,,Солонянська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r w:rsidRPr="001733AF">
        <w:rPr>
          <w:szCs w:val="28"/>
          <w:lang w:eastAsia="x-none"/>
        </w:rPr>
        <w:lastRenderedPageBreak/>
        <w:tab/>
        <w:t>від 08 квітня 2019 року № 59-КП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,,Васильківська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60-КП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,,Верхньодніпровська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61-КП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,,Криворізька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62-КП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,,Магдалинівська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,,Петропавлівська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,,Павлоградська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65-КП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,,Центральна міська лікарня                 м. Покров”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66-КП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,,Тернівська центральна міська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08 квітня 2019 року № 67-КП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,,Перещепинська районна лікарня № 2”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08 квітня 2019 року № 68-КП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09 квітня 2019 року № 69-КП „Про кадрові питання комунального закладу ,,Молодіжний центр міжнародного партнерства, позашкільної та неформальної освіти ,,Освіторіум”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lastRenderedPageBreak/>
        <w:tab/>
        <w:t>від 10 квітня 2019 року № 70-КП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,,Марганецька центральна міська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10 квітня 2019 року № 71-КП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,,П’ятихатська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10 квітня 2019 року № 72-КП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,,Широківська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10 квітня 2019 року № 73-КП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,,Томаківська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10 квітня 2019 року № 74-КП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,,Софіївська центральна районна лікарня”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16 квітня 2019 року № 75-КП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22 квітня 2019 року № 76-КП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22 квітня 2019 року № 77-КП „Про кадрові питання комунального закладу ,,Криничанський психоневрологічний інтернат”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24 квітня 2019 року № 78-КП „Про кадрові питання комунального закладу ,,Павлоградська центральна районна лікарня”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26 квітня 2019 року № 79-КП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26 квітня 2019 року № 80-КП „Про тимчасове відсторонення від виконання службових обов’язків керівника комунального підприємства Дніпропетровської обласної ради ,,Аульський водовід”;</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26 квітня 2019 року № 81-КП „Про кадрові питання комунального підприємства ,,Криворізький дитячий санаторій”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07 травня 2019 року № 82-КП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,,Міжобласний центр медичної генетики і пренатальної діагностики імені П.М. Веропотвеляна”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07 травня 2019 року № 83-КП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,,Нікопольський дитячий санаторій”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709"/>
        </w:tabs>
        <w:jc w:val="both"/>
        <w:rPr>
          <w:szCs w:val="28"/>
          <w:lang w:eastAsia="x-none"/>
        </w:rPr>
      </w:pPr>
      <w:r w:rsidRPr="001733AF">
        <w:rPr>
          <w:szCs w:val="28"/>
          <w:lang w:eastAsia="x-none"/>
        </w:rPr>
        <w:tab/>
        <w:t>від 07 травня 2019 року № 84-КП</w:t>
      </w:r>
      <w:r w:rsidRPr="001733AF">
        <w:rPr>
          <w:sz w:val="20"/>
          <w:szCs w:val="20"/>
          <w:lang w:eastAsia="x-none"/>
        </w:rPr>
        <w:t xml:space="preserve">  </w:t>
      </w:r>
      <w:r w:rsidRPr="001733AF">
        <w:rPr>
          <w:szCs w:val="28"/>
          <w:lang w:eastAsia="x-none"/>
        </w:rPr>
        <w:t>„Про склад конкурсної комісії з добору керівника комунального закладу ,,Дніпропетровська обласна науково-медична бібліотека” Дніпропетровської обласної ради”;</w:t>
      </w:r>
    </w:p>
    <w:p w:rsidR="001733AF" w:rsidRPr="001733AF" w:rsidRDefault="001733AF" w:rsidP="001733AF">
      <w:pPr>
        <w:tabs>
          <w:tab w:val="left" w:pos="709"/>
        </w:tabs>
        <w:jc w:val="both"/>
        <w:rPr>
          <w:szCs w:val="28"/>
          <w:lang w:val="ru-RU" w:eastAsia="x-none"/>
        </w:rPr>
      </w:pPr>
    </w:p>
    <w:p w:rsidR="001733AF" w:rsidRPr="001733AF" w:rsidRDefault="001733AF" w:rsidP="001733AF">
      <w:pPr>
        <w:tabs>
          <w:tab w:val="left" w:pos="709"/>
        </w:tabs>
        <w:jc w:val="both"/>
        <w:rPr>
          <w:szCs w:val="28"/>
          <w:lang w:eastAsia="x-none"/>
        </w:rPr>
      </w:pPr>
      <w:r w:rsidRPr="001733AF">
        <w:rPr>
          <w:szCs w:val="28"/>
          <w:lang w:val="ru-RU" w:eastAsia="x-none"/>
        </w:rPr>
        <w:tab/>
      </w:r>
      <w:r w:rsidRPr="001733AF">
        <w:rPr>
          <w:szCs w:val="28"/>
          <w:lang w:eastAsia="x-none"/>
        </w:rPr>
        <w:t xml:space="preserve">від </w:t>
      </w:r>
      <w:r w:rsidRPr="001733AF">
        <w:rPr>
          <w:szCs w:val="28"/>
          <w:lang w:val="ru-RU" w:eastAsia="x-none"/>
        </w:rPr>
        <w:t>20</w:t>
      </w:r>
      <w:r w:rsidRPr="001733AF">
        <w:rPr>
          <w:szCs w:val="28"/>
          <w:lang w:eastAsia="x-none"/>
        </w:rPr>
        <w:t xml:space="preserve"> травня 2019 року № 8</w:t>
      </w:r>
      <w:r w:rsidRPr="001733AF">
        <w:rPr>
          <w:szCs w:val="28"/>
          <w:lang w:val="ru-RU" w:eastAsia="x-none"/>
        </w:rPr>
        <w:t>5</w:t>
      </w:r>
      <w:r w:rsidRPr="001733AF">
        <w:rPr>
          <w:szCs w:val="28"/>
          <w:lang w:eastAsia="x-none"/>
        </w:rPr>
        <w:t>-КП</w:t>
      </w:r>
      <w:r w:rsidRPr="001733AF">
        <w:rPr>
          <w:sz w:val="20"/>
          <w:szCs w:val="20"/>
          <w:lang w:eastAsia="x-none"/>
        </w:rPr>
        <w:t xml:space="preserve">  </w:t>
      </w:r>
      <w:r w:rsidRPr="001733AF">
        <w:rPr>
          <w:szCs w:val="28"/>
          <w:lang w:eastAsia="x-none"/>
        </w:rPr>
        <w:t xml:space="preserve">„Про </w:t>
      </w:r>
      <w:r w:rsidRPr="001733AF">
        <w:rPr>
          <w:szCs w:val="28"/>
          <w:lang w:val="ru-RU" w:eastAsia="x-none"/>
        </w:rPr>
        <w:t xml:space="preserve">відстронення від </w:t>
      </w:r>
      <w:r w:rsidRPr="001733AF">
        <w:rPr>
          <w:szCs w:val="28"/>
          <w:lang w:eastAsia="x-none"/>
        </w:rPr>
        <w:t>роботи</w:t>
      </w:r>
      <w:r w:rsidRPr="001733AF">
        <w:rPr>
          <w:szCs w:val="28"/>
          <w:lang w:val="ru-RU" w:eastAsia="x-none"/>
        </w:rPr>
        <w:t xml:space="preserve"> виконуючого обов’язки директора комунального підприєм</w:t>
      </w:r>
      <w:r w:rsidRPr="001733AF">
        <w:rPr>
          <w:szCs w:val="28"/>
          <w:lang w:val="en-US" w:eastAsia="x-none"/>
        </w:rPr>
        <w:t>c</w:t>
      </w:r>
      <w:r w:rsidRPr="001733AF">
        <w:rPr>
          <w:szCs w:val="28"/>
          <w:lang w:val="ru-RU" w:eastAsia="x-none"/>
        </w:rPr>
        <w:t>тва ,,Цифровий документообіг”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21 травня 2019 року № 86-КП „Про кадрові питання комунального закладу вищої освіти ,,Дніпровський педагогічний коледж” Дніпропетровської обласної ради”;</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 w:val="left" w:pos="709"/>
        </w:tabs>
        <w:jc w:val="both"/>
        <w:rPr>
          <w:szCs w:val="28"/>
          <w:lang w:eastAsia="x-none"/>
        </w:rPr>
      </w:pPr>
      <w:r w:rsidRPr="001733AF">
        <w:rPr>
          <w:szCs w:val="28"/>
          <w:lang w:eastAsia="x-none"/>
        </w:rPr>
        <w:t>від 22 травня 2019 року № 87-КП „Про внесення змін до розпорядження голови обласної ради від 08 квітня 2019 року № 58-КП ,,Про склад конкурсної комісії з добору керівника комунального закладу ,,Солонянська центральна районна лікарня”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23 травня 2019 року № 88-КП ,,Про оголошення початку конкурсного добору керівників комунальних підприємств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709"/>
        </w:tabs>
        <w:jc w:val="both"/>
        <w:rPr>
          <w:szCs w:val="28"/>
          <w:lang w:eastAsia="x-none"/>
        </w:rPr>
      </w:pPr>
    </w:p>
    <w:p w:rsidR="001733AF" w:rsidRPr="001733AF" w:rsidRDefault="001733AF" w:rsidP="001733AF">
      <w:pPr>
        <w:tabs>
          <w:tab w:val="left" w:pos="540"/>
        </w:tabs>
        <w:jc w:val="both"/>
        <w:rPr>
          <w:szCs w:val="28"/>
          <w:lang w:eastAsia="x-none"/>
        </w:rPr>
      </w:pPr>
      <w:r w:rsidRPr="001733AF">
        <w:rPr>
          <w:szCs w:val="28"/>
          <w:lang w:eastAsia="x-none"/>
        </w:rPr>
        <w:t>від 23 травня 2019 року № 89-КП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1733AF" w:rsidRDefault="001733AF" w:rsidP="001733AF">
      <w:pPr>
        <w:tabs>
          <w:tab w:val="left" w:pos="540"/>
        </w:tabs>
        <w:jc w:val="both"/>
        <w:rPr>
          <w:szCs w:val="28"/>
          <w:lang w:eastAsia="x-none"/>
        </w:rPr>
      </w:pPr>
    </w:p>
    <w:p w:rsidR="001733AF" w:rsidRPr="00BB344B" w:rsidRDefault="001733AF" w:rsidP="00BB344B">
      <w:pPr>
        <w:jc w:val="both"/>
      </w:pPr>
      <w:r w:rsidRPr="00BB344B">
        <w:t>від 03 червня 2019 року № 90-КП ,,Про кадрові питання комунального закладу ,,Дитячо-юнацька спортивна школа з бадмінтону”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04 червня 2019 року № 91-КП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BB344B" w:rsidRDefault="001733AF" w:rsidP="00BB344B">
      <w:pPr>
        <w:jc w:val="both"/>
      </w:pPr>
    </w:p>
    <w:p w:rsidR="001733AF" w:rsidRPr="00BB344B" w:rsidRDefault="001733AF" w:rsidP="00BB344B">
      <w:pPr>
        <w:jc w:val="both"/>
      </w:pPr>
      <w:r w:rsidRPr="00BB344B">
        <w:tab/>
        <w:t>від 07 червня 2019 року № 92-КП  „Про склад конкурсної комісії з добору керівника комунального закладу ,,Обласний госпіталь для ветеранів війни”;</w:t>
      </w:r>
    </w:p>
    <w:p w:rsidR="001733AF" w:rsidRPr="00BB344B" w:rsidRDefault="001733AF" w:rsidP="00BB344B">
      <w:pPr>
        <w:jc w:val="both"/>
      </w:pPr>
    </w:p>
    <w:p w:rsidR="001733AF" w:rsidRPr="00BB344B" w:rsidRDefault="001733AF" w:rsidP="00BB344B">
      <w:pPr>
        <w:jc w:val="both"/>
      </w:pPr>
      <w:r w:rsidRPr="00BB344B">
        <w:tab/>
        <w:t>від 07 травня 2019 року № 93-КП  „Про склад конкурсної комісії з добору керівника комунального закладу ,,Дніпропетровське обласне патологоанатомічне бюро”;</w:t>
      </w:r>
    </w:p>
    <w:p w:rsidR="001733AF" w:rsidRPr="00BB344B" w:rsidRDefault="001733AF" w:rsidP="00BB344B">
      <w:pPr>
        <w:jc w:val="both"/>
      </w:pPr>
    </w:p>
    <w:p w:rsidR="001733AF" w:rsidRPr="00BB344B" w:rsidRDefault="001733AF" w:rsidP="00BB344B">
      <w:pPr>
        <w:jc w:val="both"/>
      </w:pPr>
      <w:r w:rsidRPr="00BB344B">
        <w:tab/>
        <w:t>від 07 травня 2019 року № 94-КП  „Про склад конкурсної комісії з добору керівника комунального закладу ,,Дніпропетровська обласна дитяча клінічна лікарня”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ab/>
        <w:t>від 10 червня 2019 року № 95-КП  „Про склад конкурсної комісії з добору керівника комунального підприємства ,,Дитячий санаторій № 1”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ab/>
        <w:t>від 10 червня 2019 року № 96-КП  „Про склад конкурсної комісії з добору керівника комунального підприємства ,,Дитячий протитуберкульозний санаторій № 5”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ab/>
        <w:t>від 10 червня 2019 року № 97-КП  „Про склад конкурсної комісії з добору керівника комунального підприємства ,,Нікопольський медичний спеціалізований центр медико-соціальної реабілітації дітей”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ab/>
        <w:t>від 10 червня 2019 року № 98-КП  „Про склад конкурсної комісії з добору керівника комунального підприємства ,,Спеціалізований Центр медико-соціальної реабілітації дітей”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18 червня 2019 року № 99-КП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1733AF" w:rsidRPr="00BB344B" w:rsidRDefault="001733AF" w:rsidP="00BB344B">
      <w:pPr>
        <w:jc w:val="both"/>
      </w:pPr>
    </w:p>
    <w:p w:rsidR="001733AF" w:rsidRPr="00BB344B" w:rsidRDefault="001733AF" w:rsidP="00BB344B">
      <w:pPr>
        <w:jc w:val="both"/>
      </w:pPr>
      <w:r w:rsidRPr="00BB344B">
        <w:t>від 02 липня 2019 року № 101-КП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1733AF" w:rsidRPr="00BB344B" w:rsidRDefault="001733AF" w:rsidP="00BB344B">
      <w:pPr>
        <w:jc w:val="both"/>
      </w:pPr>
    </w:p>
    <w:p w:rsidR="001733AF" w:rsidRPr="00BB344B" w:rsidRDefault="001733AF" w:rsidP="00BB344B">
      <w:pPr>
        <w:jc w:val="both"/>
      </w:pPr>
      <w:r w:rsidRPr="00BB344B">
        <w:lastRenderedPageBreak/>
        <w:t>від 04 липня 2019 року № 102-КП  „Про склад конкурсної комісії з добору керівника комунального закладу ,,Обласний клінічний центр медико-соціальної експертизи”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04 липня 2019 року № 103-КП  „Про склад конкурсної комісії з добору керівника комунального закладу ,,Криворізький спеціалізований будинок дитини”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04 липня 2019 року № 104-КП  „Про склад конкурсної комісії з добору керівника комунального закладу ,,Дніпропетровський спеціалізований будинок дитини” Дніпропетровської обласної ради”;</w:t>
      </w:r>
    </w:p>
    <w:p w:rsidR="001733AF" w:rsidRPr="00BB344B" w:rsidRDefault="001733AF" w:rsidP="00BB344B">
      <w:pPr>
        <w:jc w:val="both"/>
      </w:pPr>
    </w:p>
    <w:p w:rsidR="001733AF" w:rsidRPr="00BB344B" w:rsidRDefault="001733AF" w:rsidP="00BB344B">
      <w:pPr>
        <w:jc w:val="both"/>
      </w:pPr>
      <w:r w:rsidRPr="00BB344B">
        <w:t>від 19 липня 2019 року № 105-КП  „Про кадрові питання комунального закладу „Молодіжний центр міжнародного партнерства, позашкільної та неформальної освіти ,,Освіторіум” Дніпропетровської обласної ради”.</w:t>
      </w:r>
    </w:p>
    <w:p w:rsidR="001733AF" w:rsidRPr="001733AF" w:rsidRDefault="001733AF" w:rsidP="001733AF">
      <w:pPr>
        <w:tabs>
          <w:tab w:val="left" w:pos="540"/>
          <w:tab w:val="left" w:pos="709"/>
        </w:tabs>
        <w:jc w:val="both"/>
        <w:rPr>
          <w:szCs w:val="28"/>
          <w:lang w:eastAsia="x-none"/>
        </w:rPr>
      </w:pPr>
    </w:p>
    <w:p w:rsidR="001733AF" w:rsidRPr="001733AF" w:rsidRDefault="00BB344B" w:rsidP="00BB344B">
      <w:pPr>
        <w:tabs>
          <w:tab w:val="left" w:pos="540"/>
          <w:tab w:val="left" w:pos="709"/>
          <w:tab w:val="left" w:pos="993"/>
        </w:tabs>
        <w:jc w:val="both"/>
        <w:rPr>
          <w:szCs w:val="28"/>
          <w:lang w:eastAsia="x-none"/>
        </w:rPr>
      </w:pPr>
      <w:r>
        <w:rPr>
          <w:szCs w:val="28"/>
          <w:lang w:eastAsia="x-none"/>
        </w:rPr>
        <w:t xml:space="preserve">4. </w:t>
      </w:r>
      <w:r w:rsidR="001733AF" w:rsidRPr="001733AF">
        <w:rPr>
          <w:szCs w:val="28"/>
          <w:lang w:eastAsia="x-none"/>
        </w:rPr>
        <w:t xml:space="preserve">Звільнити: </w:t>
      </w:r>
    </w:p>
    <w:p w:rsidR="001733AF" w:rsidRPr="001733AF" w:rsidRDefault="001733AF" w:rsidP="001733AF">
      <w:pPr>
        <w:tabs>
          <w:tab w:val="left" w:pos="709"/>
        </w:tabs>
        <w:jc w:val="both"/>
        <w:rPr>
          <w:sz w:val="24"/>
        </w:rPr>
      </w:pPr>
    </w:p>
    <w:p w:rsidR="001733AF" w:rsidRPr="001733AF" w:rsidRDefault="001733AF" w:rsidP="001733AF">
      <w:pPr>
        <w:tabs>
          <w:tab w:val="left" w:pos="709"/>
        </w:tabs>
        <w:jc w:val="both"/>
        <w:rPr>
          <w:szCs w:val="28"/>
        </w:rPr>
      </w:pPr>
      <w:r w:rsidRPr="001733AF">
        <w:rPr>
          <w:szCs w:val="28"/>
        </w:rPr>
        <w:t>Бугайчука Руслана Яковича, виконуючого обов’язки директора комунального закладу освіти ,,Жовтневий навчально-реабілітаційний центр з поглибленим трудовим навчанням” Дніпропетровської обласної ради”, 24 вересня 2019 року відповідно до пункту 2 статті 36 Кодексу законів про працю України;</w:t>
      </w:r>
      <w:r w:rsidRPr="001733AF">
        <w:rPr>
          <w:szCs w:val="28"/>
        </w:rPr>
        <w:tab/>
      </w:r>
    </w:p>
    <w:p w:rsidR="001733AF" w:rsidRPr="001733AF" w:rsidRDefault="001733AF" w:rsidP="001733AF">
      <w:pPr>
        <w:tabs>
          <w:tab w:val="left" w:pos="709"/>
        </w:tabs>
        <w:jc w:val="both"/>
        <w:rPr>
          <w:szCs w:val="28"/>
        </w:rPr>
      </w:pPr>
    </w:p>
    <w:p w:rsidR="001733AF" w:rsidRPr="001733AF" w:rsidRDefault="001733AF" w:rsidP="001733AF">
      <w:pPr>
        <w:jc w:val="both"/>
        <w:rPr>
          <w:szCs w:val="28"/>
        </w:rPr>
      </w:pPr>
      <w:r w:rsidRPr="001733AF">
        <w:rPr>
          <w:szCs w:val="28"/>
        </w:rPr>
        <w:t>Дукач Лідію  Михайлівну, виконуючу обов’язки директора комунальної установи ,,Дніпропетровський лікарсько-фізкультурний диспансер” Дніпропетровської обласної ради”, 07 жовтня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993"/>
        </w:tabs>
        <w:jc w:val="both"/>
        <w:rPr>
          <w:szCs w:val="28"/>
        </w:rPr>
      </w:pPr>
      <w:r w:rsidRPr="001733AF">
        <w:rPr>
          <w:szCs w:val="28"/>
        </w:rPr>
        <w:t>Чабаненка Ігоря Павловича, виконуючого обов’язки директора комунального підприємства ,,Дніпропетровська обласна фізіотерапевтична лікарня ,,Солоний лиман”, 07 жовтня 2019 року відповідно до пункту 2 статті 36 Кодексу законів про працю України;</w:t>
      </w:r>
    </w:p>
    <w:p w:rsidR="001733AF" w:rsidRPr="001733AF" w:rsidRDefault="001733AF" w:rsidP="001733AF">
      <w:pPr>
        <w:tabs>
          <w:tab w:val="left" w:pos="709"/>
        </w:tabs>
        <w:jc w:val="both"/>
        <w:rPr>
          <w:szCs w:val="28"/>
        </w:rPr>
      </w:pPr>
    </w:p>
    <w:p w:rsidR="001733AF" w:rsidRPr="001733AF" w:rsidRDefault="001733AF" w:rsidP="001733AF">
      <w:pPr>
        <w:tabs>
          <w:tab w:val="left" w:pos="2445"/>
        </w:tabs>
        <w:jc w:val="both"/>
        <w:rPr>
          <w:szCs w:val="28"/>
        </w:rPr>
      </w:pPr>
      <w:r w:rsidRPr="001733AF">
        <w:rPr>
          <w:szCs w:val="28"/>
        </w:rPr>
        <w:t>Франкенберга Аркадія Артуровича, виконуючого обов’язки директора комунального підприємства ,,Обласний шкірно-венерологічний диспансер”, 13 серпня 2019 року відповідно до пункту 2 статті 36 Кодексу законів про працю України;</w:t>
      </w:r>
    </w:p>
    <w:p w:rsidR="001733AF" w:rsidRPr="001733AF" w:rsidRDefault="001733AF" w:rsidP="001733AF">
      <w:pPr>
        <w:tabs>
          <w:tab w:val="left" w:pos="2445"/>
        </w:tabs>
        <w:jc w:val="both"/>
        <w:rPr>
          <w:szCs w:val="28"/>
        </w:rPr>
      </w:pPr>
    </w:p>
    <w:p w:rsidR="001733AF" w:rsidRPr="001733AF" w:rsidRDefault="001733AF" w:rsidP="001733AF">
      <w:pPr>
        <w:tabs>
          <w:tab w:val="left" w:pos="2445"/>
        </w:tabs>
        <w:jc w:val="both"/>
        <w:rPr>
          <w:szCs w:val="28"/>
        </w:rPr>
      </w:pPr>
      <w:r w:rsidRPr="001733AF">
        <w:rPr>
          <w:szCs w:val="28"/>
        </w:rPr>
        <w:t>Пінчука Костянтина Михайловича, виконуючого обов’язки директора – художнього керівника обласного комунального підприємства культури ,,Дніпропетровський академічний театр опери та балету”,                      20 серпня 2019 року  відповідно до пункту 2 статті 36 Кодексу законів про працю України;</w:t>
      </w:r>
    </w:p>
    <w:p w:rsidR="001733AF" w:rsidRPr="001733AF" w:rsidRDefault="001733AF" w:rsidP="001733AF">
      <w:pPr>
        <w:tabs>
          <w:tab w:val="left" w:pos="2445"/>
        </w:tabs>
        <w:jc w:val="both"/>
        <w:rPr>
          <w:szCs w:val="28"/>
        </w:rPr>
      </w:pPr>
    </w:p>
    <w:p w:rsidR="001733AF" w:rsidRPr="001733AF" w:rsidRDefault="001733AF" w:rsidP="001733AF">
      <w:pPr>
        <w:tabs>
          <w:tab w:val="left" w:pos="709"/>
        </w:tabs>
        <w:ind w:right="-5"/>
        <w:jc w:val="both"/>
        <w:rPr>
          <w:szCs w:val="28"/>
        </w:rPr>
      </w:pPr>
      <w:r w:rsidRPr="001733AF">
        <w:rPr>
          <w:szCs w:val="28"/>
        </w:rPr>
        <w:lastRenderedPageBreak/>
        <w:t xml:space="preserve">Рудкевич Інну Володимирівну, виконуючу обов’язки директора комунального закладу „Дніпропетровський коледж культури і мистецтв” Дніпропетровської обласної ради”, 15 </w:t>
      </w:r>
      <w:r w:rsidRPr="003356D7">
        <w:rPr>
          <w:szCs w:val="28"/>
        </w:rPr>
        <w:t>вересня</w:t>
      </w:r>
      <w:r w:rsidRPr="001733AF">
        <w:rPr>
          <w:szCs w:val="28"/>
        </w:rPr>
        <w:t xml:space="preserve"> 2019 року відповідно до пункту  2 статті 36 Кодексу законів про працю України;</w:t>
      </w:r>
    </w:p>
    <w:p w:rsidR="001733AF" w:rsidRPr="001733AF" w:rsidRDefault="001733AF" w:rsidP="001733AF">
      <w:pPr>
        <w:tabs>
          <w:tab w:val="left" w:pos="2445"/>
        </w:tabs>
        <w:jc w:val="both"/>
        <w:rPr>
          <w:szCs w:val="28"/>
        </w:rPr>
      </w:pPr>
    </w:p>
    <w:p w:rsidR="001733AF" w:rsidRPr="001733AF" w:rsidRDefault="001733AF" w:rsidP="001733AF">
      <w:pPr>
        <w:tabs>
          <w:tab w:val="left" w:pos="709"/>
          <w:tab w:val="left" w:pos="993"/>
        </w:tabs>
        <w:jc w:val="both"/>
        <w:rPr>
          <w:szCs w:val="28"/>
        </w:rPr>
      </w:pPr>
      <w:r w:rsidRPr="001733AF">
        <w:rPr>
          <w:szCs w:val="28"/>
        </w:rPr>
        <w:t>Мехатішвілі Нестані Платонівну, виконуючу обов’язки директора комунального підприємства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 03 вересня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ind w:right="-5"/>
        <w:jc w:val="both"/>
        <w:rPr>
          <w:szCs w:val="28"/>
        </w:rPr>
      </w:pPr>
      <w:r w:rsidRPr="001733AF">
        <w:rPr>
          <w:szCs w:val="28"/>
        </w:rPr>
        <w:t>Турчак Тамару Вікторівну, виконуючу обов’язки директора комунального підприємства „Першотравенська центральна міська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ind w:right="-5"/>
        <w:jc w:val="both"/>
        <w:rPr>
          <w:szCs w:val="28"/>
        </w:rPr>
      </w:pPr>
      <w:r w:rsidRPr="001733AF">
        <w:rPr>
          <w:szCs w:val="28"/>
        </w:rPr>
        <w:t>Шевченко Інесу Вікторівну, виконуючу обов’язки генерального директора комунального закладу „Дніпропетровська міська лікарня № 5”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Рудовола Віктора Івановича, виконуючого обов’язки директора комунального закладу „Петриківська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 xml:space="preserve">Беккера Сергія Євгенійовича, виконуючого обов’язки генерального директора комунального закладу ,,Криворізький онкологічний диспансер” Дніпропетровської обласної ради”, </w:t>
      </w:r>
      <w:r w:rsidRPr="001733AF">
        <w:rPr>
          <w:szCs w:val="28"/>
          <w:lang w:val="ru-RU"/>
        </w:rPr>
        <w:t>03</w:t>
      </w:r>
      <w:r w:rsidRPr="001733AF">
        <w:rPr>
          <w:szCs w:val="28"/>
        </w:rPr>
        <w:t xml:space="preserve"> </w:t>
      </w:r>
      <w:r w:rsidRPr="001733AF">
        <w:rPr>
          <w:szCs w:val="28"/>
          <w:lang w:val="ru-RU"/>
        </w:rPr>
        <w:t>вересня</w:t>
      </w:r>
      <w:r w:rsidRPr="001733AF">
        <w:rPr>
          <w:szCs w:val="28"/>
        </w:rPr>
        <w:t xml:space="preserve">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tabs>
          <w:tab w:val="left" w:pos="709"/>
          <w:tab w:val="left" w:pos="1134"/>
        </w:tabs>
        <w:jc w:val="both"/>
        <w:rPr>
          <w:szCs w:val="28"/>
        </w:rPr>
      </w:pPr>
      <w:r w:rsidRPr="001733AF">
        <w:rPr>
          <w:szCs w:val="28"/>
        </w:rPr>
        <w:t>Чухалову Ірину Віталіївну, виконуючу обов’язки директора комунального закладу ,,Дніпропетровський обласний центр з профілактики та боротьби зі СНІДом”, 20 серпня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Гутарову Наталію Володимирівну, виконуючу обов’язки директора комунального закладу „Новомосковська міська стоматологічна поліклініка”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tabs>
          <w:tab w:val="left" w:pos="709"/>
          <w:tab w:val="left" w:pos="1134"/>
        </w:tabs>
        <w:jc w:val="both"/>
        <w:rPr>
          <w:szCs w:val="28"/>
        </w:rPr>
      </w:pPr>
      <w:r w:rsidRPr="001733AF">
        <w:rPr>
          <w:szCs w:val="28"/>
        </w:rPr>
        <w:t xml:space="preserve">Гринберг Діну Олександрівну, виконуючу обов’язки директора комунального закладу ,,Криворізька центральна районна лікарня” Дніпропетровської </w:t>
      </w:r>
      <w:r w:rsidRPr="001733AF">
        <w:rPr>
          <w:szCs w:val="28"/>
        </w:rPr>
        <w:lastRenderedPageBreak/>
        <w:t>області”, 08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tabs>
          <w:tab w:val="left" w:pos="0"/>
          <w:tab w:val="left" w:pos="709"/>
          <w:tab w:val="left" w:pos="1134"/>
        </w:tabs>
        <w:jc w:val="both"/>
        <w:rPr>
          <w:szCs w:val="28"/>
        </w:rPr>
      </w:pPr>
      <w:r w:rsidRPr="001733AF">
        <w:rPr>
          <w:szCs w:val="28"/>
        </w:rPr>
        <w:t xml:space="preserve">Гаркушу Валерія Володимировича, виконуючого обов’язки директора комунального закладу „Магдалинівська центральна районна лікарня” Дніпропетровської обласної ради”, </w:t>
      </w:r>
      <w:r w:rsidRPr="001733AF">
        <w:rPr>
          <w:szCs w:val="28"/>
          <w:lang w:val="ru-RU"/>
        </w:rPr>
        <w:t>20</w:t>
      </w:r>
      <w:r w:rsidRPr="001733AF">
        <w:rPr>
          <w:szCs w:val="28"/>
        </w:rPr>
        <w:t xml:space="preserve"> </w:t>
      </w:r>
      <w:r w:rsidRPr="001733AF">
        <w:rPr>
          <w:szCs w:val="28"/>
          <w:lang w:val="ru-RU"/>
        </w:rPr>
        <w:t>серпня</w:t>
      </w:r>
      <w:r w:rsidRPr="001733AF">
        <w:rPr>
          <w:szCs w:val="28"/>
        </w:rPr>
        <w:t xml:space="preserve">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Дарагана Аркадія Миколайовича, виконуючого обов’язки директора комунального закладу „Васильківська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lang w:val="ru-RU"/>
        </w:rPr>
      </w:pPr>
      <w:r w:rsidRPr="001733AF">
        <w:rPr>
          <w:szCs w:val="28"/>
        </w:rPr>
        <w:t>Дрімко Наталію Олексіївну, виконуючу обов’язки директора комунального закладу „П’ятихатська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rPr>
      </w:pPr>
      <w:r w:rsidRPr="001733AF">
        <w:rPr>
          <w:szCs w:val="28"/>
        </w:rPr>
        <w:t>Третинк</w:t>
      </w:r>
      <w:r w:rsidRPr="001733AF">
        <w:rPr>
          <w:szCs w:val="28"/>
          <w:lang w:val="ru-RU"/>
        </w:rPr>
        <w:t>а</w:t>
      </w:r>
      <w:r w:rsidRPr="001733AF">
        <w:rPr>
          <w:szCs w:val="28"/>
        </w:rPr>
        <w:t xml:space="preserve"> Віталія Миколайовича, виконуючого обов’язки директора комунального закладу „Петропавлівська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rPr>
      </w:pPr>
    </w:p>
    <w:p w:rsidR="001733AF" w:rsidRPr="001733AF" w:rsidRDefault="001733AF" w:rsidP="001733AF">
      <w:pPr>
        <w:ind w:right="-5"/>
        <w:jc w:val="both"/>
        <w:rPr>
          <w:szCs w:val="28"/>
          <w:lang w:val="ru-RU"/>
        </w:rPr>
      </w:pPr>
      <w:r w:rsidRPr="001733AF">
        <w:rPr>
          <w:szCs w:val="28"/>
        </w:rPr>
        <w:t>Лейченко Світлану Анатоліївну, виконуючу обов’язки директора комунального закладу „Софіївська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lang w:val="ru-RU"/>
        </w:rPr>
      </w:pPr>
    </w:p>
    <w:p w:rsidR="001733AF" w:rsidRPr="001733AF" w:rsidRDefault="001733AF" w:rsidP="001733AF">
      <w:pPr>
        <w:ind w:right="-5"/>
        <w:jc w:val="both"/>
        <w:rPr>
          <w:szCs w:val="28"/>
          <w:lang w:val="ru-RU"/>
        </w:rPr>
      </w:pPr>
      <w:r w:rsidRPr="001733AF">
        <w:rPr>
          <w:szCs w:val="28"/>
        </w:rPr>
        <w:t>Кучеренка Геннадія Борисовича, виконуючого обов’язки директора комунального підприємства „Солонянська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lang w:val="ru-RU"/>
        </w:rPr>
      </w:pPr>
    </w:p>
    <w:p w:rsidR="001733AF" w:rsidRPr="001733AF" w:rsidRDefault="001733AF" w:rsidP="001733AF">
      <w:pPr>
        <w:ind w:right="-5"/>
        <w:jc w:val="both"/>
        <w:rPr>
          <w:szCs w:val="28"/>
        </w:rPr>
      </w:pPr>
      <w:r w:rsidRPr="001733AF">
        <w:rPr>
          <w:szCs w:val="28"/>
        </w:rPr>
        <w:t>Рака Олександра Петровича, виконуючого обов’язки директора комунального закладу „Широківська центральна районна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lang w:val="ru-RU"/>
        </w:rPr>
      </w:pPr>
    </w:p>
    <w:p w:rsidR="001733AF" w:rsidRPr="001733AF" w:rsidRDefault="001733AF" w:rsidP="001733AF">
      <w:pPr>
        <w:ind w:right="-5"/>
        <w:jc w:val="both"/>
        <w:rPr>
          <w:szCs w:val="28"/>
          <w:lang w:val="ru-RU"/>
        </w:rPr>
      </w:pPr>
      <w:r w:rsidRPr="001733AF">
        <w:rPr>
          <w:szCs w:val="28"/>
          <w:lang w:val="ru-RU"/>
        </w:rPr>
        <w:t>Ш</w:t>
      </w:r>
      <w:r w:rsidRPr="001733AF">
        <w:rPr>
          <w:szCs w:val="28"/>
        </w:rPr>
        <w:t>кіля Анатолія Петровича, виконуючого обов’язки директора комунального закладу „Центральна міська лікарня м. Покров”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ind w:right="-5"/>
        <w:jc w:val="both"/>
        <w:rPr>
          <w:szCs w:val="28"/>
          <w:lang w:val="ru-RU"/>
        </w:rPr>
      </w:pPr>
    </w:p>
    <w:p w:rsidR="001733AF" w:rsidRPr="003356D7" w:rsidRDefault="001733AF" w:rsidP="001733AF">
      <w:pPr>
        <w:ind w:right="-5"/>
        <w:jc w:val="both"/>
        <w:rPr>
          <w:szCs w:val="28"/>
        </w:rPr>
      </w:pPr>
      <w:r w:rsidRPr="001733AF">
        <w:rPr>
          <w:szCs w:val="28"/>
        </w:rPr>
        <w:lastRenderedPageBreak/>
        <w:t>Крадька Миколу Марковича, виконуючого обов’язки директора комунального закладу „Тернівська центральна міська лікарня” Дніпропетровської обласної ради”, 30 вересня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Міфтахутдінову Діну Артурівну, виконуючу обов’язки директора комунального закладу ,,Дніпропетровська обласна школа вищої спортивної майстерності”, 24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r w:rsidRPr="001733AF">
        <w:rPr>
          <w:szCs w:val="28"/>
        </w:rPr>
        <w:tab/>
      </w:r>
    </w:p>
    <w:p w:rsidR="001733AF" w:rsidRPr="001733AF" w:rsidRDefault="001733AF" w:rsidP="001733AF">
      <w:pPr>
        <w:tabs>
          <w:tab w:val="left" w:pos="709"/>
          <w:tab w:val="left" w:pos="1134"/>
        </w:tabs>
        <w:jc w:val="both"/>
        <w:rPr>
          <w:szCs w:val="28"/>
        </w:rPr>
      </w:pPr>
      <w:r w:rsidRPr="001733AF">
        <w:rPr>
          <w:szCs w:val="28"/>
        </w:rPr>
        <w:tab/>
        <w:t>Охотного Олександра Олександровича, директора комунального підприємства ,,Енергопостачання” Дніпропетровської обласної ради”,                  21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Титаренка Валерія Григоровича, виконуючого обов’язки директора комунального підприємства ,,Будинок юстиції” Дніпропетровської обласної ради”, 10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Пісчанську Юлію Вікторівну, виконуючу обов’язки директора комунального закладу культури ,,Дніпропетровський національний історичний музей імені Д.І. Яворницького” Дніпропетровської обласної ради”, 23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Шупту Івана Володимировича, виконуючого обов’язки директора комунального підприємства ,,Нікопольський дитячий санаторій” Дніпропетровської обласної ради”, 13 серпня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Веропотвеляна Миколу Петровича, виконуючого обов’язки генерального директора комунального закладу ,,Міжобласний центр медичної генетики і пренатальної діагностики імені П.М. Веропотвеляна” Дніпропетровської обласної ради”, 07 жовтня 2019 року відповідно до пункту 2 статті 36 Кодексу законів про працю України;</w:t>
      </w:r>
    </w:p>
    <w:p w:rsidR="001733AF" w:rsidRPr="001733AF" w:rsidRDefault="001733AF" w:rsidP="001733AF">
      <w:pPr>
        <w:tabs>
          <w:tab w:val="left" w:pos="709"/>
          <w:tab w:val="left" w:pos="1134"/>
        </w:tabs>
        <w:jc w:val="both"/>
        <w:rPr>
          <w:szCs w:val="28"/>
        </w:rPr>
      </w:pPr>
    </w:p>
    <w:p w:rsidR="001733AF" w:rsidRPr="00BB344B" w:rsidRDefault="001733AF" w:rsidP="00BB344B">
      <w:pPr>
        <w:jc w:val="both"/>
      </w:pPr>
      <w:r w:rsidRPr="00BB344B">
        <w:t>Хитрика Олександра Львовича, виконуючого обов’язки генерального директора комунального закладу ,,Дніпропетровська обласна дитяча клінічна лікарня” Дніпропетровської обласної ради”, 07 жовтня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 xml:space="preserve">Постолова Юрія Михайловича, виконуючого обов’язки начальника комунального закладу ,,Обласний госпіталь для ветеранів війни”,               03 </w:t>
      </w:r>
      <w:r w:rsidRPr="00BB344B">
        <w:lastRenderedPageBreak/>
        <w:t>вересня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Гриценка Петра Олексійовича, виконуючого обов’язки начальника комунального закладу „Дніпропетровське обласне патологоанатомічне бюро”, 07 жовтня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Коваленко Тетяну Юріївну, виконуючу обов’язки директора комунального підприємства ,,Дитячий санаторій № 1” Дніпропетровської обласної ради”, 03 вересня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Хмелевську Ірину Володимирівну, виконуючу обов’язки директора комунального підприємства ,,Нікопольський медичний спеціалізований центр медико-соціальної реабілітації дітей” Дніпропетровської обласної ради”, 13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Демідову Наталію Михайлівну, виконуючу обов’язки директора комунального підприємства ,,Дитячий протитуберкульозний санаторій               № 5” Дніпропетровської обласної ради”, 13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Карпову Наталію Миколаївну, виконуючу обов’язки директора комунального підприємства ,,Спеціалізований Центр медико-соціальної реабілітації дітей” Дніпропетровської обласної ради”, 13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Мартиненко Марину Вячеславівну, виконуючу обов’язки головного лікаря комунального закладу ,,Обласний клінічний центр медико-соціальної експертизи” Дніпропетровської обласної ради”, 22 вересня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Чучву Анжелу Володимирівну, виконуючу обов’язки директора комунального закладу „Дніпропетровський спеціалізований будинок дитини” Дніпропетровської обласної ради”, 20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tab/>
        <w:t>Матвєєнко Олену Євгенівну, виконуючу обов’язки директора комунального закладу „Криворізький спеціалізований будинок дитини” Дніпропетровської обласної ради”, 20 серпня 2019 року відповідно до пункту 2 статті 36 Кодексу законів про працю України;</w:t>
      </w:r>
    </w:p>
    <w:p w:rsidR="001733AF" w:rsidRPr="00BB344B" w:rsidRDefault="001733AF" w:rsidP="00BB344B">
      <w:pPr>
        <w:jc w:val="both"/>
      </w:pPr>
    </w:p>
    <w:p w:rsidR="001733AF" w:rsidRPr="00BB344B" w:rsidRDefault="001733AF" w:rsidP="00BB344B">
      <w:pPr>
        <w:jc w:val="both"/>
      </w:pPr>
      <w:r w:rsidRPr="00BB344B">
        <w:lastRenderedPageBreak/>
        <w:tab/>
        <w:t>Страшка Віктора Валентиновича, генерального директора комунального підприємства Дніпропетровської обласної ради ,,Аульський водовід”, 09 серпня 2019 року відповідно до пункту 8 статті 36 Кодексу законів про працю України;</w:t>
      </w:r>
    </w:p>
    <w:p w:rsidR="001733AF" w:rsidRPr="00BB344B" w:rsidRDefault="001733AF" w:rsidP="00BB344B">
      <w:pPr>
        <w:jc w:val="both"/>
      </w:pPr>
    </w:p>
    <w:p w:rsidR="001733AF" w:rsidRDefault="001733AF" w:rsidP="00BB344B">
      <w:pPr>
        <w:jc w:val="both"/>
      </w:pPr>
      <w:r w:rsidRPr="00BB344B">
        <w:tab/>
        <w:t>Зайцеву Олену Андріївну, виконуючу обов’язки начальника комунального закладу „Дніпропетровський регіональний центр з фізичної культури і спорту ,,Інваспорт” Дніпропетровської обласної ради”,                 04 вересня 2019 року відповідно до пункту 2 статті 36 Кодексу законів про працю України.</w:t>
      </w:r>
    </w:p>
    <w:p w:rsidR="00BB344B" w:rsidRPr="001733AF" w:rsidRDefault="00BB344B" w:rsidP="00BB344B">
      <w:pPr>
        <w:jc w:val="both"/>
      </w:pPr>
    </w:p>
    <w:p w:rsidR="001733AF" w:rsidRPr="001733AF" w:rsidRDefault="001733AF" w:rsidP="001733AF">
      <w:pPr>
        <w:tabs>
          <w:tab w:val="left" w:pos="709"/>
        </w:tabs>
        <w:ind w:right="-5"/>
        <w:jc w:val="both"/>
        <w:rPr>
          <w:szCs w:val="28"/>
        </w:rPr>
      </w:pPr>
      <w:r w:rsidRPr="001733AF">
        <w:rPr>
          <w:szCs w:val="28"/>
        </w:rPr>
        <w:tab/>
      </w:r>
      <w:r w:rsidR="00BB344B">
        <w:rPr>
          <w:szCs w:val="28"/>
        </w:rPr>
        <w:t>5</w:t>
      </w:r>
      <w:r w:rsidRPr="001733AF">
        <w:rPr>
          <w:szCs w:val="28"/>
        </w:rPr>
        <w:t>. Призначити:</w:t>
      </w:r>
    </w:p>
    <w:p w:rsidR="001733AF" w:rsidRPr="001733AF" w:rsidRDefault="001733AF" w:rsidP="001733AF">
      <w:pPr>
        <w:tabs>
          <w:tab w:val="left" w:pos="540"/>
          <w:tab w:val="left" w:pos="709"/>
        </w:tabs>
        <w:jc w:val="both"/>
        <w:rPr>
          <w:sz w:val="24"/>
          <w:lang w:eastAsia="x-none"/>
        </w:rPr>
      </w:pPr>
    </w:p>
    <w:p w:rsidR="001733AF" w:rsidRPr="001733AF" w:rsidRDefault="001733AF" w:rsidP="001733AF">
      <w:pPr>
        <w:tabs>
          <w:tab w:val="left" w:pos="1134"/>
        </w:tabs>
        <w:jc w:val="both"/>
        <w:rPr>
          <w:szCs w:val="28"/>
        </w:rPr>
      </w:pPr>
      <w:r w:rsidRPr="001733AF">
        <w:rPr>
          <w:szCs w:val="28"/>
        </w:rPr>
        <w:t>Бугайчука Руслана Яковича директором комунального закладу освіти ,,Жовтневий навчально-реабілітаційний центр з поглибленим трудовим навчанням” Дніпропетровської обласної ради” 25 вересня                  2019 року з укладенням строкового трудового договору строком на 2 (два)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 w:val="20"/>
          <w:szCs w:val="20"/>
        </w:rPr>
        <w:tab/>
      </w:r>
      <w:r w:rsidRPr="001733AF">
        <w:rPr>
          <w:szCs w:val="28"/>
        </w:rPr>
        <w:t>Дукач Лідію Михайлівну директором комунальної установи ,,Дніпропетровський лікарсько-фізкультурний диспансер” Дніпропетровської обласної ради” 08 жовтня 2019 року з укладенням контракту строком на 3 (три) роки;</w:t>
      </w:r>
    </w:p>
    <w:p w:rsidR="001733AF" w:rsidRPr="001733AF" w:rsidRDefault="001733AF" w:rsidP="001733AF">
      <w:pPr>
        <w:tabs>
          <w:tab w:val="left" w:pos="709"/>
          <w:tab w:val="left" w:pos="993"/>
        </w:tabs>
        <w:jc w:val="both"/>
        <w:rPr>
          <w:szCs w:val="28"/>
        </w:rPr>
      </w:pPr>
    </w:p>
    <w:p w:rsidR="001733AF" w:rsidRPr="001733AF" w:rsidRDefault="001733AF" w:rsidP="001733AF">
      <w:pPr>
        <w:tabs>
          <w:tab w:val="left" w:pos="709"/>
        </w:tabs>
        <w:jc w:val="both"/>
        <w:rPr>
          <w:szCs w:val="28"/>
        </w:rPr>
      </w:pPr>
      <w:r w:rsidRPr="001733AF">
        <w:rPr>
          <w:szCs w:val="28"/>
        </w:rPr>
        <w:tab/>
        <w:t>Чабаненка Ігоря Павловича директором комунального підприємства ,,Дніпропетровська обласна фізіотерапевтична лікарня ,,Солоний лиман” 08 жовтня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ab/>
        <w:t>Франкенберга Аркадія Артуровича директором комунального підприємства ,,Обласний шкірно-венерологічний диспансер” 14 серпня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ab/>
        <w:t>Пінчука Костянтина Михайловича директором – художнім керівником обласного комунального підприємства культури ,,Дніпропетровський академічний театр опери та балету” 22 серпня                  2019 року з укладенням контракту строком на 5 (п’ять) років;</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ab/>
        <w:t xml:space="preserve">Рудкевич Інну Володимирівну директором комунального закладу „Дніпропетровський коледж культури і мистецтв” Дніпропетровської обласної ради” </w:t>
      </w:r>
      <w:r w:rsidRPr="001733AF">
        <w:rPr>
          <w:szCs w:val="28"/>
          <w:lang w:val="ru-RU"/>
        </w:rPr>
        <w:t>16</w:t>
      </w:r>
      <w:r w:rsidRPr="001733AF">
        <w:rPr>
          <w:szCs w:val="28"/>
        </w:rPr>
        <w:t xml:space="preserve"> </w:t>
      </w:r>
      <w:r w:rsidRPr="001733AF">
        <w:rPr>
          <w:szCs w:val="28"/>
          <w:lang w:val="ru-RU"/>
        </w:rPr>
        <w:t>вересня</w:t>
      </w:r>
      <w:r w:rsidRPr="001733AF">
        <w:rPr>
          <w:szCs w:val="28"/>
        </w:rPr>
        <w:t xml:space="preserve"> 2019 року з укладенням строкового трудового договору строком на 5 (п’ять) років;</w:t>
      </w:r>
    </w:p>
    <w:p w:rsidR="001733AF" w:rsidRPr="001733AF" w:rsidRDefault="001733AF" w:rsidP="001733AF">
      <w:pPr>
        <w:ind w:right="-5"/>
        <w:jc w:val="both"/>
        <w:rPr>
          <w:szCs w:val="28"/>
        </w:rPr>
      </w:pPr>
    </w:p>
    <w:p w:rsidR="001733AF" w:rsidRPr="001733AF" w:rsidRDefault="001733AF" w:rsidP="001733AF">
      <w:pPr>
        <w:tabs>
          <w:tab w:val="left" w:pos="709"/>
        </w:tabs>
        <w:jc w:val="both"/>
        <w:rPr>
          <w:szCs w:val="28"/>
        </w:rPr>
      </w:pPr>
      <w:r w:rsidRPr="001733AF">
        <w:rPr>
          <w:szCs w:val="28"/>
        </w:rPr>
        <w:tab/>
        <w:t xml:space="preserve">Мехатішвілі Нестані Платонівну директором комунального підприємства „Дитячий психоневрологічний санаторій № 4 для дітей з тяжкими розладами мови та ураженнями центральної нервової системи” </w:t>
      </w:r>
      <w:r w:rsidRPr="001733AF">
        <w:rPr>
          <w:szCs w:val="28"/>
        </w:rPr>
        <w:lastRenderedPageBreak/>
        <w:t>Дніпропетровської обласної ради” 04 вересня 2019 року з укладенням контракту строком на 5 (п’ять) років;</w:t>
      </w:r>
    </w:p>
    <w:p w:rsidR="001733AF" w:rsidRPr="001733AF" w:rsidRDefault="001733AF" w:rsidP="001733AF">
      <w:pPr>
        <w:ind w:right="-5"/>
        <w:jc w:val="both"/>
        <w:rPr>
          <w:szCs w:val="28"/>
        </w:rPr>
      </w:pPr>
    </w:p>
    <w:p w:rsidR="001733AF" w:rsidRPr="001733AF" w:rsidRDefault="001733AF" w:rsidP="001733AF">
      <w:pPr>
        <w:tabs>
          <w:tab w:val="left" w:pos="709"/>
        </w:tabs>
        <w:jc w:val="both"/>
        <w:rPr>
          <w:szCs w:val="28"/>
        </w:rPr>
      </w:pPr>
      <w:r w:rsidRPr="001733AF">
        <w:rPr>
          <w:szCs w:val="28"/>
        </w:rPr>
        <w:tab/>
        <w:t>Турчак Тамару Вікторівну директором комунального підприємства „Першотравенська центральна міська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709"/>
        </w:tabs>
        <w:jc w:val="both"/>
        <w:rPr>
          <w:szCs w:val="28"/>
        </w:rPr>
      </w:pPr>
      <w:r w:rsidRPr="001733AF">
        <w:rPr>
          <w:szCs w:val="28"/>
        </w:rPr>
        <w:tab/>
      </w:r>
    </w:p>
    <w:p w:rsidR="001733AF" w:rsidRPr="001733AF" w:rsidRDefault="001733AF" w:rsidP="001733AF">
      <w:pPr>
        <w:tabs>
          <w:tab w:val="left" w:pos="709"/>
        </w:tabs>
        <w:jc w:val="both"/>
        <w:rPr>
          <w:szCs w:val="28"/>
        </w:rPr>
      </w:pPr>
      <w:r w:rsidRPr="001733AF">
        <w:rPr>
          <w:szCs w:val="28"/>
        </w:rPr>
        <w:tab/>
        <w:t>Шевченко Інесу Вікторівну генеральним директором комунального закладу „Дніпропетровська міська лікарня № 5” Дніпропетровської обласної ради” 01 жовтня 2019 року з укладенням контракту строком на             5 (п’ять) років;</w:t>
      </w:r>
    </w:p>
    <w:p w:rsidR="001733AF" w:rsidRPr="001733AF" w:rsidRDefault="001733AF" w:rsidP="001733AF">
      <w:pPr>
        <w:jc w:val="both"/>
        <w:rPr>
          <w:szCs w:val="28"/>
        </w:rPr>
      </w:pPr>
    </w:p>
    <w:p w:rsidR="001733AF" w:rsidRPr="001733AF" w:rsidRDefault="001733AF" w:rsidP="001733AF">
      <w:pPr>
        <w:tabs>
          <w:tab w:val="left" w:pos="709"/>
        </w:tabs>
        <w:jc w:val="both"/>
        <w:rPr>
          <w:szCs w:val="28"/>
        </w:rPr>
      </w:pPr>
      <w:r w:rsidRPr="001733AF">
        <w:rPr>
          <w:szCs w:val="28"/>
        </w:rPr>
        <w:tab/>
        <w:t>Рудовола Віктора Івановича директором комунального закладу „Петриківська центральна міська лікарня” Дніпропетровської обласної ради” 01 жовтня 2019 року з укладенням контракту строком на 5 (п’ять) років;</w:t>
      </w:r>
    </w:p>
    <w:p w:rsidR="001733AF" w:rsidRPr="001733AF" w:rsidRDefault="001733AF" w:rsidP="001733AF">
      <w:pPr>
        <w:jc w:val="both"/>
        <w:rPr>
          <w:sz w:val="20"/>
          <w:szCs w:val="20"/>
        </w:rPr>
      </w:pPr>
    </w:p>
    <w:p w:rsidR="001733AF" w:rsidRPr="001733AF" w:rsidRDefault="001733AF" w:rsidP="001733AF">
      <w:pPr>
        <w:tabs>
          <w:tab w:val="left" w:pos="709"/>
        </w:tabs>
        <w:jc w:val="both"/>
        <w:rPr>
          <w:szCs w:val="28"/>
        </w:rPr>
      </w:pPr>
      <w:r w:rsidRPr="001733AF">
        <w:rPr>
          <w:szCs w:val="28"/>
        </w:rPr>
        <w:tab/>
        <w:t>Беккера Сергія Євгенійовича генеральним директором комунального підприємства ,,Криворізький онкологічний диспансер” Дніпропетровської обласної ради” 0</w:t>
      </w:r>
      <w:r w:rsidRPr="001733AF">
        <w:rPr>
          <w:szCs w:val="28"/>
          <w:lang w:val="ru-RU"/>
        </w:rPr>
        <w:t>4</w:t>
      </w:r>
      <w:r w:rsidRPr="001733AF">
        <w:rPr>
          <w:szCs w:val="28"/>
        </w:rPr>
        <w:t xml:space="preserve"> </w:t>
      </w:r>
      <w:r w:rsidRPr="001733AF">
        <w:rPr>
          <w:szCs w:val="28"/>
          <w:lang w:val="ru-RU"/>
        </w:rPr>
        <w:t>вересня</w:t>
      </w:r>
      <w:r w:rsidRPr="001733AF">
        <w:rPr>
          <w:szCs w:val="28"/>
        </w:rPr>
        <w:t xml:space="preserve"> 2019 року з укладенням контракту строком на            5 (п’ять) років;</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ab/>
        <w:t>Чухалову Ірину Віталіївну директором комунального закладу ,,Дніпропетровський обласний центр з профілактики та боротьби зі СНІДом” 22 серпня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ab/>
        <w:t>Гутарову Наталію Володимирівну директором комунального закладу „Новомосковська міська стоматологічна поліклініка”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Матвєєву Олену Миколаївну директором комунального закладу ,,Криворізька центральна районна лікарня” Дніпропетровської області”            0</w:t>
      </w:r>
      <w:r w:rsidRPr="001733AF">
        <w:rPr>
          <w:szCs w:val="28"/>
          <w:lang w:val="ru-RU"/>
        </w:rPr>
        <w:t>9</w:t>
      </w:r>
      <w:r w:rsidRPr="001733AF">
        <w:rPr>
          <w:szCs w:val="28"/>
        </w:rPr>
        <w:t xml:space="preserve"> </w:t>
      </w:r>
      <w:r w:rsidRPr="001733AF">
        <w:rPr>
          <w:szCs w:val="28"/>
          <w:lang w:val="ru-RU"/>
        </w:rPr>
        <w:t>вересня</w:t>
      </w:r>
      <w:r w:rsidRPr="001733AF">
        <w:rPr>
          <w:szCs w:val="28"/>
        </w:rPr>
        <w:t xml:space="preserve">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 xml:space="preserve">Гаркушу Валерія Володимировича директором комунального закладу „Магдалинівська центральна районна лікарня” Дніпропетровської обласної ради” </w:t>
      </w:r>
      <w:r w:rsidRPr="001733AF">
        <w:rPr>
          <w:szCs w:val="28"/>
          <w:lang w:val="ru-RU"/>
        </w:rPr>
        <w:t>23</w:t>
      </w:r>
      <w:r w:rsidRPr="001733AF">
        <w:rPr>
          <w:szCs w:val="28"/>
        </w:rPr>
        <w:t xml:space="preserve"> </w:t>
      </w:r>
      <w:r w:rsidRPr="001733AF">
        <w:rPr>
          <w:szCs w:val="28"/>
          <w:lang w:val="ru-RU"/>
        </w:rPr>
        <w:t>вересня</w:t>
      </w:r>
      <w:r w:rsidRPr="001733AF">
        <w:rPr>
          <w:szCs w:val="28"/>
        </w:rPr>
        <w:t xml:space="preserve">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Дарагана Аркадія Миколайовича директором комунального закладу „Васильківська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lastRenderedPageBreak/>
        <w:t>Струкову Тетяну Миколаївну директором комунального закладу „П’ятихатська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Третинк</w:t>
      </w:r>
      <w:r w:rsidRPr="001733AF">
        <w:rPr>
          <w:szCs w:val="28"/>
          <w:lang w:val="ru-RU"/>
        </w:rPr>
        <w:t>а</w:t>
      </w:r>
      <w:r w:rsidRPr="001733AF">
        <w:rPr>
          <w:szCs w:val="28"/>
        </w:rPr>
        <w:t xml:space="preserve"> Віталія Миколайовича директором комунального закладу „Петропавлівська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Лейченко Світлану Анатоліївну директором комунального закладу „Софіївська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709"/>
        </w:tabs>
        <w:jc w:val="both"/>
        <w:rPr>
          <w:szCs w:val="28"/>
        </w:rPr>
      </w:pPr>
    </w:p>
    <w:p w:rsidR="001733AF" w:rsidRPr="001733AF" w:rsidRDefault="001733AF" w:rsidP="001733AF">
      <w:pPr>
        <w:tabs>
          <w:tab w:val="left" w:pos="709"/>
        </w:tabs>
        <w:jc w:val="both"/>
        <w:rPr>
          <w:szCs w:val="28"/>
        </w:rPr>
      </w:pPr>
      <w:r w:rsidRPr="001733AF">
        <w:rPr>
          <w:szCs w:val="28"/>
        </w:rPr>
        <w:t>Кучеренка Геннадія Борисовича директором комунального підприємства „Солонянська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Рака Олександра Петровича директором комунального закладу „Широківська центральна районна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Шкіля Анатолія Петровича директором комунального закладу „Центральна міська лікарня м. Покров”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709"/>
        </w:tabs>
        <w:jc w:val="both"/>
        <w:rPr>
          <w:szCs w:val="28"/>
        </w:rPr>
      </w:pPr>
      <w:r w:rsidRPr="001733AF">
        <w:rPr>
          <w:szCs w:val="28"/>
        </w:rPr>
        <w:t>Крадька Миколу Марковича директором комунального закладу „Тернівська центральна міська лікарня” Дніпропетровської обласної ради” 01 жовтня 2019 року з укладенням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1134"/>
        </w:tabs>
        <w:jc w:val="both"/>
        <w:rPr>
          <w:szCs w:val="28"/>
        </w:rPr>
      </w:pPr>
      <w:r w:rsidRPr="001733AF">
        <w:rPr>
          <w:szCs w:val="28"/>
        </w:rPr>
        <w:t>Міфтахутдінову Діну Артурівну директором комунального закладу ,,Дніпропетровська обласна школа вищої спортивної майстерності”                   27 серпня 2019 року з укладення строкового трудового договору строком на 5 (п’ять) років;</w:t>
      </w:r>
    </w:p>
    <w:p w:rsidR="001733AF" w:rsidRPr="001733AF" w:rsidRDefault="001733AF" w:rsidP="001733AF">
      <w:pPr>
        <w:tabs>
          <w:tab w:val="left" w:pos="1134"/>
        </w:tabs>
        <w:jc w:val="both"/>
        <w:rPr>
          <w:szCs w:val="28"/>
        </w:rPr>
      </w:pPr>
    </w:p>
    <w:p w:rsidR="001733AF" w:rsidRPr="001733AF" w:rsidRDefault="001733AF" w:rsidP="001733AF">
      <w:pPr>
        <w:tabs>
          <w:tab w:val="left" w:pos="1134"/>
        </w:tabs>
        <w:jc w:val="both"/>
        <w:rPr>
          <w:szCs w:val="28"/>
        </w:rPr>
      </w:pPr>
      <w:r w:rsidRPr="001733AF">
        <w:rPr>
          <w:szCs w:val="28"/>
        </w:rPr>
        <w:t>Охотного Олександра Олександровича директором комунального підприємства ,,Енергопостачання” Дніпропетровської обласної ради”                  22 серпня 2019 року з укладення контракту строком на 3 (три) роки;</w:t>
      </w:r>
    </w:p>
    <w:p w:rsidR="001733AF" w:rsidRPr="001733AF" w:rsidRDefault="001733AF" w:rsidP="001733AF">
      <w:pPr>
        <w:tabs>
          <w:tab w:val="left" w:pos="1134"/>
        </w:tabs>
        <w:jc w:val="both"/>
        <w:rPr>
          <w:szCs w:val="28"/>
        </w:rPr>
      </w:pPr>
    </w:p>
    <w:p w:rsidR="001733AF" w:rsidRPr="001733AF" w:rsidRDefault="001733AF" w:rsidP="001733AF">
      <w:pPr>
        <w:tabs>
          <w:tab w:val="left" w:pos="1134"/>
        </w:tabs>
        <w:jc w:val="both"/>
        <w:rPr>
          <w:szCs w:val="28"/>
        </w:rPr>
      </w:pPr>
      <w:r w:rsidRPr="001733AF">
        <w:rPr>
          <w:szCs w:val="28"/>
        </w:rPr>
        <w:t>Титаренка Валерія Григоровича директором комунального підприємства ,,Будинок юстиції” Дніпропетровської обласної ради”,                  12 серпня 2019 року з укладення контракту строком на 5 (п’ять) років;</w:t>
      </w:r>
    </w:p>
    <w:p w:rsidR="001733AF" w:rsidRPr="001733AF" w:rsidRDefault="001733AF" w:rsidP="001733AF">
      <w:pPr>
        <w:tabs>
          <w:tab w:val="left" w:pos="1134"/>
        </w:tabs>
        <w:jc w:val="both"/>
        <w:rPr>
          <w:szCs w:val="28"/>
        </w:rPr>
      </w:pPr>
    </w:p>
    <w:p w:rsidR="001733AF" w:rsidRPr="001733AF" w:rsidRDefault="001733AF" w:rsidP="001733AF">
      <w:pPr>
        <w:tabs>
          <w:tab w:val="left" w:pos="1134"/>
        </w:tabs>
        <w:jc w:val="both"/>
        <w:rPr>
          <w:szCs w:val="28"/>
        </w:rPr>
      </w:pPr>
      <w:r w:rsidRPr="001733AF">
        <w:rPr>
          <w:szCs w:val="28"/>
        </w:rPr>
        <w:t xml:space="preserve">Пісчанську Юлію Вікторівну директором комунального закладу культури ,,Дніпропетровський національний історичний музей                          імені Д.І. </w:t>
      </w:r>
      <w:r w:rsidRPr="001733AF">
        <w:rPr>
          <w:szCs w:val="28"/>
        </w:rPr>
        <w:lastRenderedPageBreak/>
        <w:t>Яворницького” Дніпропетровської обласної ради” 27 серпня      2019 року з укладення строкового трудового договору строком на 5 (п’ять) років;</w:t>
      </w:r>
    </w:p>
    <w:p w:rsidR="001733AF" w:rsidRPr="001733AF" w:rsidRDefault="001733AF" w:rsidP="001733AF">
      <w:pPr>
        <w:tabs>
          <w:tab w:val="left" w:pos="1134"/>
        </w:tabs>
        <w:jc w:val="both"/>
        <w:rPr>
          <w:szCs w:val="28"/>
        </w:rPr>
      </w:pPr>
    </w:p>
    <w:p w:rsidR="001733AF" w:rsidRPr="001733AF" w:rsidRDefault="001733AF" w:rsidP="001733AF">
      <w:pPr>
        <w:tabs>
          <w:tab w:val="left" w:pos="709"/>
          <w:tab w:val="left" w:pos="1134"/>
        </w:tabs>
        <w:jc w:val="both"/>
        <w:rPr>
          <w:szCs w:val="28"/>
        </w:rPr>
      </w:pPr>
      <w:r w:rsidRPr="001733AF">
        <w:rPr>
          <w:szCs w:val="28"/>
        </w:rPr>
        <w:tab/>
        <w:t>Шупту Івана Володимировича директором комунального підприємства ,,Нікопольський дитячий санаторій” Дніпропетровської обласної ради”  14 серпня 2019 року з укладення контракту строком на              3 (три) роки;</w:t>
      </w:r>
    </w:p>
    <w:p w:rsidR="001733AF" w:rsidRPr="001733AF" w:rsidRDefault="001733AF" w:rsidP="001733AF">
      <w:pPr>
        <w:tabs>
          <w:tab w:val="left" w:pos="709"/>
          <w:tab w:val="left" w:pos="1134"/>
        </w:tabs>
        <w:jc w:val="both"/>
        <w:rPr>
          <w:szCs w:val="28"/>
        </w:rPr>
      </w:pPr>
    </w:p>
    <w:p w:rsidR="001733AF" w:rsidRPr="001733AF" w:rsidRDefault="001733AF" w:rsidP="001733AF">
      <w:pPr>
        <w:tabs>
          <w:tab w:val="left" w:pos="1134"/>
        </w:tabs>
        <w:jc w:val="both"/>
        <w:rPr>
          <w:szCs w:val="28"/>
        </w:rPr>
      </w:pPr>
      <w:r w:rsidRPr="001733AF">
        <w:rPr>
          <w:szCs w:val="28"/>
        </w:rPr>
        <w:t>Веропотвеляна Миколу Петровича генеральним директором комунального закладу ,,Міжобласний центр медичної генетики і пренатальної діагностики імені П.М. Веропотвеляна” Дніпропетровської обласної ради” 08 жовтня 2019 року з укладення контракту строком на             3 (три) роки;</w:t>
      </w:r>
    </w:p>
    <w:p w:rsidR="001733AF" w:rsidRPr="001733AF" w:rsidRDefault="001733AF" w:rsidP="001733AF">
      <w:pPr>
        <w:tabs>
          <w:tab w:val="left" w:pos="1134"/>
        </w:tabs>
        <w:jc w:val="both"/>
        <w:rPr>
          <w:szCs w:val="28"/>
        </w:rPr>
      </w:pPr>
    </w:p>
    <w:p w:rsidR="001733AF" w:rsidRPr="00BB344B" w:rsidRDefault="001733AF" w:rsidP="00BB344B">
      <w:pPr>
        <w:jc w:val="both"/>
      </w:pPr>
      <w:r w:rsidRPr="00BB344B">
        <w:t>Хитрика Олександра Львовича генеральним директором комунального закладу ,,Дніпропетровська обласна дитяча клінічна лікарня” Дніпропетровської обласної ради” 08 жовтня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Постолова Юрія Михайловича начальником комунального закладу ,,Обласний госпіталь для ветеранів війни” 04 вересня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Гриценка Петра Олексійовича начальником комунального закладу „Дніпропетровське обласне патологоанатомічне бюро” 08 жовтня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ab/>
        <w:t>Коваленко Тетяну Юріївну директором комунального підприємства ,,Дитячий санаторій № 1” Дніпропетровської обласної ради” 04 вересня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tab/>
        <w:t>Хмелевську Ірину Володимирівну директором комунального підприємства ,,Нікопольський медичний спеціалізований центр медико-соціальної реабілітації дітей” Дніпропетровської обласної ради” 14 серпня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tab/>
        <w:t>Демідову Наталію Михайлівну директором комунального підприємства ,,Дитячий протитуберкульозний санаторій № 5” Дніпропетровської обласної ради” 14 серпня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tab/>
        <w:t>Карпову Наталію Миколаївну директором комунального підприємства ,,Спеціалізований Центр медико-соціальної реабілітації дітей” Дніпропетровської обласної ради” 14 серпня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lastRenderedPageBreak/>
        <w:t>Мартиненко Марину Вячеславівну директором комунального закладу ,,Обласний клінічний центр медико-соціальної експертизи” Дніпропетровської обласної ради” 23 вересня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ab/>
        <w:t>Чучву Анжелу Володимирівну директором комунального закладу „Дніпропетровський спеціалізований будинок дитини” Дніпропетровської обласної ради” 21 серпня 2019 року з укладення контракту строком на                  5 (п’ять) років;</w:t>
      </w:r>
    </w:p>
    <w:p w:rsidR="001733AF" w:rsidRPr="00BB344B" w:rsidRDefault="001733AF" w:rsidP="00BB344B">
      <w:pPr>
        <w:jc w:val="both"/>
      </w:pPr>
    </w:p>
    <w:p w:rsidR="001733AF" w:rsidRPr="00BB344B" w:rsidRDefault="001733AF" w:rsidP="00BB344B">
      <w:pPr>
        <w:jc w:val="both"/>
      </w:pPr>
      <w:r w:rsidRPr="00BB344B">
        <w:t>Матвєєнко Олену Євгенівну директором комунального закладу „Криворізький спеціалізований будинок дитини” Дніпропетровської обласної ради” 21 серпня 2019 року з укладення контракту строком на                3 (три) роки;</w:t>
      </w:r>
    </w:p>
    <w:p w:rsidR="001733AF" w:rsidRPr="00BB344B" w:rsidRDefault="001733AF" w:rsidP="00BB344B">
      <w:pPr>
        <w:jc w:val="both"/>
      </w:pPr>
    </w:p>
    <w:p w:rsidR="001733AF" w:rsidRPr="00BB344B" w:rsidRDefault="001733AF" w:rsidP="00BB344B">
      <w:pPr>
        <w:jc w:val="both"/>
      </w:pPr>
      <w:r w:rsidRPr="00BB344B">
        <w:tab/>
        <w:t>Неопрятного Віталія Олександровича генеральним директором комунального підприємства Дніпропетровської обласної ради ,,Аульський водовід” 12 серпня 2019 року з укладення контракту строком на                  1 (один) рік;</w:t>
      </w:r>
    </w:p>
    <w:p w:rsidR="001733AF" w:rsidRPr="00BB344B" w:rsidRDefault="001733AF" w:rsidP="00BB344B">
      <w:pPr>
        <w:jc w:val="both"/>
      </w:pPr>
    </w:p>
    <w:p w:rsidR="001733AF" w:rsidRPr="00BB344B" w:rsidRDefault="001733AF" w:rsidP="00BB344B">
      <w:pPr>
        <w:jc w:val="both"/>
      </w:pPr>
      <w:r w:rsidRPr="00BB344B">
        <w:tab/>
        <w:t>Зайцеву Олену Андріївну начальником комунального закладу „Дніпропетровський регіональний центр з фізичної культури і спорту ,,Інваспорт” Дніпропетровської обласної ради” 05 вересня 2019 року з укладенням строкового трудового договору строком на 5 (п’ять) років.</w:t>
      </w:r>
    </w:p>
    <w:p w:rsidR="001733AF" w:rsidRPr="00BB344B" w:rsidRDefault="001733AF" w:rsidP="00BB344B">
      <w:pPr>
        <w:jc w:val="both"/>
      </w:pPr>
    </w:p>
    <w:p w:rsidR="00FB25F8" w:rsidRPr="00FB25F8" w:rsidRDefault="00FB25F8" w:rsidP="00FB25F8">
      <w:pPr>
        <w:tabs>
          <w:tab w:val="left" w:pos="1134"/>
        </w:tabs>
        <w:jc w:val="both"/>
        <w:rPr>
          <w:szCs w:val="28"/>
        </w:rPr>
      </w:pPr>
    </w:p>
    <w:p w:rsidR="00E35C79" w:rsidRPr="002D2EE5" w:rsidRDefault="00E35C79" w:rsidP="00E35C79">
      <w:pPr>
        <w:spacing w:after="200" w:line="276" w:lineRule="auto"/>
        <w:jc w:val="center"/>
        <w:rPr>
          <w:b/>
          <w:bCs/>
        </w:rPr>
      </w:pPr>
      <w:r w:rsidRPr="002D2EE5">
        <w:rPr>
          <w:b/>
          <w:bCs/>
        </w:rPr>
        <w:t>Результати голосування:</w:t>
      </w:r>
    </w:p>
    <w:p w:rsidR="00E35C79" w:rsidRPr="002D2EE5" w:rsidRDefault="00E35C79" w:rsidP="00E35C79">
      <w:pPr>
        <w:spacing w:line="276" w:lineRule="auto"/>
        <w:jc w:val="center"/>
        <w:rPr>
          <w:b/>
        </w:rPr>
      </w:pPr>
      <w:r w:rsidRPr="002D2EE5">
        <w:rPr>
          <w:b/>
        </w:rPr>
        <w:t xml:space="preserve">за </w:t>
      </w:r>
      <w:r w:rsidRPr="002D2EE5">
        <w:rPr>
          <w:b/>
        </w:rPr>
        <w:tab/>
      </w:r>
      <w:r w:rsidRPr="002D2EE5">
        <w:rPr>
          <w:b/>
        </w:rPr>
        <w:tab/>
      </w:r>
      <w:r w:rsidRPr="002D2EE5">
        <w:rPr>
          <w:b/>
        </w:rPr>
        <w:tab/>
      </w:r>
      <w:r w:rsidR="00BB344B">
        <w:rPr>
          <w:b/>
        </w:rPr>
        <w:t>– 5</w:t>
      </w:r>
    </w:p>
    <w:p w:rsidR="00E35C79" w:rsidRPr="002D2EE5" w:rsidRDefault="00E35C79" w:rsidP="00E35C79">
      <w:pPr>
        <w:spacing w:line="276" w:lineRule="auto"/>
        <w:jc w:val="center"/>
        <w:rPr>
          <w:b/>
        </w:rPr>
      </w:pPr>
      <w:r>
        <w:rPr>
          <w:b/>
        </w:rPr>
        <w:t>проти</w:t>
      </w:r>
      <w:r>
        <w:rPr>
          <w:b/>
        </w:rPr>
        <w:tab/>
      </w:r>
      <w:r>
        <w:rPr>
          <w:b/>
        </w:rPr>
        <w:tab/>
        <w:t xml:space="preserve"> – 0</w:t>
      </w:r>
    </w:p>
    <w:p w:rsidR="00E35C79" w:rsidRPr="002D2EE5" w:rsidRDefault="00E35C79" w:rsidP="00E35C79">
      <w:pPr>
        <w:spacing w:line="276" w:lineRule="auto"/>
        <w:jc w:val="center"/>
        <w:rPr>
          <w:b/>
        </w:rPr>
      </w:pPr>
      <w:r>
        <w:rPr>
          <w:b/>
        </w:rPr>
        <w:t xml:space="preserve">утримались </w:t>
      </w:r>
      <w:r>
        <w:rPr>
          <w:b/>
        </w:rPr>
        <w:tab/>
      </w:r>
      <w:r w:rsidR="00895964">
        <w:rPr>
          <w:b/>
        </w:rPr>
        <w:t xml:space="preserve"> </w:t>
      </w:r>
      <w:r w:rsidR="00BB344B">
        <w:rPr>
          <w:b/>
        </w:rPr>
        <w:t>– 0</w:t>
      </w:r>
    </w:p>
    <w:p w:rsidR="00E35C79" w:rsidRDefault="00BB344B" w:rsidP="00E35C79">
      <w:pPr>
        <w:spacing w:line="276" w:lineRule="auto"/>
        <w:jc w:val="center"/>
        <w:rPr>
          <w:b/>
        </w:rPr>
      </w:pPr>
      <w:r>
        <w:rPr>
          <w:b/>
        </w:rPr>
        <w:t xml:space="preserve">усього </w:t>
      </w:r>
      <w:r>
        <w:rPr>
          <w:b/>
        </w:rPr>
        <w:tab/>
      </w:r>
      <w:r>
        <w:rPr>
          <w:b/>
        </w:rPr>
        <w:tab/>
        <w:t>– 5</w:t>
      </w:r>
    </w:p>
    <w:p w:rsidR="002D0935" w:rsidRDefault="002D0935" w:rsidP="00B8472E">
      <w:pPr>
        <w:spacing w:before="100" w:beforeAutospacing="1" w:after="100" w:afterAutospacing="1"/>
        <w:jc w:val="both"/>
        <w:rPr>
          <w:b/>
          <w:color w:val="000000"/>
          <w:szCs w:val="28"/>
        </w:rPr>
      </w:pPr>
    </w:p>
    <w:p w:rsidR="00B8472E" w:rsidRDefault="00A066E7" w:rsidP="00B8472E">
      <w:pPr>
        <w:spacing w:before="100" w:beforeAutospacing="1" w:after="100" w:afterAutospacing="1"/>
        <w:jc w:val="both"/>
        <w:rPr>
          <w:color w:val="000000"/>
          <w:szCs w:val="28"/>
        </w:rPr>
      </w:pPr>
      <w:r>
        <w:rPr>
          <w:b/>
          <w:color w:val="000000"/>
          <w:szCs w:val="28"/>
        </w:rPr>
        <w:t>СЛУХАЛ</w:t>
      </w:r>
      <w:r w:rsidR="00E35C79">
        <w:rPr>
          <w:b/>
          <w:color w:val="000000"/>
          <w:szCs w:val="28"/>
        </w:rPr>
        <w:t xml:space="preserve">И </w:t>
      </w:r>
      <w:r w:rsidR="003356D7">
        <w:rPr>
          <w:b/>
          <w:color w:val="000000"/>
          <w:szCs w:val="28"/>
        </w:rPr>
        <w:t>5</w:t>
      </w:r>
      <w:r w:rsidR="00F72F37" w:rsidRPr="00E35C79">
        <w:rPr>
          <w:b/>
          <w:color w:val="000000"/>
          <w:szCs w:val="28"/>
        </w:rPr>
        <w:t>.</w:t>
      </w:r>
      <w:r w:rsidR="00F72F37">
        <w:rPr>
          <w:color w:val="000000"/>
          <w:szCs w:val="28"/>
        </w:rPr>
        <w:t xml:space="preserve"> </w:t>
      </w:r>
      <w:r w:rsidR="00F72F37"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Default="00F72F37" w:rsidP="00AB1F27">
      <w:pPr>
        <w:spacing w:before="100" w:beforeAutospacing="1" w:after="100" w:afterAutospacing="1"/>
        <w:jc w:val="both"/>
        <w:rPr>
          <w:color w:val="000000"/>
          <w:szCs w:val="28"/>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AF137D" w:rsidRPr="00CF430D" w:rsidRDefault="00F72F37" w:rsidP="00B8472E">
      <w:pPr>
        <w:spacing w:line="276" w:lineRule="auto"/>
        <w:rPr>
          <w:b/>
          <w:bCs/>
          <w:color w:val="000000"/>
          <w:szCs w:val="28"/>
          <w:lang w:eastAsia="uk-UA"/>
        </w:rPr>
      </w:pPr>
      <w:r w:rsidRPr="00CF430D">
        <w:rPr>
          <w:b/>
          <w:bCs/>
          <w:color w:val="000000"/>
          <w:szCs w:val="28"/>
          <w:lang w:eastAsia="uk-UA"/>
        </w:rPr>
        <w:t>ВИРІШИЛИ:</w:t>
      </w:r>
    </w:p>
    <w:p w:rsidR="007B24CC" w:rsidRPr="007B24CC" w:rsidRDefault="007B24CC" w:rsidP="00AF5160">
      <w:pPr>
        <w:rPr>
          <w:szCs w:val="28"/>
        </w:rPr>
      </w:pPr>
    </w:p>
    <w:p w:rsidR="007B24CC" w:rsidRPr="007B24CC" w:rsidRDefault="007B24CC" w:rsidP="007B24CC">
      <w:pPr>
        <w:numPr>
          <w:ilvl w:val="0"/>
          <w:numId w:val="1"/>
        </w:numPr>
        <w:ind w:left="0" w:firstLine="709"/>
        <w:jc w:val="both"/>
        <w:rPr>
          <w:szCs w:val="28"/>
        </w:rPr>
      </w:pPr>
      <w:r w:rsidRPr="007B24CC">
        <w:rPr>
          <w:szCs w:val="28"/>
        </w:rPr>
        <w:lastRenderedPageBreak/>
        <w:t>Змінити назву комунального закладу освіти ,,Навчально-реабілітаційний центр № 6” Дніпропетровської обласної ради” (юридична адреса: вул. 20-річчя Перемоги, 30, м. Дніпро, 49127) на комунальний заклад освіти ,,Багатопрофільний навчально-реабілітаційний центр № 6” Дніпропетровської обласної ради”.</w:t>
      </w:r>
    </w:p>
    <w:p w:rsidR="007B24CC" w:rsidRPr="007B24CC" w:rsidRDefault="007B24CC" w:rsidP="007B24CC">
      <w:pPr>
        <w:ind w:left="709"/>
        <w:jc w:val="both"/>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закладу освіти ,,Першотрвенська загальноосвітня спеціальна школа-інтернат” Дніпропетровської обласної ради” (юридична адреса: вул. Шкільна, 12, м. Першотравенськ, Дніпропетровська область, 52800) на комунальний заклад освіти ,,Першотравенський багатопрофільний навчально-реабілітаційний центр ,,Берегиня” Дніпропетровської обласної ради”.</w:t>
      </w:r>
    </w:p>
    <w:p w:rsidR="007B24CC" w:rsidRPr="007B24CC" w:rsidRDefault="007B24CC" w:rsidP="007B24CC">
      <w:pPr>
        <w:ind w:left="708"/>
        <w:rPr>
          <w:szCs w:val="28"/>
        </w:rPr>
      </w:pP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підприємства ,,Дніпропетровська клінічна психіатрична лікарня” Дніпропетровської обласної ради” (юридична адреса: вул. Бехтерева, 1, м. Дніпро, 49115) на комунальне підприємство ,,Дніпропетровська багатопрофільна клінічна лікарня з надання психіатричної допомоги” Дніпропетровської обласної ради”.</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підприємства ,,Гейківська психоневрологічна лікарня” Дніпропетровської обласної ради” (юридична адреса: вул. Вишнева, 31а, Криворізький район, Дніпропетровська область, 53054) на комунальне підприємство ,,Гейківська багатопрофільна лікарня з надання психіатричної допомоги” Дніпропетровської обласної ради”.</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підприємства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 (юридична адреса: вул. Батумська, 62, м. Дніпро, 49051) на комунальне підприємство ,,Психоневрологічний центр медико-соціальної реабілітації дітей з тяжкими розладами мовлення та ураженнями центральної нервової системи” Дніпропетровської обласної ради”.</w:t>
      </w:r>
    </w:p>
    <w:p w:rsidR="007B24CC" w:rsidRPr="007B24CC" w:rsidRDefault="007B24CC" w:rsidP="007B24CC">
      <w:pPr>
        <w:ind w:left="709"/>
        <w:jc w:val="both"/>
        <w:rPr>
          <w:szCs w:val="28"/>
        </w:rPr>
      </w:pPr>
    </w:p>
    <w:p w:rsidR="007B24CC" w:rsidRPr="007B24CC" w:rsidRDefault="007B24CC" w:rsidP="007B24CC">
      <w:pPr>
        <w:numPr>
          <w:ilvl w:val="0"/>
          <w:numId w:val="1"/>
        </w:numPr>
        <w:ind w:left="0" w:firstLine="709"/>
        <w:jc w:val="both"/>
        <w:rPr>
          <w:szCs w:val="28"/>
        </w:rPr>
      </w:pPr>
      <w:r w:rsidRPr="007B24CC">
        <w:rPr>
          <w:szCs w:val="28"/>
        </w:rPr>
        <w:t>Змінити назву комунального підприємства ,,Криворізький психоневрологічний диспансер” Дніпропетровської обласної ради” (юридична адреса: вул. Дишинського, 27, м. Кривий Ріг, Дніпропетровська область, 50011) на комунальне підприємство ,,Криворізька багатопрофільна лікарня з надання психіатричної допомоги” Дніпропетровської обласної ради”.</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 xml:space="preserve">Змінити назву комунального підприємства ,,Дніпропетровський наркологічний диспансер” Дніпропетровської обласної ради” (юридична адреса: вул. Новосільна, 1, м. Дніпро, 49054) на комунальне підприємство </w:t>
      </w:r>
      <w:r w:rsidRPr="007B24CC">
        <w:rPr>
          <w:szCs w:val="28"/>
        </w:rPr>
        <w:lastRenderedPageBreak/>
        <w:t>,,Обласний медичний психіатричний центр з лікування залежностей зі стаціонаром” Дніпропетровської обласної ради”.</w:t>
      </w:r>
    </w:p>
    <w:p w:rsidR="007B24CC" w:rsidRPr="007B24CC" w:rsidRDefault="007B24CC" w:rsidP="007B24CC">
      <w:pPr>
        <w:ind w:left="709"/>
        <w:jc w:val="both"/>
        <w:rPr>
          <w:szCs w:val="28"/>
        </w:rPr>
      </w:pPr>
    </w:p>
    <w:p w:rsidR="007B24CC" w:rsidRPr="007B24CC" w:rsidRDefault="007B24CC" w:rsidP="007B24CC">
      <w:pPr>
        <w:ind w:left="709"/>
        <w:jc w:val="both"/>
        <w:rPr>
          <w:szCs w:val="28"/>
        </w:rPr>
      </w:pPr>
    </w:p>
    <w:p w:rsidR="007B24CC" w:rsidRPr="007B24CC" w:rsidRDefault="007B24CC" w:rsidP="007B24CC">
      <w:pPr>
        <w:numPr>
          <w:ilvl w:val="0"/>
          <w:numId w:val="1"/>
        </w:numPr>
        <w:ind w:left="928"/>
        <w:rPr>
          <w:szCs w:val="28"/>
        </w:rPr>
      </w:pPr>
      <w:r w:rsidRPr="007B24CC">
        <w:rPr>
          <w:szCs w:val="28"/>
        </w:rPr>
        <w:t>Затвердити статути, що додаються:</w:t>
      </w:r>
    </w:p>
    <w:p w:rsidR="007B24CC" w:rsidRPr="007B24CC" w:rsidRDefault="007B24CC" w:rsidP="007B24CC">
      <w:pPr>
        <w:ind w:left="928"/>
        <w:rPr>
          <w:szCs w:val="28"/>
        </w:rPr>
      </w:pPr>
    </w:p>
    <w:p w:rsidR="007B24CC" w:rsidRPr="007B24CC" w:rsidRDefault="007B24CC" w:rsidP="007B24CC">
      <w:pPr>
        <w:ind w:firstLine="709"/>
        <w:jc w:val="both"/>
        <w:rPr>
          <w:szCs w:val="28"/>
        </w:rPr>
      </w:pPr>
      <w:r w:rsidRPr="007B24CC">
        <w:rPr>
          <w:szCs w:val="28"/>
        </w:rPr>
        <w:t>комунального підприємства ,,Синельниківська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,,Верхньодніпровська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,,Нікопольський пологовий будинок”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,,Софіївська центральна районна лікарня” Дніпропетровської обласної ради”;</w:t>
      </w:r>
    </w:p>
    <w:p w:rsidR="007B24CC" w:rsidRPr="007B24CC" w:rsidRDefault="007B24CC" w:rsidP="007B24CC">
      <w:pPr>
        <w:ind w:firstLine="709"/>
        <w:jc w:val="both"/>
        <w:rPr>
          <w:szCs w:val="28"/>
          <w:lang w:val="ru-RU"/>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Тернівська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,,Центральна міська лікарня м. Покров”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Петриківська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Томаківська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Першотравенська</w:t>
      </w:r>
      <w:r w:rsidRPr="007B24CC">
        <w:rPr>
          <w:szCs w:val="28"/>
        </w:rPr>
        <w:t xml:space="preserve"> центральна міська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Павлоградська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,,Дніпропетровський дитячий протитуберкульозний санаторій № 7”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Марганецька</w:t>
      </w:r>
      <w:r w:rsidRPr="007B24CC">
        <w:rPr>
          <w:szCs w:val="28"/>
        </w:rPr>
        <w:t xml:space="preserve"> центральна міська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Покровська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Широківська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Обласний госпіталь для ветеранів війни</w:t>
      </w:r>
      <w:r w:rsidRPr="007B24CC">
        <w:rPr>
          <w:szCs w:val="28"/>
        </w:rPr>
        <w:t>”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Васильківська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Петропавлівська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П’ятихатська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Магдалинівська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Вільногірська</w:t>
      </w:r>
      <w:r w:rsidRPr="007B24CC">
        <w:rPr>
          <w:szCs w:val="28"/>
        </w:rPr>
        <w:t xml:space="preserve"> центральна міська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Новомосковська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Дніпропетровська</w:t>
      </w:r>
      <w:r w:rsidRPr="007B24CC">
        <w:rPr>
          <w:szCs w:val="28"/>
        </w:rPr>
        <w:t xml:space="preserve"> центральна районна лікарня”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 xml:space="preserve">Перещепинська </w:t>
      </w:r>
      <w:r w:rsidRPr="007B24CC">
        <w:rPr>
          <w:szCs w:val="28"/>
        </w:rPr>
        <w:t>районна лікарня № 2”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numPr>
          <w:ilvl w:val="0"/>
          <w:numId w:val="1"/>
        </w:numPr>
        <w:ind w:left="928"/>
        <w:rPr>
          <w:szCs w:val="28"/>
        </w:rPr>
      </w:pPr>
      <w:r w:rsidRPr="007B24CC">
        <w:rPr>
          <w:szCs w:val="28"/>
        </w:rPr>
        <w:t>Затвердити в новій редакції статути, що додаються:</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освіти ,,Багатопрофільний навчально-реабілітаційний центр № 6”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освіти ,,Першотравенський багатопрофільний навчально-реабілітаційний центр ,,Берегиня”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,,Гейківська багатопрофільна лікарня з надання психіатричної допомоги”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,,Психоневрологічний центр медико-соціальної реабілітації дітей з тяжкими розладами мовлення та ураженнями центральної нервової системи” Дніпропетровської обласної ради”;</w:t>
      </w:r>
    </w:p>
    <w:p w:rsidR="007B24CC" w:rsidRPr="007B24CC" w:rsidRDefault="007B24CC" w:rsidP="007B24CC">
      <w:pPr>
        <w:ind w:firstLine="709"/>
        <w:jc w:val="both"/>
        <w:rPr>
          <w:szCs w:val="28"/>
        </w:rPr>
      </w:pPr>
      <w:r w:rsidRPr="007B24CC">
        <w:rPr>
          <w:szCs w:val="28"/>
        </w:rPr>
        <w:t>комунальне підприємство ,,Криворізька багатопрофільна лікарня з надання психіатричної допомоги”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,,Обласний медичний психіатричний центр з лікування залежностей зі стаціонаром” Дніпропетровської обласної ради”;</w:t>
      </w:r>
    </w:p>
    <w:p w:rsidR="007B24CC" w:rsidRPr="007B24CC" w:rsidRDefault="007B24CC" w:rsidP="007B24CC">
      <w:pPr>
        <w:ind w:firstLine="709"/>
        <w:jc w:val="both"/>
        <w:rPr>
          <w:szCs w:val="28"/>
        </w:rPr>
      </w:pPr>
      <w:r w:rsidRPr="007B24CC">
        <w:rPr>
          <w:szCs w:val="28"/>
        </w:rPr>
        <w:t>комунального закладу освіти ,,Навчально-реабілітаційний центр ,,ШАНС”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освіти ,,Дніпропетровський багатопрофільний навчально-реабілітаційний центр № 9”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,,Центр екологічного моніторингу”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lang w:val="ru-RU"/>
        </w:rPr>
      </w:pPr>
      <w:r w:rsidRPr="007B24CC">
        <w:rPr>
          <w:szCs w:val="28"/>
        </w:rPr>
        <w:t>комунального підприємства ,,Агенція з управління проектами” Дніпропетровської обласної ради”;</w:t>
      </w:r>
    </w:p>
    <w:p w:rsidR="007B24CC" w:rsidRPr="007B24CC" w:rsidRDefault="007B24CC" w:rsidP="007B24CC">
      <w:pPr>
        <w:ind w:firstLine="709"/>
        <w:jc w:val="both"/>
        <w:rPr>
          <w:szCs w:val="28"/>
          <w:lang w:val="ru-RU"/>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Дніпрокомоблік</w:t>
      </w:r>
      <w:r w:rsidRPr="007B24CC">
        <w:rPr>
          <w:szCs w:val="28"/>
        </w:rPr>
        <w:t>”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,,Нікопольська міська лікарня № 1”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вищої освіти ,,Дніпровський педагогічний коледж”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w:t>
      </w:r>
      <w:r w:rsidRPr="007B24CC">
        <w:rPr>
          <w:szCs w:val="28"/>
          <w:lang w:val="ru-RU"/>
        </w:rPr>
        <w:t>Енергопостачання</w:t>
      </w:r>
      <w:r w:rsidRPr="007B24CC">
        <w:rPr>
          <w:szCs w:val="28"/>
        </w:rPr>
        <w:t>”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,,Їдальня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,,Їдальня № 810”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закладу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,,Департамент екобезпеки, природокористування а енергозбереження”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,,Комунгоспсервіс”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,,Представництво Придніпров’я”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ind w:firstLine="709"/>
        <w:jc w:val="both"/>
        <w:rPr>
          <w:szCs w:val="28"/>
        </w:rPr>
      </w:pPr>
      <w:r w:rsidRPr="007B24CC">
        <w:rPr>
          <w:szCs w:val="28"/>
        </w:rPr>
        <w:t>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7B24CC" w:rsidRPr="007B24CC" w:rsidRDefault="007B24CC" w:rsidP="007B24CC">
      <w:pPr>
        <w:ind w:firstLine="709"/>
        <w:jc w:val="both"/>
        <w:rPr>
          <w:szCs w:val="28"/>
        </w:rPr>
      </w:pPr>
    </w:p>
    <w:p w:rsidR="007B24CC" w:rsidRPr="007B24CC" w:rsidRDefault="007B24CC" w:rsidP="007B24CC">
      <w:pPr>
        <w:tabs>
          <w:tab w:val="left" w:pos="0"/>
          <w:tab w:val="left" w:pos="851"/>
        </w:tabs>
        <w:ind w:firstLine="710"/>
        <w:jc w:val="both"/>
        <w:rPr>
          <w:sz w:val="16"/>
          <w:szCs w:val="16"/>
        </w:rPr>
      </w:pPr>
    </w:p>
    <w:p w:rsidR="007B24CC" w:rsidRPr="007B24CC" w:rsidRDefault="007B24CC" w:rsidP="007B24CC">
      <w:pPr>
        <w:tabs>
          <w:tab w:val="left" w:pos="0"/>
          <w:tab w:val="left" w:pos="851"/>
        </w:tabs>
        <w:ind w:firstLine="710"/>
        <w:jc w:val="both"/>
        <w:rPr>
          <w:sz w:val="16"/>
          <w:szCs w:val="16"/>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,,Синельниківська центральна районна лікарня”  Дніпропетровської обласної ради” шляхом перетворення в комунальне підприємство ,,Синельниківська центральна районна лікарня”  Дніпропетровської обласної ради”),  .</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,,Верхньодніпровська центральна районна лікарня”  Дніпропетровської обласної ради” шляхом перетворення в комунальне підприємство ,,Верхньодніпровська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,,Нікопольський пологовий будинок”  Дніпропетровської обласної ради” шляхом перетворення в комунальне підприємство ,,Нікопольський пологовий будинок”  Дніпропетровської обласної ради”),  .</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,,Софіївська центральна районна лікарня”  Дніпропетровської обласної ради” шляхом перетворення в комунальне підприємство ,,Софіївська центральна районна лікарня”  Дніпропетровської обласної ради”),  .</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,,Тернівська центральна районна лікарня”  Дніпропетровської обласної ради” шляхом перетворення в комунальне підприємство ,,Тернівська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,,Центральна міська лікарня м. Покров”  Дніпропетровської обласної ради” шляхом перетворення в комунальне підприємство ,,Центральна міська лікарня м. Покров”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,,Петриківська центральна районна лікарня”  Дніпропетровської обласної ради” шляхом перетворення в комунальне підприємство ,,Петриківська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,,Томаківська центральна районна лікарня”  Дніпропетровської обласної ради” шляхом перетворення в комунальне підприємство ,,Томаківська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,,Першотравенська центральна міська лікарня”  Дніпропетровської обласної ради” шляхом перетворення в комунальне підприємство ,,Першотравенська центральна міська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,,Павлоградська центральна районна лікарня”  Дніпропетровської обласної ради” шляхом перетворення в комунальне підприємство ,,Павлоградська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,,Дніпропетровський дитячий протитуберкульозний санаторій № 7” Дніпропетровської обласної ради” шляхом перетворення в комунальне підприємство ,,Дніпропетровський дитячий протитуберкульозний санаторій № 7”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,,Марганецька центральна міська лікарня”  Дніпропетровської обласної ради” шляхом перетворення в комунальне підприємство ,,Марганецька центральна міська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lastRenderedPageBreak/>
        <w:t>Затвердити передавальний акт (за результатами реорганізації комунального закладу ,,Покровська центральна районна лікарня”  Дніпропетровської обласної ради” шляхом перетворення в комунальне підприємство ,,Покровська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,,Широківська центральна районна лікарня”  Дніпропетровської обласної ради” шляхом перетворення в комунальне підприємство ,,Широківська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,,Обласний госпіталь для ветеранів війни” шляхом перетворення в комунальне підприємство ,,Обласний госпіталь для ветеранів війни”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,,Васильківська центральна районна лікарня”  Дніпропетровської обласної ради” шляхом перетворення в комунальне підприємство ,,Васильківська центральна районна лікарня”  Дніпропетровської обласної ради”),  .</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Затвердити передавальний акт (за результатами реорганізації комунального закладу ,,Петропавлівська центральна районна лікарня”  Дніпропетровської обласної ради” шляхом перетворення в комунальне підприємство ,,Петропавлівська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,,П’ятихатська центральна районна лікарня”  Дніпропетровської обласної ради” шляхом перетворення в комунальне підприємство ,,П’ятихатська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,,Магдалинівська центральна районна лікарня”  Дніпропетровської обласної ради” шляхом перетворення в комунальне підприємство ,,Магдалинівська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,,Вільногірська центральна міська лікарня”  Дніпропетровської обласної ради” шляхом перетворення в комунальне </w:t>
      </w:r>
      <w:r w:rsidRPr="007B24CC">
        <w:rPr>
          <w:szCs w:val="28"/>
        </w:rPr>
        <w:lastRenderedPageBreak/>
        <w:t xml:space="preserve">підприємство ,,Вільногірська центральна міська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,,Новомосковська центральна районна лікарня”  Дніпропетровської обласної ради” шляхом перетворення в комунальне підприємство ,,Новомосковська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,,Дніпропетровська центральна районна лікарня”  Дніпропетровської обласної ради” шляхом перетворення в комунальне підприємство ,,Дніпропетровська центральна районна лікарня”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1276"/>
        </w:tabs>
        <w:ind w:left="0" w:firstLine="709"/>
        <w:jc w:val="both"/>
        <w:rPr>
          <w:szCs w:val="28"/>
        </w:rPr>
      </w:pPr>
      <w:r w:rsidRPr="007B24CC">
        <w:rPr>
          <w:szCs w:val="28"/>
        </w:rPr>
        <w:t xml:space="preserve">Затвердити передавальний акт (за результатами реорганізації комунального закладу ,,Перещепинська районна лікарня № 2”  Дніпропетровської обласної ради” шляхом перетворення в комунальне підприємство ,,Перещепинська районна лікарня № 2”  Дніпропетровської обласної ради”), </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993"/>
        </w:tabs>
        <w:ind w:left="0" w:firstLine="709"/>
        <w:jc w:val="both"/>
        <w:rPr>
          <w:szCs w:val="28"/>
        </w:rPr>
      </w:pPr>
      <w:r w:rsidRPr="007B24CC">
        <w:rPr>
          <w:szCs w:val="28"/>
        </w:rPr>
        <w:t>Створити комунальний заклад ,,Центр олімпійської підготовки з дзюдо” Дніпропетровської обласної ради” (місцезнаходження: просп. Івана Мазепи, 34а, м. Дніпро, 49017) з органом управління майном у особі Дніпропетровської обласної ради.</w:t>
      </w:r>
    </w:p>
    <w:p w:rsidR="007B24CC" w:rsidRPr="007B24CC" w:rsidRDefault="007B24CC" w:rsidP="007B24CC">
      <w:pPr>
        <w:numPr>
          <w:ilvl w:val="1"/>
          <w:numId w:val="1"/>
        </w:numPr>
        <w:tabs>
          <w:tab w:val="left" w:pos="0"/>
        </w:tabs>
        <w:ind w:left="0" w:firstLine="710"/>
        <w:jc w:val="both"/>
        <w:rPr>
          <w:szCs w:val="28"/>
        </w:rPr>
      </w:pPr>
      <w:r w:rsidRPr="007B24CC">
        <w:rPr>
          <w:szCs w:val="28"/>
        </w:rPr>
        <w:t>Уповноважити керівника комунального закладу ,,Центр олімпійської підготовки з дзюдо” Дніпропетровської обласної ради” здійснити державну реєстрацію закладу в порядку, встановленому чинним законодавством України.</w:t>
      </w:r>
    </w:p>
    <w:p w:rsidR="007B24CC" w:rsidRPr="007B24CC" w:rsidRDefault="007B24CC" w:rsidP="007B24CC">
      <w:pPr>
        <w:numPr>
          <w:ilvl w:val="1"/>
          <w:numId w:val="1"/>
        </w:numPr>
        <w:tabs>
          <w:tab w:val="left" w:pos="0"/>
        </w:tabs>
        <w:ind w:left="0" w:firstLine="710"/>
        <w:jc w:val="both"/>
        <w:rPr>
          <w:szCs w:val="28"/>
        </w:rPr>
      </w:pPr>
      <w:r w:rsidRPr="007B24CC">
        <w:rPr>
          <w:szCs w:val="28"/>
        </w:rPr>
        <w:t>Затвердити Статут комунального закладу ,,Центр олімпійської підготовки з дзюдо” Дніпропетровської обласної ради”.</w:t>
      </w:r>
    </w:p>
    <w:p w:rsidR="007B24CC" w:rsidRPr="007B24CC" w:rsidRDefault="007B24CC" w:rsidP="007B24CC">
      <w:pPr>
        <w:numPr>
          <w:ilvl w:val="1"/>
          <w:numId w:val="1"/>
        </w:numPr>
        <w:tabs>
          <w:tab w:val="left" w:pos="0"/>
        </w:tabs>
        <w:ind w:left="0" w:firstLine="710"/>
        <w:jc w:val="both"/>
        <w:rPr>
          <w:szCs w:val="28"/>
        </w:rPr>
      </w:pPr>
      <w:r w:rsidRPr="007B24CC">
        <w:rPr>
          <w:szCs w:val="28"/>
        </w:rPr>
        <w:t>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7B24CC" w:rsidRPr="007B24CC" w:rsidRDefault="007B24CC" w:rsidP="007B24CC">
      <w:pPr>
        <w:tabs>
          <w:tab w:val="left" w:pos="0"/>
          <w:tab w:val="left" w:pos="1276"/>
        </w:tabs>
        <w:ind w:left="709"/>
        <w:jc w:val="both"/>
        <w:rPr>
          <w:szCs w:val="28"/>
        </w:rPr>
      </w:pP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 xml:space="preserve">Реорганізувати комунальний заклад „Апостолівська центральна районна лікарня” Дніпропетровської обласної ради” (юридична адреса: </w:t>
      </w:r>
      <w:r w:rsidRPr="007B24CC">
        <w:rPr>
          <w:szCs w:val="28"/>
        </w:rPr>
        <w:t>вул. Медична, 63, м. Апостолове, Дніпропетровська область, 53800)</w:t>
      </w:r>
      <w:r w:rsidRPr="007B24CC">
        <w:rPr>
          <w:color w:val="000000"/>
          <w:szCs w:val="28"/>
        </w:rPr>
        <w:t xml:space="preserve"> шляхом перетворення в комунальне підприємство „Апостолівська центральна районна лікарня”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„Апостолівська центральна районна лікарня” Дніпропетровської обласної ради” </w:t>
      </w:r>
      <w:r w:rsidRPr="007B24CC">
        <w:rPr>
          <w:szCs w:val="28"/>
        </w:rPr>
        <w:t xml:space="preserve">здійснити всі </w:t>
      </w:r>
      <w:r w:rsidRPr="007B24CC">
        <w:rPr>
          <w:szCs w:val="28"/>
        </w:rPr>
        <w:lastRenderedPageBreak/>
        <w:t>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„Апостолівська центральна районна лікарня” Дніпропетровської обласної ради”</w:t>
      </w:r>
      <w:r w:rsidRPr="007B24CC">
        <w:rPr>
          <w:szCs w:val="28"/>
        </w:rPr>
        <w:t>:</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„Апостолівська центральна районна лікарня”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„Апостолівська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„Апостолівська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tabs>
          <w:tab w:val="left" w:pos="0"/>
          <w:tab w:val="left" w:pos="1276"/>
        </w:tabs>
        <w:ind w:left="709"/>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 xml:space="preserve">Реорганізувати комунальний заклад „Обласний центр екстреної медичної допомоги та медицини катастроф” Дніпропетровської обласної ради” (юридична адреса: </w:t>
      </w:r>
      <w:r w:rsidRPr="007B24CC">
        <w:rPr>
          <w:szCs w:val="28"/>
        </w:rPr>
        <w:t>пл. Соборна, 14, м. Дніпро, 49005)</w:t>
      </w:r>
      <w:r w:rsidRPr="007B24CC">
        <w:rPr>
          <w:color w:val="000000"/>
          <w:szCs w:val="28"/>
        </w:rPr>
        <w:t xml:space="preserve"> шляхом перетворення в комунальне підприємство „Обласний центр екстреної медичної допомоги та медицини катастроф”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Доручити керівникові комунального закладу ,,</w:t>
      </w:r>
      <w:r w:rsidRPr="007B24CC">
        <w:rPr>
          <w:color w:val="000000"/>
          <w:szCs w:val="28"/>
        </w:rPr>
        <w:t xml:space="preserve">Обласний центр екстреної медичної допомоги та медицини катастроф”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„Обласний центр екстреної медичної допомоги та медицини катастроф” Дніпропетровської обласної ради”</w:t>
      </w:r>
      <w:r w:rsidRPr="007B24CC">
        <w:rPr>
          <w:szCs w:val="28"/>
        </w:rPr>
        <w:t>:</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„Обласний центр екстреної медичної допомоги та медицини катастроф”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lastRenderedPageBreak/>
        <w:t xml:space="preserve">Комісії з реорганізації комунального закладу </w:t>
      </w:r>
      <w:r w:rsidRPr="007B24CC">
        <w:rPr>
          <w:color w:val="000000"/>
          <w:szCs w:val="28"/>
        </w:rPr>
        <w:t>„Обласний центр екстреної медичної допомоги та медицини катастроф”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„Обласний центр екстреної медичної допомоги та медицини катастроф”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 xml:space="preserve">Реорганізувати комунальний заклад „Криничанська центральна районна лікарня” Дніпропетровської обласної ради” (юридична адреса: </w:t>
      </w:r>
      <w:r w:rsidRPr="007B24CC">
        <w:rPr>
          <w:szCs w:val="28"/>
        </w:rPr>
        <w:t>вул. Героїв Чорнобиля, 22, смт Кринички, Криничанський район, Дніпропетровська область, 52300)</w:t>
      </w:r>
      <w:r w:rsidRPr="007B24CC">
        <w:rPr>
          <w:color w:val="000000"/>
          <w:szCs w:val="28"/>
        </w:rPr>
        <w:t xml:space="preserve"> шляхом перетворення в комунальне підприємство „Криничанська центральна районна лікарня”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„Криничанська центральна районна лікарня”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„Криничанська центральна районна лікарня” Дніпропетровської обласної ради”</w:t>
      </w:r>
      <w:r w:rsidRPr="007B24CC">
        <w:rPr>
          <w:szCs w:val="28"/>
        </w:rPr>
        <w:t>:</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„Криничанська центральна районна лікарня”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„Криничанська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„Криничанська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r w:rsidRPr="007B24CC">
        <w:rPr>
          <w:szCs w:val="28"/>
        </w:rPr>
        <w:br/>
      </w:r>
    </w:p>
    <w:p w:rsidR="007B24CC" w:rsidRPr="007B24CC" w:rsidRDefault="007B24CC" w:rsidP="007B24CC">
      <w:pPr>
        <w:numPr>
          <w:ilvl w:val="0"/>
          <w:numId w:val="1"/>
        </w:numPr>
        <w:tabs>
          <w:tab w:val="left" w:pos="349"/>
        </w:tabs>
        <w:ind w:left="0" w:right="-1" w:firstLine="568"/>
        <w:jc w:val="both"/>
        <w:rPr>
          <w:szCs w:val="28"/>
        </w:rPr>
      </w:pPr>
      <w:r w:rsidRPr="007B24CC">
        <w:rPr>
          <w:color w:val="000000"/>
          <w:szCs w:val="28"/>
        </w:rPr>
        <w:lastRenderedPageBreak/>
        <w:t xml:space="preserve">Реорганізувати комунальний заклад „Криворізька центральна районна лікарня” Дніпропетровської обласної ради” (юридична адреса: </w:t>
      </w:r>
      <w:r w:rsidRPr="007B24CC">
        <w:rPr>
          <w:szCs w:val="28"/>
        </w:rPr>
        <w:t>вул. Вишнева, 1а, с. Новомайське, Криворізький район, Дніпропетровська область, 53003)</w:t>
      </w:r>
      <w:r w:rsidRPr="007B24CC">
        <w:rPr>
          <w:color w:val="000000"/>
          <w:szCs w:val="28"/>
        </w:rPr>
        <w:t xml:space="preserve"> шляхом перетворення в комунальне підприємство „Криворізька центральна районна лікарня” Дніпропетровської обласної ради”. </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„Криворізька центральна районна лікарня”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„Криворізька центральна районна лікарня” Дніпропетровської обласної ради”</w:t>
      </w:r>
      <w:r w:rsidRPr="007B24CC">
        <w:rPr>
          <w:szCs w:val="28"/>
        </w:rPr>
        <w:t>.</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„Криворізька центральна районна лікарня”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„Криворізька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„Криворізька центральна районна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 xml:space="preserve">Реорганізувати комунальний заклад „Марганецька міська стоматологічна поліклініка” Дніпропетровської обласної ради” (юридична адреса: </w:t>
      </w:r>
      <w:r w:rsidRPr="007B24CC">
        <w:rPr>
          <w:szCs w:val="28"/>
        </w:rPr>
        <w:t>вул. Єдності, 92, м. Марганець, Дніпропетровська область, 53400)</w:t>
      </w:r>
      <w:r w:rsidRPr="007B24CC">
        <w:rPr>
          <w:color w:val="000000"/>
          <w:szCs w:val="28"/>
        </w:rPr>
        <w:t xml:space="preserve"> шляхом перетворення в комунальне підприємство „Марганецька міська стоматологічна поліклініка”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„Марганецька міська стоматологічна поліклініка”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lastRenderedPageBreak/>
        <w:t>Створити комісію з реорганізації комунального закладу ,,</w:t>
      </w:r>
      <w:r w:rsidRPr="007B24CC">
        <w:rPr>
          <w:color w:val="000000"/>
          <w:szCs w:val="28"/>
        </w:rPr>
        <w:t xml:space="preserve">Марганецька міська стоматологічна поліклініка”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Доручити голові комісії з реорганізації комунального закладу ,,</w:t>
      </w:r>
      <w:r w:rsidRPr="007B24CC">
        <w:rPr>
          <w:color w:val="000000"/>
          <w:szCs w:val="28"/>
        </w:rPr>
        <w:t xml:space="preserve">Марганецька міська стоматологічна поліклініка”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t>Комісії з реорганізації комунального закладу ,,</w:t>
      </w:r>
      <w:r w:rsidRPr="007B24CC">
        <w:rPr>
          <w:color w:val="000000"/>
          <w:szCs w:val="28"/>
        </w:rPr>
        <w:t>Марганецька міська стоматологічна поліклініка”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Марганецька міська стоматологічна поліклініка”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349"/>
        </w:tabs>
        <w:ind w:left="0" w:right="-1" w:firstLine="568"/>
        <w:jc w:val="both"/>
        <w:rPr>
          <w:szCs w:val="28"/>
        </w:rPr>
      </w:pPr>
      <w:r w:rsidRPr="007B24CC">
        <w:rPr>
          <w:color w:val="000000"/>
          <w:szCs w:val="28"/>
        </w:rPr>
        <w:t xml:space="preserve">Реорганізувати комунальний заклад „Дніпропетровська обласна дитяча клінічна лікарня” Дніпропетровської обласної ради” (юридична адреса: </w:t>
      </w:r>
      <w:r w:rsidRPr="007B24CC">
        <w:rPr>
          <w:szCs w:val="28"/>
        </w:rPr>
        <w:t>вул. Космічна, 13, м. Дніпро, 49100)</w:t>
      </w:r>
      <w:r w:rsidRPr="007B24CC">
        <w:rPr>
          <w:color w:val="000000"/>
          <w:szCs w:val="28"/>
        </w:rPr>
        <w:t xml:space="preserve"> шляхом перетворення в комунальне підприємство ,</w:t>
      </w:r>
      <w:r w:rsidRPr="007B24CC">
        <w:rPr>
          <w:szCs w:val="28"/>
        </w:rPr>
        <w:t>,</w:t>
      </w:r>
      <w:r w:rsidRPr="007B24CC">
        <w:rPr>
          <w:color w:val="000000"/>
          <w:szCs w:val="28"/>
        </w:rPr>
        <w:t xml:space="preserve">Дніпропетровська обласна дитяча клінічна лікарня” Дніпропетровської обласної ради”. </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Доручити керівникові комунального закладу </w:t>
      </w:r>
      <w:r w:rsidRPr="007B24CC">
        <w:rPr>
          <w:color w:val="000000"/>
          <w:szCs w:val="28"/>
        </w:rPr>
        <w:t>,</w:t>
      </w:r>
      <w:r w:rsidRPr="007B24CC">
        <w:rPr>
          <w:szCs w:val="28"/>
        </w:rPr>
        <w:t>,</w:t>
      </w:r>
      <w:r w:rsidRPr="007B24CC">
        <w:rPr>
          <w:color w:val="000000"/>
          <w:szCs w:val="28"/>
        </w:rPr>
        <w:t xml:space="preserve">Дніпропетровська обласна дитяча клінічна лікарня”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w:t>
      </w:r>
      <w:r w:rsidRPr="007B24CC">
        <w:rPr>
          <w:szCs w:val="28"/>
        </w:rPr>
        <w:t>,</w:t>
      </w:r>
      <w:r w:rsidRPr="007B24CC">
        <w:rPr>
          <w:color w:val="000000"/>
          <w:szCs w:val="28"/>
        </w:rPr>
        <w:t xml:space="preserve">Дніпропетровська обласна дитяча клінічна лікарня” Дніпропетровської обласної ради” </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w:t>
      </w:r>
      <w:r w:rsidRPr="007B24CC">
        <w:rPr>
          <w:szCs w:val="28"/>
        </w:rPr>
        <w:t>,</w:t>
      </w:r>
      <w:r w:rsidRPr="007B24CC">
        <w:rPr>
          <w:color w:val="000000"/>
          <w:szCs w:val="28"/>
        </w:rPr>
        <w:t xml:space="preserve">Дніпропетровська обласна дитяча клінічна лікарня”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2"/>
        </w:numPr>
        <w:tabs>
          <w:tab w:val="left" w:pos="709"/>
        </w:tabs>
        <w:ind w:left="143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w:t>
      </w:r>
      <w:r w:rsidRPr="007B24CC">
        <w:rPr>
          <w:szCs w:val="28"/>
        </w:rPr>
        <w:t>,</w:t>
      </w:r>
      <w:r w:rsidRPr="007B24CC">
        <w:rPr>
          <w:color w:val="000000"/>
          <w:szCs w:val="28"/>
        </w:rPr>
        <w:t>Дніпропетровська обласна дитяча клінічна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w:t>
      </w:r>
      <w:r w:rsidRPr="007B24CC">
        <w:rPr>
          <w:szCs w:val="28"/>
        </w:rPr>
        <w:lastRenderedPageBreak/>
        <w:t xml:space="preserve">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w:t>
      </w:r>
      <w:r w:rsidRPr="007B24CC">
        <w:rPr>
          <w:szCs w:val="28"/>
        </w:rPr>
        <w:t>,</w:t>
      </w:r>
      <w:r w:rsidRPr="007B24CC">
        <w:rPr>
          <w:color w:val="000000"/>
          <w:szCs w:val="28"/>
        </w:rPr>
        <w:t>Дніпропетровська обласна дитяча клінічна лікарня”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349"/>
        </w:tabs>
        <w:ind w:left="0" w:right="-1" w:firstLine="709"/>
        <w:jc w:val="both"/>
        <w:rPr>
          <w:szCs w:val="28"/>
        </w:rPr>
      </w:pPr>
      <w:r w:rsidRPr="007B24CC">
        <w:rPr>
          <w:color w:val="000000"/>
          <w:szCs w:val="28"/>
        </w:rPr>
        <w:t>Реорганізувати комунальний заклад „</w:t>
      </w:r>
      <w:r w:rsidRPr="007B24CC">
        <w:rPr>
          <w:color w:val="000000"/>
          <w:szCs w:val="28"/>
          <w:lang w:val="ru-RU"/>
        </w:rPr>
        <w:t>Клінічний онкологічний диспансер</w:t>
      </w:r>
      <w:r w:rsidRPr="007B24CC">
        <w:rPr>
          <w:color w:val="000000"/>
          <w:szCs w:val="28"/>
        </w:rPr>
        <w:t xml:space="preserve">” Дніпропетровської обласної ради” (юридична адреса:              </w:t>
      </w:r>
      <w:r w:rsidRPr="007B24CC">
        <w:rPr>
          <w:szCs w:val="28"/>
        </w:rPr>
        <w:t>вул. Гавриленка, 1, м. Дніпро, 49055)</w:t>
      </w:r>
      <w:r w:rsidRPr="007B24CC">
        <w:rPr>
          <w:color w:val="000000"/>
          <w:szCs w:val="28"/>
        </w:rPr>
        <w:t xml:space="preserve"> шляхом перетворення в комунальне підприємство ,</w:t>
      </w:r>
      <w:r w:rsidRPr="007B24CC">
        <w:rPr>
          <w:szCs w:val="28"/>
        </w:rPr>
        <w:t>,</w:t>
      </w:r>
      <w:r w:rsidRPr="007B24CC">
        <w:rPr>
          <w:color w:val="000000"/>
          <w:szCs w:val="28"/>
        </w:rPr>
        <w:t xml:space="preserve">Дніпровський обласний клінічний онкологічний диспансер”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керівникові комунального закладу </w:t>
      </w:r>
      <w:r w:rsidRPr="007B24CC">
        <w:rPr>
          <w:color w:val="000000"/>
          <w:szCs w:val="28"/>
        </w:rPr>
        <w:t xml:space="preserve">„Клінічний онкологічний диспансер” Дніпропетровської обласної ради” </w:t>
      </w:r>
      <w:r w:rsidRPr="007B24CC">
        <w:rPr>
          <w:szCs w:val="28"/>
        </w:rPr>
        <w:t>здійснити всі необхідні заходи щодо приймання-передачі майна згідно з чинним законодавством.</w:t>
      </w:r>
    </w:p>
    <w:p w:rsidR="007B24CC" w:rsidRPr="007B24CC" w:rsidRDefault="007B24CC" w:rsidP="007B24CC">
      <w:pPr>
        <w:numPr>
          <w:ilvl w:val="1"/>
          <w:numId w:val="1"/>
        </w:numPr>
        <w:tabs>
          <w:tab w:val="left" w:pos="709"/>
        </w:tabs>
        <w:ind w:left="0" w:right="-1" w:firstLine="710"/>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Створити комісію з реорганізації комунального закладу </w:t>
      </w:r>
      <w:r w:rsidRPr="007B24CC">
        <w:rPr>
          <w:color w:val="000000"/>
          <w:szCs w:val="28"/>
        </w:rPr>
        <w:t>„</w:t>
      </w:r>
      <w:r w:rsidRPr="007B24CC">
        <w:rPr>
          <w:color w:val="000000"/>
          <w:szCs w:val="28"/>
          <w:lang w:val="ru-RU"/>
        </w:rPr>
        <w:t>Клінічний онкологічний диспансер</w:t>
      </w:r>
      <w:r w:rsidRPr="007B24CC">
        <w:rPr>
          <w:color w:val="000000"/>
          <w:szCs w:val="28"/>
        </w:rPr>
        <w:t xml:space="preserve">” Дніпропетровської обласної ради” </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Доручити голові комісії з реорганізації комунального закладу </w:t>
      </w:r>
      <w:r w:rsidRPr="007B24CC">
        <w:rPr>
          <w:color w:val="000000"/>
          <w:szCs w:val="28"/>
        </w:rPr>
        <w:t xml:space="preserve">„Клінічний онкологічний диспансер” Дніпропетровської обласної ради” </w:t>
      </w:r>
      <w:r w:rsidRPr="007B24CC">
        <w:rPr>
          <w:szCs w:val="28"/>
        </w:rPr>
        <w:t>в установлений законодавством термін повідомити державного реєстратора про рішення щодо реорганізації комунального закладу.</w:t>
      </w:r>
    </w:p>
    <w:p w:rsidR="007B24CC" w:rsidRPr="007B24CC" w:rsidRDefault="007B24CC" w:rsidP="007B24CC">
      <w:pPr>
        <w:numPr>
          <w:ilvl w:val="1"/>
          <w:numId w:val="1"/>
        </w:numPr>
        <w:tabs>
          <w:tab w:val="left" w:pos="709"/>
        </w:tabs>
        <w:ind w:left="0" w:right="-1" w:firstLine="710"/>
        <w:jc w:val="both"/>
        <w:rPr>
          <w:szCs w:val="28"/>
        </w:rPr>
      </w:pPr>
      <w:r w:rsidRPr="007B24CC">
        <w:rPr>
          <w:szCs w:val="28"/>
        </w:rPr>
        <w:t xml:space="preserve">Комісії з реорганізації комунального закладу </w:t>
      </w:r>
      <w:r w:rsidRPr="007B24CC">
        <w:rPr>
          <w:color w:val="000000"/>
          <w:szCs w:val="28"/>
        </w:rPr>
        <w:t>„Клінічний онкологічний диспансер”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провести інвентаризацію майна комунального закладу;</w:t>
      </w:r>
    </w:p>
    <w:p w:rsidR="007B24CC" w:rsidRPr="007B24CC" w:rsidRDefault="007B24CC" w:rsidP="007B24CC">
      <w:pPr>
        <w:ind w:right="-1" w:firstLine="710"/>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B24CC">
        <w:rPr>
          <w:color w:val="000000"/>
          <w:szCs w:val="28"/>
        </w:rPr>
        <w:t>„</w:t>
      </w:r>
      <w:r w:rsidRPr="007B24CC">
        <w:rPr>
          <w:color w:val="000000"/>
          <w:szCs w:val="28"/>
          <w:lang w:val="ru-RU"/>
        </w:rPr>
        <w:t>Клінічний онкологічний диспансер</w:t>
      </w:r>
      <w:r w:rsidRPr="007B24CC">
        <w:rPr>
          <w:color w:val="000000"/>
          <w:szCs w:val="28"/>
        </w:rPr>
        <w:t>” Дніпропетровської обласної ради”</w:t>
      </w:r>
      <w:r w:rsidRPr="007B24CC">
        <w:rPr>
          <w:szCs w:val="28"/>
        </w:rPr>
        <w:t>;</w:t>
      </w:r>
    </w:p>
    <w:p w:rsidR="007B24CC" w:rsidRPr="007B24CC" w:rsidRDefault="007B24CC" w:rsidP="007B24CC">
      <w:pPr>
        <w:ind w:right="-1" w:firstLine="710"/>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10"/>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firstLine="710"/>
        <w:jc w:val="both"/>
        <w:rPr>
          <w:szCs w:val="28"/>
        </w:rPr>
      </w:pPr>
    </w:p>
    <w:p w:rsidR="007B24CC" w:rsidRPr="007B24CC" w:rsidRDefault="007B24CC" w:rsidP="007B24CC">
      <w:pPr>
        <w:ind w:right="-1" w:firstLine="710"/>
        <w:jc w:val="both"/>
        <w:rPr>
          <w:szCs w:val="28"/>
        </w:rPr>
      </w:pPr>
    </w:p>
    <w:p w:rsidR="007B24CC" w:rsidRPr="007B24CC" w:rsidRDefault="007B24CC" w:rsidP="007B24CC">
      <w:pPr>
        <w:numPr>
          <w:ilvl w:val="0"/>
          <w:numId w:val="1"/>
        </w:numPr>
        <w:tabs>
          <w:tab w:val="left" w:pos="851"/>
          <w:tab w:val="left" w:pos="1134"/>
        </w:tabs>
        <w:ind w:left="0" w:right="-1" w:firstLine="709"/>
        <w:jc w:val="both"/>
        <w:rPr>
          <w:szCs w:val="28"/>
        </w:rPr>
      </w:pPr>
      <w:r w:rsidRPr="007B24CC">
        <w:rPr>
          <w:color w:val="000000"/>
          <w:szCs w:val="28"/>
        </w:rPr>
        <w:t xml:space="preserve">Реорганізувати комунальне підприємство „Агенція з управління проектами” Дніпропетровської обласної ради” (юридична адреса:                 </w:t>
      </w:r>
      <w:r w:rsidRPr="007B24CC">
        <w:rPr>
          <w:szCs w:val="28"/>
        </w:rPr>
        <w:t>просп. Олександра Поля, буд. 2, м. Дніпро, Дніпропетровська область, 49004)</w:t>
      </w:r>
      <w:r w:rsidRPr="007B24CC">
        <w:rPr>
          <w:color w:val="000000"/>
          <w:szCs w:val="28"/>
        </w:rPr>
        <w:t xml:space="preserve"> шляхом приєднання до </w:t>
      </w:r>
      <w:r w:rsidRPr="007B24CC">
        <w:rPr>
          <w:szCs w:val="28"/>
        </w:rPr>
        <w:t xml:space="preserve">комунального підприємства </w:t>
      </w:r>
      <w:r w:rsidRPr="007B24CC">
        <w:rPr>
          <w:color w:val="000000"/>
          <w:szCs w:val="28"/>
        </w:rPr>
        <w:t>„Агропроекттехбуд” Дніпропетровської обласної ради” (юридична адреса: вул. Старокозацька, буд. 52,</w:t>
      </w:r>
      <w:r w:rsidRPr="007B24CC">
        <w:rPr>
          <w:szCs w:val="28"/>
        </w:rPr>
        <w:t xml:space="preserve"> м. Дніпро, 49004).</w:t>
      </w:r>
    </w:p>
    <w:p w:rsidR="007B24CC" w:rsidRPr="007B24CC" w:rsidRDefault="007B24CC" w:rsidP="007B24CC">
      <w:pPr>
        <w:numPr>
          <w:ilvl w:val="1"/>
          <w:numId w:val="1"/>
        </w:numPr>
        <w:tabs>
          <w:tab w:val="left" w:pos="709"/>
        </w:tabs>
        <w:ind w:left="0" w:right="-1" w:firstLine="709"/>
        <w:jc w:val="both"/>
        <w:rPr>
          <w:szCs w:val="28"/>
        </w:rPr>
      </w:pPr>
      <w:r w:rsidRPr="007B24CC">
        <w:rPr>
          <w:szCs w:val="28"/>
        </w:rPr>
        <w:t xml:space="preserve">Доручити керівникові комунального підприємства </w:t>
      </w:r>
      <w:r w:rsidRPr="007B24CC">
        <w:rPr>
          <w:color w:val="000000"/>
          <w:szCs w:val="28"/>
        </w:rPr>
        <w:t xml:space="preserve">„Агропроекттехбуд” Дніпропетровської обласної ради” </w:t>
      </w:r>
      <w:r w:rsidRPr="007B24CC">
        <w:rPr>
          <w:szCs w:val="28"/>
        </w:rPr>
        <w:t xml:space="preserve">здійснити всі </w:t>
      </w:r>
      <w:r w:rsidRPr="007B24CC">
        <w:rPr>
          <w:szCs w:val="28"/>
        </w:rPr>
        <w:lastRenderedPageBreak/>
        <w:t>необхідні заходи щодо приймання-передачі майна згідно з чинним законодавством.</w:t>
      </w:r>
    </w:p>
    <w:p w:rsidR="007B24CC" w:rsidRPr="007B24CC" w:rsidRDefault="007B24CC" w:rsidP="007B24CC">
      <w:pPr>
        <w:numPr>
          <w:ilvl w:val="1"/>
          <w:numId w:val="1"/>
        </w:numPr>
        <w:ind w:left="0" w:right="-1" w:firstLine="709"/>
        <w:jc w:val="both"/>
        <w:rPr>
          <w:szCs w:val="28"/>
        </w:rPr>
      </w:pPr>
      <w:r w:rsidRPr="007B24CC">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B24CC" w:rsidRPr="007B24CC" w:rsidRDefault="007B24CC" w:rsidP="007B24CC">
      <w:pPr>
        <w:numPr>
          <w:ilvl w:val="1"/>
          <w:numId w:val="1"/>
        </w:numPr>
        <w:ind w:left="0" w:right="-1" w:firstLine="709"/>
        <w:jc w:val="both"/>
        <w:rPr>
          <w:szCs w:val="28"/>
        </w:rPr>
      </w:pPr>
      <w:r w:rsidRPr="007B24CC">
        <w:rPr>
          <w:szCs w:val="28"/>
        </w:rPr>
        <w:t xml:space="preserve">Створити комісію з реорганізації </w:t>
      </w:r>
      <w:r w:rsidRPr="007B24CC">
        <w:rPr>
          <w:color w:val="000000"/>
          <w:szCs w:val="28"/>
        </w:rPr>
        <w:t>комунального підприємства „Агенція з управління проектами” Дніпропетровської обласної ради”:</w:t>
      </w:r>
    </w:p>
    <w:p w:rsidR="007B24CC" w:rsidRPr="007B24CC" w:rsidRDefault="007B24CC" w:rsidP="007B24CC">
      <w:pPr>
        <w:numPr>
          <w:ilvl w:val="1"/>
          <w:numId w:val="1"/>
        </w:numPr>
        <w:ind w:left="0" w:right="-1" w:firstLine="709"/>
        <w:jc w:val="both"/>
        <w:rPr>
          <w:szCs w:val="28"/>
        </w:rPr>
      </w:pPr>
      <w:r w:rsidRPr="007B24CC">
        <w:rPr>
          <w:szCs w:val="28"/>
        </w:rPr>
        <w:t xml:space="preserve">Доручити голові комісії з реорганізації </w:t>
      </w:r>
      <w:r w:rsidRPr="007B24CC">
        <w:rPr>
          <w:color w:val="000000"/>
          <w:szCs w:val="28"/>
        </w:rPr>
        <w:t xml:space="preserve">комунального підприємства „Агенція з управління проектами” Дніпропетровської обласної ради” </w:t>
      </w:r>
      <w:r w:rsidRPr="007B24CC">
        <w:rPr>
          <w:szCs w:val="28"/>
        </w:rPr>
        <w:t>у встановлений законодавством термін повідомити державного реєстратора про рішення щодо реорганізації комунального підприємства.</w:t>
      </w:r>
    </w:p>
    <w:p w:rsidR="007B24CC" w:rsidRPr="007B24CC" w:rsidRDefault="007B24CC" w:rsidP="007B24CC">
      <w:pPr>
        <w:numPr>
          <w:ilvl w:val="1"/>
          <w:numId w:val="1"/>
        </w:numPr>
        <w:ind w:left="0" w:right="-1" w:firstLine="709"/>
        <w:jc w:val="both"/>
        <w:rPr>
          <w:szCs w:val="28"/>
        </w:rPr>
      </w:pPr>
      <w:r w:rsidRPr="007B24CC">
        <w:rPr>
          <w:szCs w:val="28"/>
        </w:rPr>
        <w:t xml:space="preserve">Комісії з реорганізації </w:t>
      </w:r>
      <w:r w:rsidRPr="007B24CC">
        <w:rPr>
          <w:color w:val="000000"/>
          <w:szCs w:val="28"/>
        </w:rPr>
        <w:t>комунального підприємства „Агенція з управління проектами” Дніпропетровської обласної ради”</w:t>
      </w:r>
      <w:r w:rsidRPr="007B24CC">
        <w:rPr>
          <w:szCs w:val="28"/>
        </w:rPr>
        <w:t>:</w:t>
      </w:r>
    </w:p>
    <w:p w:rsidR="007B24CC" w:rsidRPr="007B24CC" w:rsidRDefault="007B24CC" w:rsidP="007B24CC">
      <w:pPr>
        <w:tabs>
          <w:tab w:val="left" w:pos="709"/>
          <w:tab w:val="left" w:pos="4678"/>
          <w:tab w:val="left" w:pos="4820"/>
          <w:tab w:val="left" w:pos="5387"/>
          <w:tab w:val="left" w:pos="6663"/>
          <w:tab w:val="left" w:pos="6804"/>
        </w:tabs>
        <w:ind w:right="-1" w:firstLine="709"/>
        <w:jc w:val="both"/>
        <w:rPr>
          <w:szCs w:val="28"/>
        </w:rPr>
      </w:pPr>
      <w:r w:rsidRPr="007B24CC">
        <w:rPr>
          <w:szCs w:val="28"/>
        </w:rPr>
        <w:t>провести інвентаризацію майна комунального підприємства;</w:t>
      </w:r>
    </w:p>
    <w:p w:rsidR="007B24CC" w:rsidRPr="007B24CC" w:rsidRDefault="007B24CC" w:rsidP="007B24CC">
      <w:pPr>
        <w:ind w:right="-1" w:firstLine="709"/>
        <w:jc w:val="both"/>
        <w:rPr>
          <w:szCs w:val="28"/>
        </w:rPr>
      </w:pPr>
      <w:r w:rsidRPr="007B24CC">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w:t>
      </w:r>
      <w:r w:rsidRPr="007B24CC">
        <w:rPr>
          <w:color w:val="000000"/>
          <w:szCs w:val="28"/>
        </w:rPr>
        <w:t>комунального підприємства „Агенція з управління проектами” Дніпропетровської обласної ради”;</w:t>
      </w:r>
    </w:p>
    <w:p w:rsidR="007B24CC" w:rsidRPr="007B24CC" w:rsidRDefault="007B24CC" w:rsidP="007B24CC">
      <w:pPr>
        <w:ind w:right="-1" w:firstLine="709"/>
        <w:jc w:val="both"/>
        <w:rPr>
          <w:szCs w:val="28"/>
        </w:rPr>
      </w:pPr>
      <w:r w:rsidRPr="007B24CC">
        <w:rPr>
          <w:szCs w:val="28"/>
        </w:rPr>
        <w:t>передавальний акт подати на затвердження обласній раді;</w:t>
      </w:r>
    </w:p>
    <w:p w:rsidR="007B24CC" w:rsidRPr="007B24CC" w:rsidRDefault="007B24CC" w:rsidP="007B24CC">
      <w:pPr>
        <w:ind w:right="-1" w:firstLine="709"/>
        <w:jc w:val="both"/>
        <w:rPr>
          <w:szCs w:val="28"/>
        </w:rPr>
      </w:pPr>
      <w:r w:rsidRPr="007B24CC">
        <w:rPr>
          <w:szCs w:val="28"/>
        </w:rPr>
        <w:t>здійснити інші заходи, передбачені чинним законодавством.</w:t>
      </w:r>
    </w:p>
    <w:p w:rsidR="007B24CC" w:rsidRPr="007B24CC" w:rsidRDefault="007B24CC" w:rsidP="007B24CC">
      <w:pPr>
        <w:ind w:right="-1"/>
        <w:jc w:val="both"/>
        <w:rPr>
          <w:szCs w:val="28"/>
        </w:rPr>
      </w:pPr>
    </w:p>
    <w:p w:rsidR="007B24CC" w:rsidRPr="007B24CC" w:rsidRDefault="007B24CC" w:rsidP="007B24CC">
      <w:pPr>
        <w:numPr>
          <w:ilvl w:val="0"/>
          <w:numId w:val="1"/>
        </w:numPr>
        <w:ind w:left="0" w:right="-1" w:firstLine="709"/>
        <w:jc w:val="both"/>
        <w:rPr>
          <w:szCs w:val="28"/>
        </w:rPr>
      </w:pPr>
      <w:r w:rsidRPr="007B24CC">
        <w:rPr>
          <w:szCs w:val="28"/>
        </w:rPr>
        <w:t xml:space="preserve">Надати згоду комунальному підприємству ,,Дніпротеплоенерго” Дніпропетровської обласної ради” на реорганізацію дочірнього підприємства ,,Північтеплоенерго” комунального підприємства ,,Дніпротеплоенерго” Дніпропетровської обласної ради” (місцезнаходження: вул. Феодосіївська, 7, м. Дніпро, 49005)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Шевченка, 4, смт Солоне, Дніпропетровська область,  52400). </w:t>
      </w:r>
    </w:p>
    <w:p w:rsidR="007B24CC" w:rsidRPr="007B24CC" w:rsidRDefault="007B24CC" w:rsidP="007B24CC">
      <w:pPr>
        <w:numPr>
          <w:ilvl w:val="0"/>
          <w:numId w:val="1"/>
        </w:numPr>
        <w:tabs>
          <w:tab w:val="left" w:pos="993"/>
        </w:tabs>
        <w:ind w:left="0" w:right="-1" w:firstLine="709"/>
        <w:jc w:val="both"/>
        <w:rPr>
          <w:szCs w:val="28"/>
        </w:rPr>
      </w:pPr>
      <w:r w:rsidRPr="007B24CC">
        <w:rPr>
          <w:szCs w:val="28"/>
        </w:rPr>
        <w:t>Погодити комісію з реорганізації дочірнього підприємства ,,Північтеплоенерго”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w:t>
      </w:r>
    </w:p>
    <w:p w:rsidR="007B24CC" w:rsidRPr="007B24CC" w:rsidRDefault="007B24CC" w:rsidP="007B24CC">
      <w:pPr>
        <w:ind w:right="-1"/>
        <w:jc w:val="both"/>
        <w:rPr>
          <w:szCs w:val="28"/>
        </w:rPr>
      </w:pPr>
    </w:p>
    <w:p w:rsidR="007B24CC" w:rsidRPr="007B24CC" w:rsidRDefault="007B24CC" w:rsidP="007B24CC">
      <w:pPr>
        <w:numPr>
          <w:ilvl w:val="0"/>
          <w:numId w:val="1"/>
        </w:numPr>
        <w:ind w:left="0" w:right="-1" w:firstLine="709"/>
        <w:jc w:val="both"/>
        <w:rPr>
          <w:szCs w:val="28"/>
        </w:rPr>
      </w:pPr>
      <w:r w:rsidRPr="007B24CC">
        <w:rPr>
          <w:szCs w:val="28"/>
        </w:rPr>
        <w:t xml:space="preserve">Надати згоду комунальному підприємству ,,Дніпротеплоенерго” Дніпропетровської обласної ради” на реорганізацію дочірнього підприємства ,,Південьтеплоенерго” комунального підприємства ,,Дніпротеплоенерго” Дніпропетровської обласної ради” (місцезнаходження: вул. Феодосіївська, 7, м. Дніпро, 49005)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Шевченка, 4, смт Солоне, Дніпропетровська область,  52400). </w:t>
      </w:r>
    </w:p>
    <w:p w:rsidR="007B24CC" w:rsidRPr="007B24CC" w:rsidRDefault="007B24CC" w:rsidP="007B24CC">
      <w:pPr>
        <w:numPr>
          <w:ilvl w:val="0"/>
          <w:numId w:val="1"/>
        </w:numPr>
        <w:tabs>
          <w:tab w:val="left" w:pos="993"/>
        </w:tabs>
        <w:ind w:left="0" w:right="-1" w:firstLine="709"/>
        <w:jc w:val="both"/>
        <w:rPr>
          <w:szCs w:val="28"/>
        </w:rPr>
      </w:pPr>
      <w:r w:rsidRPr="007B24CC">
        <w:rPr>
          <w:szCs w:val="28"/>
        </w:rPr>
        <w:lastRenderedPageBreak/>
        <w:t>Погодити комісію з реорганізації дочірнього підприємства ,,Південьтеплоенерго”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w:t>
      </w:r>
    </w:p>
    <w:p w:rsidR="007B24CC" w:rsidRPr="007B24CC" w:rsidRDefault="007B24CC" w:rsidP="007B24CC">
      <w:pPr>
        <w:ind w:right="-1" w:firstLine="709"/>
        <w:jc w:val="both"/>
        <w:rPr>
          <w:szCs w:val="28"/>
        </w:rPr>
      </w:pPr>
    </w:p>
    <w:p w:rsidR="007B24CC" w:rsidRPr="007B24CC" w:rsidRDefault="007B24CC" w:rsidP="007B24CC">
      <w:pPr>
        <w:numPr>
          <w:ilvl w:val="0"/>
          <w:numId w:val="1"/>
        </w:numPr>
        <w:tabs>
          <w:tab w:val="left" w:pos="709"/>
        </w:tabs>
        <w:ind w:left="0" w:right="-1" w:firstLine="709"/>
        <w:jc w:val="both"/>
        <w:rPr>
          <w:szCs w:val="28"/>
        </w:rPr>
      </w:pPr>
      <w:r w:rsidRPr="007B24CC">
        <w:rPr>
          <w:szCs w:val="28"/>
        </w:rPr>
        <w:t>Внести зміни до рішення обласної ради від 19 жовтня                   2018 року № 388-14/</w:t>
      </w:r>
      <w:r w:rsidRPr="007B24CC">
        <w:rPr>
          <w:szCs w:val="28"/>
          <w:lang w:val="en-US"/>
        </w:rPr>
        <w:t>VII</w:t>
      </w:r>
      <w:r w:rsidRPr="007B24CC">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52.3 слова та цифри ,,Нюшкова Тетяна Василівна – член комісії;” на слова ,,Хлівецька Юлія Григорівна – член комісії;”.</w:t>
      </w:r>
    </w:p>
    <w:p w:rsidR="007B24CC" w:rsidRPr="007B24CC" w:rsidRDefault="007B24CC" w:rsidP="007B24CC">
      <w:pPr>
        <w:ind w:left="708"/>
        <w:rPr>
          <w:szCs w:val="28"/>
        </w:rPr>
      </w:pPr>
    </w:p>
    <w:p w:rsidR="007B24CC" w:rsidRPr="007B24CC" w:rsidRDefault="007B24CC" w:rsidP="007B24CC">
      <w:pPr>
        <w:numPr>
          <w:ilvl w:val="0"/>
          <w:numId w:val="1"/>
        </w:numPr>
        <w:tabs>
          <w:tab w:val="left" w:pos="709"/>
        </w:tabs>
        <w:ind w:left="0" w:right="-1" w:firstLine="709"/>
        <w:jc w:val="both"/>
        <w:rPr>
          <w:szCs w:val="28"/>
        </w:rPr>
      </w:pPr>
      <w:r w:rsidRPr="007B24CC">
        <w:rPr>
          <w:szCs w:val="28"/>
        </w:rPr>
        <w:t>Внести зміни до рішення обласної ради від 19 жовтня                   2018 року № 388-14/</w:t>
      </w:r>
      <w:r w:rsidRPr="007B24CC">
        <w:rPr>
          <w:szCs w:val="28"/>
          <w:lang w:val="en-US"/>
        </w:rPr>
        <w:t>VII</w:t>
      </w:r>
      <w:r w:rsidRPr="007B24CC">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34.3 слова та цифри ,,Дробот Аліна Вікторівна (ідентифікаційний номер 2619706205) – член комісії;” на слова ,,Ходосова Тетяна Вікторівна (ідентифікаційний номер 3116002123) – член комісії;”.</w:t>
      </w:r>
    </w:p>
    <w:p w:rsidR="007B24CC" w:rsidRPr="007B24CC" w:rsidRDefault="007B24CC" w:rsidP="007B24CC">
      <w:pPr>
        <w:ind w:right="-1" w:firstLine="709"/>
        <w:jc w:val="both"/>
        <w:rPr>
          <w:szCs w:val="28"/>
        </w:rPr>
      </w:pPr>
    </w:p>
    <w:p w:rsidR="007B24CC" w:rsidRPr="007B24CC" w:rsidRDefault="007B24CC" w:rsidP="007B24CC">
      <w:pPr>
        <w:numPr>
          <w:ilvl w:val="0"/>
          <w:numId w:val="1"/>
        </w:numPr>
        <w:tabs>
          <w:tab w:val="left" w:pos="709"/>
        </w:tabs>
        <w:ind w:left="0" w:right="-1" w:firstLine="709"/>
        <w:jc w:val="both"/>
        <w:rPr>
          <w:szCs w:val="28"/>
        </w:rPr>
      </w:pPr>
      <w:r w:rsidRPr="007B24CC">
        <w:rPr>
          <w:szCs w:val="28"/>
        </w:rPr>
        <w:t>Внести зміни до рішення обласної ради від 22 червня                   2018 року № 342-13/</w:t>
      </w:r>
      <w:r w:rsidRPr="007B24CC">
        <w:rPr>
          <w:szCs w:val="28"/>
          <w:lang w:val="en-US"/>
        </w:rPr>
        <w:t>VII</w:t>
      </w:r>
      <w:r w:rsidRPr="007B24CC">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44 слова та цифри ,,Кірєєв Геннадій Юрійович – член комісії;” на слова ,,Познянський Владислав Сергійович – член комісії;”.</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Внести зміни до рішення обласної ради від 19 жовтня                   2018 року № 388-14/</w:t>
      </w:r>
      <w:r w:rsidRPr="007B24CC">
        <w:rPr>
          <w:szCs w:val="28"/>
          <w:lang w:val="en-US"/>
        </w:rPr>
        <w:t>VII</w:t>
      </w:r>
      <w:r w:rsidRPr="007B24CC">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25 слова та цифри ,,Кірєєв Геннадій Юрійович– член комісії;” на слова ,,Познянський Владислав Сергійович  – член комісії;”.</w:t>
      </w:r>
    </w:p>
    <w:p w:rsidR="007B24CC" w:rsidRPr="007B24CC" w:rsidRDefault="007B24CC" w:rsidP="007B24CC">
      <w:pPr>
        <w:ind w:left="708"/>
        <w:rPr>
          <w:szCs w:val="28"/>
        </w:rPr>
      </w:pPr>
    </w:p>
    <w:p w:rsidR="007B24CC" w:rsidRPr="007B24CC" w:rsidRDefault="007B24CC" w:rsidP="007B24CC">
      <w:pPr>
        <w:numPr>
          <w:ilvl w:val="0"/>
          <w:numId w:val="1"/>
        </w:numPr>
        <w:ind w:left="0" w:firstLine="709"/>
        <w:jc w:val="both"/>
        <w:rPr>
          <w:szCs w:val="28"/>
        </w:rPr>
      </w:pPr>
      <w:r w:rsidRPr="007B24CC">
        <w:rPr>
          <w:szCs w:val="28"/>
        </w:rPr>
        <w:t>Внести зміни до рішення обласної ради від 19 жовтня                   2018 року № 388-14/VII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29 слова та цифри ,,Угрюмов Артем Юрійович  – член комісії;” на слова ,,Саване Ольга Ігорівна – член комісії;”.</w:t>
      </w:r>
    </w:p>
    <w:p w:rsidR="007B24CC" w:rsidRPr="007B24CC" w:rsidRDefault="007B24CC" w:rsidP="007B24CC">
      <w:pPr>
        <w:ind w:left="708"/>
        <w:rPr>
          <w:szCs w:val="28"/>
        </w:rPr>
      </w:pPr>
    </w:p>
    <w:p w:rsidR="007B24CC" w:rsidRPr="007B24CC" w:rsidRDefault="007B24CC" w:rsidP="007B24CC">
      <w:pPr>
        <w:numPr>
          <w:ilvl w:val="0"/>
          <w:numId w:val="1"/>
        </w:numPr>
        <w:tabs>
          <w:tab w:val="left" w:pos="0"/>
          <w:tab w:val="left" w:pos="360"/>
          <w:tab w:val="left" w:pos="1134"/>
        </w:tabs>
        <w:ind w:left="0" w:firstLine="709"/>
        <w:jc w:val="both"/>
        <w:rPr>
          <w:szCs w:val="28"/>
        </w:rPr>
      </w:pPr>
      <w:r w:rsidRPr="007B24CC">
        <w:rPr>
          <w:szCs w:val="28"/>
        </w:rPr>
        <w:lastRenderedPageBreak/>
        <w:t xml:space="preserve">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644772" w:rsidRPr="002D2EE5" w:rsidRDefault="00644772" w:rsidP="00644772">
      <w:pPr>
        <w:spacing w:after="200" w:line="276" w:lineRule="auto"/>
        <w:jc w:val="center"/>
        <w:rPr>
          <w:b/>
          <w:bCs/>
        </w:rPr>
      </w:pPr>
      <w:r w:rsidRPr="002D2EE5">
        <w:rPr>
          <w:b/>
          <w:bCs/>
        </w:rPr>
        <w:t>Результати голосування:</w:t>
      </w:r>
    </w:p>
    <w:p w:rsidR="00644772" w:rsidRPr="002D2EE5" w:rsidRDefault="00644772" w:rsidP="00644772">
      <w:pPr>
        <w:spacing w:line="276" w:lineRule="auto"/>
        <w:jc w:val="center"/>
        <w:rPr>
          <w:b/>
        </w:rPr>
      </w:pPr>
      <w:r w:rsidRPr="002D2EE5">
        <w:rPr>
          <w:b/>
        </w:rPr>
        <w:t xml:space="preserve">за </w:t>
      </w:r>
      <w:r w:rsidRPr="002D2EE5">
        <w:rPr>
          <w:b/>
        </w:rPr>
        <w:tab/>
      </w:r>
      <w:r w:rsidRPr="002D2EE5">
        <w:rPr>
          <w:b/>
        </w:rPr>
        <w:tab/>
      </w:r>
      <w:r w:rsidRPr="002D2EE5">
        <w:rPr>
          <w:b/>
        </w:rPr>
        <w:tab/>
      </w:r>
      <w:r w:rsidR="00BB344B">
        <w:rPr>
          <w:b/>
        </w:rPr>
        <w:t>– 5</w:t>
      </w:r>
    </w:p>
    <w:p w:rsidR="00644772" w:rsidRPr="002D2EE5" w:rsidRDefault="00644772" w:rsidP="00644772">
      <w:pPr>
        <w:spacing w:line="276" w:lineRule="auto"/>
        <w:jc w:val="center"/>
        <w:rPr>
          <w:b/>
        </w:rPr>
      </w:pPr>
      <w:r>
        <w:rPr>
          <w:b/>
        </w:rPr>
        <w:t>проти</w:t>
      </w:r>
      <w:r>
        <w:rPr>
          <w:b/>
        </w:rPr>
        <w:tab/>
      </w:r>
      <w:r>
        <w:rPr>
          <w:b/>
        </w:rPr>
        <w:tab/>
        <w:t>–  0</w:t>
      </w:r>
    </w:p>
    <w:p w:rsidR="00644772" w:rsidRPr="002D2EE5" w:rsidRDefault="00644772" w:rsidP="00644772">
      <w:pPr>
        <w:spacing w:line="276" w:lineRule="auto"/>
        <w:jc w:val="center"/>
        <w:rPr>
          <w:b/>
        </w:rPr>
      </w:pPr>
      <w:r>
        <w:rPr>
          <w:b/>
        </w:rPr>
        <w:t xml:space="preserve">утримались </w:t>
      </w:r>
      <w:r>
        <w:rPr>
          <w:b/>
        </w:rPr>
        <w:tab/>
        <w:t>–  0</w:t>
      </w:r>
    </w:p>
    <w:p w:rsidR="00644772" w:rsidRDefault="00644772" w:rsidP="00644772">
      <w:pPr>
        <w:spacing w:line="276" w:lineRule="auto"/>
        <w:jc w:val="center"/>
        <w:rPr>
          <w:b/>
        </w:rPr>
      </w:pPr>
      <w:r>
        <w:rPr>
          <w:b/>
        </w:rPr>
        <w:t>ус</w:t>
      </w:r>
      <w:r w:rsidR="00BB344B">
        <w:rPr>
          <w:b/>
        </w:rPr>
        <w:t xml:space="preserve">ього </w:t>
      </w:r>
      <w:r w:rsidR="00BB344B">
        <w:rPr>
          <w:b/>
        </w:rPr>
        <w:tab/>
      </w:r>
      <w:r w:rsidR="00BB344B">
        <w:rPr>
          <w:b/>
        </w:rPr>
        <w:tab/>
        <w:t>–  5</w:t>
      </w:r>
      <w:r>
        <w:rPr>
          <w:b/>
        </w:rPr>
        <w:t xml:space="preserve">  </w:t>
      </w:r>
    </w:p>
    <w:p w:rsidR="00ED056A" w:rsidRPr="00C74844" w:rsidRDefault="00ED056A" w:rsidP="00A066E7">
      <w:pPr>
        <w:spacing w:line="276" w:lineRule="auto"/>
        <w:rPr>
          <w:b/>
          <w:lang w:val="ru-RU"/>
        </w:rPr>
      </w:pPr>
    </w:p>
    <w:p w:rsidR="00DA6E8E" w:rsidRPr="00DA6E8E" w:rsidRDefault="006654AD" w:rsidP="00DA6E8E">
      <w:pPr>
        <w:spacing w:line="276" w:lineRule="auto"/>
        <w:jc w:val="both"/>
        <w:rPr>
          <w:b/>
          <w:szCs w:val="28"/>
        </w:rPr>
      </w:pPr>
      <w:r>
        <w:rPr>
          <w:b/>
          <w:szCs w:val="28"/>
        </w:rPr>
        <w:t>СЛУХА</w:t>
      </w:r>
      <w:r w:rsidR="003356D7">
        <w:rPr>
          <w:b/>
          <w:szCs w:val="28"/>
        </w:rPr>
        <w:t>ЛИ 6</w:t>
      </w:r>
      <w:r w:rsidR="00DA6E8E" w:rsidRPr="00DA6E8E">
        <w:rPr>
          <w:b/>
          <w:szCs w:val="28"/>
        </w:rPr>
        <w:t>.</w:t>
      </w:r>
      <w:r w:rsidR="00DA6E8E">
        <w:rPr>
          <w:b/>
          <w:szCs w:val="28"/>
        </w:rPr>
        <w:t xml:space="preserve"> </w:t>
      </w:r>
      <w:r w:rsidR="00DA6E8E"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644772" w:rsidRPr="00067AB2" w:rsidRDefault="00DA6E8E" w:rsidP="00644772">
      <w:pPr>
        <w:widowControl w:val="0"/>
        <w:spacing w:line="322" w:lineRule="exact"/>
        <w:jc w:val="both"/>
        <w:rPr>
          <w:color w:val="000000"/>
          <w:lang w:eastAsia="uk-UA"/>
        </w:rPr>
      </w:pPr>
      <w:r w:rsidRPr="00DA6E8E">
        <w:rPr>
          <w:szCs w:val="28"/>
          <w:u w:val="single"/>
        </w:rPr>
        <w:t>Інформація:</w:t>
      </w:r>
      <w:r w:rsidRPr="00DA6E8E">
        <w:rPr>
          <w:szCs w:val="28"/>
        </w:rPr>
        <w:t xml:space="preserve">  </w:t>
      </w:r>
      <w:r w:rsidR="008C0F8E">
        <w:rPr>
          <w:color w:val="000000"/>
          <w:lang w:eastAsia="uk-UA"/>
        </w:rPr>
        <w:t>Павлів Р.Г.</w:t>
      </w:r>
      <w:r w:rsidR="00644772" w:rsidRPr="00067AB2">
        <w:rPr>
          <w:color w:val="000000"/>
          <w:lang w:eastAsia="uk-UA"/>
        </w:rPr>
        <w:t>–</w:t>
      </w:r>
      <w:r w:rsidR="00644772">
        <w:rPr>
          <w:color w:val="000000"/>
          <w:lang w:eastAsia="uk-UA"/>
        </w:rPr>
        <w:t xml:space="preserve"> </w:t>
      </w:r>
      <w:r w:rsidR="008C0F8E">
        <w:rPr>
          <w:color w:val="000000"/>
          <w:lang w:eastAsia="uk-UA"/>
        </w:rPr>
        <w:t>начальник</w:t>
      </w:r>
      <w:r w:rsidR="00644772">
        <w:rPr>
          <w:color w:val="000000"/>
          <w:lang w:eastAsia="uk-UA"/>
        </w:rPr>
        <w:t xml:space="preserve"> відділу комунальної власності, управління стратегічного планування та комунальної власності.</w:t>
      </w:r>
    </w:p>
    <w:p w:rsidR="00644772" w:rsidRDefault="00644772" w:rsidP="00DA6E8E">
      <w:pPr>
        <w:spacing w:line="276" w:lineRule="auto"/>
        <w:rPr>
          <w:szCs w:val="28"/>
          <w:u w:val="single"/>
        </w:rPr>
      </w:pPr>
    </w:p>
    <w:p w:rsidR="00644772" w:rsidRPr="00644772" w:rsidRDefault="00644772" w:rsidP="00DA6E8E">
      <w:pPr>
        <w:spacing w:line="276" w:lineRule="auto"/>
        <w:rPr>
          <w:szCs w:val="28"/>
        </w:rPr>
      </w:pPr>
      <w:r w:rsidRPr="00644772">
        <w:rPr>
          <w:szCs w:val="28"/>
          <w:u w:val="single"/>
        </w:rPr>
        <w:t>Виступили:</w:t>
      </w:r>
      <w:r>
        <w:rPr>
          <w:szCs w:val="28"/>
          <w:u w:val="single"/>
        </w:rPr>
        <w:t xml:space="preserve"> </w:t>
      </w:r>
      <w:r>
        <w:rPr>
          <w:szCs w:val="28"/>
        </w:rPr>
        <w:t xml:space="preserve"> </w:t>
      </w:r>
      <w:r w:rsidRPr="00644772">
        <w:rPr>
          <w:szCs w:val="28"/>
        </w:rPr>
        <w:t xml:space="preserve">Погосян В.Е., </w:t>
      </w:r>
      <w:r w:rsidR="008C0F8E">
        <w:rPr>
          <w:szCs w:val="28"/>
        </w:rPr>
        <w:t>Мельникова О.В., Кравченко П.О.</w:t>
      </w:r>
    </w:p>
    <w:p w:rsidR="00644772" w:rsidRPr="00644772" w:rsidRDefault="00644772" w:rsidP="00DA6E8E">
      <w:pPr>
        <w:spacing w:line="276" w:lineRule="auto"/>
        <w:rPr>
          <w:szCs w:val="28"/>
          <w:u w:val="single"/>
        </w:rPr>
      </w:pPr>
    </w:p>
    <w:p w:rsidR="00ED056A" w:rsidRDefault="00DA6E8E" w:rsidP="00DA6E8E">
      <w:pPr>
        <w:spacing w:line="276" w:lineRule="auto"/>
        <w:rPr>
          <w:b/>
          <w:bCs/>
          <w:szCs w:val="28"/>
        </w:rPr>
      </w:pPr>
      <w:r w:rsidRPr="00DA6E8E">
        <w:rPr>
          <w:b/>
          <w:bCs/>
          <w:szCs w:val="28"/>
        </w:rPr>
        <w:t>ВИРІШИЛИ:</w:t>
      </w:r>
    </w:p>
    <w:p w:rsidR="008C0F8E" w:rsidRPr="008C0F8E" w:rsidRDefault="008C0F8E" w:rsidP="008C0F8E">
      <w:pPr>
        <w:rPr>
          <w:bCs/>
          <w:szCs w:val="28"/>
        </w:rPr>
      </w:pPr>
      <w:r w:rsidRPr="008C0F8E">
        <w:rPr>
          <w:bCs/>
          <w:szCs w:val="28"/>
        </w:rPr>
        <w:t>1.</w:t>
      </w:r>
      <w:r>
        <w:rPr>
          <w:bCs/>
          <w:szCs w:val="28"/>
        </w:rPr>
        <w:t xml:space="preserve"> </w:t>
      </w:r>
      <w:r w:rsidRPr="008C0F8E">
        <w:rPr>
          <w:bCs/>
          <w:szCs w:val="28"/>
        </w:rPr>
        <w:t>Виключити з за</w:t>
      </w:r>
      <w:r w:rsidR="00BA6AAA">
        <w:rPr>
          <w:bCs/>
          <w:szCs w:val="28"/>
        </w:rPr>
        <w:t xml:space="preserve">пропонованого проекту рішення п. </w:t>
      </w:r>
      <w:r w:rsidRPr="008C0F8E">
        <w:rPr>
          <w:bCs/>
          <w:szCs w:val="28"/>
        </w:rPr>
        <w:t xml:space="preserve">1.2.8 </w:t>
      </w:r>
    </w:p>
    <w:p w:rsidR="008C0F8E" w:rsidRPr="00AB148C" w:rsidRDefault="008C0F8E" w:rsidP="008C0F8E">
      <w:pPr>
        <w:ind w:firstLine="720"/>
        <w:jc w:val="both"/>
        <w:rPr>
          <w:color w:val="000000"/>
          <w:szCs w:val="28"/>
          <w:lang w:eastAsia="uk-UA"/>
        </w:rPr>
      </w:pPr>
      <w:r w:rsidRPr="00AB148C">
        <w:rPr>
          <w:color w:val="000000"/>
          <w:szCs w:val="28"/>
          <w:lang w:eastAsia="uk-UA"/>
        </w:rPr>
        <w:t>Передати майно, що належить до спільної власності територіальних громад сіл, селищ,</w:t>
      </w:r>
      <w:r>
        <w:rPr>
          <w:color w:val="000000"/>
          <w:szCs w:val="28"/>
          <w:lang w:eastAsia="uk-UA"/>
        </w:rPr>
        <w:t xml:space="preserve"> міст Дніпропетровської області</w:t>
      </w:r>
      <w:r w:rsidRPr="008C0F8E">
        <w:rPr>
          <w:color w:val="000000"/>
          <w:szCs w:val="28"/>
          <w:lang w:eastAsia="uk-UA"/>
        </w:rPr>
        <w:t xml:space="preserve"> </w:t>
      </w:r>
      <w:r>
        <w:rPr>
          <w:color w:val="000000"/>
          <w:szCs w:val="28"/>
          <w:lang w:eastAsia="uk-UA"/>
        </w:rPr>
        <w:t>з</w:t>
      </w:r>
      <w:r w:rsidRPr="00AB148C">
        <w:rPr>
          <w:color w:val="000000"/>
          <w:szCs w:val="28"/>
          <w:lang w:eastAsia="uk-UA"/>
        </w:rPr>
        <w:t xml:space="preserve"> балансу департаменту житлово-комунального господарства та будівництва облдержадміністрації:</w:t>
      </w:r>
    </w:p>
    <w:p w:rsidR="008C0F8E" w:rsidRDefault="008C0F8E" w:rsidP="008C0F8E">
      <w:pPr>
        <w:ind w:firstLine="708"/>
        <w:jc w:val="both"/>
        <w:rPr>
          <w:color w:val="000000"/>
          <w:szCs w:val="28"/>
          <w:lang w:eastAsia="uk-UA"/>
        </w:rPr>
      </w:pPr>
      <w:r w:rsidRPr="00AB148C">
        <w:rPr>
          <w:color w:val="000000"/>
          <w:szCs w:val="28"/>
          <w:lang w:eastAsia="uk-UA"/>
        </w:rPr>
        <w:t xml:space="preserve"> Проектно-кошторисну документацію по об’єкту „Реконструкція системи гарячого водопостачання та опалення з встановленням геліосистеми в Комунальному дошкільному навчальному закладі (ясла-садок) загального розвитку № 7 „Івушка” Підгородненської міської ради по вул. Шосейна, 99-а в м. Підгородне Дніпровського району Дніпропетровської області” до комунальної власності територіальної громади міста Підгородного, за умови прийняття відповідного рішення Підгородненською міською радою згідно з чинним законодавством України.</w:t>
      </w:r>
    </w:p>
    <w:p w:rsidR="008C0F8E" w:rsidRDefault="008C0F8E" w:rsidP="008C0F8E">
      <w:pPr>
        <w:ind w:firstLine="708"/>
        <w:jc w:val="both"/>
        <w:rPr>
          <w:color w:val="000000"/>
          <w:szCs w:val="28"/>
          <w:lang w:eastAsia="uk-UA"/>
        </w:rPr>
      </w:pPr>
    </w:p>
    <w:p w:rsidR="008C0F8E" w:rsidRPr="00AB148C" w:rsidRDefault="008C0F8E" w:rsidP="008C0F8E">
      <w:pPr>
        <w:ind w:firstLine="708"/>
        <w:jc w:val="both"/>
        <w:rPr>
          <w:color w:val="000000"/>
          <w:szCs w:val="28"/>
          <w:lang w:eastAsia="uk-UA"/>
        </w:rPr>
      </w:pPr>
    </w:p>
    <w:p w:rsidR="008C0F8E" w:rsidRPr="002D2EE5" w:rsidRDefault="008C0F8E" w:rsidP="008C0F8E">
      <w:pPr>
        <w:spacing w:after="200" w:line="276" w:lineRule="auto"/>
        <w:jc w:val="center"/>
        <w:rPr>
          <w:b/>
          <w:bCs/>
        </w:rPr>
      </w:pPr>
      <w:r w:rsidRPr="002D2EE5">
        <w:rPr>
          <w:b/>
          <w:bCs/>
        </w:rPr>
        <w:t>Результати голосування:</w:t>
      </w:r>
    </w:p>
    <w:p w:rsidR="008C0F8E" w:rsidRPr="002D2EE5" w:rsidRDefault="008C0F8E" w:rsidP="008C0F8E">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8C0F8E" w:rsidRPr="002D2EE5" w:rsidRDefault="008C0F8E" w:rsidP="008C0F8E">
      <w:pPr>
        <w:spacing w:line="276" w:lineRule="auto"/>
        <w:jc w:val="center"/>
        <w:rPr>
          <w:b/>
        </w:rPr>
      </w:pPr>
      <w:r>
        <w:rPr>
          <w:b/>
        </w:rPr>
        <w:t>проти</w:t>
      </w:r>
      <w:r>
        <w:rPr>
          <w:b/>
        </w:rPr>
        <w:tab/>
      </w:r>
      <w:r>
        <w:rPr>
          <w:b/>
        </w:rPr>
        <w:tab/>
        <w:t>–  0</w:t>
      </w:r>
    </w:p>
    <w:p w:rsidR="008C0F8E" w:rsidRPr="002D2EE5" w:rsidRDefault="008C0F8E" w:rsidP="008C0F8E">
      <w:pPr>
        <w:spacing w:line="276" w:lineRule="auto"/>
        <w:jc w:val="center"/>
        <w:rPr>
          <w:b/>
        </w:rPr>
      </w:pPr>
      <w:r>
        <w:rPr>
          <w:b/>
        </w:rPr>
        <w:t xml:space="preserve">утримались </w:t>
      </w:r>
      <w:r>
        <w:rPr>
          <w:b/>
        </w:rPr>
        <w:tab/>
        <w:t>–  0</w:t>
      </w:r>
    </w:p>
    <w:p w:rsidR="008C0F8E" w:rsidRDefault="008C0F8E" w:rsidP="008C0F8E">
      <w:pPr>
        <w:spacing w:line="276" w:lineRule="auto"/>
        <w:jc w:val="center"/>
        <w:rPr>
          <w:b/>
        </w:rPr>
      </w:pPr>
      <w:r>
        <w:rPr>
          <w:b/>
        </w:rPr>
        <w:t xml:space="preserve">усього </w:t>
      </w:r>
      <w:r>
        <w:rPr>
          <w:b/>
        </w:rPr>
        <w:tab/>
      </w:r>
      <w:r>
        <w:rPr>
          <w:b/>
        </w:rPr>
        <w:tab/>
        <w:t xml:space="preserve">–  5  </w:t>
      </w:r>
    </w:p>
    <w:p w:rsidR="008C0F8E" w:rsidRDefault="008C0F8E" w:rsidP="008C0F8E">
      <w:pPr>
        <w:spacing w:line="276" w:lineRule="auto"/>
        <w:jc w:val="center"/>
        <w:rPr>
          <w:b/>
        </w:rPr>
      </w:pPr>
    </w:p>
    <w:p w:rsidR="008C0F8E" w:rsidRDefault="008C0F8E" w:rsidP="008C0F8E">
      <w:pPr>
        <w:spacing w:line="276" w:lineRule="auto"/>
        <w:jc w:val="center"/>
        <w:rPr>
          <w:b/>
        </w:rPr>
      </w:pPr>
    </w:p>
    <w:p w:rsidR="008C0F8E" w:rsidRDefault="008C0F8E" w:rsidP="008C0F8E">
      <w:pPr>
        <w:spacing w:line="276" w:lineRule="auto"/>
        <w:jc w:val="center"/>
        <w:rPr>
          <w:b/>
        </w:rPr>
      </w:pPr>
    </w:p>
    <w:p w:rsidR="008C0F8E" w:rsidRPr="008C0F8E" w:rsidRDefault="008C0F8E" w:rsidP="008C0F8E">
      <w:pPr>
        <w:spacing w:line="276" w:lineRule="auto"/>
        <w:jc w:val="both"/>
      </w:pPr>
      <w:r>
        <w:lastRenderedPageBreak/>
        <w:t>2. В</w:t>
      </w:r>
      <w:r w:rsidRPr="008C0F8E">
        <w:t>иключити з запропонованого проекту рішення п. 20,21,22</w:t>
      </w:r>
      <w:r>
        <w:t xml:space="preserve"> а саме:</w:t>
      </w:r>
    </w:p>
    <w:p w:rsidR="008C0F8E" w:rsidRPr="00C74844" w:rsidRDefault="008C0F8E" w:rsidP="008C0F8E">
      <w:pPr>
        <w:spacing w:line="276" w:lineRule="auto"/>
        <w:rPr>
          <w:b/>
          <w:lang w:val="ru-RU"/>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 Затвердити:</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20.1. Розпорядження голови обласної ради від 14 березня 2019 року                 № 49-Р та № 50-Р.</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20.2. Розпорядження голови обласної ради від 02 квітня 2019 року                        № 64-Р.</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20.3. Протокол засідання комісії з відбору суб’єктів оціночної діяльності від 12 квітня 2019 року № 12/04-1.</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color w:val="000000"/>
          <w:szCs w:val="28"/>
          <w:lang w:eastAsia="uk-UA"/>
        </w:rPr>
        <w:t xml:space="preserve">20.4. Звіт комісії з інвентаризації від 04 червня 2019 року                            № </w:t>
      </w:r>
      <w:r w:rsidRPr="008C0F8E">
        <w:rPr>
          <w:bCs/>
          <w:color w:val="000000"/>
          <w:szCs w:val="28"/>
          <w:lang w:eastAsia="uk-UA"/>
        </w:rPr>
        <w:t>1/04-06/19.</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bCs/>
          <w:color w:val="000000"/>
          <w:szCs w:val="28"/>
          <w:lang w:eastAsia="uk-UA"/>
        </w:rPr>
        <w:t>20.5. Протоколи інвентаризаційної комісії від 04 червня                                                                                                                                                                                                                                                                                                                                                                                                                                                                                                                                                                                                                                                                                                                                                                                                                                                                                                                                                                                                                                                                                                                                                                                                                                                                                                                                                                                                                                                                                                                                                                                                                                                                                                                                                                                                                                                                                                                                                                                                                                                                                                                                                                                                                                                                                                                                                                                                                                                                                                                                                                                                                                                                                                                                                                                                                                                                                                                                                                                                                                                                                                                                                                                                                                                                                                                                                                                                                                                                                                                                                                                                                                                                                                                                                                                                                                                                                                                                                                                                                                                                                                                                                                                                                                                                                                                                                                                                                                                                                                                                                                                                                                                                                                                                                                                                                                                                                                                                                                                                                                                                                                                                                                                                                                                                                                                                                                                                                                                                                                                                                                                                                                                                                                                                                                                                                                                                                                                                                                                                                                                                                                                                                                                                                                                                                                                                                                                                                                                                                        2019 року № 1/04-06/19 та № 2/04-06/19.</w:t>
      </w:r>
    </w:p>
    <w:p w:rsidR="008C0F8E" w:rsidRPr="008C0F8E" w:rsidRDefault="008C0F8E" w:rsidP="008C0F8E">
      <w:pPr>
        <w:tabs>
          <w:tab w:val="left" w:pos="993"/>
        </w:tabs>
        <w:ind w:firstLine="709"/>
        <w:jc w:val="both"/>
        <w:rPr>
          <w:bCs/>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bCs/>
          <w:color w:val="000000"/>
          <w:szCs w:val="28"/>
          <w:lang w:eastAsia="uk-UA"/>
        </w:rPr>
        <w:t>20.6. Протокол аукціонної комісії від 11 липня 2019 року № 1.</w:t>
      </w:r>
    </w:p>
    <w:p w:rsidR="008C0F8E" w:rsidRPr="008C0F8E" w:rsidRDefault="008C0F8E" w:rsidP="008C0F8E">
      <w:pPr>
        <w:tabs>
          <w:tab w:val="left" w:pos="993"/>
        </w:tabs>
        <w:ind w:firstLine="709"/>
        <w:jc w:val="both"/>
        <w:rPr>
          <w:bCs/>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 xml:space="preserve">21. Розглянувши пропозиції аукціонної комісії, створеної на підставі розпорядження голови обласної ради від </w:t>
      </w:r>
      <w:r w:rsidR="00BA6AAA">
        <w:rPr>
          <w:color w:val="000000"/>
          <w:szCs w:val="28"/>
          <w:lang w:eastAsia="uk-UA"/>
        </w:rPr>
        <w:t xml:space="preserve">14 березня 2019 року </w:t>
      </w:r>
      <w:r w:rsidRPr="008C0F8E">
        <w:rPr>
          <w:color w:val="000000"/>
          <w:szCs w:val="28"/>
          <w:lang w:eastAsia="uk-UA"/>
        </w:rPr>
        <w:t xml:space="preserve"> № 49, стосовно визначення умов продажу єдиного майнового комплексу – цілісний майновий комплекс Аульська хлоропереливна станція, включеного до переліку об’єктів, що перебувають у спільній власності територіальних громад сіл, селищ, міст Дніпропетровської області та підлягають приватизації, відповідно до статей 15, 22 Закону України ,,Про приватизацію державного і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 432, затвердити умови продажу (згідно з додатком 15).</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22. Протягом 10 робочих днів з дати прийняття відповідного рішення, аукціонній комісії опублікувати інформаційне повідомлення про приватизацію шляхом продажу на електронному аукціоні продажу єдиного майнового комплексу – цілісний майновий комплекс Аульська хлоропереливна станція, розташованого за адресою: 52310, Дніпропетровська область, Криничанський район, смт Аули, 5 км автошляху Аули ‒ Кринички, на офіційній вебсторінці Дніпропетровської обласної ради та в електронній торговій системі.</w:t>
      </w:r>
    </w:p>
    <w:p w:rsidR="008C0F8E" w:rsidRDefault="008C0F8E" w:rsidP="008C0F8E">
      <w:pPr>
        <w:spacing w:after="200" w:line="276" w:lineRule="auto"/>
        <w:jc w:val="center"/>
        <w:rPr>
          <w:b/>
          <w:bCs/>
        </w:rPr>
      </w:pPr>
    </w:p>
    <w:p w:rsidR="008C0F8E" w:rsidRDefault="008C0F8E" w:rsidP="008C0F8E">
      <w:pPr>
        <w:spacing w:after="200" w:line="276" w:lineRule="auto"/>
        <w:jc w:val="center"/>
        <w:rPr>
          <w:b/>
          <w:bCs/>
        </w:rPr>
      </w:pPr>
    </w:p>
    <w:p w:rsidR="008C0F8E" w:rsidRDefault="008C0F8E" w:rsidP="008C0F8E">
      <w:pPr>
        <w:spacing w:after="200" w:line="276" w:lineRule="auto"/>
        <w:jc w:val="center"/>
        <w:rPr>
          <w:b/>
          <w:bCs/>
        </w:rPr>
      </w:pPr>
    </w:p>
    <w:p w:rsidR="008C0F8E" w:rsidRPr="002D2EE5" w:rsidRDefault="008C0F8E" w:rsidP="008C0F8E">
      <w:pPr>
        <w:spacing w:after="200" w:line="276" w:lineRule="auto"/>
        <w:jc w:val="center"/>
        <w:rPr>
          <w:b/>
          <w:bCs/>
        </w:rPr>
      </w:pPr>
      <w:r w:rsidRPr="002D2EE5">
        <w:rPr>
          <w:b/>
          <w:bCs/>
        </w:rPr>
        <w:lastRenderedPageBreak/>
        <w:t>Результати голосування:</w:t>
      </w:r>
    </w:p>
    <w:p w:rsidR="008C0F8E" w:rsidRPr="002D2EE5" w:rsidRDefault="008C0F8E" w:rsidP="008C0F8E">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8C0F8E" w:rsidRPr="002D2EE5" w:rsidRDefault="008C0F8E" w:rsidP="008C0F8E">
      <w:pPr>
        <w:spacing w:line="276" w:lineRule="auto"/>
        <w:jc w:val="center"/>
        <w:rPr>
          <w:b/>
        </w:rPr>
      </w:pPr>
      <w:r>
        <w:rPr>
          <w:b/>
        </w:rPr>
        <w:t>проти</w:t>
      </w:r>
      <w:r>
        <w:rPr>
          <w:b/>
        </w:rPr>
        <w:tab/>
      </w:r>
      <w:r>
        <w:rPr>
          <w:b/>
        </w:rPr>
        <w:tab/>
        <w:t>–  0</w:t>
      </w:r>
    </w:p>
    <w:p w:rsidR="008C0F8E" w:rsidRPr="002D2EE5" w:rsidRDefault="008C0F8E" w:rsidP="008C0F8E">
      <w:pPr>
        <w:spacing w:line="276" w:lineRule="auto"/>
        <w:jc w:val="center"/>
        <w:rPr>
          <w:b/>
        </w:rPr>
      </w:pPr>
      <w:r>
        <w:rPr>
          <w:b/>
        </w:rPr>
        <w:t xml:space="preserve">утримались </w:t>
      </w:r>
      <w:r>
        <w:rPr>
          <w:b/>
        </w:rPr>
        <w:tab/>
        <w:t>–  5</w:t>
      </w:r>
    </w:p>
    <w:p w:rsidR="008C0F8E" w:rsidRDefault="008C0F8E" w:rsidP="008C0F8E">
      <w:pPr>
        <w:spacing w:line="276" w:lineRule="auto"/>
        <w:jc w:val="center"/>
        <w:rPr>
          <w:b/>
        </w:rPr>
      </w:pPr>
      <w:r>
        <w:rPr>
          <w:b/>
        </w:rPr>
        <w:t xml:space="preserve">усього </w:t>
      </w:r>
      <w:r>
        <w:rPr>
          <w:b/>
        </w:rPr>
        <w:tab/>
      </w:r>
      <w:r>
        <w:rPr>
          <w:b/>
        </w:rPr>
        <w:tab/>
        <w:t xml:space="preserve">–  5  </w:t>
      </w:r>
    </w:p>
    <w:p w:rsidR="008C0F8E" w:rsidRDefault="008C0F8E" w:rsidP="008C0F8E">
      <w:pPr>
        <w:spacing w:line="276" w:lineRule="auto"/>
        <w:jc w:val="center"/>
        <w:rPr>
          <w:b/>
        </w:rPr>
      </w:pPr>
    </w:p>
    <w:p w:rsidR="008C0F8E" w:rsidRPr="008C0F8E" w:rsidRDefault="008C0F8E" w:rsidP="008C0F8E">
      <w:pPr>
        <w:spacing w:line="276" w:lineRule="auto"/>
        <w:jc w:val="both"/>
      </w:pPr>
    </w:p>
    <w:p w:rsidR="008C0F8E" w:rsidRDefault="008C0F8E" w:rsidP="008C0F8E">
      <w:pPr>
        <w:tabs>
          <w:tab w:val="left" w:pos="993"/>
        </w:tabs>
        <w:jc w:val="both"/>
      </w:pPr>
      <w:r>
        <w:rPr>
          <w:color w:val="000000"/>
          <w:szCs w:val="28"/>
          <w:lang w:eastAsia="uk-UA"/>
        </w:rPr>
        <w:t>3. Внести зміни до п.</w:t>
      </w:r>
      <w:r w:rsidRPr="008C0F8E">
        <w:t xml:space="preserve"> 20,21,22</w:t>
      </w:r>
      <w:r w:rsidR="007B24CC">
        <w:t>:</w:t>
      </w:r>
    </w:p>
    <w:p w:rsidR="007B24CC" w:rsidRDefault="007B24CC" w:rsidP="008C0F8E">
      <w:pPr>
        <w:tabs>
          <w:tab w:val="left" w:pos="993"/>
        </w:tabs>
        <w:jc w:val="both"/>
      </w:pPr>
    </w:p>
    <w:p w:rsidR="007B24CC" w:rsidRPr="002D2EE5" w:rsidRDefault="007B24CC" w:rsidP="007B24CC">
      <w:pPr>
        <w:spacing w:after="200" w:line="276" w:lineRule="auto"/>
        <w:jc w:val="center"/>
        <w:rPr>
          <w:b/>
          <w:bCs/>
        </w:rPr>
      </w:pPr>
      <w:r w:rsidRPr="002D2EE5">
        <w:rPr>
          <w:b/>
          <w:bCs/>
        </w:rPr>
        <w:t>Результати голосування:</w:t>
      </w:r>
    </w:p>
    <w:p w:rsidR="007B24CC" w:rsidRPr="002D2EE5" w:rsidRDefault="007B24CC" w:rsidP="007B24CC">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7B24CC" w:rsidRPr="002D2EE5" w:rsidRDefault="007B24CC" w:rsidP="007B24CC">
      <w:pPr>
        <w:spacing w:line="276" w:lineRule="auto"/>
        <w:jc w:val="center"/>
        <w:rPr>
          <w:b/>
        </w:rPr>
      </w:pPr>
      <w:r>
        <w:rPr>
          <w:b/>
        </w:rPr>
        <w:t>проти</w:t>
      </w:r>
      <w:r>
        <w:rPr>
          <w:b/>
        </w:rPr>
        <w:tab/>
      </w:r>
      <w:r>
        <w:rPr>
          <w:b/>
        </w:rPr>
        <w:tab/>
        <w:t>–  0</w:t>
      </w:r>
    </w:p>
    <w:p w:rsidR="007B24CC" w:rsidRPr="002D2EE5" w:rsidRDefault="007B24CC" w:rsidP="007B24CC">
      <w:pPr>
        <w:spacing w:line="276" w:lineRule="auto"/>
        <w:jc w:val="center"/>
        <w:rPr>
          <w:b/>
        </w:rPr>
      </w:pPr>
      <w:r>
        <w:rPr>
          <w:b/>
        </w:rPr>
        <w:t xml:space="preserve">утримались </w:t>
      </w:r>
      <w:r>
        <w:rPr>
          <w:b/>
        </w:rPr>
        <w:tab/>
        <w:t>–  5</w:t>
      </w:r>
    </w:p>
    <w:p w:rsidR="007B24CC" w:rsidRDefault="007B24CC" w:rsidP="007B24CC">
      <w:pPr>
        <w:spacing w:line="276" w:lineRule="auto"/>
        <w:jc w:val="center"/>
        <w:rPr>
          <w:b/>
        </w:rPr>
      </w:pPr>
      <w:r>
        <w:rPr>
          <w:b/>
        </w:rPr>
        <w:t xml:space="preserve">усього </w:t>
      </w:r>
      <w:r>
        <w:rPr>
          <w:b/>
        </w:rPr>
        <w:tab/>
      </w:r>
      <w:r>
        <w:rPr>
          <w:b/>
        </w:rPr>
        <w:tab/>
        <w:t xml:space="preserve">–  5  </w:t>
      </w:r>
    </w:p>
    <w:p w:rsidR="007B24CC" w:rsidRDefault="007B24CC" w:rsidP="007B24CC">
      <w:pPr>
        <w:spacing w:line="276" w:lineRule="auto"/>
        <w:jc w:val="center"/>
        <w:rPr>
          <w:b/>
        </w:rPr>
      </w:pPr>
    </w:p>
    <w:p w:rsidR="007B24CC" w:rsidRPr="008C0F8E" w:rsidRDefault="007B24CC" w:rsidP="008C0F8E">
      <w:pPr>
        <w:tabs>
          <w:tab w:val="left" w:pos="993"/>
        </w:tabs>
        <w:jc w:val="both"/>
        <w:rPr>
          <w:color w:val="000000"/>
          <w:szCs w:val="28"/>
          <w:lang w:eastAsia="uk-UA"/>
        </w:rPr>
      </w:pPr>
    </w:p>
    <w:p w:rsidR="008C0F8E" w:rsidRDefault="008C0F8E" w:rsidP="00DA6E8E">
      <w:pPr>
        <w:spacing w:line="276" w:lineRule="auto"/>
        <w:rPr>
          <w:bCs/>
          <w:szCs w:val="28"/>
        </w:rPr>
      </w:pPr>
    </w:p>
    <w:p w:rsidR="008C0F8E" w:rsidRDefault="008C0F8E" w:rsidP="00DA6E8E">
      <w:pPr>
        <w:spacing w:line="276" w:lineRule="auto"/>
        <w:rPr>
          <w:bCs/>
          <w:szCs w:val="28"/>
        </w:rPr>
      </w:pPr>
    </w:p>
    <w:p w:rsidR="008C0F8E" w:rsidRDefault="007B24CC" w:rsidP="00DA6E8E">
      <w:pPr>
        <w:spacing w:line="276" w:lineRule="auto"/>
        <w:rPr>
          <w:bCs/>
          <w:szCs w:val="28"/>
        </w:rPr>
      </w:pPr>
      <w:r>
        <w:rPr>
          <w:bCs/>
          <w:szCs w:val="28"/>
        </w:rPr>
        <w:t>4</w:t>
      </w:r>
      <w:r w:rsidR="008C0F8E">
        <w:rPr>
          <w:bCs/>
          <w:szCs w:val="28"/>
        </w:rPr>
        <w:t>. Погодити проект рішення:</w:t>
      </w:r>
    </w:p>
    <w:p w:rsidR="007B24CC" w:rsidRPr="008C0F8E" w:rsidRDefault="007B24CC" w:rsidP="00DA6E8E">
      <w:pPr>
        <w:spacing w:line="276" w:lineRule="auto"/>
        <w:rPr>
          <w:bCs/>
          <w:szCs w:val="28"/>
        </w:rPr>
      </w:pPr>
    </w:p>
    <w:p w:rsidR="008C0F8E" w:rsidRPr="008C0F8E" w:rsidRDefault="008C0F8E" w:rsidP="008C0F8E">
      <w:pPr>
        <w:ind w:firstLine="720"/>
        <w:jc w:val="both"/>
        <w:rPr>
          <w:color w:val="000000"/>
          <w:szCs w:val="28"/>
          <w:lang w:eastAsia="uk-UA"/>
        </w:rPr>
      </w:pPr>
      <w:r w:rsidRPr="008C0F8E">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w:t>
      </w:r>
      <w:r w:rsidRPr="008C0F8E">
        <w:rPr>
          <w:color w:val="000000"/>
          <w:szCs w:val="28"/>
          <w:lang w:val="ru-RU" w:eastAsia="uk-UA"/>
        </w:rPr>
        <w:t xml:space="preserve"> </w:t>
      </w:r>
      <w:r w:rsidRPr="008C0F8E">
        <w:rPr>
          <w:color w:val="000000"/>
          <w:szCs w:val="28"/>
          <w:lang w:eastAsia="uk-UA"/>
        </w:rPr>
        <w:t>З балансу департаменту</w:t>
      </w:r>
      <w:r w:rsidRPr="008C0F8E">
        <w:rPr>
          <w:color w:val="FFFFFF"/>
          <w:szCs w:val="28"/>
          <w:lang w:val="en-US" w:eastAsia="uk-UA"/>
        </w:rPr>
        <w:t>v</w:t>
      </w:r>
      <w:r w:rsidRPr="008C0F8E">
        <w:rPr>
          <w:color w:val="000000"/>
          <w:szCs w:val="28"/>
          <w:lang w:eastAsia="uk-UA"/>
        </w:rPr>
        <w:t xml:space="preserve"> капітального будівництва облдержадміністрації: </w:t>
      </w:r>
    </w:p>
    <w:p w:rsidR="008C0F8E" w:rsidRPr="008C0F8E" w:rsidRDefault="008C0F8E" w:rsidP="008C0F8E">
      <w:pPr>
        <w:tabs>
          <w:tab w:val="center" w:pos="1276"/>
        </w:tabs>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1.1.1. Введений в експлуатацію об’єкт „Реконструкція частини будівлі комунального закладу „Навчально-виховний комплекс „Загальноосвітній навчальний заклад І ‒ ІІ ступенів ‒ академічний ліцей № 15 м. Дніпродзержинська” Дніпродзержинської міської ради за адресою по  вул. 40 років Перемоги, 10”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rPr>
          <w:color w:val="000000"/>
          <w:sz w:val="20"/>
          <w:szCs w:val="20"/>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1.1.2. Введений в експлуатацію об’єкт „Капітальний ремонт фасадів та покрівлі будівлі НВК № 6 „Перспектива”, по вул. Я. Мудрого, 11-а у                           м. Жовті Води” до комунальної власності територіальної громади міста Жовтих Вод, за умови прийняття відповідного рішення Жовтоводською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lastRenderedPageBreak/>
        <w:t xml:space="preserve">1.1.3. Введений в експлуатацію об’єкт „Капітальний ремонт внутрішніх приміщень будівлі НВК № 6 „Перспектива”, </w:t>
      </w:r>
      <w:r w:rsidRPr="008C0F8E">
        <w:rPr>
          <w:color w:val="000000"/>
          <w:szCs w:val="28"/>
          <w:lang w:val="ru-RU" w:eastAsia="uk-UA"/>
        </w:rPr>
        <w:t xml:space="preserve">                                   </w:t>
      </w:r>
      <w:r w:rsidRPr="008C0F8E">
        <w:rPr>
          <w:color w:val="000000"/>
          <w:szCs w:val="28"/>
          <w:lang w:eastAsia="uk-UA"/>
        </w:rPr>
        <w:t>по</w:t>
      </w:r>
      <w:r w:rsidRPr="008C0F8E">
        <w:rPr>
          <w:color w:val="000000"/>
          <w:szCs w:val="28"/>
          <w:lang w:val="ru-RU" w:eastAsia="uk-UA"/>
        </w:rPr>
        <w:t xml:space="preserve"> </w:t>
      </w:r>
      <w:r w:rsidRPr="008C0F8E">
        <w:rPr>
          <w:color w:val="000000"/>
          <w:szCs w:val="28"/>
          <w:lang w:eastAsia="uk-UA"/>
        </w:rPr>
        <w:t>вул. Я. Мудрого, 11-а у м. Жовті Води” до комунальної власності територіальної громади міста Жовтих Вод, за умови прийняття відповідного рішення Жовтоводською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1.1.4. Введений в експлуатацію об’єкт „Будівництво амбулаторії на               1 ‒ 2 лікаря з житлом за адресою: Дніпропетровська область, Нікопольський район, с. Придніпровське, вул. Високовольтна, 33 Б” до комунальної власності територіальної громади смт Червоногригорівки Нікопольського району, за умови прийняття відповідного рішення Червоногригорівською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1.1.5. Введений в експлуатацію об’єкт „Будівництво амбулаторії на                  1 ‒ 2 лікаря з житлом за адресою:  Дніпропетровська область, Царичанський район, в с. Прядівка, вул. Центральна, 41б” до комунальної власності Царичанської селищної територіальної громади Царичанського району, за умови прийняття відповідного рішення Царичанською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spacing w:after="200" w:line="276" w:lineRule="auto"/>
        <w:ind w:firstLine="720"/>
        <w:jc w:val="both"/>
        <w:rPr>
          <w:szCs w:val="28"/>
        </w:rPr>
      </w:pPr>
      <w:r w:rsidRPr="008C0F8E">
        <w:rPr>
          <w:rFonts w:eastAsia="Calibri"/>
          <w:szCs w:val="28"/>
          <w:lang w:val="ru-RU" w:eastAsia="en-US"/>
        </w:rPr>
        <w:t xml:space="preserve">1.1.6. Введений в експлуатацію об’єкт „Будівництво амбулаторії на </w:t>
      </w:r>
      <w:r w:rsidRPr="008C0F8E">
        <w:rPr>
          <w:rFonts w:eastAsia="Calibri"/>
          <w:szCs w:val="28"/>
          <w:lang w:eastAsia="en-US"/>
        </w:rPr>
        <w:t xml:space="preserve">              </w:t>
      </w:r>
      <w:r w:rsidRPr="008C0F8E">
        <w:rPr>
          <w:rFonts w:eastAsia="Calibri"/>
          <w:szCs w:val="28"/>
          <w:lang w:val="ru-RU" w:eastAsia="en-US"/>
        </w:rPr>
        <w:t>1</w:t>
      </w:r>
      <w:r w:rsidRPr="008C0F8E">
        <w:rPr>
          <w:rFonts w:eastAsia="Calibri"/>
          <w:szCs w:val="28"/>
          <w:lang w:eastAsia="en-US"/>
        </w:rPr>
        <w:t xml:space="preserve"> </w:t>
      </w:r>
      <w:r w:rsidRPr="008C0F8E">
        <w:rPr>
          <w:rFonts w:eastAsia="Calibri"/>
          <w:szCs w:val="28"/>
          <w:lang w:val="ru-RU" w:eastAsia="en-US"/>
        </w:rPr>
        <w:t>‒ 2 лікаря</w:t>
      </w:r>
      <w:r w:rsidRPr="008C0F8E">
        <w:rPr>
          <w:rFonts w:eastAsia="Calibri"/>
          <w:color w:val="FFFFFF"/>
          <w:szCs w:val="28"/>
          <w:lang w:eastAsia="en-US"/>
        </w:rPr>
        <w:t>и</w:t>
      </w:r>
      <w:r w:rsidRPr="008C0F8E">
        <w:rPr>
          <w:rFonts w:eastAsia="Calibri"/>
          <w:szCs w:val="28"/>
          <w:lang w:val="ru-RU" w:eastAsia="en-US"/>
        </w:rPr>
        <w:t xml:space="preserve"> без житла за адресою: </w:t>
      </w:r>
      <w:r w:rsidRPr="008C0F8E">
        <w:rPr>
          <w:rFonts w:eastAsia="Calibri"/>
          <w:color w:val="FFFFFF"/>
          <w:szCs w:val="28"/>
          <w:lang w:eastAsia="en-US"/>
        </w:rPr>
        <w:t>и</w:t>
      </w:r>
      <w:r w:rsidRPr="008C0F8E">
        <w:rPr>
          <w:rFonts w:eastAsia="Calibri"/>
          <w:szCs w:val="28"/>
          <w:lang w:val="ru-RU" w:eastAsia="en-US"/>
        </w:rPr>
        <w:t xml:space="preserve">Дніпропетровська область, Петриківський район, с. Лобойківка, вул. Пати, 7” </w:t>
      </w:r>
      <w:r w:rsidRPr="008C0F8E">
        <w:rPr>
          <w:rFonts w:eastAsia="Calibri"/>
          <w:szCs w:val="28"/>
          <w:lang w:eastAsia="en-US"/>
        </w:rPr>
        <w:t>до спільної власності територіальних громад сіл, селищ Петриківського району,</w:t>
      </w:r>
      <w:r w:rsidRPr="008C0F8E">
        <w:rPr>
          <w:szCs w:val="28"/>
        </w:rPr>
        <w:t xml:space="preserve"> за умови прийняття відповідного рішення Петриківською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lang w:val="ru-RU"/>
        </w:rPr>
      </w:pPr>
      <w:r w:rsidRPr="008C0F8E">
        <w:rPr>
          <w:szCs w:val="28"/>
        </w:rPr>
        <w:t xml:space="preserve">1.1.7. </w:t>
      </w:r>
      <w:r w:rsidRPr="008C0F8E">
        <w:rPr>
          <w:rFonts w:eastAsia="Calibri"/>
          <w:szCs w:val="28"/>
          <w:lang w:val="ru-RU" w:eastAsia="en-US"/>
        </w:rPr>
        <w:t xml:space="preserve">Введений в експлуатацію об’єкт „Будівництво амбулаторії на </w:t>
      </w:r>
      <w:r w:rsidRPr="008C0F8E">
        <w:rPr>
          <w:rFonts w:eastAsia="Calibri"/>
          <w:szCs w:val="28"/>
          <w:lang w:eastAsia="en-US"/>
        </w:rPr>
        <w:t xml:space="preserve">                  </w:t>
      </w:r>
      <w:r w:rsidRPr="008C0F8E">
        <w:rPr>
          <w:rFonts w:eastAsia="Calibri"/>
          <w:szCs w:val="28"/>
          <w:lang w:val="ru-RU" w:eastAsia="en-US"/>
        </w:rPr>
        <w:t xml:space="preserve">1 ‒ 2 лікаря без </w:t>
      </w:r>
      <w:r w:rsidRPr="008C0F8E">
        <w:rPr>
          <w:rFonts w:eastAsia="Calibri"/>
          <w:color w:val="FFFFFF"/>
          <w:szCs w:val="28"/>
          <w:lang w:eastAsia="en-US"/>
        </w:rPr>
        <w:t>р</w:t>
      </w:r>
      <w:r w:rsidRPr="008C0F8E">
        <w:rPr>
          <w:rFonts w:eastAsia="Calibri"/>
          <w:szCs w:val="28"/>
          <w:lang w:val="ru-RU" w:eastAsia="en-US"/>
        </w:rPr>
        <w:t xml:space="preserve">житла за </w:t>
      </w:r>
      <w:r w:rsidRPr="008C0F8E">
        <w:rPr>
          <w:rFonts w:eastAsia="Calibri"/>
          <w:color w:val="FFFFFF"/>
          <w:szCs w:val="28"/>
          <w:lang w:eastAsia="en-US"/>
        </w:rPr>
        <w:t>и</w:t>
      </w:r>
      <w:r w:rsidRPr="008C0F8E">
        <w:rPr>
          <w:rFonts w:eastAsia="Calibri"/>
          <w:szCs w:val="28"/>
          <w:lang w:val="ru-RU" w:eastAsia="en-US"/>
        </w:rPr>
        <w:t>адресою: Дніпропетровська</w:t>
      </w:r>
      <w:r w:rsidRPr="008C0F8E">
        <w:rPr>
          <w:rFonts w:eastAsia="Calibri"/>
          <w:color w:val="FFFFFF"/>
          <w:szCs w:val="28"/>
          <w:lang w:eastAsia="en-US"/>
        </w:rPr>
        <w:t>и</w:t>
      </w:r>
      <w:r w:rsidRPr="008C0F8E">
        <w:rPr>
          <w:rFonts w:eastAsia="Calibri"/>
          <w:szCs w:val="28"/>
          <w:lang w:val="ru-RU" w:eastAsia="en-US"/>
        </w:rPr>
        <w:t xml:space="preserve"> область, Петриківський район, с. </w:t>
      </w:r>
      <w:r w:rsidRPr="008C0F8E">
        <w:rPr>
          <w:rFonts w:eastAsia="Calibri"/>
          <w:szCs w:val="28"/>
          <w:lang w:eastAsia="en-US"/>
        </w:rPr>
        <w:t>Іванівка</w:t>
      </w:r>
      <w:r w:rsidRPr="008C0F8E">
        <w:rPr>
          <w:rFonts w:eastAsia="Calibri"/>
          <w:szCs w:val="28"/>
          <w:lang w:val="ru-RU" w:eastAsia="en-US"/>
        </w:rPr>
        <w:t xml:space="preserve">, вул. </w:t>
      </w:r>
      <w:r w:rsidRPr="008C0F8E">
        <w:rPr>
          <w:rFonts w:eastAsia="Calibri"/>
          <w:szCs w:val="28"/>
          <w:lang w:eastAsia="en-US"/>
        </w:rPr>
        <w:t>Центральна</w:t>
      </w:r>
      <w:r w:rsidRPr="008C0F8E">
        <w:rPr>
          <w:rFonts w:eastAsia="Calibri"/>
          <w:szCs w:val="28"/>
          <w:lang w:val="ru-RU" w:eastAsia="en-US"/>
        </w:rPr>
        <w:t>, 7</w:t>
      </w:r>
      <w:r w:rsidRPr="008C0F8E">
        <w:rPr>
          <w:rFonts w:eastAsia="Calibri"/>
          <w:szCs w:val="28"/>
          <w:lang w:eastAsia="en-US"/>
        </w:rPr>
        <w:t>5а</w:t>
      </w:r>
      <w:r w:rsidRPr="008C0F8E">
        <w:rPr>
          <w:rFonts w:eastAsia="Calibri"/>
          <w:szCs w:val="28"/>
          <w:lang w:val="ru-RU" w:eastAsia="en-US"/>
        </w:rPr>
        <w:t xml:space="preserve">” </w:t>
      </w:r>
      <w:r w:rsidRPr="008C0F8E">
        <w:rPr>
          <w:rFonts w:eastAsia="Calibri"/>
          <w:szCs w:val="28"/>
          <w:lang w:eastAsia="en-US"/>
        </w:rPr>
        <w:t>до спільної власності територіальних громад сіл, селищ Петриківського району,</w:t>
      </w:r>
      <w:r w:rsidRPr="008C0F8E">
        <w:rPr>
          <w:szCs w:val="28"/>
        </w:rPr>
        <w:t xml:space="preserve"> за умови прийняття відповідного рішення Петриківською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lang w:val="ru-RU"/>
        </w:rPr>
      </w:pPr>
    </w:p>
    <w:p w:rsidR="008C0F8E" w:rsidRPr="008C0F8E" w:rsidRDefault="008C0F8E" w:rsidP="008C0F8E">
      <w:pPr>
        <w:spacing w:after="200" w:line="276" w:lineRule="auto"/>
        <w:ind w:firstLine="720"/>
        <w:jc w:val="both"/>
        <w:rPr>
          <w:szCs w:val="28"/>
        </w:rPr>
      </w:pPr>
      <w:r w:rsidRPr="008C0F8E">
        <w:rPr>
          <w:szCs w:val="28"/>
        </w:rPr>
        <w:t>1.1.8. Введений в експлуатацію об’єкт „Будівництво амбулаторії на                3 ‒ 4 лікаря без житла за адресою: Дніпропетровська область, Петропавлівський район, в с. Миколаївка, вул. Шкільна, 9” до комунальної власності територіальної громади села Миколаївки, за умови прийняття відповідного рішення Миколаївською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lastRenderedPageBreak/>
        <w:t>1.1.9. Введений в експлуатацію об’єкт „Капітальний ремонт школи в с. Ляшківка Царичанського району Дніпропетровської області” до комунальної власності Ляшківської сільської територіальної громади Царичанського району, за умови прийняття відповідного рішення Ляшківською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1.1.10. Введений в експлуатацію об’єкт „Реконструкція Миколаївської ЗОШ І ‒ ІІІ ступенів під навчально виховний комплекс „Загальноосвітній навчальний заклад ‒ дошкільний заклад”, розташованого за адресою: вул. Шкільна 1, с. Миколаївка Новомосковський район Дніпропетровської області” до спільної власності територіальних громад </w:t>
      </w:r>
      <w:r w:rsidRPr="008C0F8E">
        <w:rPr>
          <w:rFonts w:eastAsia="Calibri"/>
          <w:szCs w:val="28"/>
          <w:lang w:eastAsia="en-US"/>
        </w:rPr>
        <w:t>сіл, селищ Новомосковського району, за умови прийняття відповідного рішення Новомосковською районною радою згідно з чинним законодавством України.</w:t>
      </w:r>
      <w:r w:rsidRPr="008C0F8E">
        <w:rPr>
          <w:szCs w:val="28"/>
        </w:rPr>
        <w:t xml:space="preserve"> </w:t>
      </w:r>
    </w:p>
    <w:p w:rsidR="008C0F8E" w:rsidRPr="008C0F8E" w:rsidRDefault="008C0F8E" w:rsidP="008C0F8E">
      <w:pPr>
        <w:spacing w:after="200" w:line="276" w:lineRule="auto"/>
        <w:ind w:firstLine="720"/>
        <w:jc w:val="both"/>
        <w:rPr>
          <w:szCs w:val="28"/>
        </w:rPr>
      </w:pPr>
      <w:r w:rsidRPr="008C0F8E">
        <w:rPr>
          <w:szCs w:val="28"/>
        </w:rPr>
        <w:t>1.1.11. Введений</w:t>
      </w:r>
      <w:r w:rsidRPr="008C0F8E">
        <w:rPr>
          <w:color w:val="FFFFFF"/>
          <w:szCs w:val="28"/>
        </w:rPr>
        <w:t>в</w:t>
      </w:r>
      <w:r w:rsidRPr="008C0F8E">
        <w:rPr>
          <w:szCs w:val="28"/>
        </w:rPr>
        <w:t xml:space="preserve"> в </w:t>
      </w:r>
      <w:r w:rsidRPr="008C0F8E">
        <w:rPr>
          <w:color w:val="FFFFFF"/>
          <w:szCs w:val="28"/>
        </w:rPr>
        <w:t>в</w:t>
      </w:r>
      <w:r w:rsidRPr="008C0F8E">
        <w:rPr>
          <w:szCs w:val="28"/>
        </w:rPr>
        <w:t>експлуатацію</w:t>
      </w:r>
      <w:r w:rsidRPr="008C0F8E">
        <w:rPr>
          <w:color w:val="FFFFFF"/>
          <w:szCs w:val="28"/>
        </w:rPr>
        <w:t>в</w:t>
      </w:r>
      <w:r w:rsidRPr="008C0F8E">
        <w:rPr>
          <w:szCs w:val="28"/>
        </w:rPr>
        <w:t xml:space="preserve"> об’єкт „Капітальний ремонт Святовасилівської СШ Солонянського району Дніпропетровської області, Солонянський р-н, с-ще Святовасилівка, вул. Центральна, 8”                            до комунальної власності Святовасилівської сільської територіальної громади Солонянського району, за умови прийняття відповідного рішення Святовасилівською сільською радою згідно з чинним законодавством України.</w:t>
      </w:r>
    </w:p>
    <w:p w:rsidR="008C0F8E" w:rsidRPr="008C0F8E" w:rsidRDefault="008C0F8E" w:rsidP="008C0F8E">
      <w:pPr>
        <w:ind w:firstLine="720"/>
        <w:jc w:val="both"/>
        <w:rPr>
          <w:color w:val="000000"/>
          <w:szCs w:val="28"/>
          <w:lang w:eastAsia="uk-UA"/>
        </w:rPr>
      </w:pPr>
      <w:r w:rsidRPr="008C0F8E">
        <w:rPr>
          <w:color w:val="000000"/>
          <w:szCs w:val="28"/>
        </w:rPr>
        <w:t>1.1.12. Введений в експлуатацію об’єкт „Будівництво амбулаторії на</w:t>
      </w:r>
      <w:r w:rsidRPr="008C0F8E">
        <w:rPr>
          <w:color w:val="000000"/>
          <w:szCs w:val="28"/>
          <w:lang w:val="ru-RU"/>
        </w:rPr>
        <w:t xml:space="preserve"> </w:t>
      </w:r>
      <w:r w:rsidRPr="008C0F8E">
        <w:rPr>
          <w:color w:val="000000"/>
          <w:szCs w:val="28"/>
        </w:rPr>
        <w:t xml:space="preserve">1 ‒ 2 лікаря з житлом за адресою: Дніпропетровська область, Царичанський район, в с. Бабайківка, вул. Центральна, 46” </w:t>
      </w:r>
      <w:r w:rsidRPr="008C0F8E">
        <w:rPr>
          <w:color w:val="000000"/>
          <w:szCs w:val="28"/>
          <w:lang w:eastAsia="uk-UA"/>
        </w:rPr>
        <w:t>до комунальної власності Царичанської селищної територіальної громади Царичанського району, за умови прийняття відповідного рішення Царичанською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spacing w:after="200" w:line="276" w:lineRule="auto"/>
        <w:ind w:firstLine="720"/>
        <w:jc w:val="both"/>
        <w:rPr>
          <w:szCs w:val="28"/>
        </w:rPr>
      </w:pPr>
      <w:r w:rsidRPr="008C0F8E">
        <w:rPr>
          <w:rFonts w:eastAsia="Calibri"/>
          <w:szCs w:val="28"/>
          <w:lang w:val="ru-RU" w:eastAsia="en-US"/>
        </w:rPr>
        <w:t xml:space="preserve">1.1.13. Введений в експлуатацію об’єкт „Будівництво амбулаторії на </w:t>
      </w:r>
      <w:r w:rsidRPr="008C0F8E">
        <w:rPr>
          <w:rFonts w:eastAsia="Calibri"/>
          <w:szCs w:val="28"/>
          <w:lang w:eastAsia="en-US"/>
        </w:rPr>
        <w:t xml:space="preserve"> </w:t>
      </w:r>
      <w:r w:rsidRPr="008C0F8E">
        <w:rPr>
          <w:rFonts w:eastAsia="Calibri"/>
          <w:szCs w:val="28"/>
          <w:lang w:val="ru-RU" w:eastAsia="en-US"/>
        </w:rPr>
        <w:t xml:space="preserve">3 ‒ 4 лікаря </w:t>
      </w:r>
      <w:r w:rsidRPr="008C0F8E">
        <w:rPr>
          <w:rFonts w:eastAsia="Calibri"/>
          <w:color w:val="FFFFFF"/>
          <w:szCs w:val="28"/>
          <w:lang w:eastAsia="en-US"/>
        </w:rPr>
        <w:t>т</w:t>
      </w:r>
      <w:r w:rsidRPr="008C0F8E">
        <w:rPr>
          <w:rFonts w:eastAsia="Calibri"/>
          <w:szCs w:val="28"/>
          <w:lang w:val="ru-RU" w:eastAsia="en-US"/>
        </w:rPr>
        <w:t xml:space="preserve">без житла за </w:t>
      </w:r>
      <w:r w:rsidRPr="008C0F8E">
        <w:rPr>
          <w:rFonts w:eastAsia="Calibri"/>
          <w:color w:val="FFFFFF"/>
          <w:szCs w:val="28"/>
          <w:lang w:eastAsia="en-US"/>
        </w:rPr>
        <w:t>т</w:t>
      </w:r>
      <w:r w:rsidRPr="008C0F8E">
        <w:rPr>
          <w:rFonts w:eastAsia="Calibri"/>
          <w:szCs w:val="28"/>
          <w:lang w:val="ru-RU" w:eastAsia="en-US"/>
        </w:rPr>
        <w:t>адресою: Дніпропетровська</w:t>
      </w:r>
      <w:r w:rsidRPr="008C0F8E">
        <w:rPr>
          <w:rFonts w:eastAsia="Calibri"/>
          <w:color w:val="FFFFFF"/>
          <w:szCs w:val="28"/>
          <w:lang w:eastAsia="en-US"/>
        </w:rPr>
        <w:t>т</w:t>
      </w:r>
      <w:r w:rsidRPr="008C0F8E">
        <w:rPr>
          <w:rFonts w:eastAsia="Calibri"/>
          <w:szCs w:val="28"/>
          <w:lang w:val="ru-RU" w:eastAsia="en-US"/>
        </w:rPr>
        <w:t xml:space="preserve"> область, Верхньодніпровський район, с. Пушкарівка, вул. Ілляшевської 22-в” </w:t>
      </w:r>
      <w:r w:rsidRPr="008C0F8E">
        <w:rPr>
          <w:rFonts w:eastAsia="Calibri"/>
          <w:szCs w:val="28"/>
          <w:lang w:eastAsia="en-US"/>
        </w:rPr>
        <w:t>до спільної власності територіальних громад сіл, селищ Верхньодніпровського району,</w:t>
      </w:r>
      <w:r w:rsidRPr="008C0F8E">
        <w:rPr>
          <w:szCs w:val="28"/>
        </w:rPr>
        <w:t xml:space="preserve"> за умови прийняття відповідного рішення Верхньодніпровською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1.1.14. Введений в експлуатацію об’єкт „Капітальний ремонт даху та внутрішньобудинкових інженерних мереж електропостачання, водопостачання та водовідведення адміністративно-хірургічного корпусу               КЗ „Дніпропетровський спеціалізований клінічний медичний центр матері та дитини ім. проф. М.Ф. Руднєва” ДОР” за адресою: </w:t>
      </w:r>
      <w:r w:rsidRPr="008C0F8E">
        <w:rPr>
          <w:szCs w:val="28"/>
          <w:lang w:val="ru-RU"/>
        </w:rPr>
        <w:t xml:space="preserve">                              </w:t>
      </w:r>
      <w:r w:rsidRPr="008C0F8E">
        <w:rPr>
          <w:szCs w:val="28"/>
        </w:rPr>
        <w:t xml:space="preserve">пр. Пушкіна 26, м. Дніпропетровськ” в оперативне управління комунального </w:t>
      </w:r>
      <w:r w:rsidRPr="008C0F8E">
        <w:rPr>
          <w:szCs w:val="28"/>
        </w:rPr>
        <w:lastRenderedPageBreak/>
        <w:t>закладу „Дніпропетровський спеціалізований клінічний медичний центр матері та дитини ім. проф. М.Ф. Руднєва” Дніпропетровської обласної ради”.</w:t>
      </w:r>
    </w:p>
    <w:p w:rsidR="008C0F8E" w:rsidRPr="008C0F8E" w:rsidRDefault="008C0F8E" w:rsidP="008C0F8E">
      <w:pPr>
        <w:spacing w:after="200" w:line="276" w:lineRule="auto"/>
        <w:ind w:firstLine="720"/>
        <w:jc w:val="both"/>
        <w:rPr>
          <w:szCs w:val="28"/>
        </w:rPr>
      </w:pPr>
      <w:r w:rsidRPr="008C0F8E">
        <w:rPr>
          <w:szCs w:val="28"/>
        </w:rPr>
        <w:t>1.1.15. Введений в експлуатацію об’єкт „Капітальний ремонт покрівлі будівлі головного корпусу КЗ „Нікопольської центральної районної лікарні” ДОР” по вул. Першотравнева, 58, в м. Нікополь Дніпропетровської області” в оперативне управління комунального закладу „Нікопольська центральна районна лікарня” Дніпропетровської обласної ради”.</w:t>
      </w:r>
    </w:p>
    <w:p w:rsidR="008C0F8E" w:rsidRPr="008C0F8E" w:rsidRDefault="008C0F8E" w:rsidP="008C0F8E">
      <w:pPr>
        <w:spacing w:after="200" w:line="276" w:lineRule="auto"/>
        <w:ind w:firstLine="720"/>
        <w:jc w:val="both"/>
        <w:rPr>
          <w:rFonts w:eastAsia="Calibri"/>
          <w:szCs w:val="28"/>
          <w:lang w:eastAsia="en-US"/>
        </w:rPr>
      </w:pPr>
      <w:r w:rsidRPr="008C0F8E">
        <w:rPr>
          <w:szCs w:val="28"/>
        </w:rPr>
        <w:t xml:space="preserve">1.1.16. </w:t>
      </w:r>
      <w:r w:rsidRPr="008C0F8E">
        <w:rPr>
          <w:rFonts w:eastAsia="Calibri"/>
          <w:szCs w:val="28"/>
          <w:lang w:eastAsia="en-US"/>
        </w:rPr>
        <w:t>Об’єкт незавершеного будівництва „Хірургічний корпус в                        м. П’ятихатки” до комунальної власності територіальної громади міста П’ятихаток, за умови прийняття відповідного рішення П’ятихатською міською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t xml:space="preserve">1.1.17. Введений в експлуатацію об’єкт „Реконструкція стадіону та елементів благоустрою загальноосвітньої школи № 7 за адресою:                         вул. Воїнів Афганців, 5, м. Синельникове Дніпропетровська область” до комунальної власності територіальної громади міста Синельникового,               за умови прийняття відповідного рішення Синельниківською міською радою згідно з чинним законодавством України. </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t>1.1.18. Введений в експлуатацію об’єкт „Реконструкція стадіону Петриківської школи з профільним виробничим навчанням І ‒ ІІІ ступенів по проспекту Петра Калнишевського, 71а, в смт Петриківка Петриківського району Дніпропетровської області” до комунальної власності територіальної громади селища міського типу Петриківки, за умови прийняття відповідного рішення Петриківською селищною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t>1.1.19. Введений в експлуатацію об’єкт „Будівництво амбулаторії на 1-2 лікаря з житлом за адресою: Дніпропетровська область, Криничанський район, смт Божедарівка, вул. Медична, 1” до комунальної власності Божедарівської селищної територіальної громади, за умови прийняття відповідного рішення Божедарівською селищною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t>1.1.20. Введений в експлуатацію об’єкт „Будівництво амбулаторії на 1-2 лікаря з житлом за  адресою: Дніпропетровська область, Софіївський район, в с. Вакулове,  вул. Каштанова, 32” до комунальної власності Вакулівської сільскої територіальної громади, за умови прийняття відповідного рішення Вакулівською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rFonts w:eastAsia="Calibri"/>
          <w:szCs w:val="28"/>
          <w:lang w:eastAsia="en-US"/>
        </w:rPr>
        <w:lastRenderedPageBreak/>
        <w:t>1.1.21. Введений в експлуатацію об’єкт „Енергозберігаючі заходи, капітальний ремонт в Чаплинській середній загальноосвітній школі по вул. Калініна, 2 в с. Чаплинка Петриківського району Дніпропетровської області (заміна віком та дверей на металопластикові)” до спільної власності територіальних громад сіл, селищ Петриківкського району, за умови прийняття відповідного рішення Петриківською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rFonts w:eastAsia="Calibri"/>
          <w:szCs w:val="28"/>
          <w:lang w:eastAsia="en-US"/>
        </w:rPr>
        <w:t xml:space="preserve">1.1.22. Введений в експлуатацію об’єкт „Реконструкція системи киснепостачання корпусу стаціонару та поліклініки КЗ “Клінічний онкологічний диспансер” Дніпропетровської обласної ради”                               м. Дніпропетровськ вул. Космічна, 21” </w:t>
      </w:r>
      <w:r w:rsidRPr="008C0F8E">
        <w:rPr>
          <w:szCs w:val="28"/>
        </w:rPr>
        <w:t xml:space="preserve">в оперативне управління комунального закладу </w:t>
      </w:r>
      <w:r w:rsidRPr="008C0F8E">
        <w:rPr>
          <w:rFonts w:eastAsia="Calibri"/>
          <w:szCs w:val="28"/>
          <w:lang w:eastAsia="en-US"/>
        </w:rPr>
        <w:t xml:space="preserve">“Клінічний онкологічний диспансер” </w:t>
      </w:r>
      <w:r w:rsidRPr="008C0F8E">
        <w:rPr>
          <w:szCs w:val="28"/>
        </w:rPr>
        <w:t>Дніпропетровської обласної ради”.</w:t>
      </w:r>
    </w:p>
    <w:p w:rsidR="008C0F8E" w:rsidRPr="008C0F8E" w:rsidRDefault="008C0F8E" w:rsidP="008C0F8E">
      <w:pPr>
        <w:spacing w:after="200" w:line="276" w:lineRule="auto"/>
        <w:ind w:firstLine="720"/>
        <w:jc w:val="both"/>
        <w:rPr>
          <w:rFonts w:eastAsia="Calibri"/>
          <w:szCs w:val="28"/>
          <w:lang w:eastAsia="en-US"/>
        </w:rPr>
      </w:pPr>
      <w:r w:rsidRPr="008C0F8E">
        <w:rPr>
          <w:szCs w:val="28"/>
        </w:rPr>
        <w:t xml:space="preserve">1.1.23. </w:t>
      </w:r>
      <w:r w:rsidRPr="008C0F8E">
        <w:rPr>
          <w:rFonts w:eastAsia="Calibri"/>
          <w:szCs w:val="28"/>
          <w:lang w:eastAsia="en-US"/>
        </w:rPr>
        <w:t>Введений в експлуатацію об’єкт „Будівництво малого групового будинку за адресою: Дніпропетровська область, Петриковський район, смт Петриківка, вул. Краєвидна, 5-Б” до комунальної власності територіальної громади селища міського типу Петриківки, за умови прийняття відповідного рішення Петриківською селищною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rFonts w:eastAsia="Calibri"/>
          <w:szCs w:val="28"/>
          <w:lang w:eastAsia="en-US"/>
        </w:rPr>
        <w:t xml:space="preserve">1.1.24. Введений в експлуатацію об’єкт „Капітальний ремонт амбулаторії в с. Ляшківка Царичанського району Дніпропетровської області, Царичанський район, с. Ляшківка,  вул. Соборна, 1” до комунальної власності </w:t>
      </w:r>
      <w:r w:rsidRPr="008C0F8E">
        <w:rPr>
          <w:szCs w:val="28"/>
        </w:rPr>
        <w:t>Ляшківської сільської територіальної громади Царичанського району, за умови прийняття відповідного рішення Ляшківською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1.1.25. </w:t>
      </w:r>
      <w:r w:rsidRPr="008C0F8E">
        <w:rPr>
          <w:rFonts w:eastAsia="Calibri"/>
          <w:szCs w:val="28"/>
          <w:lang w:eastAsia="en-US"/>
        </w:rPr>
        <w:t>Введений в експлуатацію об’єкт „Реконструкція колишньої Маївської початкової школи під комунальний дошкільний навчальний заклад по вул. Київській 61 в с. Маївка Дніпровського району  Дніпропетровської області” до комунальної власності Чумаківської</w:t>
      </w:r>
      <w:r w:rsidRPr="008C0F8E">
        <w:rPr>
          <w:szCs w:val="28"/>
        </w:rPr>
        <w:t xml:space="preserve"> сільської територіальної громади Дніпропетровського району, за умови прийняття відповідного рішення Чумаківською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1.1.26. </w:t>
      </w:r>
      <w:r w:rsidRPr="008C0F8E">
        <w:rPr>
          <w:rFonts w:eastAsia="Calibri"/>
          <w:szCs w:val="28"/>
          <w:lang w:eastAsia="en-US"/>
        </w:rPr>
        <w:t>Введений в експлуатацію об’єкт „Будівництво амбулаторії на 1-2 лікаря з житлом  за адресою: Дніпропетровська область, Нікопольський район, с. Південне, вул. Центральна, 13” до комунальної власності Чкаловської</w:t>
      </w:r>
      <w:r w:rsidRPr="008C0F8E">
        <w:rPr>
          <w:szCs w:val="28"/>
        </w:rPr>
        <w:t xml:space="preserve"> сільської територіальної громади Нікопольського району, за умови прийняття </w:t>
      </w:r>
      <w:r w:rsidRPr="008C0F8E">
        <w:rPr>
          <w:szCs w:val="28"/>
        </w:rPr>
        <w:lastRenderedPageBreak/>
        <w:t>відповідного рішення Чкаловською сільською радою згідно з чинним законодавством України.</w:t>
      </w:r>
    </w:p>
    <w:p w:rsidR="008C0F8E" w:rsidRPr="008C0F8E" w:rsidRDefault="008C0F8E" w:rsidP="008C0F8E">
      <w:pPr>
        <w:spacing w:after="200" w:line="276" w:lineRule="auto"/>
        <w:ind w:firstLine="720"/>
        <w:jc w:val="both"/>
        <w:rPr>
          <w:rFonts w:eastAsia="Calibri"/>
          <w:szCs w:val="28"/>
          <w:lang w:eastAsia="en-US"/>
        </w:rPr>
      </w:pPr>
      <w:r w:rsidRPr="008C0F8E">
        <w:rPr>
          <w:szCs w:val="28"/>
        </w:rPr>
        <w:t>1.1.27.</w:t>
      </w:r>
      <w:r w:rsidRPr="008C0F8E">
        <w:rPr>
          <w:rFonts w:eastAsia="Calibri"/>
          <w:szCs w:val="28"/>
          <w:lang w:eastAsia="en-US"/>
        </w:rPr>
        <w:t xml:space="preserve"> Введений в експлуатацію об’єкт „Будівництво амбулаторії на 1-2 лікаря без житла за адресою: Дніпропетровська область, Широківський район, в с. Шестірня,  вул. Українська, 62” до комунальної власності селища міського типу  Широке, за умови прийняття відповідного рішення Широківською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r w:rsidRPr="008C0F8E">
        <w:rPr>
          <w:color w:val="000000"/>
          <w:szCs w:val="28"/>
          <w:lang w:eastAsia="uk-UA"/>
        </w:rPr>
        <w:t>1.2. З балансу департаменту житлово-комунального господарства та будівництва облдержадміністрації:</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1.2.1. Об’єкт завершеного будівництва „Реконструкція магістрального водогону від м. Кривий Ріг ‒ с. Веселе Криворізького району” до комунальної власності територіальної громади села Веселого, за умови прийняття відповідного рішення Веселівською сільською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1.2.2. Об’єкт незавершеного будівництва „Реконструкція котельні Межівської СЗШ І ‒ ІІІ ступенів № 1 Межівського району Дніпропетровської області, смт Межова, вул. Учительська, 7, установка додаткового котла на твердому паливі в існуючій котельні” до комунальної власності територіальної громади селища міського типу Межової, за умови прийняття відповідного рішення Межівською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1.2.3. Об’єкт завершеного будівництва „Будівництво мережі водопостачання по вул. Центральна (Леніна), Поповича, Медова (Терешкової), Миру (Островського), Папаніна, Зарічна (Воровського)                             с. Іванівка Межівського району Дніпропетровської області” до комунальної власності територіальної громади селища міського типу Межової, за умови прийняття відповідного рішення Межівською селищною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1.2.4. Об’єкт завершеного будівництва „Реконструкція насосної станції № 2 з заміною технологічного устаткування на території Любимівської сільської ради Дніпропетровського району” до комунальної власності територіальної громади села Любимівки, за умови прийняття відповідного рішення Любимівською сільською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1.2.5. Об’єкт завершеного будівництва „Реконструкція системи зливної каналізації по вул. Л. Чайкіної в м. Покров Дніпропетровської області” до комунальної власності територіальної громади міста Покрова, за умови </w:t>
      </w:r>
      <w:r w:rsidRPr="008C0F8E">
        <w:rPr>
          <w:color w:val="000000"/>
          <w:szCs w:val="28"/>
          <w:lang w:eastAsia="uk-UA"/>
        </w:rPr>
        <w:lastRenderedPageBreak/>
        <w:t>прийняття відповідного рішення Покровською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1.2.6. Об’єкт</w:t>
      </w:r>
      <w:r w:rsidRPr="008C0F8E">
        <w:rPr>
          <w:color w:val="FFFFFF"/>
          <w:szCs w:val="28"/>
          <w:lang w:eastAsia="uk-UA"/>
        </w:rPr>
        <w:t>лл</w:t>
      </w:r>
      <w:r w:rsidRPr="008C0F8E">
        <w:rPr>
          <w:color w:val="000000"/>
          <w:szCs w:val="28"/>
          <w:lang w:eastAsia="uk-UA"/>
        </w:rPr>
        <w:t xml:space="preserve"> незавершеного</w:t>
      </w:r>
      <w:r w:rsidRPr="008C0F8E">
        <w:rPr>
          <w:color w:val="FFFFFF"/>
          <w:szCs w:val="28"/>
          <w:lang w:eastAsia="uk-UA"/>
        </w:rPr>
        <w:t>о</w:t>
      </w:r>
      <w:r w:rsidRPr="008C0F8E">
        <w:rPr>
          <w:color w:val="000000"/>
          <w:szCs w:val="28"/>
          <w:lang w:eastAsia="uk-UA"/>
        </w:rPr>
        <w:t xml:space="preserve"> будівництва</w:t>
      </w:r>
      <w:r w:rsidRPr="008C0F8E">
        <w:rPr>
          <w:color w:val="FFFFFF"/>
          <w:szCs w:val="28"/>
          <w:lang w:eastAsia="uk-UA"/>
        </w:rPr>
        <w:t>дд</w:t>
      </w:r>
      <w:r w:rsidRPr="008C0F8E">
        <w:rPr>
          <w:color w:val="000000"/>
          <w:szCs w:val="28"/>
          <w:lang w:eastAsia="uk-UA"/>
        </w:rPr>
        <w:t xml:space="preserve"> „Реконструкція                              вул. Дзержинського в м. Павлоград” до комунальної власності територіальної громади міста Павлограда, за умови прийняття відповідного рішення Павлоградською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1.2.7. Об’єкт завершеного будівництва „Реконструкція водоводів    № 2, № 3 комунального підприємства Дніпропетровської обласної ради „Аульський водовід”, ПК-325” в господарське відання комунального підприємства Дніпропетровської обласної ради „Аульський водовід”.</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1.3. Автомобіль Москвич АЗЛК-21412, державний номер                             АЕ 6108 КЕ, інвентарний номер 10510007, 1993 року випуску з оперативного управління комунального підприємства „Нікопольська міська лікарня № 4” Дніпропетровської обласної ради” в оперативне управління комунального підприємства „Нікопольська дитяча міська лікарня”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1.4.  Комплект стійок баскетбольних мобільних у кількості 2 шт. балансовою вартістю 146 000 (сто сорок шість тисяч) грн, комплект табло інтервального з конструкцією кріплення до баскетбольних стійок у кількості 2 шт. балансовою вартістю 13 750 (тринадцять тисяч сімсот п’ятдесят) грн з оперативного управління комунального закладу „Дніпропетровський обласний центр фізичного здоров’я населення „Спорт для всіх” у оперативне управління комунального спеціалізованого навчального закладу спортивного профілю „Дніпропетровське вище училище фізичної культури”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1.5. Велику рогату худобу та корм (згідно з додатком 1) з оперативного управління комунального закладу „Іллінський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1.6. Велику рогату худобу (згідно з додатком 2) з оперативного управління комунального закладу „Криворізький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1.7. Юридичну особу ‒ комунальний заклад „Кам’янська міська лікарня № 1” Дніпропетровської обласної ради”, розташовану за адресою:                               </w:t>
      </w:r>
      <w:r w:rsidRPr="008C0F8E">
        <w:rPr>
          <w:color w:val="000000"/>
          <w:szCs w:val="28"/>
          <w:lang w:eastAsia="uk-UA"/>
        </w:rPr>
        <w:lastRenderedPageBreak/>
        <w:t>м. Кам’янське, вул. Коваленка, 1,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1.8. Юридичну особу ‒ комунальний заклад „Кам’янська міська лікарня № 4” Дніпропетровської обласної ради”, розташовану за адресою:                               м. Кам’янське, вул. Колеусівська, 12,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1.9. Юридичну особу ‒ комунальний заклад „Кам’янська міська лікарня № 5” Дніпропетровської обласної ради”, розташовану за адресою:                               м. Кам’янське, вул. Освітня, 12,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1.10. Юридичну особу ‒ комунальний заклад „Дитяча лікарня міста Кам’янське” Дніпропетровської обласної ради”, розташовану за адресою:                               м. Кам’янське, вул. Йосипа Манаєнкова, 24,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1.11. Юридичну особу ‒ комунальний заклад „Кам’янська міська лікарня № 7” Дніпропетровської обласної ради”, розташовану за адресою:                               м. Кам’янське, вул. Сергія Слісаренка, 3,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1.12. Юридичну особу ‒ комунальний заклад „Кам’янська міська лікарня швидкої медичної допомоги” Дніпропетровської обласної ради”, розташовану за адресою: м. Кам’янське,  вул. В’ячеслава Чорновола, 79А,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1.13. Юридичну особу ‒ комунальний заклад „Кам’янська міська лікарня № 9” Дніпропетровської обласної ради”, розташовану за адресою:                 м. </w:t>
      </w:r>
      <w:r w:rsidRPr="008C0F8E">
        <w:rPr>
          <w:color w:val="000000"/>
          <w:szCs w:val="28"/>
          <w:lang w:eastAsia="uk-UA"/>
        </w:rPr>
        <w:lastRenderedPageBreak/>
        <w:t>Кам’янське, просп. Аношкіна, 72,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1.14. Юридичну особу ‒ комунальний заклад „Кам’янська міська поліклініка № 6” Дніпропетровської обласної ради”, розташовану за адресою: м. Кам’янське, просп. Аношкіна, 11,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1.15. Юридичну особу ‒ комунальний заклад „Кам’янська міська стоматологічна поліклініка” Дніпропетровської обласної ради”, розташовану за адресою: м. Кам’янське, вул. Січеславський шлях, 18, та закріплене за нею на праві оперативного управління майно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1.16. Майно (згідно з додатком 3)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„Агропроекттехбуд”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1.17. Юридичну особу ‒ комунальний заклад „Центральна міська лікарня м. Покров” Дніпропетровської обласної ради”, розташовану за адресою: м. Покров, вул. Медична, 19, та закріплене за нею на праві оперативного управління майно до комунальної власності об’єднаної територіальної громади міста Покрова, за умови прийняття відповідного рішення Покровською міською радою згідно з чинним законодавством України.  </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val="ru-RU" w:eastAsia="uk-UA"/>
        </w:rPr>
      </w:pPr>
      <w:r w:rsidRPr="008C0F8E">
        <w:rPr>
          <w:color w:val="000000"/>
          <w:szCs w:val="28"/>
          <w:lang w:eastAsia="uk-UA"/>
        </w:rPr>
        <w:t>1.18. Нежитлове приміщення площею 28, 3 кв. м, розташоване за адресою: м. Новомосковськ, вул. Гетьманська, 238, з господарського відання обласного комунального підприємства „Фармація” в оперативне управління комунального закладу „Новомосковська центральна районна лікарня” Дніпропетровської обласної ради”.</w:t>
      </w:r>
    </w:p>
    <w:p w:rsidR="008C0F8E" w:rsidRPr="008C0F8E" w:rsidRDefault="008C0F8E" w:rsidP="008C0F8E">
      <w:pPr>
        <w:ind w:firstLine="720"/>
        <w:jc w:val="both"/>
        <w:rPr>
          <w:color w:val="000000"/>
          <w:szCs w:val="28"/>
          <w:lang w:val="ru-RU" w:eastAsia="uk-UA"/>
        </w:rPr>
      </w:pPr>
    </w:p>
    <w:p w:rsidR="008C0F8E" w:rsidRPr="008C0F8E" w:rsidRDefault="008C0F8E" w:rsidP="008C0F8E">
      <w:pPr>
        <w:ind w:firstLine="720"/>
        <w:jc w:val="both"/>
        <w:rPr>
          <w:color w:val="000000"/>
          <w:szCs w:val="28"/>
          <w:lang w:val="ru-RU" w:eastAsia="uk-UA"/>
        </w:rPr>
      </w:pPr>
    </w:p>
    <w:p w:rsidR="008C0F8E" w:rsidRPr="008C0F8E" w:rsidRDefault="008C0F8E" w:rsidP="008C0F8E">
      <w:pPr>
        <w:ind w:firstLine="720"/>
        <w:jc w:val="both"/>
        <w:rPr>
          <w:color w:val="000000"/>
          <w:szCs w:val="28"/>
          <w:lang w:val="ru-RU"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w:t>
      </w:r>
      <w:r w:rsidRPr="008C0F8E">
        <w:rPr>
          <w:color w:val="000000"/>
          <w:szCs w:val="28"/>
          <w:lang w:val="ru-RU" w:eastAsia="uk-UA"/>
        </w:rPr>
        <w:t>9</w:t>
      </w:r>
      <w:r w:rsidRPr="008C0F8E">
        <w:rPr>
          <w:color w:val="000000"/>
          <w:szCs w:val="28"/>
          <w:lang w:eastAsia="uk-UA"/>
        </w:rPr>
        <w:t>. Майно</w:t>
      </w:r>
      <w:r w:rsidRPr="008C0F8E">
        <w:rPr>
          <w:color w:val="000000"/>
          <w:szCs w:val="28"/>
          <w:lang w:val="ru-RU" w:eastAsia="uk-UA"/>
        </w:rPr>
        <w:t xml:space="preserve"> (</w:t>
      </w:r>
      <w:r w:rsidRPr="008C0F8E">
        <w:rPr>
          <w:color w:val="000000"/>
          <w:szCs w:val="28"/>
          <w:lang w:eastAsia="uk-UA"/>
        </w:rPr>
        <w:t xml:space="preserve">згідно з додатком 4) та земельну ділянку, розташовані за адресою: м. Дніпро, вул. Шмідта, 26, з господарського відання комунального підприємства „Дезінфекціяˮ Дніпропетровської обласної ради” в господарське </w:t>
      </w:r>
      <w:r w:rsidRPr="008C0F8E">
        <w:rPr>
          <w:color w:val="000000"/>
          <w:szCs w:val="28"/>
          <w:lang w:eastAsia="uk-UA"/>
        </w:rPr>
        <w:lastRenderedPageBreak/>
        <w:t>відання комунального підприємства „Агропроекттехбуд”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1.20. Нежитлову будівлю площею 561, 6 кв. м та споруди, розташовані за адресою: м. Дніпро, вул. Василя Чапленка                                  (вул. Фрунзе), 2, з балансу територіального центру соціального обслуговування (надання соціальних послуг) Центрального району міста Дніпра на баланс комунальної установи „Дніпровський міський територіальний центр соціального обслуговування (надання соціальних послуг)” Дніпровської міської ради”, зі збереженням у спільній власності територіальних громад сіл, селищ, міст Дніпропетровської області.</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1.21. Нежитлову будівлю загальною площею 201, 4 кв. м та гараж площею 250,5 кв. м, розташовані за адресою: м. Апостолове,                                  вул. Котовського, 53, з господарського відання комунального підприємства „Профдезинфекція” до комунальної власності територіальної громади міста Апостолового, за умови прийняття відповідного рішення Апостолівською міською радою згідно з чинним законодавством України.  </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1.22. Нерухоме майно (частина будівлі) площею 66,93 кв. м, розташоване за адресою: Дніпропетровська область, Васильківський район, смт Чаплине, вул. Крамнична, 7, з господарського відання обласного комунального підприємства „Фармація” до комунальної власності територіальної громади селища міського типу Чаплине Васильківського району.</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1.23. Автомобіль ГАЗ 32213, державний номер АЕ 3412 АМ,                     2005 року випуску з оперативного управління комунального підприємства „Дніпропетровська філармонія імені Л.Б. Когана” Дніпропетровської обласної ради” в господарське відання комунального підприємства „Агропроекттехбуд”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val="ru-RU" w:eastAsia="uk-UA"/>
        </w:rPr>
        <w:t xml:space="preserve">1.24. </w:t>
      </w:r>
      <w:r w:rsidRPr="008C0F8E">
        <w:rPr>
          <w:color w:val="000000"/>
          <w:szCs w:val="28"/>
          <w:lang w:eastAsia="uk-UA"/>
        </w:rPr>
        <w:t xml:space="preserve">Майно (згідно з додатком 5), розташоване за адресою: </w:t>
      </w:r>
      <w:r w:rsidRPr="008C0F8E">
        <w:rPr>
          <w:color w:val="000000"/>
          <w:szCs w:val="28"/>
          <w:lang w:val="ru-RU" w:eastAsia="uk-UA"/>
        </w:rPr>
        <w:t xml:space="preserve">                      </w:t>
      </w:r>
      <w:r w:rsidRPr="008C0F8E">
        <w:rPr>
          <w:color w:val="000000"/>
          <w:szCs w:val="28"/>
          <w:lang w:eastAsia="uk-UA"/>
        </w:rPr>
        <w:t>м. Покров, вул. Григорія Середи, 28, з оперативного управління комунального закладу „База спеціального медичного постачання” Дніпропетровської обласної ради”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1.25. Теплові мережі довжиною 70,0 погонних метрів у двотрубному вимірі, розташовані за адресою: м. Дніпро, </w:t>
      </w:r>
      <w:r w:rsidRPr="008C0F8E">
        <w:rPr>
          <w:color w:val="000000"/>
          <w:szCs w:val="28"/>
          <w:lang w:val="ru-RU" w:eastAsia="uk-UA"/>
        </w:rPr>
        <w:t xml:space="preserve">                                    </w:t>
      </w:r>
      <w:r w:rsidRPr="008C0F8E">
        <w:rPr>
          <w:color w:val="000000"/>
          <w:szCs w:val="28"/>
          <w:lang w:eastAsia="uk-UA"/>
        </w:rPr>
        <w:t xml:space="preserve">вул. Богданова, 2а, з господарського відання дочірнього підприємства „Північтепломережа” комунального підприємства „Дніпротеплоенерго” Дніпропетровської обласної ради” в оперативне управління комунального </w:t>
      </w:r>
      <w:r w:rsidRPr="008C0F8E">
        <w:rPr>
          <w:color w:val="000000"/>
          <w:szCs w:val="28"/>
          <w:lang w:eastAsia="uk-UA"/>
        </w:rPr>
        <w:lastRenderedPageBreak/>
        <w:t>підприємства „Дніпропетровське обласне клінічне лікувально-профілактичне об’єднання „Фтизіатрія” Дніпропетровської обласної ради”.</w:t>
      </w:r>
    </w:p>
    <w:p w:rsidR="008C0F8E" w:rsidRPr="008C0F8E" w:rsidRDefault="008C0F8E" w:rsidP="008C0F8E">
      <w:pPr>
        <w:ind w:firstLine="720"/>
        <w:rPr>
          <w:color w:val="000000"/>
          <w:sz w:val="20"/>
          <w:szCs w:val="20"/>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1.26. Теплові мережі довжиною 1168,0 погонних метрів, розташовані за адресою: м. Дніпро, вул. Бехтерева, 12, з господарського відання дочірнього підприємства „Західтеплоенерго” комунального підприємства „Дніпротеплоенерго” Дніпропетровської обласної ради” в оперативне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1.27. Теплові мережі довжиною 1816,0 погонних метрів у двотрубному вимірі, розташовані за адресою: Дніпропетровська область, Васильківський район, с. Медичне, вул. Центральна, 1, з господарського відання дочірнього підприємства „Васильківкатеплоенерго” комунального підприємства „Дніпротеплоенерго” Дніпропетровської обласної ради” в оперативне управління комунального закладу „Васильківський психоневрологічний інтернат”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1.28. Нежитлове приміщення та гараж загальною </w:t>
      </w:r>
      <w:r w:rsidRPr="008C0F8E">
        <w:rPr>
          <w:color w:val="000000"/>
          <w:szCs w:val="28"/>
          <w:lang w:val="ru-RU" w:eastAsia="uk-UA"/>
        </w:rPr>
        <w:t xml:space="preserve">                                     </w:t>
      </w:r>
      <w:r w:rsidRPr="008C0F8E">
        <w:rPr>
          <w:color w:val="000000"/>
          <w:szCs w:val="28"/>
          <w:lang w:eastAsia="uk-UA"/>
        </w:rPr>
        <w:t xml:space="preserve">площею 197,9 кв. м, розташовані за адресою: м. Тернівка, </w:t>
      </w:r>
      <w:r w:rsidRPr="008C0F8E">
        <w:rPr>
          <w:color w:val="000000"/>
          <w:szCs w:val="28"/>
          <w:lang w:val="ru-RU" w:eastAsia="uk-UA"/>
        </w:rPr>
        <w:t xml:space="preserve">                                    </w:t>
      </w:r>
      <w:r w:rsidRPr="008C0F8E">
        <w:rPr>
          <w:color w:val="000000"/>
          <w:szCs w:val="28"/>
          <w:lang w:eastAsia="uk-UA"/>
        </w:rPr>
        <w:t>вул. Вознесенська, 232,</w:t>
      </w:r>
      <w:r w:rsidRPr="008C0F8E">
        <w:rPr>
          <w:color w:val="000000"/>
          <w:szCs w:val="28"/>
          <w:lang w:val="ru-RU" w:eastAsia="uk-UA"/>
        </w:rPr>
        <w:t xml:space="preserve"> </w:t>
      </w:r>
      <w:r w:rsidRPr="008C0F8E">
        <w:rPr>
          <w:color w:val="000000"/>
          <w:szCs w:val="28"/>
          <w:lang w:eastAsia="uk-UA"/>
        </w:rPr>
        <w:t>з оперативного управління комунального закладу „Тернівська центральна міська лікарня” Дніпропетровської обласної ради” в оперативне управління комунального закладу „Обласний центр екстреної медичної допомоги та медицини катастроф”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1.29. Апарат рентгенографічний цифровий „Аспект” з оперативного управління комунального закладу „Дитячий оздоровчий центр соціальної реабілітації санаторного типу „Перлина Придніпров’я” Дніпропетровської обласної ради”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w:t>
      </w:r>
    </w:p>
    <w:p w:rsidR="008C0F8E" w:rsidRPr="008C0F8E" w:rsidRDefault="008C0F8E" w:rsidP="008C0F8E">
      <w:pPr>
        <w:jc w:val="both"/>
        <w:rPr>
          <w:color w:val="000000"/>
          <w:szCs w:val="28"/>
          <w:lang w:eastAsia="uk-UA"/>
        </w:rPr>
      </w:pPr>
    </w:p>
    <w:p w:rsidR="008C0F8E" w:rsidRPr="008C0F8E" w:rsidRDefault="008C0F8E" w:rsidP="008C0F8E">
      <w:pPr>
        <w:spacing w:after="200" w:line="276" w:lineRule="auto"/>
        <w:ind w:firstLine="720"/>
        <w:jc w:val="both"/>
        <w:rPr>
          <w:szCs w:val="28"/>
        </w:rPr>
      </w:pPr>
      <w:r w:rsidRPr="008C0F8E">
        <w:rPr>
          <w:rFonts w:eastAsia="Calibri"/>
          <w:szCs w:val="28"/>
          <w:lang w:eastAsia="en-US"/>
        </w:rPr>
        <w:t xml:space="preserve">1.30. Телевізор </w:t>
      </w:r>
      <w:r w:rsidRPr="008C0F8E">
        <w:rPr>
          <w:rFonts w:eastAsia="Calibri"/>
          <w:szCs w:val="28"/>
          <w:lang w:val="en-US" w:eastAsia="en-US"/>
        </w:rPr>
        <w:t>Samsung</w:t>
      </w:r>
      <w:r w:rsidRPr="008C0F8E">
        <w:rPr>
          <w:rFonts w:eastAsia="Calibri"/>
          <w:szCs w:val="28"/>
          <w:lang w:eastAsia="en-US"/>
        </w:rPr>
        <w:t xml:space="preserve"> </w:t>
      </w:r>
      <w:r w:rsidRPr="008C0F8E">
        <w:rPr>
          <w:rFonts w:eastAsia="Calibri"/>
          <w:szCs w:val="28"/>
          <w:lang w:val="en-US" w:eastAsia="en-US"/>
        </w:rPr>
        <w:t>UE</w:t>
      </w:r>
      <w:r w:rsidRPr="008C0F8E">
        <w:rPr>
          <w:rFonts w:eastAsia="Calibri"/>
          <w:szCs w:val="28"/>
          <w:lang w:eastAsia="en-US"/>
        </w:rPr>
        <w:t>50</w:t>
      </w:r>
      <w:r w:rsidRPr="008C0F8E">
        <w:rPr>
          <w:rFonts w:eastAsia="Calibri"/>
          <w:szCs w:val="28"/>
          <w:lang w:val="en-US" w:eastAsia="en-US"/>
        </w:rPr>
        <w:t>NU</w:t>
      </w:r>
      <w:r w:rsidRPr="008C0F8E">
        <w:rPr>
          <w:rFonts w:eastAsia="Calibri"/>
          <w:szCs w:val="28"/>
          <w:lang w:eastAsia="en-US"/>
        </w:rPr>
        <w:t>7092</w:t>
      </w:r>
      <w:r w:rsidRPr="008C0F8E">
        <w:rPr>
          <w:rFonts w:eastAsia="Calibri"/>
          <w:szCs w:val="28"/>
          <w:lang w:val="en-US" w:eastAsia="en-US"/>
        </w:rPr>
        <w:t>U</w:t>
      </w:r>
      <w:r w:rsidRPr="008C0F8E">
        <w:rPr>
          <w:rFonts w:eastAsia="Calibri"/>
          <w:szCs w:val="28"/>
          <w:lang w:eastAsia="en-US"/>
        </w:rPr>
        <w:t xml:space="preserve">, </w:t>
      </w:r>
      <w:r w:rsidRPr="008C0F8E">
        <w:rPr>
          <w:rFonts w:eastAsia="Calibri"/>
          <w:szCs w:val="28"/>
          <w:lang w:val="en-US" w:eastAsia="en-US"/>
        </w:rPr>
        <w:t>S</w:t>
      </w:r>
      <w:r w:rsidRPr="008C0F8E">
        <w:rPr>
          <w:rFonts w:eastAsia="Calibri"/>
          <w:szCs w:val="28"/>
          <w:lang w:eastAsia="en-US"/>
        </w:rPr>
        <w:t>/</w:t>
      </w:r>
      <w:r w:rsidRPr="008C0F8E">
        <w:rPr>
          <w:rFonts w:eastAsia="Calibri"/>
          <w:szCs w:val="28"/>
          <w:lang w:val="en-US" w:eastAsia="en-US"/>
        </w:rPr>
        <w:t>N</w:t>
      </w:r>
      <w:r w:rsidRPr="008C0F8E">
        <w:rPr>
          <w:rFonts w:eastAsia="Calibri"/>
          <w:szCs w:val="28"/>
          <w:lang w:eastAsia="en-US"/>
        </w:rPr>
        <w:t xml:space="preserve"> 0</w:t>
      </w:r>
      <w:r w:rsidRPr="008C0F8E">
        <w:rPr>
          <w:rFonts w:eastAsia="Calibri"/>
          <w:szCs w:val="28"/>
          <w:lang w:val="en-US" w:eastAsia="en-US"/>
        </w:rPr>
        <w:t>BXV</w:t>
      </w:r>
      <w:r w:rsidRPr="008C0F8E">
        <w:rPr>
          <w:rFonts w:eastAsia="Calibri"/>
          <w:szCs w:val="28"/>
          <w:lang w:eastAsia="en-US"/>
        </w:rPr>
        <w:t>3</w:t>
      </w:r>
      <w:r w:rsidRPr="008C0F8E">
        <w:rPr>
          <w:rFonts w:eastAsia="Calibri"/>
          <w:szCs w:val="28"/>
          <w:lang w:val="en-US" w:eastAsia="en-US"/>
        </w:rPr>
        <w:t>SBKC</w:t>
      </w:r>
      <w:r w:rsidRPr="008C0F8E">
        <w:rPr>
          <w:rFonts w:eastAsia="Calibri"/>
          <w:szCs w:val="28"/>
          <w:lang w:eastAsia="en-US"/>
        </w:rPr>
        <w:t xml:space="preserve">00569, ноутбук </w:t>
      </w:r>
      <w:r w:rsidRPr="008C0F8E">
        <w:rPr>
          <w:rFonts w:eastAsia="Calibri"/>
          <w:szCs w:val="28"/>
          <w:lang w:val="en-US" w:eastAsia="en-US"/>
        </w:rPr>
        <w:t>Lenovo</w:t>
      </w:r>
      <w:r w:rsidRPr="008C0F8E">
        <w:rPr>
          <w:rFonts w:eastAsia="Calibri"/>
          <w:szCs w:val="28"/>
          <w:lang w:eastAsia="en-US"/>
        </w:rPr>
        <w:t xml:space="preserve"> </w:t>
      </w:r>
      <w:r w:rsidRPr="008C0F8E">
        <w:rPr>
          <w:rFonts w:eastAsia="Calibri"/>
          <w:szCs w:val="28"/>
          <w:lang w:val="en-US" w:eastAsia="en-US"/>
        </w:rPr>
        <w:t>ideapad</w:t>
      </w:r>
      <w:r w:rsidRPr="008C0F8E">
        <w:rPr>
          <w:rFonts w:eastAsia="Calibri"/>
          <w:szCs w:val="28"/>
          <w:lang w:eastAsia="en-US"/>
        </w:rPr>
        <w:t xml:space="preserve"> 330-15</w:t>
      </w:r>
      <w:r w:rsidRPr="008C0F8E">
        <w:rPr>
          <w:rFonts w:eastAsia="Calibri"/>
          <w:szCs w:val="28"/>
          <w:lang w:val="en-US" w:eastAsia="en-US"/>
        </w:rPr>
        <w:t>IGM</w:t>
      </w:r>
      <w:r w:rsidRPr="008C0F8E">
        <w:rPr>
          <w:rFonts w:eastAsia="Calibri"/>
          <w:szCs w:val="28"/>
          <w:lang w:eastAsia="en-US"/>
        </w:rPr>
        <w:t xml:space="preserve">, </w:t>
      </w:r>
      <w:r w:rsidRPr="008C0F8E">
        <w:rPr>
          <w:rFonts w:eastAsia="Calibri"/>
          <w:szCs w:val="28"/>
          <w:lang w:val="en-US" w:eastAsia="en-US"/>
        </w:rPr>
        <w:t>S</w:t>
      </w:r>
      <w:r w:rsidRPr="008C0F8E">
        <w:rPr>
          <w:rFonts w:eastAsia="Calibri"/>
          <w:szCs w:val="28"/>
          <w:lang w:eastAsia="en-US"/>
        </w:rPr>
        <w:t>/</w:t>
      </w:r>
      <w:r w:rsidRPr="008C0F8E">
        <w:rPr>
          <w:rFonts w:eastAsia="Calibri"/>
          <w:szCs w:val="28"/>
          <w:lang w:val="en-US" w:eastAsia="en-US"/>
        </w:rPr>
        <w:t>N</w:t>
      </w:r>
      <w:r w:rsidRPr="008C0F8E">
        <w:rPr>
          <w:rFonts w:eastAsia="Calibri"/>
          <w:szCs w:val="28"/>
          <w:lang w:eastAsia="en-US"/>
        </w:rPr>
        <w:t xml:space="preserve"> </w:t>
      </w:r>
      <w:r w:rsidRPr="008C0F8E">
        <w:rPr>
          <w:rFonts w:eastAsia="Calibri"/>
          <w:szCs w:val="28"/>
          <w:lang w:val="en-US" w:eastAsia="en-US"/>
        </w:rPr>
        <w:t>PF</w:t>
      </w:r>
      <w:r w:rsidRPr="008C0F8E">
        <w:rPr>
          <w:rFonts w:eastAsia="Calibri"/>
          <w:szCs w:val="28"/>
          <w:lang w:eastAsia="en-US"/>
        </w:rPr>
        <w:t>15</w:t>
      </w:r>
      <w:r w:rsidRPr="008C0F8E">
        <w:rPr>
          <w:rFonts w:eastAsia="Calibri"/>
          <w:szCs w:val="28"/>
          <w:lang w:val="en-US" w:eastAsia="en-US"/>
        </w:rPr>
        <w:t>T</w:t>
      </w:r>
      <w:r w:rsidRPr="008C0F8E">
        <w:rPr>
          <w:rFonts w:eastAsia="Calibri"/>
          <w:szCs w:val="28"/>
          <w:lang w:eastAsia="en-US"/>
        </w:rPr>
        <w:t>4</w:t>
      </w:r>
      <w:r w:rsidRPr="008C0F8E">
        <w:rPr>
          <w:rFonts w:eastAsia="Calibri"/>
          <w:szCs w:val="28"/>
          <w:lang w:val="en-US" w:eastAsia="en-US"/>
        </w:rPr>
        <w:t>BZ</w:t>
      </w:r>
      <w:r w:rsidRPr="008C0F8E">
        <w:rPr>
          <w:rFonts w:eastAsia="Calibri"/>
          <w:szCs w:val="28"/>
          <w:lang w:eastAsia="en-US"/>
        </w:rPr>
        <w:t xml:space="preserve"> з господарського відання комунального підприємства „Лабораторія якості життя” Дніпропетровської обласної ради” до спільної власності територіальних громад, сіл, селищ Магдалинівського району,</w:t>
      </w:r>
      <w:r w:rsidRPr="008C0F8E">
        <w:rPr>
          <w:szCs w:val="28"/>
        </w:rPr>
        <w:t xml:space="preserve"> за умови прийняття відповідного рішення Магдалинівською районною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1.31. Нежитлове приміщення площею 38,9 кв. м, розташоване за адресою: м. Дніпро, вул. Байкальська, 9а, з господарського відання обласного комунального підприємства „Фармація” в оперативне управління </w:t>
      </w:r>
      <w:r w:rsidRPr="008C0F8E">
        <w:rPr>
          <w:szCs w:val="28"/>
        </w:rPr>
        <w:lastRenderedPageBreak/>
        <w:t>комунального підприємства „Обласний шкірно-венерологічний диспансер” Дніпропетровської обласної ради”.</w:t>
      </w:r>
    </w:p>
    <w:p w:rsidR="008C0F8E" w:rsidRPr="008C0F8E" w:rsidRDefault="008C0F8E" w:rsidP="008C0F8E">
      <w:pPr>
        <w:spacing w:after="200" w:line="276" w:lineRule="auto"/>
        <w:ind w:firstLine="720"/>
        <w:jc w:val="both"/>
        <w:rPr>
          <w:szCs w:val="28"/>
        </w:rPr>
      </w:pPr>
      <w:r w:rsidRPr="008C0F8E">
        <w:rPr>
          <w:szCs w:val="28"/>
        </w:rPr>
        <w:t>1.32. Квартир</w:t>
      </w:r>
      <w:r w:rsidRPr="008C0F8E">
        <w:rPr>
          <w:szCs w:val="28"/>
          <w:lang w:val="ru-RU"/>
        </w:rPr>
        <w:t>у</w:t>
      </w:r>
      <w:r w:rsidRPr="008C0F8E">
        <w:rPr>
          <w:szCs w:val="28"/>
        </w:rPr>
        <w:t xml:space="preserve"> № 2 в будинку 13, розташовану за адресою: </w:t>
      </w:r>
      <w:r w:rsidRPr="008C0F8E">
        <w:rPr>
          <w:szCs w:val="28"/>
          <w:lang w:val="ru-RU"/>
        </w:rPr>
        <w:t xml:space="preserve">                        </w:t>
      </w:r>
      <w:r w:rsidRPr="008C0F8E">
        <w:rPr>
          <w:szCs w:val="28"/>
        </w:rPr>
        <w:t>м. Дніпро, просп. Пушкіна, 13,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 xml:space="preserve">1.33. Квартиру № 49 в будинку 4, розташовану за адресою: </w:t>
      </w:r>
      <w:r w:rsidRPr="008C0F8E">
        <w:rPr>
          <w:szCs w:val="28"/>
          <w:lang w:val="ru-RU"/>
        </w:rPr>
        <w:t xml:space="preserve">                         </w:t>
      </w:r>
      <w:r w:rsidRPr="008C0F8E">
        <w:rPr>
          <w:szCs w:val="28"/>
        </w:rPr>
        <w:t>м. Кривий Ріг, бульв. Вечірній, 4, з оперативного управління комунального закладу „Криворізький протитуберкульозний                       диспансер № 2” Дніпропетровської обласної ради”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w:t>
      </w:r>
    </w:p>
    <w:p w:rsidR="008C0F8E" w:rsidRPr="008C0F8E" w:rsidRDefault="008C0F8E" w:rsidP="008C0F8E">
      <w:pPr>
        <w:spacing w:after="200" w:line="276" w:lineRule="auto"/>
        <w:ind w:firstLine="720"/>
        <w:jc w:val="both"/>
        <w:rPr>
          <w:szCs w:val="28"/>
        </w:rPr>
      </w:pPr>
      <w:r w:rsidRPr="008C0F8E">
        <w:rPr>
          <w:szCs w:val="28"/>
        </w:rPr>
        <w:t>1.34. Майно (згідно з додатком 6) з господарського відання комунального підприємства „Верхьодніпровське виробниче управління водопровідно-каналізаційного господарства” Дніпропетровської обласної ради” в господарське відання комунального підприємства Дніпропетровської обласної ради „Аульський водовід”.</w:t>
      </w:r>
    </w:p>
    <w:p w:rsidR="008C0F8E" w:rsidRPr="008C0F8E" w:rsidRDefault="008C0F8E" w:rsidP="008C0F8E">
      <w:pPr>
        <w:ind w:firstLine="720"/>
        <w:jc w:val="both"/>
        <w:rPr>
          <w:color w:val="000000"/>
          <w:szCs w:val="28"/>
          <w:lang w:eastAsia="uk-UA"/>
        </w:rPr>
      </w:pPr>
      <w:r w:rsidRPr="008C0F8E">
        <w:rPr>
          <w:color w:val="000000"/>
          <w:szCs w:val="28"/>
          <w:lang w:eastAsia="uk-UA"/>
        </w:rPr>
        <w:t>2. Прийняти до спільної власності територіальних громад сіл, селищ, міст Дніпропетровської області:</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2.1. З комунальної власності територіальної громади міста Новомосковська кабінет діагностичного рухомого флюорографічного „КРАС” ТУ У 26.6-38183326-003:2012 зав. № 17001, з подальшим закріпленням за комунальним закладом „Новомосковська центральна районна лікарня”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2.2. З комунальної власності територіальної громади міста Нікополя приміщення котельні площею 29,5 кв. м, розташоване за адресою:                            м. Нікополь,  вул. Гагаріна, 76, з оперативного управління комунального підприємства „Міська житлово-технічна інспекція” Нікопольської міської ради” із закріпленням на праві оперативного управління за комунальним підприємством „Нікопольський дитячий санаторій” Дніпропетровської обласної ради” та подальшою зміною цільового призначення приміщення з  котельні на  складське приміщення.</w:t>
      </w:r>
    </w:p>
    <w:p w:rsidR="008C0F8E" w:rsidRPr="008C0F8E" w:rsidRDefault="008C0F8E" w:rsidP="008C0F8E">
      <w:pPr>
        <w:ind w:firstLine="720"/>
        <w:jc w:val="both"/>
        <w:rPr>
          <w:color w:val="000000"/>
          <w:szCs w:val="28"/>
          <w:lang w:eastAsia="uk-UA"/>
        </w:rPr>
      </w:pPr>
    </w:p>
    <w:p w:rsidR="008C0F8E" w:rsidRPr="008C0F8E" w:rsidRDefault="008C0F8E" w:rsidP="008C0F8E">
      <w:pPr>
        <w:spacing w:after="60" w:line="228" w:lineRule="auto"/>
        <w:ind w:firstLine="720"/>
        <w:jc w:val="both"/>
        <w:rPr>
          <w:color w:val="000000"/>
          <w:szCs w:val="28"/>
          <w:lang w:eastAsia="uk-UA"/>
        </w:rPr>
      </w:pPr>
      <w:r w:rsidRPr="008C0F8E">
        <w:rPr>
          <w:color w:val="000000"/>
          <w:szCs w:val="28"/>
          <w:lang w:eastAsia="uk-UA"/>
        </w:rPr>
        <w:t>2.3. З державної власності друковану продукцію, з подальшим закріпленням на праві оперативного управління за комунальними закладами, що належать до спільної власності територіальних громад сіл, селищ, міст Дніпропетровської області (згідно з додатком  7).</w:t>
      </w:r>
    </w:p>
    <w:p w:rsidR="008C0F8E" w:rsidRPr="008C0F8E" w:rsidRDefault="008C0F8E" w:rsidP="008C0F8E">
      <w:pPr>
        <w:ind w:firstLine="720"/>
        <w:jc w:val="both"/>
        <w:rPr>
          <w:color w:val="000000"/>
          <w:szCs w:val="28"/>
          <w:lang w:eastAsia="uk-UA"/>
        </w:rPr>
      </w:pPr>
    </w:p>
    <w:p w:rsidR="008C0F8E" w:rsidRPr="008C0F8E" w:rsidRDefault="008C0F8E" w:rsidP="008C0F8E">
      <w:pPr>
        <w:spacing w:after="200" w:line="276" w:lineRule="auto"/>
        <w:ind w:firstLine="709"/>
        <w:jc w:val="both"/>
        <w:rPr>
          <w:szCs w:val="28"/>
          <w:lang w:eastAsia="en-US"/>
        </w:rPr>
      </w:pPr>
      <w:r w:rsidRPr="008C0F8E">
        <w:rPr>
          <w:szCs w:val="28"/>
          <w:lang w:eastAsia="en-US"/>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8C0F8E" w:rsidRPr="008C0F8E" w:rsidRDefault="008C0F8E" w:rsidP="008C0F8E">
      <w:pPr>
        <w:spacing w:after="200" w:line="276" w:lineRule="auto"/>
        <w:ind w:firstLine="697"/>
        <w:jc w:val="both"/>
        <w:rPr>
          <w:szCs w:val="28"/>
          <w:lang w:eastAsia="en-US"/>
        </w:rPr>
      </w:pPr>
      <w:r w:rsidRPr="008C0F8E">
        <w:rPr>
          <w:szCs w:val="28"/>
          <w:lang w:eastAsia="en-US"/>
        </w:rPr>
        <w:t>3</w:t>
      </w:r>
      <w:r w:rsidRPr="008C0F8E">
        <w:rPr>
          <w:szCs w:val="28"/>
          <w:lang w:val="ru-RU" w:eastAsia="en-US"/>
        </w:rPr>
        <w:t>.1. Строком на 1 (один) рік:</w:t>
      </w:r>
    </w:p>
    <w:p w:rsidR="008C0F8E" w:rsidRPr="008C0F8E" w:rsidRDefault="008C0F8E" w:rsidP="008C0F8E">
      <w:pPr>
        <w:ind w:firstLine="709"/>
        <w:jc w:val="both"/>
        <w:rPr>
          <w:color w:val="000000"/>
          <w:szCs w:val="28"/>
          <w:lang w:eastAsia="uk-UA"/>
        </w:rPr>
      </w:pPr>
      <w:r w:rsidRPr="008C0F8E">
        <w:rPr>
          <w:color w:val="000000"/>
          <w:szCs w:val="28"/>
          <w:lang w:eastAsia="uk-UA"/>
        </w:rPr>
        <w:t>3.1.1. Нежитлове приміщення (гараж) площею 19,3 кв. м, розташоване за адресою: м. Кам’янське, вул. Йосипа Манаєнкова, 24 та закріплене на праві оперативного управління за комунальним закладом „Дитяча лікарня міста Кам’янське” Дніпропетровської обласної ради”, фізичній особі ‒ інваліду Бондар В.М., за умови відшкодування витрат за комунальні послуги.</w:t>
      </w:r>
    </w:p>
    <w:p w:rsidR="008C0F8E" w:rsidRPr="008C0F8E" w:rsidRDefault="008C0F8E" w:rsidP="008C0F8E">
      <w:pPr>
        <w:ind w:firstLine="709"/>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3.1.2. Нежитлове приміщення (гараж) площею 20,1 кв. м, розташоване за адресою: м. Кам’янське, вул. Йосипа Манаєнкова, 24 та закріплене на праві оперативного управління за комунальним закладом „Дитяча лікарня міста Кам’янське” Дніпропетровської обласної ради”, фізичній особі ‒ інваліду Кірілюк Т.О., за умови відшкодування витрат за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3.1.3. Нежитлове приміщення (гараж) площею 18,8 кв. м, розташоване за адресою: м. Кам’янське, вул. Йосипа Манаєнкова, 24 та закріплене на праві оперативного управління за комунальним закладом „Дитяча лікарня міста Кам’янське” Дніпропетровської обласної ради”, фізичній особі ‒ інваліду Кірілюк Ю.О., за умови відшкодування витрат за комунальні послуги.</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4</w:t>
      </w:r>
      <w:r w:rsidRPr="008C0F8E">
        <w:rPr>
          <w:color w:val="000000"/>
          <w:szCs w:val="28"/>
          <w:lang w:eastAsia="uk-UA"/>
        </w:rPr>
        <w:t>. Нежитлове приміщення площею 160,1 кв. м, розташоване за адресою: м. Дніпро, вул. Філософська, 39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„Дніпроінвестпроект” Дніпропетровської обласної ради”, за умови відшкодування експлуатаційних витрат та витрат на комунальні послуги за утримання приміщення                               площею 160,1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5</w:t>
      </w:r>
      <w:r w:rsidRPr="008C0F8E">
        <w:rPr>
          <w:color w:val="000000"/>
          <w:szCs w:val="28"/>
          <w:lang w:eastAsia="uk-UA"/>
        </w:rPr>
        <w:t>. Нежитлове приміщення площею 57,7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„Лабораторія якості життя” Дніпропетровської обласної ради”, за умови відшкодування експлуатаційних витрат та витрат на комунальні послуги за утримання приміщення площею 57,7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lastRenderedPageBreak/>
        <w:t>3.1.6. Нежитлові приміщення загальною площею 40,9 кв. м                        (каб. № № 9, 10, 12), розташовані за адресою: м. Дніпро, вул. Старокозацька, 56, та закріплені на праві господарського відання за комунальним підприємством „Агропроекттехбуд” Дніпропетровської обласної ради”, для розміщення громадської спілки „Асоціація взаємодії об’єднань співвласників багатоквартирних будинків та житлово-будівельних кооперативів „Наш дім”, за умови відшкодування експлуатаційних витрат та витрат на комунальні послуги за утримання приміщень загальною площею 40,9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7</w:t>
      </w:r>
      <w:r w:rsidRPr="008C0F8E">
        <w:rPr>
          <w:color w:val="000000"/>
          <w:szCs w:val="28"/>
          <w:lang w:eastAsia="uk-UA"/>
        </w:rPr>
        <w:t>. Нежитлове приміщення площею 9,5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9,5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8</w:t>
      </w:r>
      <w:r w:rsidRPr="008C0F8E">
        <w:rPr>
          <w:color w:val="000000"/>
          <w:szCs w:val="28"/>
          <w:lang w:eastAsia="uk-UA"/>
        </w:rPr>
        <w:t>. Нежитлове приміщення площею 151,4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151,4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9</w:t>
      </w:r>
      <w:r w:rsidRPr="008C0F8E">
        <w:rPr>
          <w:color w:val="000000"/>
          <w:szCs w:val="28"/>
          <w:lang w:eastAsia="uk-UA"/>
        </w:rPr>
        <w:t>. Нежитлове приміщення площею 57, 1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„Експлуатація автомобільних доріг” Дніпропетровської обласної ради”, за умови відшкодування експлуатаційних витрат та витрат на комунальні послуги за утримання приміщення площею 57,1 кв. м.</w:t>
      </w:r>
    </w:p>
    <w:p w:rsidR="008C0F8E" w:rsidRPr="008C0F8E" w:rsidRDefault="008C0F8E" w:rsidP="008C0F8E">
      <w:pPr>
        <w:jc w:val="both"/>
        <w:rPr>
          <w:color w:val="000000"/>
          <w:szCs w:val="28"/>
          <w:lang w:val="ru-RU"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w:t>
      </w:r>
      <w:r w:rsidRPr="008C0F8E">
        <w:rPr>
          <w:color w:val="000000"/>
          <w:szCs w:val="28"/>
          <w:lang w:val="ru-RU" w:eastAsia="uk-UA"/>
        </w:rPr>
        <w:t>0</w:t>
      </w:r>
      <w:r w:rsidRPr="008C0F8E">
        <w:rPr>
          <w:color w:val="000000"/>
          <w:szCs w:val="28"/>
          <w:lang w:eastAsia="uk-UA"/>
        </w:rPr>
        <w:t>. Нежитлове приміщення площею 63,1 кв. м, розташоване за адресою: м. Дніпро, вул. Космічна, 13 та закріплене на праві оперативного управління за комунальним закладом „Дніпропетровська обласна дитяча клінічна лікарня” Дніпропетровської обласної ради”, для розміщення релігійної громади храму на честь ікони Божої Матері „Всецариця”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val="ru-RU" w:eastAsia="uk-UA"/>
        </w:rPr>
        <w:t>3</w:t>
      </w:r>
      <w:r w:rsidRPr="008C0F8E">
        <w:rPr>
          <w:color w:val="000000"/>
          <w:szCs w:val="28"/>
          <w:lang w:eastAsia="uk-UA"/>
        </w:rPr>
        <w:t>.1.</w:t>
      </w:r>
      <w:r w:rsidRPr="008C0F8E">
        <w:rPr>
          <w:color w:val="000000"/>
          <w:szCs w:val="28"/>
          <w:lang w:val="ru-RU" w:eastAsia="uk-UA"/>
        </w:rPr>
        <w:t>11</w:t>
      </w:r>
      <w:r w:rsidRPr="008C0F8E">
        <w:rPr>
          <w:color w:val="000000"/>
          <w:szCs w:val="28"/>
          <w:lang w:eastAsia="uk-UA"/>
        </w:rPr>
        <w:t xml:space="preserve">. Нежитлове приміщення площею 46,4 кв. м, розташоване за адресою: м. Дніпро, вул. Бехтерева, 12 та закріплене на праві оперативного управління за комунальним підприємством „Дніпропетровське обласне </w:t>
      </w:r>
      <w:r w:rsidRPr="008C0F8E">
        <w:rPr>
          <w:color w:val="000000"/>
          <w:szCs w:val="28"/>
          <w:lang w:eastAsia="uk-UA"/>
        </w:rPr>
        <w:lastRenderedPageBreak/>
        <w:t>клінічне лікувально-профілактичне об’єднання „Фтизіатрія” Дніпропетровської обласної ради”, для розміщення релігійної громади храму Преподобної Ксенії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w:t>
      </w:r>
      <w:r w:rsidRPr="008C0F8E">
        <w:rPr>
          <w:color w:val="000000"/>
          <w:szCs w:val="28"/>
          <w:lang w:val="ru-RU" w:eastAsia="uk-UA"/>
        </w:rPr>
        <w:t>12</w:t>
      </w:r>
      <w:r w:rsidRPr="008C0F8E">
        <w:rPr>
          <w:color w:val="000000"/>
          <w:szCs w:val="28"/>
          <w:lang w:eastAsia="uk-UA"/>
        </w:rPr>
        <w:t>. Нежитлове приміщення площею 14,3 кв. м, розташоване за адресою: м. Дніпро, вул. Князя Володимира Великого, 28 та закріплене на праві оперативного управління за комунальним підприємством „Дніпропетровський обласний клінічний центр кардіології та кардіохірургії” Дніпропетровської обласної ради”, для розміщення релігійної громади храму на честь Святителя Луки Кримського парафії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val="ru-RU" w:eastAsia="uk-UA"/>
        </w:rPr>
        <w:t xml:space="preserve">3.1.13. </w:t>
      </w:r>
      <w:r w:rsidRPr="008C0F8E">
        <w:rPr>
          <w:color w:val="000000"/>
          <w:szCs w:val="28"/>
          <w:lang w:eastAsia="uk-UA"/>
        </w:rPr>
        <w:t xml:space="preserve">Нежитлове приміщення площею 21,53 кв. м, розташоване за адресою: м. Дніпро, вул. Пушкіна, 26 та закріплене на праві оперативного управління за комунальним закладом „Дніпропетровський спеціалізований клінічний медичний центр матері та дитини </w:t>
      </w:r>
      <w:r w:rsidRPr="008C0F8E">
        <w:rPr>
          <w:color w:val="000000"/>
          <w:szCs w:val="28"/>
          <w:lang w:val="ru-RU" w:eastAsia="uk-UA"/>
        </w:rPr>
        <w:t xml:space="preserve">                                              </w:t>
      </w:r>
      <w:r w:rsidRPr="008C0F8E">
        <w:rPr>
          <w:color w:val="000000"/>
          <w:szCs w:val="28"/>
          <w:lang w:eastAsia="uk-UA"/>
        </w:rPr>
        <w:t>ім. проф. М.Ф. Руднєва” Дніпропетровської обласної ради”, для розміщення релігійної громади храму на честь ікони Божої Матері „Скоропослушниця”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w:t>
      </w:r>
      <w:r w:rsidRPr="008C0F8E">
        <w:rPr>
          <w:color w:val="000000"/>
          <w:szCs w:val="28"/>
          <w:lang w:val="ru-RU" w:eastAsia="uk-UA"/>
        </w:rPr>
        <w:t>4</w:t>
      </w:r>
      <w:r w:rsidRPr="008C0F8E">
        <w:rPr>
          <w:color w:val="000000"/>
          <w:szCs w:val="28"/>
          <w:lang w:eastAsia="uk-UA"/>
        </w:rPr>
        <w:t>. Нежитлове приміщення площею 35, 7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35,7 кв. м.</w:t>
      </w:r>
    </w:p>
    <w:p w:rsidR="008C0F8E" w:rsidRPr="008C0F8E" w:rsidRDefault="008C0F8E" w:rsidP="008C0F8E">
      <w:pPr>
        <w:ind w:firstLine="720"/>
        <w:jc w:val="both"/>
        <w:rPr>
          <w:color w:val="000000"/>
          <w:szCs w:val="28"/>
          <w:lang w:val="ru-RU"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w:t>
      </w:r>
      <w:r w:rsidRPr="008C0F8E">
        <w:rPr>
          <w:color w:val="000000"/>
          <w:szCs w:val="28"/>
          <w:lang w:val="ru-RU" w:eastAsia="uk-UA"/>
        </w:rPr>
        <w:t>5</w:t>
      </w:r>
      <w:r w:rsidRPr="008C0F8E">
        <w:rPr>
          <w:color w:val="000000"/>
          <w:szCs w:val="28"/>
          <w:lang w:eastAsia="uk-UA"/>
        </w:rPr>
        <w:t>. Нежитлове приміщення площею 83,6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площею 83,6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3.1.16. Нежитлове приміщення площею 8 кв. м, розташоване за адресою: м. Дніпро, вул. Космічна, 17 та закріплене на праві оперативного управління за комунальним підприємством „Дніпропетровський обласний перинатальний центр зі стаціонаром” Дніпропетровської обласної ради”, для розміщення релігійної громади храму ікони Божої Матері „Віфлеємська” парафії </w:t>
      </w:r>
      <w:r w:rsidRPr="008C0F8E">
        <w:rPr>
          <w:color w:val="000000"/>
          <w:szCs w:val="28"/>
          <w:lang w:eastAsia="uk-UA"/>
        </w:rPr>
        <w:lastRenderedPageBreak/>
        <w:t>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3.1.17. Нежитлове приміщення площею 35,6 кв. м, розташоване за адресою: м. Дніпро, вул. Гавриленка, 1 та закріплене на праві оперативного управління за комунальним закладом „Клінінчний онкологічний диспансер” Дніпропетровської обласної ради”, для розміщення релігійної громади храму святих Єлисавети та Варвари парафії Дніпропетровської єпархії Української православної церкви, за умови відшкодування витрат на комунальні послуги.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3.1.18. Нежитлове приміщення площею 298 кв. м, розташоване за адресою: м. Дніпро, вул. Шмідта, 26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„Дезінфекція” Дніпропетровської обласної ради”, за умови відшкодування експлуатаційних витрат та витрат на комунальні послуги за утримання приміщення площею 298 кв. м.</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3.1.19. Нежитлове приміщення площею 40,8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підтримки малого та середнього бізнесу” Дніпропетровської обласної ради”, за умови відшкодування експлуатаційних витрат та витрат на комунальні послуги за утримання приміщення площею 40,8 кв. м.</w:t>
      </w:r>
    </w:p>
    <w:p w:rsidR="008C0F8E" w:rsidRPr="008C0F8E" w:rsidRDefault="008C0F8E" w:rsidP="008C0F8E">
      <w:pPr>
        <w:ind w:firstLine="720"/>
        <w:jc w:val="both"/>
        <w:rPr>
          <w:color w:val="000000"/>
          <w:szCs w:val="28"/>
          <w:lang w:eastAsia="uk-UA"/>
        </w:rPr>
      </w:pPr>
    </w:p>
    <w:p w:rsidR="008C0F8E" w:rsidRPr="008C0F8E" w:rsidRDefault="008C0F8E" w:rsidP="008C0F8E">
      <w:pPr>
        <w:jc w:val="both"/>
        <w:rPr>
          <w:color w:val="000000"/>
          <w:szCs w:val="28"/>
          <w:lang w:eastAsia="uk-UA"/>
        </w:rPr>
      </w:pPr>
    </w:p>
    <w:p w:rsidR="008C0F8E" w:rsidRPr="008C0F8E" w:rsidRDefault="008C0F8E" w:rsidP="008C0F8E">
      <w:pPr>
        <w:ind w:firstLine="709"/>
        <w:jc w:val="both"/>
        <w:rPr>
          <w:color w:val="000000"/>
          <w:szCs w:val="28"/>
          <w:lang w:eastAsia="uk-UA"/>
        </w:rPr>
      </w:pPr>
      <w:r w:rsidRPr="008C0F8E">
        <w:rPr>
          <w:color w:val="000000"/>
          <w:szCs w:val="28"/>
          <w:lang w:eastAsia="uk-UA"/>
        </w:rPr>
        <w:t>3.2. Строком на 2 роки 11 місяців (два роки одинадцять місяців):</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3.2.1. Автомобіль УАЗ-3962, державний номер АЕ 3972 ВХ, закріплений на праві оперативного управління за комунальним закладом „Томаківська центральна районна лікарня” Дніпропетровської обласної ради”, комунальному закладу „Обласний центр екстреної медичної допомоги та медицини катастроф”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3.2.2. Автомобіль ГАЗ, модель 2705 </w:t>
      </w:r>
      <w:r w:rsidRPr="008C0F8E">
        <w:rPr>
          <w:color w:val="000000"/>
          <w:szCs w:val="28"/>
          <w:lang w:val="en-US" w:eastAsia="uk-UA"/>
        </w:rPr>
        <w:t>AC</w:t>
      </w:r>
      <w:r w:rsidRPr="008C0F8E">
        <w:rPr>
          <w:color w:val="000000"/>
          <w:szCs w:val="28"/>
          <w:lang w:eastAsia="uk-UA"/>
        </w:rPr>
        <w:t>-</w:t>
      </w:r>
      <w:r w:rsidRPr="008C0F8E">
        <w:rPr>
          <w:color w:val="000000"/>
          <w:szCs w:val="28"/>
          <w:lang w:val="en-US" w:eastAsia="uk-UA"/>
        </w:rPr>
        <w:t>G</w:t>
      </w:r>
      <w:r w:rsidRPr="008C0F8E">
        <w:rPr>
          <w:color w:val="000000"/>
          <w:szCs w:val="28"/>
          <w:lang w:eastAsia="uk-UA"/>
        </w:rPr>
        <w:t>-322141ШДТ, 2007 року випуску, реєстраційний номер АЕ 0992 СК, закріплений на праві оперативного управління за комунальним закладом „Софіївська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lastRenderedPageBreak/>
        <w:t>3.2.3. Автомобіль УАЗ, модель 39629-АС-</w:t>
      </w:r>
      <w:r w:rsidRPr="008C0F8E">
        <w:rPr>
          <w:color w:val="000000"/>
          <w:szCs w:val="28"/>
          <w:lang w:val="en-US" w:eastAsia="uk-UA"/>
        </w:rPr>
        <w:t>U</w:t>
      </w:r>
      <w:r w:rsidRPr="008C0F8E">
        <w:rPr>
          <w:color w:val="000000"/>
          <w:szCs w:val="28"/>
          <w:lang w:eastAsia="uk-UA"/>
        </w:rPr>
        <w:t>-396294 ШД,                         2007 року випуску, реєстраційний номер АЕ 2134 ВХ, закріплений на праві оперативного управління за комунальним закладом „Апостолівська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3.2.4. Автомобіль ГАЗ-705, реєстраційний номер АЕ 5877 СА,                    2007 року випуску, автомобіль марки УАЗ-33962, реєстраційний номер                 АЕ 4842 АО, 2004 року випуску, закріплені на праві оперативного управління за комунальним закладом „Криворізька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3.2.5. Автомобіль Газель-32214, реєстраційний номер                             АЕ 5203 ВІ, закріплений на праві оперативного управління за комунальним закладом „Марганецька центральна міська лікарня” Дніпропетровської обласної ради”, комунальному закладу „Обласний центр екстреної медичної допомоги та медицини катастроф” Дніпропетровської обласної ради”.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3.3. Погодити додаткову угоду між комунальним підприємством „Дніпропетровський обласний перинатальний центр зі стаціонаром” Дніпропетровської обласної ради” та релігійною громадою храму ікони Божої Матері „Віфлеємська” парафії Дніпропетровської єпархії Української православної церкви до договору тимчасового безоплатного користування від 28 травня 2018 року № 1 щодо продовження терміну дії договору до 31 серпня 2019 року.</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3.4. Погодити додаткову угоду між комунальною установою „Адміністративне управління Дніпропетровської обласної ради” та комунальним підприємством „Міськзеленбуд” Дніпровської міської ради” до договору тимчасовго безоплатного користування від 01 серпня                    2018 року № 207 щодо продовження терміну дії договору до 31 жовтня 2019 року.</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3.5. Погодити додаткову угоду між комунальним закладом „Дніпропетровська обласна дитяча клінічна лікарня” Дніпропетровської обласної ради” та релігійною громадою храму на честь ікони Божої Матері „Всецариця” Дніпропетровської єпархії Української православної церкви, до договору тимчасового користування від 22 червня 2018 року № 1 щодо продовження терміну дії договору до 31 серпня 2019 року.</w:t>
      </w:r>
    </w:p>
    <w:p w:rsidR="008C0F8E" w:rsidRPr="008C0F8E" w:rsidRDefault="008C0F8E" w:rsidP="008C0F8E">
      <w:pPr>
        <w:jc w:val="both"/>
        <w:rPr>
          <w:color w:val="000000"/>
          <w:szCs w:val="28"/>
          <w:lang w:eastAsia="uk-UA"/>
        </w:rPr>
      </w:pPr>
    </w:p>
    <w:p w:rsidR="008C0F8E" w:rsidRPr="008C0F8E" w:rsidRDefault="008C0F8E" w:rsidP="008C0F8E">
      <w:pPr>
        <w:spacing w:after="200" w:line="276" w:lineRule="auto"/>
        <w:ind w:firstLine="697"/>
        <w:jc w:val="both"/>
        <w:rPr>
          <w:szCs w:val="28"/>
          <w:lang w:eastAsia="en-US"/>
        </w:rPr>
      </w:pPr>
      <w:r w:rsidRPr="008C0F8E">
        <w:rPr>
          <w:szCs w:val="28"/>
          <w:lang w:eastAsia="en-US"/>
        </w:rPr>
        <w:t>4</w:t>
      </w:r>
      <w:r w:rsidRPr="008C0F8E">
        <w:rPr>
          <w:szCs w:val="28"/>
          <w:lang w:val="ru-RU" w:eastAsia="en-US"/>
        </w:rPr>
        <w:t xml:space="preserve">. Дозволити комунальним підприємствам, установам, закладам, які належать до спільної власності територіальних громад сіл, селищ, міст </w:t>
      </w:r>
      <w:r w:rsidRPr="008C0F8E">
        <w:rPr>
          <w:szCs w:val="28"/>
          <w:lang w:val="ru-RU" w:eastAsia="en-US"/>
        </w:rPr>
        <w:lastRenderedPageBreak/>
        <w:t xml:space="preserve">Дніпропетровської області, передати на договірній основі </w:t>
      </w:r>
      <w:r w:rsidRPr="008C0F8E">
        <w:rPr>
          <w:szCs w:val="28"/>
          <w:lang w:eastAsia="en-US"/>
        </w:rPr>
        <w:t>в</w:t>
      </w:r>
      <w:r w:rsidRPr="008C0F8E">
        <w:rPr>
          <w:szCs w:val="28"/>
          <w:lang w:val="ru-RU" w:eastAsia="en-US"/>
        </w:rPr>
        <w:t xml:space="preserve"> безоплатне </w:t>
      </w:r>
      <w:r w:rsidRPr="008C0F8E">
        <w:rPr>
          <w:szCs w:val="28"/>
          <w:lang w:eastAsia="en-US"/>
        </w:rPr>
        <w:t xml:space="preserve">спільне </w:t>
      </w:r>
      <w:r w:rsidRPr="008C0F8E">
        <w:rPr>
          <w:szCs w:val="28"/>
          <w:lang w:val="ru-RU" w:eastAsia="en-US"/>
        </w:rPr>
        <w:t>тимчасове користування майно, що належить до спільної власності територіальних громад сіл, селищ, міст Дніпропетровської області</w:t>
      </w:r>
      <w:r w:rsidRPr="008C0F8E">
        <w:rPr>
          <w:szCs w:val="28"/>
          <w:lang w:eastAsia="en-US"/>
        </w:rPr>
        <w:t>, с</w:t>
      </w:r>
      <w:r w:rsidRPr="008C0F8E">
        <w:rPr>
          <w:szCs w:val="28"/>
          <w:lang w:val="ru-RU" w:eastAsia="en-US"/>
        </w:rPr>
        <w:t>троком на 2 роки 11 місяців (два роки одинадцять місяців):</w:t>
      </w:r>
    </w:p>
    <w:p w:rsidR="008C0F8E" w:rsidRPr="008C0F8E" w:rsidRDefault="008C0F8E" w:rsidP="008C0F8E">
      <w:pPr>
        <w:ind w:firstLine="720"/>
        <w:jc w:val="both"/>
        <w:rPr>
          <w:color w:val="000000"/>
          <w:szCs w:val="28"/>
          <w:lang w:val="ru-RU"/>
        </w:rPr>
      </w:pPr>
      <w:r w:rsidRPr="008C0F8E">
        <w:rPr>
          <w:color w:val="000000"/>
          <w:szCs w:val="28"/>
          <w:lang w:val="ru-RU"/>
        </w:rPr>
        <w:t>4.1. Будівлю котельні площею 204,2 кв. м, розташовану за адресою: Дніпропетровська область, Васильківський район, с. Медичне,                              вул. Центральна, 1В та закріплену на праві господарського відання за дочірнім підприємством „Васильківкатеплоенерго” комунального підприємства „Дніпротеплоенерго” Дніпропетровської обласної ради”, комунальному закладу „Васильківський психоневрологічний інтернат” Дніпропетровської обласної ради”.</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5. Надати згоду комунальному закладу „Дніпропетровський дитячий будинок-інтернат” Дніпропетровської обласної ради” на проведення реконструкції каплички (тимчасової споруди літ. Х), розташованої за адресою: м. Дніпро, вул. Надії Алексєєнко, 167.</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6. Надати згоду комунальному підприємству „Дніпропетровська клінічна психіатрична лікарня” Дніпропетровської обласної ради” на проведення капітального ремонту будівлі психіатричного відділення із застосуванням примусових заходів медичного характеру і суворим наглядом, розташованої за адресою: м. Дніпро, вул. Бехтерева, 1.</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7. Надати згоду комунальному закладу „Верхньодніпровська центральна районна лікарня” Дніпропетровської обласної ради” на проведення капітального ремонту харчоблоку, розташованого за адресою:                  м. Верхньодніпровськ, вул. Гагаріна, 16.</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8. Надати згоду комунальному закладу „Тернівська центральна міська лікарня” Дніпропетровської обласної ради” на проведення капітального ремонту покрівлі, ґанку та частини приміщень лікарні, розташованих за адресою: м. Тернівка, вул. Маяковського, 22.</w:t>
      </w:r>
    </w:p>
    <w:p w:rsidR="008C0F8E" w:rsidRPr="008C0F8E" w:rsidRDefault="008C0F8E" w:rsidP="008C0F8E">
      <w:pPr>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9. Надати згоду 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реставраційного</w:t>
      </w:r>
      <w:r w:rsidRPr="008C0F8E">
        <w:rPr>
          <w:color w:val="FFFFFF"/>
          <w:szCs w:val="28"/>
          <w:lang w:eastAsia="uk-UA"/>
        </w:rPr>
        <w:t>яя</w:t>
      </w:r>
      <w:r w:rsidRPr="008C0F8E">
        <w:rPr>
          <w:color w:val="000000"/>
          <w:szCs w:val="28"/>
          <w:lang w:eastAsia="uk-UA"/>
        </w:rPr>
        <w:t>ремонту</w:t>
      </w:r>
      <w:r w:rsidRPr="008C0F8E">
        <w:rPr>
          <w:color w:val="FFFFFF"/>
          <w:szCs w:val="28"/>
          <w:lang w:eastAsia="uk-UA"/>
        </w:rPr>
        <w:t>яя</w:t>
      </w:r>
      <w:r w:rsidRPr="008C0F8E">
        <w:rPr>
          <w:color w:val="000000"/>
          <w:szCs w:val="28"/>
          <w:lang w:eastAsia="uk-UA"/>
        </w:rPr>
        <w:t>з відновлення</w:t>
      </w:r>
      <w:r w:rsidRPr="008C0F8E">
        <w:rPr>
          <w:color w:val="FFFFFF"/>
          <w:szCs w:val="28"/>
          <w:lang w:eastAsia="uk-UA"/>
        </w:rPr>
        <w:t>я</w:t>
      </w:r>
      <w:r w:rsidRPr="008C0F8E">
        <w:rPr>
          <w:color w:val="000000"/>
          <w:szCs w:val="28"/>
          <w:lang w:eastAsia="uk-UA"/>
        </w:rPr>
        <w:t xml:space="preserve"> штукатурного шару, пофарбування стель та стін бокових залів будівлі, розташованої за адресою: м. Дніпро, просп. Дмитра Яворницького, 16.</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10. Надати згоду комунальному закладу культури „Дніпропетровський національний історичний музей імені                                Д.І. Яворницького” Дніпропетровської обласної ради” на проведення реставраційного ремонту </w:t>
      </w:r>
      <w:r w:rsidRPr="008C0F8E">
        <w:rPr>
          <w:color w:val="000000"/>
          <w:szCs w:val="28"/>
          <w:lang w:eastAsia="uk-UA"/>
        </w:rPr>
        <w:lastRenderedPageBreak/>
        <w:t>частини покрівлі та водостоків будівлі, розташованої за адресою: м. Дніпро, просп. Дмитра Яворницького, 16.</w:t>
      </w:r>
    </w:p>
    <w:p w:rsidR="008C0F8E" w:rsidRPr="008C0F8E" w:rsidRDefault="008C0F8E" w:rsidP="008C0F8E">
      <w:pPr>
        <w:ind w:firstLine="720"/>
        <w:jc w:val="both"/>
        <w:rPr>
          <w:color w:val="000000"/>
          <w:szCs w:val="28"/>
          <w:lang w:eastAsia="uk-UA"/>
        </w:rPr>
      </w:pPr>
      <w:r w:rsidRPr="008C0F8E">
        <w:rPr>
          <w:color w:val="000000"/>
          <w:szCs w:val="28"/>
          <w:lang w:eastAsia="uk-UA"/>
        </w:rPr>
        <w:t xml:space="preserve"> </w:t>
      </w:r>
    </w:p>
    <w:p w:rsidR="008C0F8E" w:rsidRPr="008C0F8E" w:rsidRDefault="008C0F8E" w:rsidP="008C0F8E">
      <w:pPr>
        <w:ind w:firstLine="720"/>
        <w:jc w:val="both"/>
        <w:rPr>
          <w:color w:val="000000"/>
          <w:szCs w:val="28"/>
          <w:lang w:eastAsia="uk-UA"/>
        </w:rPr>
      </w:pPr>
      <w:r w:rsidRPr="008C0F8E">
        <w:rPr>
          <w:color w:val="000000"/>
          <w:szCs w:val="28"/>
          <w:lang w:eastAsia="uk-UA"/>
        </w:rPr>
        <w:t>11. Внести зміни:</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11.1. До пункту 1.41. рішення обласної ради від 22 лютого                           2019 року № 461-16/</w:t>
      </w:r>
      <w:r w:rsidRPr="008C0F8E">
        <w:rPr>
          <w:color w:val="000000"/>
          <w:szCs w:val="28"/>
          <w:lang w:val="en-US" w:eastAsia="uk-UA"/>
        </w:rPr>
        <w:t>VII</w:t>
      </w:r>
      <w:r w:rsidRPr="008C0F8E">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слова та цифри „пров. Північний, буд. 12” на слова „проммайданчик ВАТ „Північний ГЗК”.</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11.2. До рішення обласної ради від 19 жовтня 2018 року                                             № 389-14/</w:t>
      </w:r>
      <w:r w:rsidRPr="008C0F8E">
        <w:rPr>
          <w:color w:val="000000"/>
          <w:szCs w:val="28"/>
          <w:lang w:val="en-US" w:eastAsia="uk-UA"/>
        </w:rPr>
        <w:t>VII</w:t>
      </w:r>
      <w:r w:rsidRPr="008C0F8E">
        <w:rPr>
          <w:color w:val="000000"/>
          <w:szCs w:val="28"/>
          <w:lang w:eastAsia="uk-UA"/>
        </w:rPr>
        <w:t xml:space="preserve"> „Про деякі питання управлінням майном, що належить до спільної власності територіальних громад сіл, селищ, міст Дніпропетровської області”, виклавши додаток 2 (згідно з додатком 8) у новій редакції.</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11.3. До додатка 10 до рішення обласної ради від 22 лютого                      2019 року № 461-16/</w:t>
      </w:r>
      <w:r w:rsidRPr="008C0F8E">
        <w:rPr>
          <w:color w:val="000000"/>
          <w:szCs w:val="28"/>
          <w:lang w:val="en-US" w:eastAsia="uk-UA"/>
        </w:rPr>
        <w:t>VII</w:t>
      </w:r>
      <w:r w:rsidRPr="008C0F8E">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(згідно з додатком 9) у новій редакції.  </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20"/>
        <w:jc w:val="both"/>
        <w:rPr>
          <w:color w:val="000000"/>
          <w:szCs w:val="28"/>
          <w:lang w:eastAsia="uk-UA"/>
        </w:rPr>
      </w:pPr>
      <w:r w:rsidRPr="008C0F8E">
        <w:rPr>
          <w:color w:val="000000"/>
          <w:szCs w:val="28"/>
          <w:lang w:eastAsia="uk-UA"/>
        </w:rPr>
        <w:t>12. Закріпити за комунальним підприємством „Дніпропетровське обласне клінічне лікувально-профілактичне об’єднання „Фтизіатрія” Дніпропетровської обласної ради” на праві оперативного управління майно (згідно з додатком 10) спільної власності територіальних громад сіл, селищ, міст Дніпропетровської області.</w:t>
      </w:r>
    </w:p>
    <w:p w:rsidR="008C0F8E" w:rsidRPr="008C0F8E" w:rsidRDefault="008C0F8E" w:rsidP="008C0F8E">
      <w:pPr>
        <w:ind w:firstLine="720"/>
        <w:jc w:val="both"/>
        <w:rPr>
          <w:color w:val="000000"/>
          <w:szCs w:val="28"/>
          <w:lang w:eastAsia="uk-UA"/>
        </w:rPr>
      </w:pPr>
    </w:p>
    <w:p w:rsidR="008C0F8E" w:rsidRPr="008C0F8E" w:rsidRDefault="008C0F8E" w:rsidP="008C0F8E">
      <w:pPr>
        <w:ind w:firstLine="709"/>
        <w:jc w:val="both"/>
        <w:rPr>
          <w:color w:val="000000"/>
          <w:szCs w:val="28"/>
          <w:lang w:eastAsia="uk-UA"/>
        </w:rPr>
      </w:pPr>
      <w:r w:rsidRPr="008C0F8E">
        <w:rPr>
          <w:color w:val="000000"/>
          <w:szCs w:val="28"/>
          <w:lang w:eastAsia="uk-UA"/>
        </w:rPr>
        <w:t xml:space="preserve">13. Надати дозвіл комунальному закладу „Нікопольський медичний спеціалізований центр медико-соціальної реабілітації дітей”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11), що перебуває в оперативному управлінні закладу, на конкурсних засадах. </w:t>
      </w:r>
    </w:p>
    <w:p w:rsidR="008C0F8E" w:rsidRPr="008C0F8E" w:rsidRDefault="008C0F8E" w:rsidP="008C0F8E">
      <w:pPr>
        <w:ind w:firstLine="709"/>
        <w:jc w:val="both"/>
        <w:rPr>
          <w:color w:val="000000"/>
          <w:szCs w:val="28"/>
          <w:lang w:eastAsia="uk-UA"/>
        </w:rPr>
      </w:pPr>
    </w:p>
    <w:p w:rsidR="008C0F8E" w:rsidRPr="008C0F8E" w:rsidRDefault="008C0F8E" w:rsidP="008C0F8E">
      <w:pPr>
        <w:ind w:firstLine="709"/>
        <w:jc w:val="both"/>
        <w:rPr>
          <w:color w:val="000000"/>
          <w:szCs w:val="28"/>
          <w:lang w:eastAsia="uk-UA"/>
        </w:rPr>
      </w:pPr>
      <w:r w:rsidRPr="008C0F8E">
        <w:rPr>
          <w:color w:val="000000"/>
          <w:szCs w:val="28"/>
          <w:lang w:eastAsia="uk-UA"/>
        </w:rPr>
        <w:t>14. Надати дозвіл комунальному закладу освіти „Навчально-реабілітаційний центр „Мрія”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12), що перебуває в оперативному управлінні закладу, на конкурсних засадах.</w:t>
      </w:r>
    </w:p>
    <w:p w:rsidR="008C0F8E" w:rsidRPr="008C0F8E" w:rsidRDefault="008C0F8E" w:rsidP="008C0F8E">
      <w:pPr>
        <w:ind w:firstLine="709"/>
        <w:jc w:val="both"/>
        <w:rPr>
          <w:color w:val="000000"/>
          <w:szCs w:val="28"/>
          <w:lang w:eastAsia="uk-UA"/>
        </w:rPr>
      </w:pPr>
    </w:p>
    <w:p w:rsidR="008C0F8E" w:rsidRPr="008C0F8E" w:rsidRDefault="008C0F8E" w:rsidP="008C0F8E">
      <w:pPr>
        <w:ind w:firstLine="709"/>
        <w:jc w:val="both"/>
        <w:rPr>
          <w:color w:val="000000"/>
          <w:szCs w:val="28"/>
          <w:lang w:eastAsia="uk-UA"/>
        </w:rPr>
      </w:pPr>
      <w:r w:rsidRPr="008C0F8E">
        <w:rPr>
          <w:color w:val="000000"/>
          <w:szCs w:val="28"/>
          <w:lang w:eastAsia="uk-UA"/>
        </w:rPr>
        <w:t xml:space="preserve">15. Затвердити техніко-економічне обґрунтування передачі юридичних осіб – професійно-технічних навчальних закладів (згідно з додатком 13) з </w:t>
      </w:r>
      <w:r w:rsidRPr="008C0F8E">
        <w:rPr>
          <w:color w:val="000000"/>
          <w:szCs w:val="28"/>
          <w:lang w:eastAsia="uk-UA"/>
        </w:rPr>
        <w:lastRenderedPageBreak/>
        <w:t>державної власності до спільної власності територіальних громад сіл, селищ, міст Дніпропетровської області.</w:t>
      </w:r>
    </w:p>
    <w:p w:rsidR="008C0F8E" w:rsidRPr="008C0F8E" w:rsidRDefault="008C0F8E" w:rsidP="008C0F8E">
      <w:pPr>
        <w:ind w:firstLine="709"/>
        <w:jc w:val="both"/>
        <w:rPr>
          <w:color w:val="000000"/>
          <w:szCs w:val="28"/>
          <w:lang w:eastAsia="uk-UA"/>
        </w:rPr>
      </w:pPr>
    </w:p>
    <w:p w:rsidR="008C0F8E" w:rsidRPr="008C0F8E" w:rsidRDefault="008C0F8E" w:rsidP="008C0F8E">
      <w:pPr>
        <w:ind w:firstLine="709"/>
        <w:jc w:val="both"/>
        <w:rPr>
          <w:color w:val="000000"/>
          <w:szCs w:val="28"/>
          <w:lang w:val="ru-RU" w:eastAsia="uk-UA"/>
        </w:rPr>
      </w:pPr>
      <w:r w:rsidRPr="008C0F8E">
        <w:rPr>
          <w:color w:val="000000"/>
          <w:szCs w:val="28"/>
          <w:lang w:val="ru-RU" w:eastAsia="uk-UA"/>
        </w:rPr>
        <w:t xml:space="preserve">16. </w:t>
      </w:r>
      <w:r w:rsidRPr="008C0F8E">
        <w:rPr>
          <w:color w:val="000000"/>
          <w:szCs w:val="28"/>
          <w:lang w:eastAsia="uk-UA"/>
        </w:rPr>
        <w:t>Погодити інвестиційну програму на 2020 рік комунального підприємства Дніпропетровської обласної ради „Аульський водовід”.</w:t>
      </w:r>
    </w:p>
    <w:p w:rsidR="008C0F8E" w:rsidRPr="008C0F8E" w:rsidRDefault="008C0F8E" w:rsidP="008C0F8E">
      <w:pPr>
        <w:ind w:firstLine="709"/>
        <w:jc w:val="both"/>
        <w:rPr>
          <w:color w:val="000000"/>
          <w:szCs w:val="28"/>
          <w:lang w:val="ru-RU" w:eastAsia="uk-UA"/>
        </w:rPr>
      </w:pPr>
    </w:p>
    <w:p w:rsidR="008C0F8E" w:rsidRPr="008C0F8E" w:rsidRDefault="008C0F8E" w:rsidP="008C0F8E">
      <w:pPr>
        <w:ind w:firstLine="709"/>
        <w:jc w:val="both"/>
        <w:rPr>
          <w:color w:val="000000"/>
          <w:szCs w:val="28"/>
          <w:lang w:val="ru-RU" w:eastAsia="uk-UA"/>
        </w:rPr>
      </w:pPr>
      <w:r w:rsidRPr="008C0F8E">
        <w:rPr>
          <w:color w:val="000000"/>
          <w:szCs w:val="28"/>
          <w:lang w:val="ru-RU" w:eastAsia="uk-UA"/>
        </w:rPr>
        <w:t xml:space="preserve">17. </w:t>
      </w:r>
      <w:r w:rsidRPr="008C0F8E">
        <w:rPr>
          <w:color w:val="000000"/>
          <w:szCs w:val="28"/>
          <w:lang w:eastAsia="uk-UA"/>
        </w:rPr>
        <w:t>Скасувати пункт 1.20. рішення обласної ради від 22 лютого                          2019 року № 461-16/</w:t>
      </w:r>
      <w:r w:rsidRPr="008C0F8E">
        <w:rPr>
          <w:color w:val="000000"/>
          <w:szCs w:val="28"/>
          <w:lang w:val="en-US" w:eastAsia="uk-UA"/>
        </w:rPr>
        <w:t>VII</w:t>
      </w:r>
      <w:r w:rsidRPr="008C0F8E">
        <w:rPr>
          <w:color w:val="000000"/>
          <w:szCs w:val="28"/>
          <w:lang w:val="ru-RU" w:eastAsia="uk-UA"/>
        </w:rPr>
        <w:t xml:space="preserve"> </w:t>
      </w:r>
      <w:r w:rsidRPr="008C0F8E">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sidRPr="008C0F8E">
        <w:rPr>
          <w:color w:val="000000"/>
          <w:szCs w:val="28"/>
          <w:lang w:val="ru-RU" w:eastAsia="uk-UA"/>
        </w:rPr>
        <w:t>.</w:t>
      </w:r>
    </w:p>
    <w:p w:rsidR="008C0F8E" w:rsidRPr="008C0F8E" w:rsidRDefault="008C0F8E" w:rsidP="008C0F8E">
      <w:pPr>
        <w:ind w:firstLine="709"/>
        <w:jc w:val="both"/>
        <w:rPr>
          <w:color w:val="000000"/>
          <w:szCs w:val="28"/>
          <w:lang w:val="ru-RU" w:eastAsia="uk-UA"/>
        </w:rPr>
      </w:pPr>
    </w:p>
    <w:p w:rsidR="008C0F8E" w:rsidRPr="008C0F8E" w:rsidRDefault="008C0F8E" w:rsidP="008C0F8E">
      <w:pPr>
        <w:ind w:firstLine="709"/>
        <w:jc w:val="both"/>
        <w:rPr>
          <w:color w:val="000000"/>
          <w:szCs w:val="28"/>
          <w:lang w:val="ru-RU" w:eastAsia="uk-UA"/>
        </w:rPr>
      </w:pPr>
      <w:r w:rsidRPr="008C0F8E">
        <w:rPr>
          <w:color w:val="000000"/>
          <w:szCs w:val="28"/>
          <w:lang w:val="ru-RU" w:eastAsia="uk-UA"/>
        </w:rPr>
        <w:t>18. Скасувати пункт 14 рішення обласної ради від 16 березня                  2018 року № 331-12/</w:t>
      </w:r>
      <w:r w:rsidRPr="008C0F8E">
        <w:rPr>
          <w:color w:val="000000"/>
          <w:szCs w:val="28"/>
          <w:lang w:val="en-US" w:eastAsia="uk-UA"/>
        </w:rPr>
        <w:t>VII</w:t>
      </w:r>
      <w:r w:rsidRPr="008C0F8E">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8C0F8E">
        <w:rPr>
          <w:color w:val="000000"/>
          <w:szCs w:val="28"/>
          <w:lang w:val="ru-RU" w:eastAsia="uk-UA"/>
        </w:rPr>
        <w:t>.</w:t>
      </w:r>
    </w:p>
    <w:p w:rsidR="008C0F8E" w:rsidRPr="008C0F8E" w:rsidRDefault="008C0F8E" w:rsidP="008C0F8E">
      <w:pPr>
        <w:ind w:firstLine="709"/>
        <w:jc w:val="both"/>
        <w:rPr>
          <w:color w:val="000000"/>
          <w:szCs w:val="28"/>
          <w:lang w:val="ru-RU" w:eastAsia="uk-UA"/>
        </w:rPr>
      </w:pPr>
    </w:p>
    <w:p w:rsidR="008C0F8E" w:rsidRPr="008C0F8E" w:rsidRDefault="008C0F8E" w:rsidP="008C0F8E">
      <w:pPr>
        <w:spacing w:line="276" w:lineRule="auto"/>
        <w:ind w:firstLine="708"/>
        <w:jc w:val="both"/>
        <w:rPr>
          <w:rFonts w:eastAsia="Calibri"/>
          <w:szCs w:val="28"/>
          <w:lang w:eastAsia="en-US"/>
        </w:rPr>
      </w:pPr>
      <w:r w:rsidRPr="008C0F8E">
        <w:rPr>
          <w:rFonts w:eastAsia="Calibri"/>
          <w:szCs w:val="28"/>
          <w:lang w:val="ru-RU" w:eastAsia="en-US"/>
        </w:rPr>
        <w:t>1</w:t>
      </w:r>
      <w:r w:rsidRPr="008C0F8E">
        <w:rPr>
          <w:rFonts w:eastAsia="Calibri"/>
          <w:szCs w:val="28"/>
          <w:lang w:eastAsia="en-US"/>
        </w:rPr>
        <w:t>9</w:t>
      </w:r>
      <w:r w:rsidRPr="008C0F8E">
        <w:rPr>
          <w:rFonts w:eastAsia="Calibri"/>
          <w:szCs w:val="28"/>
          <w:lang w:val="ru-RU" w:eastAsia="en-US"/>
        </w:rPr>
        <w:t xml:space="preserve">. </w:t>
      </w:r>
      <w:r w:rsidRPr="008C0F8E">
        <w:rPr>
          <w:rFonts w:eastAsia="Calibri"/>
          <w:szCs w:val="28"/>
          <w:lang w:eastAsia="en-US"/>
        </w:rPr>
        <w:t xml:space="preserve">Надати дозвіл обласному комунальному підприємству „Фармація” (код ЄДРПОУ 01976358) на залучення кредитних коштів у                                           АТ КБ „ПриватБанк” (код ЄДРПОУ 14360570) у сумі 2000000,00 (два мільйони) грн терміном до трьох років під відсоткову ставку не більше 21% річних для оформлення кредитної лінії під заставу нерухомого майна, закріпленого на праві господарського відання за обласним комунальним підприємством „Фармація”, як забезпечення виконання кредитних зобов’язань. </w:t>
      </w:r>
    </w:p>
    <w:p w:rsidR="008C0F8E" w:rsidRPr="008C0F8E" w:rsidRDefault="008C0F8E" w:rsidP="008C0F8E">
      <w:pPr>
        <w:spacing w:line="276" w:lineRule="auto"/>
        <w:ind w:firstLine="708"/>
        <w:jc w:val="both"/>
        <w:rPr>
          <w:rFonts w:eastAsia="Calibri"/>
          <w:szCs w:val="28"/>
          <w:lang w:eastAsia="en-US"/>
        </w:rPr>
      </w:pPr>
      <w:r w:rsidRPr="008C0F8E">
        <w:rPr>
          <w:rFonts w:eastAsia="Calibri"/>
          <w:szCs w:val="28"/>
          <w:lang w:eastAsia="en-US"/>
        </w:rPr>
        <w:t xml:space="preserve">19.1. Забезпечити виконання кредитних зобов’язань обласним комунальним підприємством „Фармація” за кредитним договором у розмірі 2000000,00 (два мільйони) гривень нерухомим майном, що належить до спільної власності територіальних громад сіл, селищ, міст Дніпропетровської області (згідно з додатком 14). </w:t>
      </w:r>
    </w:p>
    <w:p w:rsidR="008C0F8E" w:rsidRPr="008C0F8E" w:rsidRDefault="008C0F8E" w:rsidP="008C0F8E">
      <w:pPr>
        <w:spacing w:line="276" w:lineRule="auto"/>
        <w:ind w:firstLine="708"/>
        <w:jc w:val="both"/>
        <w:rPr>
          <w:rFonts w:eastAsia="Calibri"/>
          <w:szCs w:val="28"/>
          <w:lang w:eastAsia="en-US"/>
        </w:rPr>
      </w:pPr>
    </w:p>
    <w:p w:rsidR="008C0F8E" w:rsidRPr="008C0F8E" w:rsidRDefault="008C0F8E" w:rsidP="008C0F8E">
      <w:pPr>
        <w:spacing w:line="276" w:lineRule="auto"/>
        <w:ind w:firstLine="708"/>
        <w:jc w:val="both"/>
        <w:rPr>
          <w:rFonts w:eastAsia="Calibri"/>
          <w:szCs w:val="28"/>
          <w:lang w:eastAsia="en-US"/>
        </w:rPr>
      </w:pPr>
      <w:r w:rsidRPr="008C0F8E">
        <w:rPr>
          <w:rFonts w:eastAsia="Calibri"/>
          <w:szCs w:val="28"/>
          <w:lang w:eastAsia="en-US"/>
        </w:rPr>
        <w:t xml:space="preserve">19.2. Обласному комунальному підприємству „Фармація” здійснити всі необхідні дії щодо передачі під заставу об’єктів нерухомості (відповідно до додатка 14) в іпотеку банківській установі, що буде здійснювати надання кредиту. </w:t>
      </w:r>
    </w:p>
    <w:p w:rsidR="008C0F8E" w:rsidRPr="008C0F8E" w:rsidRDefault="008C0F8E" w:rsidP="008C0F8E">
      <w:pPr>
        <w:spacing w:line="276" w:lineRule="auto"/>
        <w:ind w:firstLine="708"/>
        <w:jc w:val="both"/>
        <w:rPr>
          <w:rFonts w:eastAsia="Calibri"/>
          <w:szCs w:val="28"/>
          <w:lang w:eastAsia="en-US"/>
        </w:rPr>
      </w:pPr>
    </w:p>
    <w:p w:rsidR="008C0F8E" w:rsidRPr="008C0F8E" w:rsidRDefault="008C0F8E" w:rsidP="008C0F8E">
      <w:pPr>
        <w:spacing w:line="276" w:lineRule="auto"/>
        <w:ind w:firstLine="708"/>
        <w:jc w:val="both"/>
        <w:rPr>
          <w:rFonts w:eastAsia="Calibri"/>
          <w:szCs w:val="28"/>
          <w:lang w:eastAsia="en-US"/>
        </w:rPr>
      </w:pPr>
      <w:r w:rsidRPr="008C0F8E">
        <w:rPr>
          <w:rFonts w:eastAsia="Calibri"/>
          <w:szCs w:val="28"/>
          <w:lang w:eastAsia="en-US"/>
        </w:rPr>
        <w:t>19.3. Надати директорові обласного комунального підприємства „Фармація” Ридаєву Микиті Івановичу право підписання кредитного договору, договору застави та інших документів, пов’язаних з оформленням вищезгаданого кредиту.</w:t>
      </w:r>
    </w:p>
    <w:p w:rsidR="008C0F8E" w:rsidRPr="008C0F8E" w:rsidRDefault="008C0F8E" w:rsidP="008C0F8E">
      <w:pPr>
        <w:spacing w:line="276" w:lineRule="auto"/>
        <w:ind w:firstLine="708"/>
        <w:jc w:val="both"/>
        <w:rPr>
          <w:rFonts w:eastAsia="Calibri"/>
          <w:szCs w:val="28"/>
          <w:lang w:eastAsia="en-US"/>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 Затвердити:</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20.1. Розпорядження голови обласної ради від 14 березня 2019 року                 № 49-Р та № 50-Р.</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20.2. Розпорядження голови обласної ради від 02 квітня 2019 року                        № 64-Р.</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20.3. Протокол засідання комісії з відбору суб’єктів оціночної діяльності від 12 квітня 2019 року № 12/04-1.</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color w:val="000000"/>
          <w:szCs w:val="28"/>
          <w:lang w:eastAsia="uk-UA"/>
        </w:rPr>
        <w:t xml:space="preserve">20.4. Звіт комісії з інвентаризації від 04 червня 2019 року                            № </w:t>
      </w:r>
      <w:r w:rsidRPr="008C0F8E">
        <w:rPr>
          <w:bCs/>
          <w:color w:val="000000"/>
          <w:szCs w:val="28"/>
          <w:lang w:eastAsia="uk-UA"/>
        </w:rPr>
        <w:t>1/04-06/19.</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bCs/>
          <w:color w:val="000000"/>
          <w:szCs w:val="28"/>
          <w:lang w:eastAsia="uk-UA"/>
        </w:rPr>
        <w:t>20.5. Протоколи інвентаризаційної комісії від 04 червня                                                                                                                                                                                                                                                                                                                                                                                                                                                                                                                                                                                                                                                                                                                                                                                                                                                                                                                                                                                                                                                                                                                                                                                                                                                                                                                                                                                                                                                                                                                                                                                                                                                                                                                                                                                                                                                                                                                                                                                                                                                                                                                                                                                                                                                                                                                                                                                                                                                                                                                                                                                                                                                                                                                                                                                                                                                                                                                                                                                                                                                                                                                                                                                                                                                                                                                                                                                                                                                                                                                                                                                                                                                                                                                                                                                                                                                                                                                                                                                                                                                                                                                                                                                                                                                                                                                                                                                                                                                                                                                                                                                                                                                                                                                                                                                                                                                                                                                                                                                                                                                                                                                                                                                                                                                                                                                                                                                                                                                                                                                                                                                                                                                                                                                                                                                                                                                                                                                                                                                                                                                                                                                                                                                                                                                                                                                                                                                                                                                                                        2019 року № 1/04-06/19 та № 2/04-06/19.</w:t>
      </w:r>
    </w:p>
    <w:p w:rsidR="008C0F8E" w:rsidRPr="008C0F8E" w:rsidRDefault="008C0F8E" w:rsidP="008C0F8E">
      <w:pPr>
        <w:tabs>
          <w:tab w:val="left" w:pos="993"/>
        </w:tabs>
        <w:ind w:firstLine="709"/>
        <w:jc w:val="both"/>
        <w:rPr>
          <w:bCs/>
          <w:color w:val="000000"/>
          <w:szCs w:val="28"/>
          <w:lang w:eastAsia="uk-UA"/>
        </w:rPr>
      </w:pPr>
    </w:p>
    <w:p w:rsidR="008C0F8E" w:rsidRPr="008C0F8E" w:rsidRDefault="008C0F8E" w:rsidP="008C0F8E">
      <w:pPr>
        <w:tabs>
          <w:tab w:val="left" w:pos="993"/>
        </w:tabs>
        <w:ind w:firstLine="709"/>
        <w:jc w:val="both"/>
        <w:rPr>
          <w:bCs/>
          <w:color w:val="000000"/>
          <w:szCs w:val="28"/>
          <w:lang w:eastAsia="uk-UA"/>
        </w:rPr>
      </w:pPr>
      <w:r w:rsidRPr="008C0F8E">
        <w:rPr>
          <w:bCs/>
          <w:color w:val="000000"/>
          <w:szCs w:val="28"/>
          <w:lang w:eastAsia="uk-UA"/>
        </w:rPr>
        <w:t>20.6. Протокол аукціонної комісії від 11 липня 2019 року № 1.</w:t>
      </w:r>
    </w:p>
    <w:p w:rsidR="008C0F8E" w:rsidRPr="008C0F8E" w:rsidRDefault="008C0F8E" w:rsidP="008C0F8E">
      <w:pPr>
        <w:tabs>
          <w:tab w:val="left" w:pos="993"/>
        </w:tabs>
        <w:ind w:firstLine="709"/>
        <w:jc w:val="both"/>
        <w:rPr>
          <w:bCs/>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 xml:space="preserve">21. Розглянувши пропозиції аукціонної комісії, створеної на підставі розпорядження голови обласної ради від 14 </w:t>
      </w:r>
      <w:r w:rsidR="00BA6AAA">
        <w:rPr>
          <w:color w:val="000000"/>
          <w:szCs w:val="28"/>
          <w:lang w:eastAsia="uk-UA"/>
        </w:rPr>
        <w:t xml:space="preserve">березня 2019 року </w:t>
      </w:r>
      <w:r w:rsidRPr="008C0F8E">
        <w:rPr>
          <w:color w:val="000000"/>
          <w:szCs w:val="28"/>
          <w:lang w:eastAsia="uk-UA"/>
        </w:rPr>
        <w:t xml:space="preserve"> № 49, стосовно визначення умов продажу єдиного майнового комплексу – цілісний майновий комплекс Аульська хлоропереливна станція, включеного до переліку об’єктів, що перебувають у спільній власності територіальних громад сіл, селищ, міст Дніпропетровської області та підлягають приватизації, відповідно до статей 15, 22 Закону України ,,Про приватизацію державного і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 432, затвердити умови продажу (згідно з додатком 15).</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tabs>
          <w:tab w:val="left" w:pos="993"/>
        </w:tabs>
        <w:ind w:firstLine="709"/>
        <w:jc w:val="both"/>
        <w:rPr>
          <w:color w:val="000000"/>
          <w:szCs w:val="28"/>
          <w:lang w:eastAsia="uk-UA"/>
        </w:rPr>
      </w:pPr>
      <w:r w:rsidRPr="008C0F8E">
        <w:rPr>
          <w:color w:val="000000"/>
          <w:szCs w:val="28"/>
          <w:lang w:eastAsia="uk-UA"/>
        </w:rPr>
        <w:t>22. Протягом 10 робочих днів з дати прийняття відповідного рішення, аукціонній комісії опублікувати інформаційне повідомлення про приватизацію шляхом продажу на електронному аукціоні продажу єдиного майнового комплексу – цілісний майновий комплекс Аульська хлоропереливна станція, розташованого за адресою: 52310, Дніпропетровська область, Криничанський район, смт Аули, 5 км автошляху Аули ‒ Кринички, на офіційній вебсторінці Дніпропетровської обласної ради та в електронній торговій системі.</w:t>
      </w:r>
    </w:p>
    <w:p w:rsidR="008C0F8E" w:rsidRPr="008C0F8E" w:rsidRDefault="008C0F8E" w:rsidP="008C0F8E">
      <w:pPr>
        <w:tabs>
          <w:tab w:val="left" w:pos="993"/>
        </w:tabs>
        <w:ind w:firstLine="709"/>
        <w:jc w:val="both"/>
        <w:rPr>
          <w:color w:val="000000"/>
          <w:szCs w:val="28"/>
          <w:lang w:eastAsia="uk-UA"/>
        </w:rPr>
      </w:pPr>
    </w:p>
    <w:p w:rsidR="008C0F8E" w:rsidRPr="008C0F8E" w:rsidRDefault="008C0F8E" w:rsidP="008C0F8E">
      <w:pPr>
        <w:numPr>
          <w:ilvl w:val="0"/>
          <w:numId w:val="15"/>
        </w:numPr>
        <w:spacing w:after="200"/>
        <w:ind w:left="0" w:firstLine="709"/>
        <w:contextualSpacing/>
        <w:jc w:val="both"/>
        <w:rPr>
          <w:color w:val="000000"/>
          <w:szCs w:val="28"/>
          <w:lang w:eastAsia="uk-UA"/>
        </w:rPr>
      </w:pPr>
      <w:r w:rsidRPr="008C0F8E">
        <w:rPr>
          <w:color w:val="000000"/>
          <w:szCs w:val="28"/>
          <w:lang w:eastAsia="uk-UA"/>
        </w:rPr>
        <w:t xml:space="preserve">Надати згоду на поділ земельної ділянки, розташованої за адресою: м. Дніпро, просп. Олександра Поля, 2, яка перебуває у постійному користуванні Дніпропетровської обласної ради та складання технічної документації із землеустрою щодо виділення частини земельної ділянки площею 0,04 га, розташованої за адресою:                   м. Дніпро, просп. </w:t>
      </w:r>
      <w:r w:rsidRPr="008C0F8E">
        <w:rPr>
          <w:color w:val="000000"/>
          <w:szCs w:val="28"/>
          <w:lang w:eastAsia="uk-UA"/>
        </w:rPr>
        <w:lastRenderedPageBreak/>
        <w:t>Олександра Поля, 2, по фактичному розміщенню нерухомого майна ТОВ „Стройтеплосервіс”.</w:t>
      </w:r>
    </w:p>
    <w:p w:rsidR="008C0F8E" w:rsidRPr="008C0F8E" w:rsidRDefault="008C0F8E" w:rsidP="008C0F8E">
      <w:pPr>
        <w:spacing w:after="200"/>
        <w:ind w:left="709"/>
        <w:contextualSpacing/>
        <w:jc w:val="both"/>
        <w:rPr>
          <w:color w:val="000000"/>
          <w:szCs w:val="28"/>
          <w:lang w:eastAsia="uk-UA"/>
        </w:rPr>
      </w:pPr>
    </w:p>
    <w:p w:rsidR="008C0F8E" w:rsidRPr="008C0F8E" w:rsidRDefault="008C0F8E" w:rsidP="008C0F8E">
      <w:pPr>
        <w:numPr>
          <w:ilvl w:val="1"/>
          <w:numId w:val="15"/>
        </w:numPr>
        <w:ind w:left="0" w:firstLine="709"/>
        <w:contextualSpacing/>
        <w:jc w:val="both"/>
        <w:rPr>
          <w:color w:val="000000"/>
          <w:szCs w:val="28"/>
          <w:lang w:eastAsia="uk-UA"/>
        </w:rPr>
      </w:pPr>
      <w:r w:rsidRPr="008C0F8E">
        <w:rPr>
          <w:color w:val="000000"/>
          <w:szCs w:val="28"/>
          <w:lang w:eastAsia="uk-UA"/>
        </w:rPr>
        <w:t>Уповноважити голову обласної ради підписати нотаріальну згоду на поділ земельної ділянки, розташованої за адресою: м. Дніпро, просп. Олександра Поля, 2, відповідно до статті 56 Закону України „Про землеустрій”.</w:t>
      </w:r>
    </w:p>
    <w:p w:rsidR="008C0F8E" w:rsidRPr="008C0F8E" w:rsidRDefault="008C0F8E" w:rsidP="008C0F8E">
      <w:pPr>
        <w:ind w:left="709"/>
        <w:contextualSpacing/>
        <w:jc w:val="both"/>
        <w:rPr>
          <w:color w:val="000000"/>
          <w:szCs w:val="28"/>
          <w:lang w:eastAsia="uk-UA"/>
        </w:rPr>
      </w:pPr>
    </w:p>
    <w:p w:rsidR="008C0F8E" w:rsidRPr="008C0F8E" w:rsidRDefault="008C0F8E" w:rsidP="008C0F8E">
      <w:pPr>
        <w:ind w:firstLine="708"/>
        <w:jc w:val="both"/>
        <w:rPr>
          <w:color w:val="000000"/>
          <w:szCs w:val="28"/>
          <w:lang w:eastAsia="uk-UA"/>
        </w:rPr>
      </w:pPr>
      <w:r w:rsidRPr="008C0F8E">
        <w:rPr>
          <w:color w:val="000000"/>
          <w:szCs w:val="28"/>
          <w:lang w:eastAsia="uk-UA"/>
        </w:rPr>
        <w:t>23.2. Доручити  управлінню  стратегічного планування та комунальної власності виконавчого апарату Дніпропетровської обласної ради  звернутися до  Дніпровської міської ради  з клопотанням, щодо надання згоди на поділ земельної ділянки, розташованої за адресою:                    м. Дніпро, просп. Олександра Поля, 2, яка перебуває у постійному користуванні Дніпропетровської обласної ради та  складання технічної документації із землеустрою, щодо виділення частини земельної ділянки площею 0,04 га, розташованої за адресою: м. Дніпро,                                       просп. Олександра Поля, 2, по фактичному розміщенню нерухомого майна ТОВ „Стройтеплосервіс”.</w:t>
      </w:r>
    </w:p>
    <w:p w:rsidR="008C0F8E" w:rsidRPr="008C0F8E" w:rsidRDefault="008C0F8E" w:rsidP="008C0F8E">
      <w:pPr>
        <w:ind w:firstLine="708"/>
        <w:jc w:val="both"/>
        <w:rPr>
          <w:color w:val="000000"/>
          <w:szCs w:val="28"/>
          <w:lang w:eastAsia="uk-UA"/>
        </w:rPr>
      </w:pPr>
    </w:p>
    <w:p w:rsidR="008C0F8E" w:rsidRPr="008C0F8E" w:rsidRDefault="008C0F8E" w:rsidP="008C0F8E">
      <w:pPr>
        <w:ind w:firstLine="708"/>
        <w:jc w:val="both"/>
        <w:rPr>
          <w:color w:val="000000"/>
          <w:szCs w:val="28"/>
          <w:lang w:eastAsia="uk-UA"/>
        </w:rPr>
      </w:pPr>
      <w:r w:rsidRPr="008C0F8E">
        <w:rPr>
          <w:color w:val="000000"/>
          <w:szCs w:val="28"/>
          <w:lang w:eastAsia="uk-UA"/>
        </w:rPr>
        <w:t>24. Надати згоду на зміну адреси нерухомого майна: приміщення котельні (літера К-1) площею 225,5кв.м., димовідсмоктувач (літера к) та димової труби, яке розташоване за адресою: м. Дніпро, вул. Шмідта, 26 та закріплене на праві господарського відання за дочірнім підприємством „Північтепломережаˮ комунального підприємства „Дніпротеплоенергоˮ Дніпропетровської обласної ради.</w:t>
      </w:r>
    </w:p>
    <w:p w:rsidR="008C0F8E" w:rsidRPr="008C0F8E" w:rsidRDefault="008C0F8E" w:rsidP="008C0F8E">
      <w:pPr>
        <w:tabs>
          <w:tab w:val="left" w:pos="993"/>
        </w:tabs>
        <w:jc w:val="both"/>
        <w:rPr>
          <w:color w:val="000000"/>
          <w:szCs w:val="28"/>
          <w:lang w:eastAsia="uk-UA"/>
        </w:rPr>
      </w:pPr>
    </w:p>
    <w:p w:rsidR="008C0F8E" w:rsidRPr="008C0F8E" w:rsidRDefault="008C0F8E" w:rsidP="008C0F8E">
      <w:pPr>
        <w:spacing w:after="200" w:line="276" w:lineRule="auto"/>
        <w:ind w:firstLine="709"/>
        <w:jc w:val="both"/>
        <w:rPr>
          <w:szCs w:val="28"/>
          <w:lang w:eastAsia="en-US"/>
        </w:rPr>
      </w:pPr>
      <w:r w:rsidRPr="008C0F8E">
        <w:rPr>
          <w:szCs w:val="28"/>
          <w:lang w:eastAsia="en-US"/>
        </w:rPr>
        <w:t>25</w:t>
      </w:r>
      <w:r w:rsidRPr="008C0F8E">
        <w:rPr>
          <w:szCs w:val="28"/>
          <w:lang w:val="ru-RU" w:eastAsia="en-US"/>
        </w:rPr>
        <w:t>.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AB148C" w:rsidRPr="00AB148C" w:rsidRDefault="00AB148C" w:rsidP="00AB148C">
      <w:pPr>
        <w:tabs>
          <w:tab w:val="left" w:pos="7938"/>
        </w:tabs>
        <w:ind w:firstLine="5760"/>
        <w:rPr>
          <w:szCs w:val="28"/>
        </w:rPr>
      </w:pPr>
      <w:r w:rsidRPr="00AB148C">
        <w:rPr>
          <w:szCs w:val="28"/>
          <w:lang w:val="ru-RU"/>
        </w:rPr>
        <w:t xml:space="preserve">Додаток </w:t>
      </w:r>
      <w:r w:rsidRPr="00AB148C">
        <w:rPr>
          <w:szCs w:val="28"/>
        </w:rPr>
        <w:t>1</w:t>
      </w:r>
    </w:p>
    <w:p w:rsidR="00AB148C" w:rsidRPr="00AB148C" w:rsidRDefault="00AB148C" w:rsidP="00AB148C">
      <w:pPr>
        <w:ind w:firstLine="5760"/>
        <w:rPr>
          <w:szCs w:val="28"/>
          <w:lang w:val="ru-RU"/>
        </w:rPr>
      </w:pPr>
      <w:r w:rsidRPr="00AB148C">
        <w:rPr>
          <w:szCs w:val="28"/>
          <w:lang w:val="ru-RU"/>
        </w:rPr>
        <w:t>до рішення обласної ради</w:t>
      </w:r>
    </w:p>
    <w:p w:rsidR="00AB148C" w:rsidRPr="00AB148C" w:rsidRDefault="00AB148C" w:rsidP="00AB148C">
      <w:pPr>
        <w:rPr>
          <w:sz w:val="24"/>
        </w:rPr>
      </w:pPr>
    </w:p>
    <w:p w:rsidR="00AB148C" w:rsidRPr="00AB148C" w:rsidRDefault="00AB148C" w:rsidP="00AB148C">
      <w:pPr>
        <w:jc w:val="center"/>
        <w:rPr>
          <w:b/>
          <w:szCs w:val="28"/>
        </w:rPr>
      </w:pPr>
      <w:r w:rsidRPr="00AB148C">
        <w:rPr>
          <w:b/>
          <w:szCs w:val="28"/>
        </w:rPr>
        <w:t>ПЕРЕЛІК</w:t>
      </w:r>
    </w:p>
    <w:p w:rsidR="00AB148C" w:rsidRPr="00AB148C" w:rsidRDefault="00AB148C" w:rsidP="00AB148C">
      <w:pPr>
        <w:jc w:val="center"/>
        <w:rPr>
          <w:b/>
          <w:szCs w:val="28"/>
        </w:rPr>
      </w:pPr>
      <w:r w:rsidRPr="00AB148C">
        <w:rPr>
          <w:b/>
          <w:szCs w:val="28"/>
        </w:rPr>
        <w:t>майна, що передається з оперативного управління комунального закладу „Іллінський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AB148C" w:rsidRPr="00AB148C" w:rsidRDefault="00AB148C" w:rsidP="00AB148C">
      <w:pPr>
        <w:rPr>
          <w:b/>
          <w:szCs w:val="28"/>
        </w:rPr>
      </w:pPr>
    </w:p>
    <w:p w:rsidR="00AB148C" w:rsidRPr="00AB148C" w:rsidRDefault="00AB148C" w:rsidP="00AB148C">
      <w:pPr>
        <w:rPr>
          <w:b/>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059"/>
        <w:gridCol w:w="2373"/>
        <w:gridCol w:w="2339"/>
      </w:tblGrid>
      <w:tr w:rsidR="00AB148C" w:rsidRPr="00AB148C" w:rsidTr="00AB148C">
        <w:tc>
          <w:tcPr>
            <w:tcW w:w="1118" w:type="dxa"/>
            <w:shd w:val="clear" w:color="auto" w:fill="auto"/>
          </w:tcPr>
          <w:p w:rsidR="00AB148C" w:rsidRPr="00AB148C" w:rsidRDefault="00AB148C" w:rsidP="00AB148C">
            <w:pPr>
              <w:jc w:val="center"/>
              <w:rPr>
                <w:b/>
                <w:sz w:val="24"/>
                <w:lang w:val="ru-RU"/>
              </w:rPr>
            </w:pPr>
            <w:r w:rsidRPr="00AB148C">
              <w:rPr>
                <w:b/>
                <w:sz w:val="24"/>
                <w:lang w:val="ru-RU"/>
              </w:rPr>
              <w:t>№ з/п</w:t>
            </w:r>
          </w:p>
        </w:tc>
        <w:tc>
          <w:tcPr>
            <w:tcW w:w="4059" w:type="dxa"/>
            <w:shd w:val="clear" w:color="auto" w:fill="auto"/>
          </w:tcPr>
          <w:p w:rsidR="00AB148C" w:rsidRPr="00AB148C" w:rsidRDefault="00AB148C" w:rsidP="00AB148C">
            <w:pPr>
              <w:jc w:val="center"/>
              <w:rPr>
                <w:b/>
                <w:sz w:val="24"/>
                <w:lang w:val="ru-RU"/>
              </w:rPr>
            </w:pPr>
            <w:r w:rsidRPr="00AB148C">
              <w:rPr>
                <w:b/>
                <w:sz w:val="24"/>
                <w:lang w:val="ru-RU"/>
              </w:rPr>
              <w:t>Найменування</w:t>
            </w:r>
          </w:p>
        </w:tc>
        <w:tc>
          <w:tcPr>
            <w:tcW w:w="2373" w:type="dxa"/>
            <w:shd w:val="clear" w:color="auto" w:fill="auto"/>
          </w:tcPr>
          <w:p w:rsidR="00AB148C" w:rsidRPr="00AB148C" w:rsidRDefault="00AB148C" w:rsidP="00AB148C">
            <w:pPr>
              <w:jc w:val="center"/>
              <w:rPr>
                <w:b/>
                <w:sz w:val="24"/>
                <w:lang w:val="ru-RU"/>
              </w:rPr>
            </w:pPr>
            <w:r w:rsidRPr="00AB148C">
              <w:rPr>
                <w:b/>
                <w:sz w:val="24"/>
                <w:lang w:val="ru-RU"/>
              </w:rPr>
              <w:t>Дата народження</w:t>
            </w:r>
          </w:p>
        </w:tc>
        <w:tc>
          <w:tcPr>
            <w:tcW w:w="2339" w:type="dxa"/>
            <w:shd w:val="clear" w:color="auto" w:fill="auto"/>
          </w:tcPr>
          <w:p w:rsidR="00AB148C" w:rsidRPr="00AB148C" w:rsidRDefault="00AB148C" w:rsidP="00AB148C">
            <w:pPr>
              <w:jc w:val="center"/>
              <w:rPr>
                <w:b/>
                <w:sz w:val="24"/>
              </w:rPr>
            </w:pPr>
            <w:r w:rsidRPr="00AB148C">
              <w:rPr>
                <w:b/>
                <w:sz w:val="24"/>
                <w:lang w:val="ru-RU"/>
              </w:rPr>
              <w:t>Первісна вартість</w:t>
            </w:r>
            <w:r w:rsidRPr="00AB148C">
              <w:rPr>
                <w:b/>
                <w:sz w:val="24"/>
              </w:rPr>
              <w:t>, грн</w:t>
            </w:r>
          </w:p>
        </w:tc>
      </w:tr>
      <w:tr w:rsidR="00AB148C" w:rsidRPr="00AB148C" w:rsidTr="00AB148C">
        <w:tc>
          <w:tcPr>
            <w:tcW w:w="9889" w:type="dxa"/>
            <w:gridSpan w:val="4"/>
            <w:shd w:val="clear" w:color="auto" w:fill="auto"/>
            <w:vAlign w:val="center"/>
          </w:tcPr>
          <w:p w:rsidR="00AB148C" w:rsidRPr="00AB148C" w:rsidRDefault="00AB148C" w:rsidP="00AB148C">
            <w:pPr>
              <w:jc w:val="center"/>
              <w:rPr>
                <w:sz w:val="24"/>
              </w:rPr>
            </w:pPr>
            <w:r w:rsidRPr="00AB148C">
              <w:rPr>
                <w:sz w:val="24"/>
                <w:lang w:val="ru-RU"/>
              </w:rPr>
              <w:t>Телята</w:t>
            </w:r>
          </w:p>
          <w:p w:rsidR="00AB148C" w:rsidRPr="00AB148C" w:rsidRDefault="00AB148C" w:rsidP="00AB148C">
            <w:pPr>
              <w:jc w:val="center"/>
              <w:rPr>
                <w:sz w:val="24"/>
              </w:rPr>
            </w:pP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Сніжка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01.02.2017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3452,90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lastRenderedPageBreak/>
              <w:t>2</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Кукла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01.01.2018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3650,21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Рута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01.03.2018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3107,61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4</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Н</w:t>
            </w:r>
            <w:r w:rsidRPr="00AB148C">
              <w:rPr>
                <w:sz w:val="24"/>
              </w:rPr>
              <w:t>і</w:t>
            </w:r>
            <w:r w:rsidRPr="00AB148C">
              <w:rPr>
                <w:sz w:val="24"/>
                <w:lang w:val="ru-RU"/>
              </w:rPr>
              <w:t>чка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13.03.2018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3452,90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Журба</w:t>
            </w:r>
          </w:p>
        </w:tc>
        <w:tc>
          <w:tcPr>
            <w:tcW w:w="2373" w:type="dxa"/>
            <w:shd w:val="clear" w:color="auto" w:fill="auto"/>
          </w:tcPr>
          <w:p w:rsidR="00AB148C" w:rsidRPr="00AB148C" w:rsidRDefault="00AB148C" w:rsidP="00AB148C">
            <w:pPr>
              <w:jc w:val="center"/>
              <w:rPr>
                <w:sz w:val="24"/>
                <w:lang w:val="ru-RU"/>
              </w:rPr>
            </w:pPr>
            <w:r w:rsidRPr="00AB148C">
              <w:rPr>
                <w:sz w:val="24"/>
                <w:lang w:val="ru-RU"/>
              </w:rPr>
              <w:t>17.04.2018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3058,28</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Красуня</w:t>
            </w:r>
          </w:p>
        </w:tc>
        <w:tc>
          <w:tcPr>
            <w:tcW w:w="2373" w:type="dxa"/>
            <w:shd w:val="clear" w:color="auto" w:fill="auto"/>
          </w:tcPr>
          <w:p w:rsidR="00AB148C" w:rsidRPr="00AB148C" w:rsidRDefault="00AB148C" w:rsidP="00AB148C">
            <w:pPr>
              <w:jc w:val="center"/>
              <w:rPr>
                <w:sz w:val="24"/>
                <w:lang w:val="ru-RU"/>
              </w:rPr>
            </w:pPr>
            <w:r w:rsidRPr="00AB148C">
              <w:rPr>
                <w:sz w:val="24"/>
                <w:lang w:val="ru-RU"/>
              </w:rPr>
              <w:t>16.01.2019</w:t>
            </w:r>
          </w:p>
        </w:tc>
        <w:tc>
          <w:tcPr>
            <w:tcW w:w="2339" w:type="dxa"/>
            <w:shd w:val="clear" w:color="auto" w:fill="auto"/>
          </w:tcPr>
          <w:p w:rsidR="00AB148C" w:rsidRPr="00AB148C" w:rsidRDefault="00AB148C" w:rsidP="00AB148C">
            <w:pPr>
              <w:jc w:val="center"/>
              <w:rPr>
                <w:sz w:val="24"/>
                <w:lang w:val="ru-RU"/>
              </w:rPr>
            </w:pPr>
            <w:r w:rsidRPr="00AB148C">
              <w:rPr>
                <w:sz w:val="24"/>
                <w:lang w:val="ru-RU"/>
              </w:rPr>
              <w:t>1974,00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7</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Аліса</w:t>
            </w:r>
          </w:p>
        </w:tc>
        <w:tc>
          <w:tcPr>
            <w:tcW w:w="2373" w:type="dxa"/>
            <w:shd w:val="clear" w:color="auto" w:fill="auto"/>
          </w:tcPr>
          <w:p w:rsidR="00AB148C" w:rsidRPr="00AB148C" w:rsidRDefault="00AB148C" w:rsidP="00AB148C">
            <w:pPr>
              <w:jc w:val="center"/>
              <w:rPr>
                <w:sz w:val="24"/>
                <w:lang w:val="ru-RU"/>
              </w:rPr>
            </w:pPr>
            <w:r w:rsidRPr="00AB148C">
              <w:rPr>
                <w:sz w:val="24"/>
                <w:lang w:val="ru-RU"/>
              </w:rPr>
              <w:t>28.01.2019</w:t>
            </w:r>
          </w:p>
        </w:tc>
        <w:tc>
          <w:tcPr>
            <w:tcW w:w="2339" w:type="dxa"/>
            <w:shd w:val="clear" w:color="auto" w:fill="auto"/>
          </w:tcPr>
          <w:p w:rsidR="00AB148C" w:rsidRPr="00AB148C" w:rsidRDefault="00AB148C" w:rsidP="00AB148C">
            <w:pPr>
              <w:jc w:val="center"/>
              <w:rPr>
                <w:sz w:val="24"/>
                <w:lang w:val="ru-RU"/>
              </w:rPr>
            </w:pPr>
            <w:r w:rsidRPr="00AB148C">
              <w:rPr>
                <w:sz w:val="24"/>
                <w:lang w:val="ru-RU"/>
              </w:rPr>
              <w:t>1974,00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8</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Мурка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01.02.2019</w:t>
            </w:r>
          </w:p>
        </w:tc>
        <w:tc>
          <w:tcPr>
            <w:tcW w:w="2339" w:type="dxa"/>
            <w:shd w:val="clear" w:color="auto" w:fill="auto"/>
          </w:tcPr>
          <w:p w:rsidR="00AB148C" w:rsidRPr="00AB148C" w:rsidRDefault="00AB148C" w:rsidP="00AB148C">
            <w:pPr>
              <w:jc w:val="center"/>
              <w:rPr>
                <w:sz w:val="24"/>
                <w:lang w:val="ru-RU"/>
              </w:rPr>
            </w:pPr>
            <w:r w:rsidRPr="00AB148C">
              <w:rPr>
                <w:sz w:val="24"/>
                <w:lang w:val="ru-RU"/>
              </w:rPr>
              <w:t>1974,00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9</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Жора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01.01.2018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4328,41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10</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Лютий</w:t>
            </w:r>
          </w:p>
        </w:tc>
        <w:tc>
          <w:tcPr>
            <w:tcW w:w="2373" w:type="dxa"/>
            <w:shd w:val="clear" w:color="auto" w:fill="auto"/>
          </w:tcPr>
          <w:p w:rsidR="00AB148C" w:rsidRPr="00AB148C" w:rsidRDefault="00AB148C" w:rsidP="00AB148C">
            <w:pPr>
              <w:jc w:val="center"/>
              <w:rPr>
                <w:sz w:val="24"/>
                <w:lang w:val="ru-RU"/>
              </w:rPr>
            </w:pPr>
            <w:r w:rsidRPr="00AB148C">
              <w:rPr>
                <w:sz w:val="24"/>
                <w:lang w:val="ru-RU"/>
              </w:rPr>
              <w:t>04.02.2018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3870,11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11</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Циган</w:t>
            </w:r>
          </w:p>
        </w:tc>
        <w:tc>
          <w:tcPr>
            <w:tcW w:w="2373" w:type="dxa"/>
            <w:shd w:val="clear" w:color="auto" w:fill="auto"/>
          </w:tcPr>
          <w:p w:rsidR="00AB148C" w:rsidRPr="00AB148C" w:rsidRDefault="00AB148C" w:rsidP="00AB148C">
            <w:pPr>
              <w:jc w:val="center"/>
              <w:rPr>
                <w:sz w:val="24"/>
                <w:lang w:val="ru-RU"/>
              </w:rPr>
            </w:pPr>
            <w:r w:rsidRPr="00AB148C">
              <w:rPr>
                <w:sz w:val="24"/>
                <w:lang w:val="ru-RU"/>
              </w:rPr>
              <w:t>04.02.2018</w:t>
            </w:r>
          </w:p>
        </w:tc>
        <w:tc>
          <w:tcPr>
            <w:tcW w:w="2339" w:type="dxa"/>
            <w:shd w:val="clear" w:color="auto" w:fill="auto"/>
          </w:tcPr>
          <w:p w:rsidR="00AB148C" w:rsidRPr="00AB148C" w:rsidRDefault="00AB148C" w:rsidP="00AB148C">
            <w:pPr>
              <w:jc w:val="center"/>
              <w:rPr>
                <w:sz w:val="24"/>
                <w:lang w:val="ru-RU"/>
              </w:rPr>
            </w:pPr>
            <w:r w:rsidRPr="00AB148C">
              <w:rPr>
                <w:sz w:val="24"/>
                <w:lang w:val="ru-RU"/>
              </w:rPr>
              <w:t>3819,19</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12</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Каштан</w:t>
            </w:r>
          </w:p>
        </w:tc>
        <w:tc>
          <w:tcPr>
            <w:tcW w:w="2373" w:type="dxa"/>
            <w:shd w:val="clear" w:color="auto" w:fill="auto"/>
          </w:tcPr>
          <w:p w:rsidR="00AB148C" w:rsidRPr="00AB148C" w:rsidRDefault="00AB148C" w:rsidP="00AB148C">
            <w:pPr>
              <w:jc w:val="center"/>
              <w:rPr>
                <w:sz w:val="24"/>
                <w:lang w:val="ru-RU"/>
              </w:rPr>
            </w:pPr>
            <w:r w:rsidRPr="00AB148C">
              <w:rPr>
                <w:sz w:val="24"/>
                <w:lang w:val="ru-RU"/>
              </w:rPr>
              <w:t>04.02.2019</w:t>
            </w:r>
          </w:p>
        </w:tc>
        <w:tc>
          <w:tcPr>
            <w:tcW w:w="2339" w:type="dxa"/>
            <w:shd w:val="clear" w:color="auto" w:fill="auto"/>
          </w:tcPr>
          <w:p w:rsidR="00AB148C" w:rsidRPr="00AB148C" w:rsidRDefault="00AB148C" w:rsidP="00AB148C">
            <w:pPr>
              <w:jc w:val="center"/>
              <w:rPr>
                <w:sz w:val="24"/>
                <w:lang w:val="ru-RU"/>
              </w:rPr>
            </w:pPr>
            <w:r w:rsidRPr="00AB148C">
              <w:rPr>
                <w:sz w:val="24"/>
                <w:lang w:val="ru-RU"/>
              </w:rPr>
              <w:t>3717,34</w:t>
            </w:r>
          </w:p>
        </w:tc>
      </w:tr>
      <w:tr w:rsidR="00AB148C" w:rsidRPr="00AB148C" w:rsidTr="00AB148C">
        <w:tc>
          <w:tcPr>
            <w:tcW w:w="9889" w:type="dxa"/>
            <w:gridSpan w:val="4"/>
            <w:shd w:val="clear" w:color="auto" w:fill="auto"/>
          </w:tcPr>
          <w:p w:rsidR="00AB148C" w:rsidRPr="00AB148C" w:rsidRDefault="00AB148C" w:rsidP="00AB148C">
            <w:pPr>
              <w:jc w:val="center"/>
              <w:rPr>
                <w:sz w:val="24"/>
              </w:rPr>
            </w:pPr>
            <w:r w:rsidRPr="00AB148C">
              <w:rPr>
                <w:sz w:val="24"/>
                <w:lang w:val="ru-RU"/>
              </w:rPr>
              <w:t>Телята на відгодівлі</w:t>
            </w:r>
          </w:p>
          <w:p w:rsidR="00AB148C" w:rsidRPr="00AB148C" w:rsidRDefault="00AB148C" w:rsidP="00AB148C">
            <w:pPr>
              <w:jc w:val="center"/>
              <w:rPr>
                <w:sz w:val="24"/>
              </w:rPr>
            </w:pP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Квітка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29.11.2016</w:t>
            </w:r>
          </w:p>
        </w:tc>
        <w:tc>
          <w:tcPr>
            <w:tcW w:w="2339" w:type="dxa"/>
            <w:shd w:val="clear" w:color="auto" w:fill="auto"/>
          </w:tcPr>
          <w:p w:rsidR="00AB148C" w:rsidRPr="00AB148C" w:rsidRDefault="00AB148C" w:rsidP="00AB148C">
            <w:pPr>
              <w:jc w:val="center"/>
              <w:rPr>
                <w:sz w:val="24"/>
                <w:lang w:val="ru-RU"/>
              </w:rPr>
            </w:pPr>
            <w:r w:rsidRPr="00AB148C">
              <w:rPr>
                <w:sz w:val="24"/>
                <w:lang w:val="ru-RU"/>
              </w:rPr>
              <w:t>5475,40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Зойка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01.12.2016</w:t>
            </w:r>
          </w:p>
        </w:tc>
        <w:tc>
          <w:tcPr>
            <w:tcW w:w="2339" w:type="dxa"/>
            <w:shd w:val="clear" w:color="auto" w:fill="auto"/>
          </w:tcPr>
          <w:p w:rsidR="00AB148C" w:rsidRPr="00AB148C" w:rsidRDefault="00AB148C" w:rsidP="00AB148C">
            <w:pPr>
              <w:jc w:val="center"/>
              <w:rPr>
                <w:sz w:val="24"/>
                <w:lang w:val="ru-RU"/>
              </w:rPr>
            </w:pPr>
            <w:r w:rsidRPr="00AB148C">
              <w:rPr>
                <w:sz w:val="24"/>
                <w:lang w:val="ru-RU"/>
              </w:rPr>
              <w:t>5725,91</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Ялинка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01.01.2017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5439,62</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4</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Заріна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01.05.2017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5582,76</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Теличка Амура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01.05.2017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6262,72</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Бичок Міша</w:t>
            </w:r>
          </w:p>
        </w:tc>
        <w:tc>
          <w:tcPr>
            <w:tcW w:w="2373" w:type="dxa"/>
            <w:shd w:val="clear" w:color="auto" w:fill="auto"/>
          </w:tcPr>
          <w:p w:rsidR="00AB148C" w:rsidRPr="00AB148C" w:rsidRDefault="00AB148C" w:rsidP="00AB148C">
            <w:pPr>
              <w:jc w:val="center"/>
              <w:rPr>
                <w:sz w:val="24"/>
                <w:lang w:val="ru-RU"/>
              </w:rPr>
            </w:pPr>
            <w:r w:rsidRPr="00AB148C">
              <w:rPr>
                <w:sz w:val="24"/>
                <w:lang w:val="ru-RU"/>
              </w:rPr>
              <w:t>01.02.2017</w:t>
            </w:r>
          </w:p>
        </w:tc>
        <w:tc>
          <w:tcPr>
            <w:tcW w:w="2339" w:type="dxa"/>
            <w:shd w:val="clear" w:color="auto" w:fill="auto"/>
          </w:tcPr>
          <w:p w:rsidR="00AB148C" w:rsidRPr="00AB148C" w:rsidRDefault="00AB148C" w:rsidP="00AB148C">
            <w:pPr>
              <w:jc w:val="center"/>
              <w:rPr>
                <w:sz w:val="24"/>
                <w:lang w:val="ru-RU"/>
              </w:rPr>
            </w:pPr>
            <w:r w:rsidRPr="00AB148C">
              <w:rPr>
                <w:sz w:val="24"/>
                <w:lang w:val="ru-RU"/>
              </w:rPr>
              <w:t>6277,01</w:t>
            </w:r>
          </w:p>
        </w:tc>
      </w:tr>
      <w:tr w:rsidR="00AB148C" w:rsidRPr="00AB148C" w:rsidTr="00AB148C">
        <w:tc>
          <w:tcPr>
            <w:tcW w:w="9889" w:type="dxa"/>
            <w:gridSpan w:val="4"/>
            <w:shd w:val="clear" w:color="auto" w:fill="auto"/>
          </w:tcPr>
          <w:p w:rsidR="00AB148C" w:rsidRPr="00AB148C" w:rsidRDefault="00AB148C" w:rsidP="00AB148C">
            <w:pPr>
              <w:jc w:val="center"/>
              <w:rPr>
                <w:sz w:val="24"/>
              </w:rPr>
            </w:pPr>
            <w:r w:rsidRPr="00AB148C">
              <w:rPr>
                <w:sz w:val="24"/>
                <w:lang w:val="ru-RU"/>
              </w:rPr>
              <w:t>Корма для великої рогатої худоби</w:t>
            </w:r>
          </w:p>
          <w:p w:rsidR="00AB148C" w:rsidRPr="00AB148C" w:rsidRDefault="00AB148C" w:rsidP="00AB148C">
            <w:pPr>
              <w:jc w:val="center"/>
              <w:rPr>
                <w:sz w:val="24"/>
              </w:rPr>
            </w:pPr>
          </w:p>
        </w:tc>
      </w:tr>
      <w:tr w:rsidR="00AB148C" w:rsidRPr="00AB148C" w:rsidTr="00AB148C">
        <w:tc>
          <w:tcPr>
            <w:tcW w:w="1118" w:type="dxa"/>
            <w:shd w:val="clear" w:color="auto" w:fill="auto"/>
          </w:tcPr>
          <w:p w:rsidR="00AB148C" w:rsidRPr="00AB148C" w:rsidRDefault="00AB148C" w:rsidP="00AB148C">
            <w:pPr>
              <w:jc w:val="center"/>
              <w:rPr>
                <w:b/>
                <w:sz w:val="24"/>
                <w:lang w:val="ru-RU"/>
              </w:rPr>
            </w:pPr>
            <w:r w:rsidRPr="00AB148C">
              <w:rPr>
                <w:b/>
                <w:sz w:val="24"/>
                <w:lang w:val="ru-RU"/>
              </w:rPr>
              <w:t>№ з/п</w:t>
            </w:r>
          </w:p>
        </w:tc>
        <w:tc>
          <w:tcPr>
            <w:tcW w:w="4059" w:type="dxa"/>
            <w:shd w:val="clear" w:color="auto" w:fill="auto"/>
          </w:tcPr>
          <w:p w:rsidR="00AB148C" w:rsidRPr="00AB148C" w:rsidRDefault="00AB148C" w:rsidP="00AB148C">
            <w:pPr>
              <w:jc w:val="center"/>
              <w:rPr>
                <w:b/>
                <w:sz w:val="24"/>
                <w:lang w:val="ru-RU"/>
              </w:rPr>
            </w:pPr>
            <w:r w:rsidRPr="00AB148C">
              <w:rPr>
                <w:b/>
                <w:sz w:val="24"/>
                <w:lang w:val="ru-RU"/>
              </w:rPr>
              <w:t>Найменування</w:t>
            </w:r>
          </w:p>
        </w:tc>
        <w:tc>
          <w:tcPr>
            <w:tcW w:w="2373" w:type="dxa"/>
            <w:shd w:val="clear" w:color="auto" w:fill="auto"/>
          </w:tcPr>
          <w:p w:rsidR="00AB148C" w:rsidRPr="00AB148C" w:rsidRDefault="00AB148C" w:rsidP="00AB148C">
            <w:pPr>
              <w:jc w:val="center"/>
              <w:rPr>
                <w:b/>
                <w:sz w:val="24"/>
                <w:lang w:val="ru-RU"/>
              </w:rPr>
            </w:pPr>
            <w:r w:rsidRPr="00AB148C">
              <w:rPr>
                <w:b/>
                <w:sz w:val="24"/>
                <w:lang w:val="ru-RU"/>
              </w:rPr>
              <w:t>Кількість</w:t>
            </w:r>
          </w:p>
        </w:tc>
        <w:tc>
          <w:tcPr>
            <w:tcW w:w="2339" w:type="dxa"/>
            <w:shd w:val="clear" w:color="auto" w:fill="auto"/>
          </w:tcPr>
          <w:p w:rsidR="00AB148C" w:rsidRPr="00AB148C" w:rsidRDefault="00AB148C" w:rsidP="00AB148C">
            <w:pPr>
              <w:jc w:val="center"/>
              <w:rPr>
                <w:b/>
                <w:sz w:val="24"/>
              </w:rPr>
            </w:pPr>
            <w:r w:rsidRPr="00AB148C">
              <w:rPr>
                <w:b/>
                <w:sz w:val="24"/>
              </w:rPr>
              <w:t>Балансова вартість, грн</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4059" w:type="dxa"/>
            <w:shd w:val="clear" w:color="auto" w:fill="auto"/>
          </w:tcPr>
          <w:p w:rsidR="00AB148C" w:rsidRPr="00AB148C" w:rsidRDefault="00AB148C" w:rsidP="00AB148C">
            <w:pPr>
              <w:rPr>
                <w:sz w:val="24"/>
                <w:lang w:val="ru-RU"/>
              </w:rPr>
            </w:pPr>
            <w:r w:rsidRPr="00AB148C">
              <w:rPr>
                <w:sz w:val="24"/>
                <w:lang w:val="ru-RU"/>
              </w:rPr>
              <w:t>Макуха</w:t>
            </w:r>
          </w:p>
        </w:tc>
        <w:tc>
          <w:tcPr>
            <w:tcW w:w="2373" w:type="dxa"/>
            <w:shd w:val="clear" w:color="auto" w:fill="auto"/>
          </w:tcPr>
          <w:p w:rsidR="00AB148C" w:rsidRPr="00AB148C" w:rsidRDefault="00AB148C" w:rsidP="00AB148C">
            <w:pPr>
              <w:jc w:val="center"/>
              <w:rPr>
                <w:sz w:val="24"/>
                <w:lang w:val="ru-RU"/>
              </w:rPr>
            </w:pPr>
            <w:r w:rsidRPr="00AB148C">
              <w:rPr>
                <w:sz w:val="24"/>
                <w:lang w:val="ru-RU"/>
              </w:rPr>
              <w:t>800 кг</w:t>
            </w:r>
          </w:p>
        </w:tc>
        <w:tc>
          <w:tcPr>
            <w:tcW w:w="2339" w:type="dxa"/>
            <w:shd w:val="clear" w:color="auto" w:fill="auto"/>
          </w:tcPr>
          <w:p w:rsidR="00AB148C" w:rsidRPr="00AB148C" w:rsidRDefault="00AB148C" w:rsidP="00AB148C">
            <w:pPr>
              <w:jc w:val="center"/>
              <w:rPr>
                <w:sz w:val="24"/>
                <w:lang w:val="ru-RU"/>
              </w:rPr>
            </w:pPr>
            <w:r w:rsidRPr="00AB148C">
              <w:rPr>
                <w:sz w:val="24"/>
                <w:lang w:val="ru-RU"/>
              </w:rPr>
              <w:t>5592,00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rPr>
              <w:t>2.</w:t>
            </w:r>
          </w:p>
        </w:tc>
        <w:tc>
          <w:tcPr>
            <w:tcW w:w="4059" w:type="dxa"/>
            <w:shd w:val="clear" w:color="auto" w:fill="auto"/>
          </w:tcPr>
          <w:p w:rsidR="00AB148C" w:rsidRPr="00AB148C" w:rsidRDefault="00AB148C" w:rsidP="00AB148C">
            <w:pPr>
              <w:rPr>
                <w:sz w:val="24"/>
              </w:rPr>
            </w:pPr>
            <w:r w:rsidRPr="00AB148C">
              <w:rPr>
                <w:sz w:val="24"/>
              </w:rPr>
              <w:t>Макуха</w:t>
            </w:r>
          </w:p>
        </w:tc>
        <w:tc>
          <w:tcPr>
            <w:tcW w:w="2373" w:type="dxa"/>
            <w:shd w:val="clear" w:color="auto" w:fill="auto"/>
          </w:tcPr>
          <w:p w:rsidR="00AB148C" w:rsidRPr="00AB148C" w:rsidRDefault="00AB148C" w:rsidP="00AB148C">
            <w:pPr>
              <w:jc w:val="center"/>
              <w:rPr>
                <w:sz w:val="24"/>
              </w:rPr>
            </w:pPr>
            <w:r w:rsidRPr="00AB148C">
              <w:rPr>
                <w:sz w:val="24"/>
              </w:rPr>
              <w:t>1450 кг</w:t>
            </w:r>
          </w:p>
        </w:tc>
        <w:tc>
          <w:tcPr>
            <w:tcW w:w="2339" w:type="dxa"/>
            <w:shd w:val="clear" w:color="auto" w:fill="auto"/>
          </w:tcPr>
          <w:p w:rsidR="00AB148C" w:rsidRPr="00AB148C" w:rsidRDefault="00AB148C" w:rsidP="00AB148C">
            <w:pPr>
              <w:jc w:val="center"/>
              <w:rPr>
                <w:sz w:val="24"/>
              </w:rPr>
            </w:pPr>
            <w:r w:rsidRPr="00AB148C">
              <w:rPr>
                <w:sz w:val="24"/>
              </w:rPr>
              <w:t>10135,50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rPr>
              <w:t>3.</w:t>
            </w:r>
          </w:p>
        </w:tc>
        <w:tc>
          <w:tcPr>
            <w:tcW w:w="4059" w:type="dxa"/>
            <w:shd w:val="clear" w:color="auto" w:fill="auto"/>
          </w:tcPr>
          <w:p w:rsidR="00AB148C" w:rsidRPr="00AB148C" w:rsidRDefault="00AB148C" w:rsidP="00AB148C">
            <w:pPr>
              <w:rPr>
                <w:sz w:val="24"/>
              </w:rPr>
            </w:pPr>
            <w:r w:rsidRPr="00AB148C">
              <w:rPr>
                <w:sz w:val="24"/>
              </w:rPr>
              <w:t>Сіно</w:t>
            </w:r>
          </w:p>
        </w:tc>
        <w:tc>
          <w:tcPr>
            <w:tcW w:w="2373" w:type="dxa"/>
            <w:shd w:val="clear" w:color="auto" w:fill="auto"/>
          </w:tcPr>
          <w:p w:rsidR="00AB148C" w:rsidRPr="00AB148C" w:rsidRDefault="00AB148C" w:rsidP="00AB148C">
            <w:pPr>
              <w:jc w:val="center"/>
              <w:rPr>
                <w:sz w:val="24"/>
              </w:rPr>
            </w:pPr>
            <w:r w:rsidRPr="00AB148C">
              <w:rPr>
                <w:sz w:val="24"/>
              </w:rPr>
              <w:t>2731 кг</w:t>
            </w:r>
          </w:p>
        </w:tc>
        <w:tc>
          <w:tcPr>
            <w:tcW w:w="2339" w:type="dxa"/>
            <w:shd w:val="clear" w:color="auto" w:fill="auto"/>
          </w:tcPr>
          <w:p w:rsidR="00AB148C" w:rsidRPr="00AB148C" w:rsidRDefault="00AB148C" w:rsidP="00AB148C">
            <w:pPr>
              <w:jc w:val="center"/>
              <w:rPr>
                <w:sz w:val="24"/>
              </w:rPr>
            </w:pPr>
            <w:r w:rsidRPr="00AB148C">
              <w:rPr>
                <w:sz w:val="24"/>
              </w:rPr>
              <w:t>2731,00</w:t>
            </w:r>
          </w:p>
        </w:tc>
      </w:tr>
      <w:tr w:rsidR="00AB148C" w:rsidRPr="00AB148C" w:rsidTr="00AB148C">
        <w:tc>
          <w:tcPr>
            <w:tcW w:w="1118" w:type="dxa"/>
            <w:shd w:val="clear" w:color="auto" w:fill="auto"/>
          </w:tcPr>
          <w:p w:rsidR="00AB148C" w:rsidRPr="00AB148C" w:rsidRDefault="00AB148C" w:rsidP="00AB148C">
            <w:pPr>
              <w:jc w:val="center"/>
              <w:rPr>
                <w:sz w:val="24"/>
              </w:rPr>
            </w:pPr>
            <w:r w:rsidRPr="00AB148C">
              <w:rPr>
                <w:sz w:val="24"/>
              </w:rPr>
              <w:t>4.</w:t>
            </w:r>
          </w:p>
        </w:tc>
        <w:tc>
          <w:tcPr>
            <w:tcW w:w="4059" w:type="dxa"/>
            <w:shd w:val="clear" w:color="auto" w:fill="auto"/>
          </w:tcPr>
          <w:p w:rsidR="00AB148C" w:rsidRPr="00AB148C" w:rsidRDefault="00AB148C" w:rsidP="00AB148C">
            <w:pPr>
              <w:rPr>
                <w:sz w:val="24"/>
              </w:rPr>
            </w:pPr>
            <w:r w:rsidRPr="00AB148C">
              <w:rPr>
                <w:sz w:val="24"/>
              </w:rPr>
              <w:t>Солома</w:t>
            </w:r>
          </w:p>
        </w:tc>
        <w:tc>
          <w:tcPr>
            <w:tcW w:w="2373" w:type="dxa"/>
            <w:shd w:val="clear" w:color="auto" w:fill="auto"/>
          </w:tcPr>
          <w:p w:rsidR="00AB148C" w:rsidRPr="00AB148C" w:rsidRDefault="00AB148C" w:rsidP="00AB148C">
            <w:pPr>
              <w:jc w:val="center"/>
              <w:rPr>
                <w:sz w:val="24"/>
              </w:rPr>
            </w:pPr>
            <w:r w:rsidRPr="00AB148C">
              <w:rPr>
                <w:sz w:val="24"/>
              </w:rPr>
              <w:t>1293 кг</w:t>
            </w:r>
          </w:p>
        </w:tc>
        <w:tc>
          <w:tcPr>
            <w:tcW w:w="2339" w:type="dxa"/>
            <w:shd w:val="clear" w:color="auto" w:fill="auto"/>
          </w:tcPr>
          <w:p w:rsidR="00AB148C" w:rsidRPr="00AB148C" w:rsidRDefault="00AB148C" w:rsidP="00AB148C">
            <w:pPr>
              <w:jc w:val="center"/>
              <w:rPr>
                <w:sz w:val="24"/>
              </w:rPr>
            </w:pPr>
            <w:r w:rsidRPr="00AB148C">
              <w:rPr>
                <w:sz w:val="24"/>
              </w:rPr>
              <w:t>775,80</w:t>
            </w:r>
          </w:p>
        </w:tc>
      </w:tr>
    </w:tbl>
    <w:p w:rsidR="00AB148C" w:rsidRDefault="00AB148C" w:rsidP="00DA6E8E">
      <w:pPr>
        <w:spacing w:line="276" w:lineRule="auto"/>
        <w:rPr>
          <w:bCs/>
          <w:szCs w:val="28"/>
        </w:rPr>
      </w:pPr>
    </w:p>
    <w:p w:rsidR="00AB148C" w:rsidRPr="00AB148C" w:rsidRDefault="00AB148C" w:rsidP="00AB148C">
      <w:pPr>
        <w:tabs>
          <w:tab w:val="left" w:pos="7938"/>
        </w:tabs>
        <w:ind w:firstLine="5760"/>
        <w:rPr>
          <w:szCs w:val="28"/>
        </w:rPr>
      </w:pPr>
      <w:r w:rsidRPr="00AB148C">
        <w:rPr>
          <w:szCs w:val="28"/>
          <w:lang w:val="ru-RU"/>
        </w:rPr>
        <w:t xml:space="preserve">Додаток </w:t>
      </w:r>
      <w:r w:rsidRPr="00AB148C">
        <w:rPr>
          <w:szCs w:val="28"/>
        </w:rPr>
        <w:t>2</w:t>
      </w:r>
    </w:p>
    <w:p w:rsidR="00AB148C" w:rsidRPr="00AB148C" w:rsidRDefault="00AB148C" w:rsidP="00AB148C">
      <w:pPr>
        <w:ind w:firstLine="5760"/>
        <w:rPr>
          <w:szCs w:val="28"/>
          <w:lang w:val="ru-RU"/>
        </w:rPr>
      </w:pPr>
      <w:r w:rsidRPr="00AB148C">
        <w:rPr>
          <w:szCs w:val="28"/>
          <w:lang w:val="ru-RU"/>
        </w:rPr>
        <w:t>до рішення обласної ради</w:t>
      </w:r>
    </w:p>
    <w:p w:rsidR="00AB148C" w:rsidRPr="00AB148C" w:rsidRDefault="00AB148C" w:rsidP="00AB148C">
      <w:pPr>
        <w:rPr>
          <w:sz w:val="24"/>
        </w:rPr>
      </w:pPr>
    </w:p>
    <w:p w:rsidR="00AB148C" w:rsidRPr="00AB148C" w:rsidRDefault="00AB148C" w:rsidP="00AB148C">
      <w:pPr>
        <w:jc w:val="center"/>
        <w:rPr>
          <w:b/>
          <w:szCs w:val="28"/>
        </w:rPr>
      </w:pPr>
      <w:r w:rsidRPr="00AB148C">
        <w:rPr>
          <w:b/>
          <w:szCs w:val="28"/>
        </w:rPr>
        <w:t>ПЕРЕЛІК</w:t>
      </w:r>
    </w:p>
    <w:p w:rsidR="00AB148C" w:rsidRPr="00AB148C" w:rsidRDefault="00AB148C" w:rsidP="00AB148C">
      <w:pPr>
        <w:jc w:val="center"/>
        <w:rPr>
          <w:b/>
          <w:szCs w:val="28"/>
        </w:rPr>
      </w:pPr>
      <w:r w:rsidRPr="00AB148C">
        <w:rPr>
          <w:b/>
          <w:szCs w:val="28"/>
        </w:rPr>
        <w:t>майна, що передається з оперативного управління комунального закладу „Криворізький психоневрологічний інтернат” Дніпропетровської обласної ради” в оперативне управління комунального закладу „Верхівцевський психоневрологічний інтернат” Дніпропетровської обласної ради”</w:t>
      </w:r>
    </w:p>
    <w:p w:rsidR="00AB148C" w:rsidRPr="00AB148C" w:rsidRDefault="00AB148C" w:rsidP="00AB148C">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63"/>
        <w:gridCol w:w="1623"/>
        <w:gridCol w:w="1609"/>
        <w:gridCol w:w="1366"/>
        <w:gridCol w:w="1681"/>
      </w:tblGrid>
      <w:tr w:rsidR="00AB148C" w:rsidRPr="00AB148C" w:rsidTr="00AB148C">
        <w:tc>
          <w:tcPr>
            <w:tcW w:w="529" w:type="dxa"/>
            <w:shd w:val="clear" w:color="auto" w:fill="auto"/>
          </w:tcPr>
          <w:p w:rsidR="00AB148C" w:rsidRPr="00AB148C" w:rsidRDefault="00AB148C" w:rsidP="00AB148C">
            <w:pPr>
              <w:rPr>
                <w:b/>
                <w:sz w:val="24"/>
                <w:lang w:val="ru-RU"/>
              </w:rPr>
            </w:pPr>
            <w:r w:rsidRPr="00AB148C">
              <w:rPr>
                <w:b/>
                <w:sz w:val="24"/>
                <w:lang w:val="ru-RU"/>
              </w:rPr>
              <w:t>№ з/п</w:t>
            </w:r>
          </w:p>
        </w:tc>
        <w:tc>
          <w:tcPr>
            <w:tcW w:w="2763" w:type="dxa"/>
            <w:shd w:val="clear" w:color="auto" w:fill="auto"/>
          </w:tcPr>
          <w:p w:rsidR="00AB148C" w:rsidRPr="00AB148C" w:rsidRDefault="00AB148C" w:rsidP="00AB148C">
            <w:pPr>
              <w:jc w:val="center"/>
              <w:rPr>
                <w:b/>
                <w:sz w:val="24"/>
                <w:lang w:val="ru-RU"/>
              </w:rPr>
            </w:pPr>
            <w:r w:rsidRPr="00AB148C">
              <w:rPr>
                <w:b/>
                <w:sz w:val="24"/>
                <w:lang w:val="ru-RU"/>
              </w:rPr>
              <w:t>Найменування</w:t>
            </w:r>
          </w:p>
        </w:tc>
        <w:tc>
          <w:tcPr>
            <w:tcW w:w="1623" w:type="dxa"/>
            <w:shd w:val="clear" w:color="auto" w:fill="auto"/>
          </w:tcPr>
          <w:p w:rsidR="00AB148C" w:rsidRPr="00AB148C" w:rsidRDefault="00AB148C" w:rsidP="00AB148C">
            <w:pPr>
              <w:jc w:val="center"/>
              <w:rPr>
                <w:b/>
                <w:sz w:val="24"/>
                <w:lang w:val="ru-RU"/>
              </w:rPr>
            </w:pPr>
            <w:r w:rsidRPr="00AB148C">
              <w:rPr>
                <w:b/>
                <w:sz w:val="24"/>
                <w:lang w:val="ru-RU"/>
              </w:rPr>
              <w:t>Рік народження</w:t>
            </w:r>
          </w:p>
        </w:tc>
        <w:tc>
          <w:tcPr>
            <w:tcW w:w="1609" w:type="dxa"/>
            <w:shd w:val="clear" w:color="auto" w:fill="auto"/>
          </w:tcPr>
          <w:p w:rsidR="00AB148C" w:rsidRPr="00AB148C" w:rsidRDefault="00AB148C" w:rsidP="00AB148C">
            <w:pPr>
              <w:jc w:val="center"/>
              <w:rPr>
                <w:b/>
                <w:sz w:val="24"/>
                <w:lang w:val="ru-RU"/>
              </w:rPr>
            </w:pPr>
            <w:r w:rsidRPr="00AB148C">
              <w:rPr>
                <w:b/>
                <w:sz w:val="24"/>
                <w:lang w:val="ru-RU"/>
              </w:rPr>
              <w:t>Інвентарний номер</w:t>
            </w:r>
          </w:p>
        </w:tc>
        <w:tc>
          <w:tcPr>
            <w:tcW w:w="1366" w:type="dxa"/>
            <w:shd w:val="clear" w:color="auto" w:fill="auto"/>
          </w:tcPr>
          <w:p w:rsidR="00AB148C" w:rsidRPr="00AB148C" w:rsidRDefault="00AB148C" w:rsidP="00AB148C">
            <w:pPr>
              <w:jc w:val="center"/>
              <w:rPr>
                <w:b/>
                <w:sz w:val="24"/>
              </w:rPr>
            </w:pPr>
            <w:r w:rsidRPr="00AB148C">
              <w:rPr>
                <w:b/>
                <w:sz w:val="24"/>
                <w:lang w:val="ru-RU"/>
              </w:rPr>
              <w:t>Первісна вартість, грн</w:t>
            </w:r>
          </w:p>
        </w:tc>
        <w:tc>
          <w:tcPr>
            <w:tcW w:w="1681" w:type="dxa"/>
            <w:shd w:val="clear" w:color="auto" w:fill="auto"/>
          </w:tcPr>
          <w:p w:rsidR="00AB148C" w:rsidRPr="00AB148C" w:rsidRDefault="00AB148C" w:rsidP="00AB148C">
            <w:pPr>
              <w:jc w:val="center"/>
              <w:rPr>
                <w:b/>
                <w:sz w:val="24"/>
                <w:lang w:val="ru-RU"/>
              </w:rPr>
            </w:pPr>
            <w:r w:rsidRPr="00AB148C">
              <w:rPr>
                <w:b/>
                <w:sz w:val="24"/>
                <w:lang w:val="ru-RU"/>
              </w:rPr>
              <w:t>Нарахова</w:t>
            </w:r>
            <w:r w:rsidRPr="00AB148C">
              <w:rPr>
                <w:b/>
                <w:sz w:val="24"/>
              </w:rPr>
              <w:t>не</w:t>
            </w:r>
            <w:r w:rsidRPr="00AB148C">
              <w:rPr>
                <w:b/>
                <w:sz w:val="24"/>
                <w:lang w:val="ru-RU"/>
              </w:rPr>
              <w:t xml:space="preserve"> зн</w:t>
            </w:r>
            <w:r w:rsidRPr="00AB148C">
              <w:rPr>
                <w:b/>
                <w:sz w:val="24"/>
              </w:rPr>
              <w:t>ошення</w:t>
            </w:r>
            <w:r w:rsidRPr="00AB148C">
              <w:rPr>
                <w:b/>
                <w:sz w:val="24"/>
                <w:lang w:val="ru-RU"/>
              </w:rPr>
              <w:t>, %</w:t>
            </w:r>
          </w:p>
        </w:tc>
      </w:tr>
      <w:tr w:rsidR="00AB148C" w:rsidRPr="00AB148C" w:rsidTr="00AB148C">
        <w:tc>
          <w:tcPr>
            <w:tcW w:w="9571" w:type="dxa"/>
            <w:gridSpan w:val="6"/>
            <w:shd w:val="clear" w:color="auto" w:fill="auto"/>
          </w:tcPr>
          <w:p w:rsidR="00AB148C" w:rsidRPr="00AB148C" w:rsidRDefault="00AB148C" w:rsidP="00AB148C">
            <w:pPr>
              <w:jc w:val="center"/>
              <w:rPr>
                <w:sz w:val="24"/>
                <w:lang w:val="ru-RU"/>
              </w:rPr>
            </w:pPr>
            <w:r w:rsidRPr="00AB148C">
              <w:rPr>
                <w:sz w:val="24"/>
                <w:lang w:val="ru-RU"/>
              </w:rPr>
              <w:t>Корови</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Корова Малютка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17.05.2000</w:t>
            </w:r>
          </w:p>
        </w:tc>
        <w:tc>
          <w:tcPr>
            <w:tcW w:w="1609" w:type="dxa"/>
            <w:shd w:val="clear" w:color="auto" w:fill="auto"/>
          </w:tcPr>
          <w:p w:rsidR="00AB148C" w:rsidRPr="00AB148C" w:rsidRDefault="00AB148C" w:rsidP="00AB148C">
            <w:pPr>
              <w:jc w:val="center"/>
              <w:rPr>
                <w:sz w:val="24"/>
                <w:lang w:val="ru-RU"/>
              </w:rPr>
            </w:pPr>
            <w:r w:rsidRPr="00AB148C">
              <w:rPr>
                <w:sz w:val="24"/>
                <w:lang w:val="ru-RU"/>
              </w:rPr>
              <w:t>10720011</w:t>
            </w:r>
          </w:p>
        </w:tc>
        <w:tc>
          <w:tcPr>
            <w:tcW w:w="1366" w:type="dxa"/>
            <w:shd w:val="clear" w:color="auto" w:fill="auto"/>
          </w:tcPr>
          <w:p w:rsidR="00AB148C" w:rsidRPr="00AB148C" w:rsidRDefault="00AB148C" w:rsidP="00AB148C">
            <w:pPr>
              <w:jc w:val="center"/>
              <w:rPr>
                <w:sz w:val="24"/>
                <w:lang w:val="ru-RU"/>
              </w:rPr>
            </w:pPr>
            <w:r w:rsidRPr="00AB148C">
              <w:rPr>
                <w:sz w:val="24"/>
                <w:lang w:val="ru-RU"/>
              </w:rPr>
              <w:t>1619</w:t>
            </w:r>
          </w:p>
        </w:tc>
        <w:tc>
          <w:tcPr>
            <w:tcW w:w="1681" w:type="dxa"/>
            <w:shd w:val="clear" w:color="auto" w:fill="auto"/>
          </w:tcPr>
          <w:p w:rsidR="00AB148C" w:rsidRPr="00AB148C" w:rsidRDefault="00AB148C" w:rsidP="00AB148C">
            <w:pPr>
              <w:jc w:val="center"/>
              <w:rPr>
                <w:sz w:val="24"/>
                <w:lang w:val="ru-RU"/>
              </w:rPr>
            </w:pPr>
            <w:r w:rsidRPr="00AB148C">
              <w:rPr>
                <w:sz w:val="24"/>
                <w:lang w:val="ru-RU"/>
              </w:rPr>
              <w:t>100</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2763" w:type="dxa"/>
            <w:shd w:val="clear" w:color="auto" w:fill="auto"/>
          </w:tcPr>
          <w:p w:rsidR="00AB148C" w:rsidRPr="00AB148C" w:rsidRDefault="00AB148C" w:rsidP="00AB148C">
            <w:pPr>
              <w:rPr>
                <w:sz w:val="24"/>
              </w:rPr>
            </w:pPr>
            <w:r w:rsidRPr="00AB148C">
              <w:rPr>
                <w:sz w:val="24"/>
                <w:lang w:val="ru-RU"/>
              </w:rPr>
              <w:t>Корова З</w:t>
            </w:r>
            <w:r w:rsidRPr="00AB148C">
              <w:rPr>
                <w:sz w:val="24"/>
              </w:rPr>
              <w:t>ірочка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03.06.2003</w:t>
            </w:r>
          </w:p>
        </w:tc>
        <w:tc>
          <w:tcPr>
            <w:tcW w:w="1609" w:type="dxa"/>
            <w:shd w:val="clear" w:color="auto" w:fill="auto"/>
          </w:tcPr>
          <w:p w:rsidR="00AB148C" w:rsidRPr="00AB148C" w:rsidRDefault="00AB148C" w:rsidP="00AB148C">
            <w:pPr>
              <w:jc w:val="center"/>
              <w:rPr>
                <w:sz w:val="24"/>
                <w:lang w:val="ru-RU"/>
              </w:rPr>
            </w:pPr>
            <w:r w:rsidRPr="00AB148C">
              <w:rPr>
                <w:sz w:val="24"/>
                <w:lang w:val="ru-RU"/>
              </w:rPr>
              <w:t>10720012</w:t>
            </w:r>
          </w:p>
        </w:tc>
        <w:tc>
          <w:tcPr>
            <w:tcW w:w="1366" w:type="dxa"/>
            <w:shd w:val="clear" w:color="auto" w:fill="auto"/>
          </w:tcPr>
          <w:p w:rsidR="00AB148C" w:rsidRPr="00AB148C" w:rsidRDefault="00AB148C" w:rsidP="00AB148C">
            <w:pPr>
              <w:jc w:val="center"/>
              <w:rPr>
                <w:sz w:val="24"/>
                <w:lang w:val="ru-RU"/>
              </w:rPr>
            </w:pPr>
            <w:r w:rsidRPr="00AB148C">
              <w:rPr>
                <w:sz w:val="24"/>
                <w:lang w:val="ru-RU"/>
              </w:rPr>
              <w:t>1591</w:t>
            </w:r>
          </w:p>
        </w:tc>
        <w:tc>
          <w:tcPr>
            <w:tcW w:w="1681" w:type="dxa"/>
            <w:shd w:val="clear" w:color="auto" w:fill="auto"/>
          </w:tcPr>
          <w:p w:rsidR="00AB148C" w:rsidRPr="00AB148C" w:rsidRDefault="00AB148C" w:rsidP="00AB148C">
            <w:pPr>
              <w:jc w:val="center"/>
              <w:rPr>
                <w:sz w:val="24"/>
                <w:lang w:val="ru-RU"/>
              </w:rPr>
            </w:pPr>
            <w:r w:rsidRPr="00AB148C">
              <w:rPr>
                <w:sz w:val="24"/>
                <w:lang w:val="ru-RU"/>
              </w:rPr>
              <w:t>100</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Корова Агата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18.01.2007</w:t>
            </w:r>
          </w:p>
        </w:tc>
        <w:tc>
          <w:tcPr>
            <w:tcW w:w="1609" w:type="dxa"/>
            <w:shd w:val="clear" w:color="auto" w:fill="auto"/>
          </w:tcPr>
          <w:p w:rsidR="00AB148C" w:rsidRPr="00AB148C" w:rsidRDefault="00AB148C" w:rsidP="00AB148C">
            <w:pPr>
              <w:jc w:val="center"/>
              <w:rPr>
                <w:sz w:val="24"/>
                <w:lang w:val="ru-RU"/>
              </w:rPr>
            </w:pPr>
            <w:r w:rsidRPr="00AB148C">
              <w:rPr>
                <w:sz w:val="24"/>
                <w:lang w:val="ru-RU"/>
              </w:rPr>
              <w:t>10720021</w:t>
            </w:r>
          </w:p>
        </w:tc>
        <w:tc>
          <w:tcPr>
            <w:tcW w:w="1366" w:type="dxa"/>
            <w:shd w:val="clear" w:color="auto" w:fill="auto"/>
          </w:tcPr>
          <w:p w:rsidR="00AB148C" w:rsidRPr="00AB148C" w:rsidRDefault="00AB148C" w:rsidP="00AB148C">
            <w:pPr>
              <w:jc w:val="center"/>
              <w:rPr>
                <w:sz w:val="24"/>
                <w:lang w:val="ru-RU"/>
              </w:rPr>
            </w:pPr>
            <w:r w:rsidRPr="00AB148C">
              <w:rPr>
                <w:sz w:val="24"/>
                <w:lang w:val="ru-RU"/>
              </w:rPr>
              <w:t>3168</w:t>
            </w:r>
          </w:p>
        </w:tc>
        <w:tc>
          <w:tcPr>
            <w:tcW w:w="1681" w:type="dxa"/>
            <w:shd w:val="clear" w:color="auto" w:fill="auto"/>
          </w:tcPr>
          <w:p w:rsidR="00AB148C" w:rsidRPr="00AB148C" w:rsidRDefault="00AB148C" w:rsidP="00AB148C">
            <w:pPr>
              <w:jc w:val="center"/>
              <w:rPr>
                <w:sz w:val="24"/>
                <w:lang w:val="ru-RU"/>
              </w:rPr>
            </w:pPr>
            <w:r w:rsidRPr="00AB148C">
              <w:rPr>
                <w:sz w:val="24"/>
                <w:lang w:val="ru-RU"/>
              </w:rPr>
              <w:t>100</w:t>
            </w:r>
          </w:p>
        </w:tc>
      </w:tr>
      <w:tr w:rsidR="00AB148C" w:rsidRPr="00AB148C" w:rsidTr="00AB148C">
        <w:tc>
          <w:tcPr>
            <w:tcW w:w="9571" w:type="dxa"/>
            <w:gridSpan w:val="6"/>
            <w:shd w:val="clear" w:color="auto" w:fill="auto"/>
          </w:tcPr>
          <w:p w:rsidR="00AB148C" w:rsidRPr="00AB148C" w:rsidRDefault="00AB148C" w:rsidP="00AB148C">
            <w:pPr>
              <w:jc w:val="center"/>
              <w:rPr>
                <w:sz w:val="24"/>
                <w:lang w:val="ru-RU"/>
              </w:rPr>
            </w:pPr>
            <w:r w:rsidRPr="00AB148C">
              <w:rPr>
                <w:sz w:val="24"/>
                <w:lang w:val="ru-RU"/>
              </w:rPr>
              <w:t>Телята на відгодівлі</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Роза</w:t>
            </w:r>
          </w:p>
        </w:tc>
        <w:tc>
          <w:tcPr>
            <w:tcW w:w="1623" w:type="dxa"/>
            <w:shd w:val="clear" w:color="auto" w:fill="auto"/>
          </w:tcPr>
          <w:p w:rsidR="00AB148C" w:rsidRPr="00AB148C" w:rsidRDefault="00AB148C" w:rsidP="00AB148C">
            <w:pPr>
              <w:jc w:val="center"/>
              <w:rPr>
                <w:sz w:val="24"/>
                <w:lang w:val="ru-RU"/>
              </w:rPr>
            </w:pPr>
            <w:r w:rsidRPr="00AB148C">
              <w:rPr>
                <w:sz w:val="24"/>
                <w:lang w:val="ru-RU"/>
              </w:rPr>
              <w:t>20.03.2013</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1880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Ялинка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20.04.2013</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1938,75</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Магдаліна</w:t>
            </w:r>
          </w:p>
        </w:tc>
        <w:tc>
          <w:tcPr>
            <w:tcW w:w="1623" w:type="dxa"/>
            <w:shd w:val="clear" w:color="auto" w:fill="auto"/>
          </w:tcPr>
          <w:p w:rsidR="00AB148C" w:rsidRPr="00AB148C" w:rsidRDefault="00AB148C" w:rsidP="00AB148C">
            <w:pPr>
              <w:jc w:val="center"/>
              <w:rPr>
                <w:sz w:val="24"/>
                <w:lang w:val="ru-RU"/>
              </w:rPr>
            </w:pPr>
            <w:r w:rsidRPr="00AB148C">
              <w:rPr>
                <w:sz w:val="24"/>
                <w:lang w:val="ru-RU"/>
              </w:rPr>
              <w:t>20.04.2013</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3583,75</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lastRenderedPageBreak/>
              <w:t>4</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Люта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01.01.2009</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4230,00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Марта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12.01.2007</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4230,00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Сніжинка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29.01.2007</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3466,25</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9571" w:type="dxa"/>
            <w:gridSpan w:val="6"/>
            <w:shd w:val="clear" w:color="auto" w:fill="auto"/>
          </w:tcPr>
          <w:p w:rsidR="00AB148C" w:rsidRPr="00AB148C" w:rsidRDefault="00AB148C" w:rsidP="00AB148C">
            <w:pPr>
              <w:jc w:val="center"/>
              <w:rPr>
                <w:sz w:val="24"/>
                <w:lang w:val="ru-RU"/>
              </w:rPr>
            </w:pPr>
            <w:r w:rsidRPr="00AB148C">
              <w:rPr>
                <w:sz w:val="24"/>
                <w:lang w:val="ru-RU"/>
              </w:rPr>
              <w:t>Телята до двох років</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Марфуша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17.01.2017 </w:t>
            </w:r>
          </w:p>
        </w:tc>
        <w:tc>
          <w:tcPr>
            <w:tcW w:w="1609" w:type="dxa"/>
            <w:shd w:val="clear" w:color="auto" w:fill="auto"/>
          </w:tcPr>
          <w:p w:rsidR="00AB148C" w:rsidRPr="00AB148C" w:rsidRDefault="00AB148C" w:rsidP="00AB148C">
            <w:pPr>
              <w:jc w:val="center"/>
              <w:rPr>
                <w:sz w:val="24"/>
                <w:lang w:val="ru-RU"/>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4019,40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Матюша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20.02.2017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3732,30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Роса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11.02.2017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3730,30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4</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Гроза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11.01.2017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3731,00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Сайка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20.02.2017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3730,00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Вьюга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10.02.2017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4010,00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7</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Метелиця</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01.01.2017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3725,00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8</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Маруша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11.03.2017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3758,57</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9</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Анфіса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17.03.2018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3445,20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10</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Ранана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11.03.2018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3445,00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9571" w:type="dxa"/>
            <w:gridSpan w:val="6"/>
            <w:shd w:val="clear" w:color="auto" w:fill="auto"/>
          </w:tcPr>
          <w:p w:rsidR="00AB148C" w:rsidRPr="00AB148C" w:rsidRDefault="00AB148C" w:rsidP="00AB148C">
            <w:pPr>
              <w:jc w:val="center"/>
              <w:rPr>
                <w:sz w:val="24"/>
                <w:lang w:val="ru-RU"/>
              </w:rPr>
            </w:pPr>
            <w:r w:rsidRPr="00AB148C">
              <w:rPr>
                <w:sz w:val="24"/>
                <w:lang w:val="ru-RU"/>
              </w:rPr>
              <w:t>Телята до одного року</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Альфа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17.05.2018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1869,60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2</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Зіта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11.04.2018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2056,56</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3</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Зозуля</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12.05.2018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1869,60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4</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Фауна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10.05.2018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2009,82</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5</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Теличка Марта</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08.05.2018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1870,42</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6</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Молот</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20.01.2018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1985,40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7</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Фред</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12.04.2018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1764,80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8</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Данило</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12.04.2018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1985,40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9</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Сатран</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20.05.2018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2206,00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10</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Чебурек</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07.04.2018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2208,00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r w:rsidR="00AB148C" w:rsidRPr="00AB148C" w:rsidTr="00AB148C">
        <w:tc>
          <w:tcPr>
            <w:tcW w:w="529" w:type="dxa"/>
            <w:shd w:val="clear" w:color="auto" w:fill="auto"/>
          </w:tcPr>
          <w:p w:rsidR="00AB148C" w:rsidRPr="00AB148C" w:rsidRDefault="00AB148C" w:rsidP="00AB148C">
            <w:pPr>
              <w:jc w:val="center"/>
              <w:rPr>
                <w:sz w:val="24"/>
              </w:rPr>
            </w:pPr>
            <w:r w:rsidRPr="00AB148C">
              <w:rPr>
                <w:sz w:val="24"/>
                <w:lang w:val="ru-RU"/>
              </w:rPr>
              <w:t>11</w:t>
            </w:r>
            <w:r w:rsidRPr="00AB148C">
              <w:rPr>
                <w:sz w:val="24"/>
              </w:rPr>
              <w:t>.</w:t>
            </w:r>
          </w:p>
        </w:tc>
        <w:tc>
          <w:tcPr>
            <w:tcW w:w="2763" w:type="dxa"/>
            <w:shd w:val="clear" w:color="auto" w:fill="auto"/>
          </w:tcPr>
          <w:p w:rsidR="00AB148C" w:rsidRPr="00AB148C" w:rsidRDefault="00AB148C" w:rsidP="00AB148C">
            <w:pPr>
              <w:rPr>
                <w:sz w:val="24"/>
                <w:lang w:val="ru-RU"/>
              </w:rPr>
            </w:pPr>
            <w:r w:rsidRPr="00AB148C">
              <w:rPr>
                <w:sz w:val="24"/>
                <w:lang w:val="ru-RU"/>
              </w:rPr>
              <w:t>Бичок Бузок</w:t>
            </w:r>
          </w:p>
        </w:tc>
        <w:tc>
          <w:tcPr>
            <w:tcW w:w="1623" w:type="dxa"/>
            <w:shd w:val="clear" w:color="auto" w:fill="auto"/>
          </w:tcPr>
          <w:p w:rsidR="00AB148C" w:rsidRPr="00AB148C" w:rsidRDefault="00AB148C" w:rsidP="00AB148C">
            <w:pPr>
              <w:jc w:val="center"/>
              <w:rPr>
                <w:sz w:val="24"/>
                <w:lang w:val="ru-RU"/>
              </w:rPr>
            </w:pPr>
            <w:r w:rsidRPr="00AB148C">
              <w:rPr>
                <w:sz w:val="24"/>
                <w:lang w:val="ru-RU"/>
              </w:rPr>
              <w:t xml:space="preserve">03.04.2018 </w:t>
            </w:r>
          </w:p>
        </w:tc>
        <w:tc>
          <w:tcPr>
            <w:tcW w:w="1609" w:type="dxa"/>
            <w:shd w:val="clear" w:color="auto" w:fill="auto"/>
          </w:tcPr>
          <w:p w:rsidR="00AB148C" w:rsidRPr="00AB148C" w:rsidRDefault="00AB148C" w:rsidP="00AB148C">
            <w:pPr>
              <w:jc w:val="center"/>
              <w:rPr>
                <w:sz w:val="24"/>
              </w:rPr>
            </w:pPr>
            <w:r w:rsidRPr="00AB148C">
              <w:rPr>
                <w:sz w:val="24"/>
                <w:lang w:val="ru-RU"/>
              </w:rPr>
              <w:t>‒</w:t>
            </w:r>
          </w:p>
        </w:tc>
        <w:tc>
          <w:tcPr>
            <w:tcW w:w="1366" w:type="dxa"/>
            <w:shd w:val="clear" w:color="auto" w:fill="auto"/>
          </w:tcPr>
          <w:p w:rsidR="00AB148C" w:rsidRPr="00AB148C" w:rsidRDefault="00AB148C" w:rsidP="00AB148C">
            <w:pPr>
              <w:jc w:val="center"/>
              <w:rPr>
                <w:sz w:val="24"/>
                <w:lang w:val="ru-RU"/>
              </w:rPr>
            </w:pPr>
            <w:r w:rsidRPr="00AB148C">
              <w:rPr>
                <w:sz w:val="24"/>
                <w:lang w:val="ru-RU"/>
              </w:rPr>
              <w:t>2426,40</w:t>
            </w:r>
          </w:p>
        </w:tc>
        <w:tc>
          <w:tcPr>
            <w:tcW w:w="1681" w:type="dxa"/>
            <w:shd w:val="clear" w:color="auto" w:fill="auto"/>
          </w:tcPr>
          <w:p w:rsidR="00AB148C" w:rsidRPr="00AB148C" w:rsidRDefault="00AB148C" w:rsidP="00AB148C">
            <w:pPr>
              <w:jc w:val="center"/>
              <w:rPr>
                <w:sz w:val="24"/>
              </w:rPr>
            </w:pPr>
            <w:r w:rsidRPr="00AB148C">
              <w:rPr>
                <w:sz w:val="24"/>
                <w:lang w:val="ru-RU"/>
              </w:rPr>
              <w:t>‒</w:t>
            </w:r>
          </w:p>
        </w:tc>
      </w:tr>
    </w:tbl>
    <w:p w:rsidR="00AB148C" w:rsidRDefault="00AB148C" w:rsidP="00D50034">
      <w:pPr>
        <w:rPr>
          <w:szCs w:val="28"/>
        </w:rPr>
      </w:pPr>
    </w:p>
    <w:p w:rsidR="00AB148C" w:rsidRPr="00AB148C" w:rsidRDefault="00AB148C" w:rsidP="00AB148C">
      <w:pPr>
        <w:ind w:firstLine="5760"/>
        <w:rPr>
          <w:szCs w:val="28"/>
        </w:rPr>
      </w:pPr>
      <w:r>
        <w:rPr>
          <w:szCs w:val="28"/>
        </w:rPr>
        <w:t xml:space="preserve">        </w:t>
      </w:r>
      <w:r w:rsidR="007B24CC">
        <w:rPr>
          <w:szCs w:val="28"/>
        </w:rPr>
        <w:t>Додаток 3</w:t>
      </w:r>
    </w:p>
    <w:p w:rsidR="00AB148C" w:rsidRPr="00AB148C" w:rsidRDefault="00AB148C" w:rsidP="00AB148C">
      <w:pPr>
        <w:ind w:firstLine="5760"/>
        <w:rPr>
          <w:szCs w:val="28"/>
        </w:rPr>
      </w:pPr>
      <w:r w:rsidRPr="00AB148C">
        <w:rPr>
          <w:szCs w:val="28"/>
        </w:rPr>
        <w:tab/>
        <w:t>до рішення обласної ради</w:t>
      </w:r>
    </w:p>
    <w:p w:rsidR="00AB148C" w:rsidRPr="00AB148C" w:rsidRDefault="00AB148C" w:rsidP="00AB148C">
      <w:pPr>
        <w:jc w:val="center"/>
        <w:rPr>
          <w:b/>
          <w:szCs w:val="28"/>
        </w:rPr>
      </w:pPr>
      <w:r w:rsidRPr="00AB148C">
        <w:rPr>
          <w:b/>
          <w:szCs w:val="28"/>
        </w:rPr>
        <w:t>ПЕРЕЛІК</w:t>
      </w:r>
    </w:p>
    <w:p w:rsidR="00AB148C" w:rsidRPr="00AB148C" w:rsidRDefault="00AB148C" w:rsidP="00AB148C">
      <w:pPr>
        <w:ind w:firstLine="720"/>
        <w:jc w:val="center"/>
        <w:rPr>
          <w:b/>
          <w:szCs w:val="28"/>
        </w:rPr>
      </w:pPr>
      <w:r w:rsidRPr="00AB148C">
        <w:rPr>
          <w:b/>
          <w:szCs w:val="28"/>
        </w:rPr>
        <w:t>майна, що передається з господарського відання комунального підприємства „Дезінфекціяˮ Дніпропетровської обласної ради”                                     в господарське відання комунального підприємства                           „Агропроекттехбуд” Дніпропетровської обласної ради”</w:t>
      </w:r>
    </w:p>
    <w:p w:rsidR="00AB148C" w:rsidRPr="00AB148C" w:rsidRDefault="00AB148C" w:rsidP="00AB148C">
      <w:pPr>
        <w:rPr>
          <w:sz w:val="24"/>
        </w:rPr>
      </w:pPr>
    </w:p>
    <w:tbl>
      <w:tblPr>
        <w:tblStyle w:val="260"/>
        <w:tblW w:w="0" w:type="auto"/>
        <w:tblLayout w:type="fixed"/>
        <w:tblLook w:val="04A0" w:firstRow="1" w:lastRow="0" w:firstColumn="1" w:lastColumn="0" w:noHBand="0" w:noVBand="1"/>
      </w:tblPr>
      <w:tblGrid>
        <w:gridCol w:w="675"/>
        <w:gridCol w:w="4253"/>
        <w:gridCol w:w="1410"/>
        <w:gridCol w:w="1283"/>
        <w:gridCol w:w="1984"/>
      </w:tblGrid>
      <w:tr w:rsidR="00AB148C" w:rsidRPr="00AB148C" w:rsidTr="00AB148C">
        <w:tc>
          <w:tcPr>
            <w:tcW w:w="675" w:type="dxa"/>
            <w:vAlign w:val="center"/>
          </w:tcPr>
          <w:p w:rsidR="00AB148C" w:rsidRPr="00AB148C" w:rsidRDefault="00AB148C" w:rsidP="00AB148C">
            <w:pPr>
              <w:jc w:val="center"/>
              <w:rPr>
                <w:b/>
                <w:sz w:val="24"/>
              </w:rPr>
            </w:pPr>
            <w:r w:rsidRPr="00AB148C">
              <w:rPr>
                <w:b/>
                <w:sz w:val="24"/>
              </w:rPr>
              <w:t>№ з/п</w:t>
            </w:r>
          </w:p>
        </w:tc>
        <w:tc>
          <w:tcPr>
            <w:tcW w:w="4253" w:type="dxa"/>
            <w:vAlign w:val="center"/>
          </w:tcPr>
          <w:p w:rsidR="00AB148C" w:rsidRPr="00AB148C" w:rsidRDefault="00AB148C" w:rsidP="00AB148C">
            <w:pPr>
              <w:jc w:val="center"/>
              <w:rPr>
                <w:b/>
                <w:sz w:val="24"/>
              </w:rPr>
            </w:pPr>
            <w:r w:rsidRPr="00AB148C">
              <w:rPr>
                <w:b/>
                <w:sz w:val="24"/>
              </w:rPr>
              <w:t>Найменування</w:t>
            </w:r>
          </w:p>
        </w:tc>
        <w:tc>
          <w:tcPr>
            <w:tcW w:w="1410" w:type="dxa"/>
            <w:vAlign w:val="center"/>
          </w:tcPr>
          <w:p w:rsidR="00AB148C" w:rsidRPr="00AB148C" w:rsidRDefault="00AB148C" w:rsidP="00AB148C">
            <w:pPr>
              <w:jc w:val="center"/>
              <w:rPr>
                <w:b/>
                <w:sz w:val="24"/>
              </w:rPr>
            </w:pPr>
            <w:r w:rsidRPr="00AB148C">
              <w:rPr>
                <w:b/>
                <w:sz w:val="24"/>
              </w:rPr>
              <w:t>Інвентарний номер</w:t>
            </w:r>
          </w:p>
        </w:tc>
        <w:tc>
          <w:tcPr>
            <w:tcW w:w="1283" w:type="dxa"/>
            <w:vAlign w:val="center"/>
          </w:tcPr>
          <w:p w:rsidR="00AB148C" w:rsidRPr="00AB148C" w:rsidRDefault="00AB148C" w:rsidP="00AB148C">
            <w:pPr>
              <w:jc w:val="center"/>
              <w:rPr>
                <w:b/>
                <w:sz w:val="24"/>
              </w:rPr>
            </w:pPr>
            <w:r w:rsidRPr="00AB148C">
              <w:rPr>
                <w:b/>
                <w:sz w:val="24"/>
              </w:rPr>
              <w:t>Кількість</w:t>
            </w:r>
          </w:p>
        </w:tc>
        <w:tc>
          <w:tcPr>
            <w:tcW w:w="1984" w:type="dxa"/>
            <w:vAlign w:val="center"/>
          </w:tcPr>
          <w:p w:rsidR="00AB148C" w:rsidRPr="00AB148C" w:rsidRDefault="00AB148C" w:rsidP="00AB148C">
            <w:pPr>
              <w:jc w:val="center"/>
              <w:rPr>
                <w:b/>
                <w:sz w:val="24"/>
              </w:rPr>
            </w:pPr>
            <w:r w:rsidRPr="00AB148C">
              <w:rPr>
                <w:b/>
                <w:sz w:val="24"/>
              </w:rPr>
              <w:t>Первісна балансова, вартість, грн</w:t>
            </w:r>
          </w:p>
        </w:tc>
      </w:tr>
      <w:tr w:rsidR="00AB148C" w:rsidRPr="00AB148C" w:rsidTr="00AB148C">
        <w:tc>
          <w:tcPr>
            <w:tcW w:w="675" w:type="dxa"/>
          </w:tcPr>
          <w:p w:rsidR="00AB148C" w:rsidRPr="00AB148C" w:rsidRDefault="00AB148C" w:rsidP="00AB148C">
            <w:pPr>
              <w:jc w:val="center"/>
              <w:rPr>
                <w:sz w:val="24"/>
              </w:rPr>
            </w:pPr>
            <w:r w:rsidRPr="00AB148C">
              <w:rPr>
                <w:sz w:val="24"/>
              </w:rPr>
              <w:t>1.</w:t>
            </w:r>
          </w:p>
        </w:tc>
        <w:tc>
          <w:tcPr>
            <w:tcW w:w="4253" w:type="dxa"/>
          </w:tcPr>
          <w:p w:rsidR="00AB148C" w:rsidRPr="00AB148C" w:rsidRDefault="00AB148C" w:rsidP="00AB148C">
            <w:pPr>
              <w:rPr>
                <w:sz w:val="24"/>
              </w:rPr>
            </w:pPr>
            <w:r w:rsidRPr="00AB148C">
              <w:rPr>
                <w:sz w:val="24"/>
              </w:rPr>
              <w:t>Адміністративно-виробнича будівля, одноповерхова</w:t>
            </w:r>
          </w:p>
        </w:tc>
        <w:tc>
          <w:tcPr>
            <w:tcW w:w="1410" w:type="dxa"/>
          </w:tcPr>
          <w:p w:rsidR="00AB148C" w:rsidRPr="00AB148C" w:rsidRDefault="00AB148C" w:rsidP="00AB148C">
            <w:pPr>
              <w:jc w:val="center"/>
              <w:rPr>
                <w:sz w:val="24"/>
              </w:rPr>
            </w:pPr>
            <w:r w:rsidRPr="00AB148C">
              <w:rPr>
                <w:sz w:val="24"/>
              </w:rPr>
              <w:t>10300001</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363197,55</w:t>
            </w:r>
          </w:p>
        </w:tc>
      </w:tr>
      <w:tr w:rsidR="00AB148C" w:rsidRPr="00AB148C" w:rsidTr="00AB148C">
        <w:tc>
          <w:tcPr>
            <w:tcW w:w="675" w:type="dxa"/>
          </w:tcPr>
          <w:p w:rsidR="00AB148C" w:rsidRPr="00AB148C" w:rsidRDefault="00AB148C" w:rsidP="00AB148C">
            <w:pPr>
              <w:jc w:val="center"/>
              <w:rPr>
                <w:sz w:val="24"/>
              </w:rPr>
            </w:pPr>
            <w:r w:rsidRPr="00AB148C">
              <w:rPr>
                <w:sz w:val="24"/>
              </w:rPr>
              <w:t>2.</w:t>
            </w:r>
          </w:p>
        </w:tc>
        <w:tc>
          <w:tcPr>
            <w:tcW w:w="4253" w:type="dxa"/>
          </w:tcPr>
          <w:p w:rsidR="00AB148C" w:rsidRPr="00AB148C" w:rsidRDefault="00AB148C" w:rsidP="00AB148C">
            <w:pPr>
              <w:rPr>
                <w:sz w:val="24"/>
              </w:rPr>
            </w:pPr>
            <w:r w:rsidRPr="00AB148C">
              <w:rPr>
                <w:sz w:val="24"/>
              </w:rPr>
              <w:t xml:space="preserve">Антена </w:t>
            </w:r>
            <w:r w:rsidRPr="00AB148C">
              <w:rPr>
                <w:sz w:val="24"/>
                <w:lang w:val="en-US"/>
              </w:rPr>
              <w:t>TV</w:t>
            </w:r>
          </w:p>
        </w:tc>
        <w:tc>
          <w:tcPr>
            <w:tcW w:w="1410" w:type="dxa"/>
          </w:tcPr>
          <w:p w:rsidR="00AB148C" w:rsidRPr="00AB148C" w:rsidRDefault="00AB148C" w:rsidP="00AB148C">
            <w:pPr>
              <w:jc w:val="center"/>
              <w:rPr>
                <w:sz w:val="24"/>
              </w:rPr>
            </w:pPr>
            <w:r w:rsidRPr="00AB148C">
              <w:rPr>
                <w:sz w:val="24"/>
              </w:rPr>
              <w:t>11200004</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370,00</w:t>
            </w:r>
          </w:p>
        </w:tc>
      </w:tr>
      <w:tr w:rsidR="00AB148C" w:rsidRPr="00AB148C" w:rsidTr="00AB148C">
        <w:tc>
          <w:tcPr>
            <w:tcW w:w="675" w:type="dxa"/>
          </w:tcPr>
          <w:p w:rsidR="00AB148C" w:rsidRPr="00AB148C" w:rsidRDefault="00AB148C" w:rsidP="00AB148C">
            <w:pPr>
              <w:jc w:val="center"/>
              <w:rPr>
                <w:sz w:val="24"/>
              </w:rPr>
            </w:pPr>
            <w:r w:rsidRPr="00AB148C">
              <w:rPr>
                <w:sz w:val="24"/>
              </w:rPr>
              <w:t>3.</w:t>
            </w:r>
          </w:p>
        </w:tc>
        <w:tc>
          <w:tcPr>
            <w:tcW w:w="4253" w:type="dxa"/>
          </w:tcPr>
          <w:p w:rsidR="00AB148C" w:rsidRPr="00AB148C" w:rsidRDefault="00AB148C" w:rsidP="00AB148C">
            <w:pPr>
              <w:rPr>
                <w:sz w:val="24"/>
              </w:rPr>
            </w:pPr>
            <w:r w:rsidRPr="00AB148C">
              <w:rPr>
                <w:sz w:val="24"/>
              </w:rPr>
              <w:t>Береза</w:t>
            </w:r>
          </w:p>
        </w:tc>
        <w:tc>
          <w:tcPr>
            <w:tcW w:w="1410" w:type="dxa"/>
          </w:tcPr>
          <w:p w:rsidR="00AB148C" w:rsidRPr="00AB148C" w:rsidRDefault="00AB148C" w:rsidP="00AB148C">
            <w:pPr>
              <w:jc w:val="center"/>
              <w:rPr>
                <w:sz w:val="24"/>
              </w:rPr>
            </w:pPr>
            <w:r w:rsidRPr="00AB148C">
              <w:rPr>
                <w:sz w:val="24"/>
              </w:rPr>
              <w:t>‒</w:t>
            </w:r>
          </w:p>
        </w:tc>
        <w:tc>
          <w:tcPr>
            <w:tcW w:w="1283" w:type="dxa"/>
          </w:tcPr>
          <w:p w:rsidR="00AB148C" w:rsidRPr="00AB148C" w:rsidRDefault="00AB148C" w:rsidP="00AB148C">
            <w:pPr>
              <w:jc w:val="center"/>
              <w:rPr>
                <w:sz w:val="24"/>
              </w:rPr>
            </w:pPr>
            <w:r w:rsidRPr="00AB148C">
              <w:rPr>
                <w:sz w:val="24"/>
              </w:rPr>
              <w:t>5</w:t>
            </w:r>
          </w:p>
        </w:tc>
        <w:tc>
          <w:tcPr>
            <w:tcW w:w="1984" w:type="dxa"/>
          </w:tcPr>
          <w:p w:rsidR="00AB148C" w:rsidRPr="00AB148C" w:rsidRDefault="00AB148C" w:rsidP="00AB148C">
            <w:pPr>
              <w:jc w:val="center"/>
              <w:rPr>
                <w:sz w:val="24"/>
              </w:rPr>
            </w:pPr>
            <w:r w:rsidRPr="00AB148C">
              <w:rPr>
                <w:sz w:val="24"/>
              </w:rPr>
              <w:t>200,00</w:t>
            </w:r>
          </w:p>
        </w:tc>
      </w:tr>
      <w:tr w:rsidR="00AB148C" w:rsidRPr="00AB148C" w:rsidTr="00AB148C">
        <w:tc>
          <w:tcPr>
            <w:tcW w:w="675" w:type="dxa"/>
          </w:tcPr>
          <w:p w:rsidR="00AB148C" w:rsidRPr="00AB148C" w:rsidRDefault="00AB148C" w:rsidP="00AB148C">
            <w:pPr>
              <w:jc w:val="center"/>
              <w:rPr>
                <w:sz w:val="24"/>
              </w:rPr>
            </w:pPr>
            <w:r w:rsidRPr="00AB148C">
              <w:rPr>
                <w:sz w:val="24"/>
              </w:rPr>
              <w:t>4.</w:t>
            </w:r>
          </w:p>
        </w:tc>
        <w:tc>
          <w:tcPr>
            <w:tcW w:w="4253" w:type="dxa"/>
          </w:tcPr>
          <w:p w:rsidR="00AB148C" w:rsidRPr="00AB148C" w:rsidRDefault="00AB148C" w:rsidP="00AB148C">
            <w:pPr>
              <w:rPr>
                <w:sz w:val="24"/>
              </w:rPr>
            </w:pPr>
            <w:r w:rsidRPr="00AB148C">
              <w:rPr>
                <w:sz w:val="24"/>
              </w:rPr>
              <w:t>Водолічильник МТК 1,5</w:t>
            </w:r>
          </w:p>
        </w:tc>
        <w:tc>
          <w:tcPr>
            <w:tcW w:w="1410" w:type="dxa"/>
          </w:tcPr>
          <w:p w:rsidR="00AB148C" w:rsidRPr="00AB148C" w:rsidRDefault="00AB148C" w:rsidP="00AB148C">
            <w:pPr>
              <w:jc w:val="center"/>
              <w:rPr>
                <w:sz w:val="24"/>
              </w:rPr>
            </w:pPr>
            <w:r w:rsidRPr="00AB148C">
              <w:rPr>
                <w:sz w:val="24"/>
              </w:rPr>
              <w:t>11200082</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141,60</w:t>
            </w:r>
          </w:p>
        </w:tc>
      </w:tr>
      <w:tr w:rsidR="00AB148C" w:rsidRPr="00AB148C" w:rsidTr="00AB148C">
        <w:tc>
          <w:tcPr>
            <w:tcW w:w="675" w:type="dxa"/>
          </w:tcPr>
          <w:p w:rsidR="00AB148C" w:rsidRPr="00AB148C" w:rsidRDefault="00AB148C" w:rsidP="00AB148C">
            <w:pPr>
              <w:jc w:val="center"/>
              <w:rPr>
                <w:sz w:val="24"/>
              </w:rPr>
            </w:pPr>
            <w:r w:rsidRPr="00AB148C">
              <w:rPr>
                <w:sz w:val="24"/>
              </w:rPr>
              <w:t>5.</w:t>
            </w:r>
          </w:p>
        </w:tc>
        <w:tc>
          <w:tcPr>
            <w:tcW w:w="4253" w:type="dxa"/>
          </w:tcPr>
          <w:p w:rsidR="00AB148C" w:rsidRPr="00AB148C" w:rsidRDefault="00AB148C" w:rsidP="00AB148C">
            <w:pPr>
              <w:rPr>
                <w:sz w:val="24"/>
              </w:rPr>
            </w:pPr>
            <w:r w:rsidRPr="00AB148C">
              <w:rPr>
                <w:sz w:val="24"/>
              </w:rPr>
              <w:t>Гараж Н-1</w:t>
            </w:r>
          </w:p>
        </w:tc>
        <w:tc>
          <w:tcPr>
            <w:tcW w:w="1410" w:type="dxa"/>
          </w:tcPr>
          <w:p w:rsidR="00AB148C" w:rsidRPr="00AB148C" w:rsidRDefault="00AB148C" w:rsidP="00AB148C">
            <w:pPr>
              <w:jc w:val="center"/>
              <w:rPr>
                <w:sz w:val="24"/>
              </w:rPr>
            </w:pPr>
            <w:r w:rsidRPr="00AB148C">
              <w:rPr>
                <w:sz w:val="24"/>
              </w:rPr>
              <w:t>10300002</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9820,00</w:t>
            </w:r>
          </w:p>
        </w:tc>
      </w:tr>
      <w:tr w:rsidR="00AB148C" w:rsidRPr="00AB148C" w:rsidTr="00AB148C">
        <w:tc>
          <w:tcPr>
            <w:tcW w:w="675" w:type="dxa"/>
          </w:tcPr>
          <w:p w:rsidR="00AB148C" w:rsidRPr="00AB148C" w:rsidRDefault="00AB148C" w:rsidP="00AB148C">
            <w:pPr>
              <w:jc w:val="center"/>
              <w:rPr>
                <w:sz w:val="24"/>
              </w:rPr>
            </w:pPr>
            <w:r w:rsidRPr="00AB148C">
              <w:rPr>
                <w:sz w:val="24"/>
              </w:rPr>
              <w:t>6.</w:t>
            </w:r>
          </w:p>
        </w:tc>
        <w:tc>
          <w:tcPr>
            <w:tcW w:w="4253" w:type="dxa"/>
          </w:tcPr>
          <w:p w:rsidR="00AB148C" w:rsidRPr="00AB148C" w:rsidRDefault="00AB148C" w:rsidP="00AB148C">
            <w:pPr>
              <w:rPr>
                <w:sz w:val="24"/>
              </w:rPr>
            </w:pPr>
            <w:r w:rsidRPr="00AB148C">
              <w:rPr>
                <w:sz w:val="24"/>
              </w:rPr>
              <w:t>Гараж М-1</w:t>
            </w:r>
          </w:p>
        </w:tc>
        <w:tc>
          <w:tcPr>
            <w:tcW w:w="1410" w:type="dxa"/>
          </w:tcPr>
          <w:p w:rsidR="00AB148C" w:rsidRPr="00AB148C" w:rsidRDefault="00AB148C" w:rsidP="00AB148C">
            <w:pPr>
              <w:jc w:val="center"/>
              <w:rPr>
                <w:sz w:val="24"/>
              </w:rPr>
            </w:pPr>
            <w:r w:rsidRPr="00AB148C">
              <w:rPr>
                <w:sz w:val="24"/>
              </w:rPr>
              <w:t>10300003</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3570,00</w:t>
            </w:r>
          </w:p>
        </w:tc>
      </w:tr>
      <w:tr w:rsidR="00AB148C" w:rsidRPr="00AB148C" w:rsidTr="00AB148C">
        <w:tc>
          <w:tcPr>
            <w:tcW w:w="675" w:type="dxa"/>
          </w:tcPr>
          <w:p w:rsidR="00AB148C" w:rsidRPr="00AB148C" w:rsidRDefault="00AB148C" w:rsidP="00AB148C">
            <w:pPr>
              <w:jc w:val="center"/>
              <w:rPr>
                <w:sz w:val="24"/>
              </w:rPr>
            </w:pPr>
            <w:r w:rsidRPr="00AB148C">
              <w:rPr>
                <w:sz w:val="24"/>
              </w:rPr>
              <w:t>7.</w:t>
            </w:r>
          </w:p>
        </w:tc>
        <w:tc>
          <w:tcPr>
            <w:tcW w:w="4253" w:type="dxa"/>
          </w:tcPr>
          <w:p w:rsidR="00AB148C" w:rsidRPr="00AB148C" w:rsidRDefault="00AB148C" w:rsidP="00AB148C">
            <w:pPr>
              <w:rPr>
                <w:sz w:val="24"/>
              </w:rPr>
            </w:pPr>
            <w:r w:rsidRPr="00AB148C">
              <w:rPr>
                <w:sz w:val="24"/>
              </w:rPr>
              <w:t>Домофон</w:t>
            </w:r>
          </w:p>
        </w:tc>
        <w:tc>
          <w:tcPr>
            <w:tcW w:w="1410" w:type="dxa"/>
          </w:tcPr>
          <w:p w:rsidR="00AB148C" w:rsidRPr="00AB148C" w:rsidRDefault="00AB148C" w:rsidP="00AB148C">
            <w:pPr>
              <w:jc w:val="center"/>
              <w:rPr>
                <w:sz w:val="24"/>
              </w:rPr>
            </w:pPr>
            <w:r w:rsidRPr="00AB148C">
              <w:rPr>
                <w:sz w:val="24"/>
              </w:rPr>
              <w:t>10600017</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2001,78</w:t>
            </w:r>
          </w:p>
        </w:tc>
      </w:tr>
      <w:tr w:rsidR="00AB148C" w:rsidRPr="00AB148C" w:rsidTr="00AB148C">
        <w:tc>
          <w:tcPr>
            <w:tcW w:w="675" w:type="dxa"/>
          </w:tcPr>
          <w:p w:rsidR="00AB148C" w:rsidRPr="00AB148C" w:rsidRDefault="00AB148C" w:rsidP="00AB148C">
            <w:pPr>
              <w:jc w:val="center"/>
              <w:rPr>
                <w:sz w:val="24"/>
              </w:rPr>
            </w:pPr>
            <w:r w:rsidRPr="00AB148C">
              <w:rPr>
                <w:sz w:val="24"/>
              </w:rPr>
              <w:t>8.</w:t>
            </w:r>
          </w:p>
        </w:tc>
        <w:tc>
          <w:tcPr>
            <w:tcW w:w="4253" w:type="dxa"/>
          </w:tcPr>
          <w:p w:rsidR="00AB148C" w:rsidRPr="00AB148C" w:rsidRDefault="00AB148C" w:rsidP="00AB148C">
            <w:pPr>
              <w:rPr>
                <w:sz w:val="24"/>
                <w:lang w:val="en-US"/>
              </w:rPr>
            </w:pPr>
            <w:r w:rsidRPr="00AB148C">
              <w:rPr>
                <w:sz w:val="24"/>
              </w:rPr>
              <w:t xml:space="preserve">Електричний котел </w:t>
            </w:r>
            <w:r w:rsidRPr="00AB148C">
              <w:rPr>
                <w:sz w:val="24"/>
                <w:lang w:val="en-US"/>
              </w:rPr>
              <w:t>KOSPEL</w:t>
            </w:r>
          </w:p>
        </w:tc>
        <w:tc>
          <w:tcPr>
            <w:tcW w:w="1410" w:type="dxa"/>
          </w:tcPr>
          <w:p w:rsidR="00AB148C" w:rsidRPr="00AB148C" w:rsidRDefault="00AB148C" w:rsidP="00AB148C">
            <w:pPr>
              <w:jc w:val="center"/>
              <w:rPr>
                <w:sz w:val="24"/>
              </w:rPr>
            </w:pPr>
            <w:r w:rsidRPr="00AB148C">
              <w:rPr>
                <w:sz w:val="24"/>
              </w:rPr>
              <w:t>10600110</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11936,64</w:t>
            </w:r>
          </w:p>
        </w:tc>
      </w:tr>
      <w:tr w:rsidR="00AB148C" w:rsidRPr="00AB148C" w:rsidTr="00AB148C">
        <w:tc>
          <w:tcPr>
            <w:tcW w:w="675" w:type="dxa"/>
          </w:tcPr>
          <w:p w:rsidR="00AB148C" w:rsidRPr="00AB148C" w:rsidRDefault="00AB148C" w:rsidP="00AB148C">
            <w:pPr>
              <w:jc w:val="center"/>
              <w:rPr>
                <w:sz w:val="24"/>
              </w:rPr>
            </w:pPr>
            <w:r w:rsidRPr="00AB148C">
              <w:rPr>
                <w:sz w:val="24"/>
              </w:rPr>
              <w:t>9.</w:t>
            </w:r>
          </w:p>
        </w:tc>
        <w:tc>
          <w:tcPr>
            <w:tcW w:w="4253" w:type="dxa"/>
          </w:tcPr>
          <w:p w:rsidR="00AB148C" w:rsidRPr="00AB148C" w:rsidRDefault="00AB148C" w:rsidP="00AB148C">
            <w:pPr>
              <w:rPr>
                <w:sz w:val="24"/>
              </w:rPr>
            </w:pPr>
            <w:r w:rsidRPr="00AB148C">
              <w:rPr>
                <w:sz w:val="24"/>
              </w:rPr>
              <w:t>Верба</w:t>
            </w:r>
          </w:p>
        </w:tc>
        <w:tc>
          <w:tcPr>
            <w:tcW w:w="1410" w:type="dxa"/>
          </w:tcPr>
          <w:p w:rsidR="00AB148C" w:rsidRPr="00AB148C" w:rsidRDefault="00AB148C" w:rsidP="00AB148C">
            <w:pPr>
              <w:jc w:val="center"/>
              <w:rPr>
                <w:sz w:val="24"/>
              </w:rPr>
            </w:pPr>
            <w:r w:rsidRPr="00AB148C">
              <w:rPr>
                <w:sz w:val="24"/>
              </w:rPr>
              <w:t>‒</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25,00</w:t>
            </w:r>
          </w:p>
        </w:tc>
      </w:tr>
      <w:tr w:rsidR="00AB148C" w:rsidRPr="00AB148C" w:rsidTr="00AB148C">
        <w:tc>
          <w:tcPr>
            <w:tcW w:w="675" w:type="dxa"/>
          </w:tcPr>
          <w:p w:rsidR="00AB148C" w:rsidRPr="00AB148C" w:rsidRDefault="00AB148C" w:rsidP="00AB148C">
            <w:pPr>
              <w:jc w:val="center"/>
              <w:rPr>
                <w:sz w:val="24"/>
              </w:rPr>
            </w:pPr>
            <w:r w:rsidRPr="00AB148C">
              <w:rPr>
                <w:sz w:val="24"/>
              </w:rPr>
              <w:t>10.</w:t>
            </w:r>
          </w:p>
        </w:tc>
        <w:tc>
          <w:tcPr>
            <w:tcW w:w="4253" w:type="dxa"/>
          </w:tcPr>
          <w:p w:rsidR="00AB148C" w:rsidRPr="00AB148C" w:rsidRDefault="00AB148C" w:rsidP="00AB148C">
            <w:pPr>
              <w:rPr>
                <w:sz w:val="24"/>
              </w:rPr>
            </w:pPr>
            <w:r w:rsidRPr="00AB148C">
              <w:rPr>
                <w:sz w:val="24"/>
              </w:rPr>
              <w:t xml:space="preserve">Кондиціонер настінний                          </w:t>
            </w:r>
            <w:r w:rsidRPr="00AB148C">
              <w:rPr>
                <w:sz w:val="24"/>
                <w:lang w:val="en-US"/>
              </w:rPr>
              <w:lastRenderedPageBreak/>
              <w:t>Summers</w:t>
            </w:r>
            <w:r w:rsidRPr="00AB148C">
              <w:rPr>
                <w:sz w:val="24"/>
              </w:rPr>
              <w:t xml:space="preserve"> </w:t>
            </w:r>
            <w:r w:rsidRPr="00AB148C">
              <w:rPr>
                <w:sz w:val="24"/>
                <w:lang w:val="en-US"/>
              </w:rPr>
              <w:t>AUS</w:t>
            </w:r>
            <w:r w:rsidRPr="00AB148C">
              <w:rPr>
                <w:sz w:val="24"/>
              </w:rPr>
              <w:t>-07</w:t>
            </w:r>
            <w:r w:rsidRPr="00AB148C">
              <w:rPr>
                <w:sz w:val="24"/>
                <w:lang w:val="en-US"/>
              </w:rPr>
              <w:t>H</w:t>
            </w:r>
            <w:r w:rsidRPr="00AB148C">
              <w:rPr>
                <w:sz w:val="24"/>
              </w:rPr>
              <w:t>530410</w:t>
            </w:r>
            <w:r w:rsidRPr="00AB148C">
              <w:rPr>
                <w:sz w:val="24"/>
                <w:lang w:val="en-US"/>
              </w:rPr>
              <w:t>L</w:t>
            </w:r>
            <w:r w:rsidRPr="00AB148C">
              <w:rPr>
                <w:sz w:val="24"/>
              </w:rPr>
              <w:t>*(4)</w:t>
            </w:r>
          </w:p>
        </w:tc>
        <w:tc>
          <w:tcPr>
            <w:tcW w:w="1410" w:type="dxa"/>
          </w:tcPr>
          <w:p w:rsidR="00AB148C" w:rsidRPr="00AB148C" w:rsidRDefault="00AB148C" w:rsidP="00AB148C">
            <w:pPr>
              <w:jc w:val="center"/>
              <w:rPr>
                <w:sz w:val="24"/>
                <w:lang w:val="en-US"/>
              </w:rPr>
            </w:pPr>
            <w:r w:rsidRPr="00AB148C">
              <w:rPr>
                <w:sz w:val="24"/>
                <w:lang w:val="en-US"/>
              </w:rPr>
              <w:lastRenderedPageBreak/>
              <w:t>10600132</w:t>
            </w:r>
          </w:p>
        </w:tc>
        <w:tc>
          <w:tcPr>
            <w:tcW w:w="1283" w:type="dxa"/>
          </w:tcPr>
          <w:p w:rsidR="00AB148C" w:rsidRPr="00AB148C" w:rsidRDefault="00AB148C" w:rsidP="00AB148C">
            <w:pPr>
              <w:jc w:val="center"/>
              <w:rPr>
                <w:sz w:val="24"/>
                <w:lang w:val="en-US"/>
              </w:rPr>
            </w:pPr>
            <w:r w:rsidRPr="00AB148C">
              <w:rPr>
                <w:sz w:val="24"/>
                <w:lang w:val="en-US"/>
              </w:rPr>
              <w:t>1</w:t>
            </w:r>
          </w:p>
        </w:tc>
        <w:tc>
          <w:tcPr>
            <w:tcW w:w="1984" w:type="dxa"/>
          </w:tcPr>
          <w:p w:rsidR="00AB148C" w:rsidRPr="00AB148C" w:rsidRDefault="00AB148C" w:rsidP="00AB148C">
            <w:pPr>
              <w:jc w:val="center"/>
              <w:rPr>
                <w:sz w:val="24"/>
              </w:rPr>
            </w:pPr>
            <w:r w:rsidRPr="00AB148C">
              <w:rPr>
                <w:sz w:val="24"/>
                <w:lang w:val="en-US"/>
              </w:rPr>
              <w:t>2517</w:t>
            </w:r>
            <w:r w:rsidRPr="00AB148C">
              <w:rPr>
                <w:sz w:val="24"/>
              </w:rPr>
              <w:t>,50</w:t>
            </w:r>
          </w:p>
        </w:tc>
      </w:tr>
      <w:tr w:rsidR="00AB148C" w:rsidRPr="00AB148C" w:rsidTr="00AB148C">
        <w:tc>
          <w:tcPr>
            <w:tcW w:w="675" w:type="dxa"/>
          </w:tcPr>
          <w:p w:rsidR="00AB148C" w:rsidRPr="00AB148C" w:rsidRDefault="00AB148C" w:rsidP="00AB148C">
            <w:pPr>
              <w:jc w:val="center"/>
              <w:rPr>
                <w:sz w:val="24"/>
              </w:rPr>
            </w:pPr>
            <w:r w:rsidRPr="00AB148C">
              <w:rPr>
                <w:sz w:val="24"/>
              </w:rPr>
              <w:t>11.</w:t>
            </w:r>
          </w:p>
        </w:tc>
        <w:tc>
          <w:tcPr>
            <w:tcW w:w="4253" w:type="dxa"/>
          </w:tcPr>
          <w:p w:rsidR="00AB148C" w:rsidRPr="00AB148C" w:rsidRDefault="00AB148C" w:rsidP="00AB148C">
            <w:pPr>
              <w:rPr>
                <w:sz w:val="24"/>
              </w:rPr>
            </w:pPr>
            <w:r w:rsidRPr="00AB148C">
              <w:rPr>
                <w:sz w:val="24"/>
              </w:rPr>
              <w:t xml:space="preserve">Кондиціонер настінний                          </w:t>
            </w:r>
            <w:r w:rsidRPr="00AB148C">
              <w:rPr>
                <w:sz w:val="24"/>
                <w:lang w:val="en-US"/>
              </w:rPr>
              <w:t>Summers</w:t>
            </w:r>
            <w:r w:rsidRPr="00AB148C">
              <w:rPr>
                <w:sz w:val="24"/>
              </w:rPr>
              <w:t xml:space="preserve"> </w:t>
            </w:r>
            <w:r w:rsidRPr="00AB148C">
              <w:rPr>
                <w:sz w:val="24"/>
                <w:lang w:val="en-US"/>
              </w:rPr>
              <w:t>AUS</w:t>
            </w:r>
            <w:r w:rsidRPr="00AB148C">
              <w:rPr>
                <w:sz w:val="24"/>
              </w:rPr>
              <w:t>-09</w:t>
            </w:r>
            <w:r w:rsidRPr="00AB148C">
              <w:rPr>
                <w:sz w:val="24"/>
                <w:lang w:val="en-US"/>
              </w:rPr>
              <w:t>H</w:t>
            </w:r>
            <w:r w:rsidRPr="00AB148C">
              <w:rPr>
                <w:sz w:val="24"/>
              </w:rPr>
              <w:t>530410</w:t>
            </w:r>
            <w:r w:rsidRPr="00AB148C">
              <w:rPr>
                <w:sz w:val="24"/>
                <w:lang w:val="en-US"/>
              </w:rPr>
              <w:t>L</w:t>
            </w:r>
            <w:r w:rsidRPr="00AB148C">
              <w:rPr>
                <w:sz w:val="24"/>
              </w:rPr>
              <w:t>*(4)</w:t>
            </w:r>
          </w:p>
        </w:tc>
        <w:tc>
          <w:tcPr>
            <w:tcW w:w="1410" w:type="dxa"/>
          </w:tcPr>
          <w:p w:rsidR="00AB148C" w:rsidRPr="00AB148C" w:rsidRDefault="00AB148C" w:rsidP="00AB148C">
            <w:pPr>
              <w:jc w:val="center"/>
              <w:rPr>
                <w:sz w:val="24"/>
              </w:rPr>
            </w:pPr>
            <w:r w:rsidRPr="00AB148C">
              <w:rPr>
                <w:sz w:val="24"/>
              </w:rPr>
              <w:t>10600133</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3314,17</w:t>
            </w:r>
          </w:p>
        </w:tc>
      </w:tr>
      <w:tr w:rsidR="00AB148C" w:rsidRPr="00AB148C" w:rsidTr="00AB148C">
        <w:tc>
          <w:tcPr>
            <w:tcW w:w="675" w:type="dxa"/>
          </w:tcPr>
          <w:p w:rsidR="00AB148C" w:rsidRPr="00AB148C" w:rsidRDefault="00AB148C" w:rsidP="00AB148C">
            <w:pPr>
              <w:jc w:val="center"/>
              <w:rPr>
                <w:sz w:val="24"/>
              </w:rPr>
            </w:pPr>
            <w:r w:rsidRPr="00AB148C">
              <w:rPr>
                <w:sz w:val="24"/>
              </w:rPr>
              <w:t>12.</w:t>
            </w:r>
          </w:p>
        </w:tc>
        <w:tc>
          <w:tcPr>
            <w:tcW w:w="4253" w:type="dxa"/>
          </w:tcPr>
          <w:p w:rsidR="00AB148C" w:rsidRPr="00AB148C" w:rsidRDefault="00AB148C" w:rsidP="00AB148C">
            <w:pPr>
              <w:rPr>
                <w:sz w:val="24"/>
              </w:rPr>
            </w:pPr>
            <w:r w:rsidRPr="00AB148C">
              <w:rPr>
                <w:sz w:val="24"/>
              </w:rPr>
              <w:t xml:space="preserve">Кондиціонер настінний                          </w:t>
            </w:r>
            <w:r w:rsidRPr="00AB148C">
              <w:rPr>
                <w:sz w:val="24"/>
                <w:lang w:val="en-US"/>
              </w:rPr>
              <w:t>Summers</w:t>
            </w:r>
            <w:r w:rsidRPr="00AB148C">
              <w:rPr>
                <w:sz w:val="24"/>
              </w:rPr>
              <w:t xml:space="preserve"> </w:t>
            </w:r>
            <w:r w:rsidRPr="00AB148C">
              <w:rPr>
                <w:sz w:val="24"/>
                <w:lang w:val="en-US"/>
              </w:rPr>
              <w:t>AUS</w:t>
            </w:r>
            <w:r w:rsidRPr="00AB148C">
              <w:rPr>
                <w:sz w:val="24"/>
              </w:rPr>
              <w:t>-12</w:t>
            </w:r>
            <w:r w:rsidRPr="00AB148C">
              <w:rPr>
                <w:sz w:val="24"/>
                <w:lang w:val="en-US"/>
              </w:rPr>
              <w:t>H</w:t>
            </w:r>
            <w:r w:rsidRPr="00AB148C">
              <w:rPr>
                <w:sz w:val="24"/>
              </w:rPr>
              <w:t>530410</w:t>
            </w:r>
            <w:r w:rsidRPr="00AB148C">
              <w:rPr>
                <w:sz w:val="24"/>
                <w:lang w:val="en-US"/>
              </w:rPr>
              <w:t>L</w:t>
            </w:r>
            <w:r w:rsidRPr="00AB148C">
              <w:rPr>
                <w:sz w:val="24"/>
              </w:rPr>
              <w:t>*(4)</w:t>
            </w:r>
          </w:p>
        </w:tc>
        <w:tc>
          <w:tcPr>
            <w:tcW w:w="1410" w:type="dxa"/>
          </w:tcPr>
          <w:p w:rsidR="00AB148C" w:rsidRPr="00AB148C" w:rsidRDefault="00AB148C" w:rsidP="00AB148C">
            <w:pPr>
              <w:jc w:val="center"/>
              <w:rPr>
                <w:sz w:val="24"/>
              </w:rPr>
            </w:pPr>
            <w:r w:rsidRPr="00AB148C">
              <w:rPr>
                <w:sz w:val="24"/>
              </w:rPr>
              <w:t>10600134</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3510,00</w:t>
            </w:r>
          </w:p>
        </w:tc>
      </w:tr>
      <w:tr w:rsidR="00AB148C" w:rsidRPr="00AB148C" w:rsidTr="00AB148C">
        <w:tc>
          <w:tcPr>
            <w:tcW w:w="675" w:type="dxa"/>
          </w:tcPr>
          <w:p w:rsidR="00AB148C" w:rsidRPr="00AB148C" w:rsidRDefault="00AB148C" w:rsidP="00AB148C">
            <w:pPr>
              <w:jc w:val="center"/>
              <w:rPr>
                <w:sz w:val="24"/>
              </w:rPr>
            </w:pPr>
            <w:r w:rsidRPr="00AB148C">
              <w:rPr>
                <w:sz w:val="24"/>
              </w:rPr>
              <w:t>13.</w:t>
            </w:r>
          </w:p>
        </w:tc>
        <w:tc>
          <w:tcPr>
            <w:tcW w:w="4253" w:type="dxa"/>
          </w:tcPr>
          <w:p w:rsidR="00AB148C" w:rsidRPr="00AB148C" w:rsidRDefault="00AB148C" w:rsidP="00AB148C">
            <w:pPr>
              <w:rPr>
                <w:sz w:val="24"/>
              </w:rPr>
            </w:pPr>
            <w:r w:rsidRPr="00AB148C">
              <w:rPr>
                <w:sz w:val="24"/>
              </w:rPr>
              <w:t>Опора (стовп)</w:t>
            </w:r>
          </w:p>
        </w:tc>
        <w:tc>
          <w:tcPr>
            <w:tcW w:w="1410" w:type="dxa"/>
          </w:tcPr>
          <w:p w:rsidR="00AB148C" w:rsidRPr="00AB148C" w:rsidRDefault="00AB148C" w:rsidP="00AB148C">
            <w:pPr>
              <w:jc w:val="center"/>
              <w:rPr>
                <w:sz w:val="24"/>
              </w:rPr>
            </w:pPr>
            <w:r w:rsidRPr="00AB148C">
              <w:rPr>
                <w:sz w:val="24"/>
              </w:rPr>
              <w:t>10300005</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15626,67</w:t>
            </w:r>
          </w:p>
        </w:tc>
      </w:tr>
      <w:tr w:rsidR="00AB148C" w:rsidRPr="00AB148C" w:rsidTr="00AB148C">
        <w:tc>
          <w:tcPr>
            <w:tcW w:w="675" w:type="dxa"/>
          </w:tcPr>
          <w:p w:rsidR="00AB148C" w:rsidRPr="00AB148C" w:rsidRDefault="00AB148C" w:rsidP="00AB148C">
            <w:pPr>
              <w:jc w:val="center"/>
              <w:rPr>
                <w:sz w:val="24"/>
              </w:rPr>
            </w:pPr>
            <w:r w:rsidRPr="00AB148C">
              <w:rPr>
                <w:sz w:val="24"/>
              </w:rPr>
              <w:t>14.</w:t>
            </w:r>
          </w:p>
        </w:tc>
        <w:tc>
          <w:tcPr>
            <w:tcW w:w="4253" w:type="dxa"/>
          </w:tcPr>
          <w:p w:rsidR="00AB148C" w:rsidRPr="00AB148C" w:rsidRDefault="00AB148C" w:rsidP="00AB148C">
            <w:pPr>
              <w:rPr>
                <w:sz w:val="24"/>
              </w:rPr>
            </w:pPr>
            <w:r w:rsidRPr="00AB148C">
              <w:rPr>
                <w:sz w:val="24"/>
              </w:rPr>
              <w:t>Горобина</w:t>
            </w:r>
          </w:p>
        </w:tc>
        <w:tc>
          <w:tcPr>
            <w:tcW w:w="1410" w:type="dxa"/>
          </w:tcPr>
          <w:p w:rsidR="00AB148C" w:rsidRPr="00AB148C" w:rsidRDefault="00AB148C" w:rsidP="00AB148C">
            <w:pPr>
              <w:jc w:val="center"/>
              <w:rPr>
                <w:sz w:val="24"/>
              </w:rPr>
            </w:pPr>
            <w:r w:rsidRPr="00AB148C">
              <w:rPr>
                <w:sz w:val="24"/>
              </w:rPr>
              <w:t>‒</w:t>
            </w:r>
          </w:p>
        </w:tc>
        <w:tc>
          <w:tcPr>
            <w:tcW w:w="1283" w:type="dxa"/>
          </w:tcPr>
          <w:p w:rsidR="00AB148C" w:rsidRPr="00AB148C" w:rsidRDefault="00AB148C" w:rsidP="00AB148C">
            <w:pPr>
              <w:jc w:val="center"/>
              <w:rPr>
                <w:sz w:val="24"/>
              </w:rPr>
            </w:pPr>
            <w:r w:rsidRPr="00AB148C">
              <w:rPr>
                <w:sz w:val="24"/>
              </w:rPr>
              <w:t>2</w:t>
            </w:r>
          </w:p>
        </w:tc>
        <w:tc>
          <w:tcPr>
            <w:tcW w:w="1984" w:type="dxa"/>
          </w:tcPr>
          <w:p w:rsidR="00AB148C" w:rsidRPr="00AB148C" w:rsidRDefault="00AB148C" w:rsidP="00AB148C">
            <w:pPr>
              <w:jc w:val="center"/>
              <w:rPr>
                <w:sz w:val="24"/>
              </w:rPr>
            </w:pPr>
            <w:r w:rsidRPr="00AB148C">
              <w:rPr>
                <w:sz w:val="24"/>
              </w:rPr>
              <w:t>50,00</w:t>
            </w:r>
          </w:p>
        </w:tc>
      </w:tr>
      <w:tr w:rsidR="00AB148C" w:rsidRPr="00AB148C" w:rsidTr="00AB148C">
        <w:tc>
          <w:tcPr>
            <w:tcW w:w="675" w:type="dxa"/>
          </w:tcPr>
          <w:p w:rsidR="00AB148C" w:rsidRPr="00AB148C" w:rsidRDefault="00AB148C" w:rsidP="00AB148C">
            <w:pPr>
              <w:jc w:val="center"/>
              <w:rPr>
                <w:sz w:val="24"/>
              </w:rPr>
            </w:pPr>
            <w:r w:rsidRPr="00AB148C">
              <w:rPr>
                <w:sz w:val="24"/>
              </w:rPr>
              <w:t>15.</w:t>
            </w:r>
          </w:p>
        </w:tc>
        <w:tc>
          <w:tcPr>
            <w:tcW w:w="4253" w:type="dxa"/>
          </w:tcPr>
          <w:p w:rsidR="00AB148C" w:rsidRPr="00AB148C" w:rsidRDefault="00AB148C" w:rsidP="00AB148C">
            <w:pPr>
              <w:rPr>
                <w:sz w:val="24"/>
              </w:rPr>
            </w:pPr>
            <w:r w:rsidRPr="00AB148C">
              <w:rPr>
                <w:sz w:val="24"/>
              </w:rPr>
              <w:t>Стелаж К 30/1</w:t>
            </w:r>
          </w:p>
        </w:tc>
        <w:tc>
          <w:tcPr>
            <w:tcW w:w="1410" w:type="dxa"/>
          </w:tcPr>
          <w:p w:rsidR="00AB148C" w:rsidRPr="00AB148C" w:rsidRDefault="00AB148C" w:rsidP="00AB148C">
            <w:pPr>
              <w:jc w:val="center"/>
              <w:rPr>
                <w:sz w:val="24"/>
              </w:rPr>
            </w:pPr>
            <w:r w:rsidRPr="00AB148C">
              <w:rPr>
                <w:sz w:val="24"/>
              </w:rPr>
              <w:t>10600042</w:t>
            </w:r>
          </w:p>
        </w:tc>
        <w:tc>
          <w:tcPr>
            <w:tcW w:w="1283" w:type="dxa"/>
          </w:tcPr>
          <w:p w:rsidR="00AB148C" w:rsidRPr="00AB148C" w:rsidRDefault="00AB148C" w:rsidP="00AB148C">
            <w:pPr>
              <w:jc w:val="center"/>
              <w:rPr>
                <w:sz w:val="24"/>
              </w:rPr>
            </w:pPr>
            <w:r w:rsidRPr="00AB148C">
              <w:rPr>
                <w:sz w:val="24"/>
              </w:rPr>
              <w:t>1</w:t>
            </w:r>
          </w:p>
        </w:tc>
        <w:tc>
          <w:tcPr>
            <w:tcW w:w="1984" w:type="dxa"/>
          </w:tcPr>
          <w:p w:rsidR="00AB148C" w:rsidRPr="00AB148C" w:rsidRDefault="00AB148C" w:rsidP="00AB148C">
            <w:pPr>
              <w:jc w:val="center"/>
              <w:rPr>
                <w:sz w:val="24"/>
              </w:rPr>
            </w:pPr>
            <w:r w:rsidRPr="00AB148C">
              <w:rPr>
                <w:sz w:val="24"/>
              </w:rPr>
              <w:t>270,00</w:t>
            </w:r>
          </w:p>
        </w:tc>
      </w:tr>
      <w:tr w:rsidR="00AB148C" w:rsidRPr="00AB148C" w:rsidTr="00AB148C">
        <w:tc>
          <w:tcPr>
            <w:tcW w:w="675" w:type="dxa"/>
          </w:tcPr>
          <w:p w:rsidR="00AB148C" w:rsidRPr="00AB148C" w:rsidRDefault="00AB148C" w:rsidP="00AB148C">
            <w:pPr>
              <w:jc w:val="center"/>
              <w:rPr>
                <w:sz w:val="24"/>
              </w:rPr>
            </w:pPr>
            <w:r w:rsidRPr="00AB148C">
              <w:rPr>
                <w:sz w:val="24"/>
              </w:rPr>
              <w:t>16.</w:t>
            </w:r>
          </w:p>
        </w:tc>
        <w:tc>
          <w:tcPr>
            <w:tcW w:w="4253" w:type="dxa"/>
          </w:tcPr>
          <w:p w:rsidR="00AB148C" w:rsidRPr="00AB148C" w:rsidRDefault="00AB148C" w:rsidP="00AB148C">
            <w:pPr>
              <w:rPr>
                <w:sz w:val="24"/>
                <w:lang w:val="en-US"/>
              </w:rPr>
            </w:pPr>
            <w:r w:rsidRPr="00AB148C">
              <w:rPr>
                <w:sz w:val="24"/>
              </w:rPr>
              <w:t xml:space="preserve">Туя західна </w:t>
            </w:r>
            <w:r w:rsidRPr="00AB148C">
              <w:rPr>
                <w:sz w:val="24"/>
                <w:lang w:val="en-US"/>
              </w:rPr>
              <w:t>Smaragd/Thuja occidentalis</w:t>
            </w:r>
          </w:p>
        </w:tc>
        <w:tc>
          <w:tcPr>
            <w:tcW w:w="1410" w:type="dxa"/>
          </w:tcPr>
          <w:p w:rsidR="00AB148C" w:rsidRPr="00AB148C" w:rsidRDefault="00AB148C" w:rsidP="00AB148C">
            <w:pPr>
              <w:jc w:val="center"/>
              <w:rPr>
                <w:sz w:val="24"/>
                <w:lang w:val="en-US"/>
              </w:rPr>
            </w:pPr>
            <w:r w:rsidRPr="00AB148C">
              <w:rPr>
                <w:sz w:val="24"/>
                <w:lang w:val="en-US"/>
              </w:rPr>
              <w:t>‒</w:t>
            </w:r>
          </w:p>
        </w:tc>
        <w:tc>
          <w:tcPr>
            <w:tcW w:w="1283" w:type="dxa"/>
          </w:tcPr>
          <w:p w:rsidR="00AB148C" w:rsidRPr="00AB148C" w:rsidRDefault="00AB148C" w:rsidP="00AB148C">
            <w:pPr>
              <w:jc w:val="center"/>
              <w:rPr>
                <w:sz w:val="24"/>
                <w:lang w:val="en-US"/>
              </w:rPr>
            </w:pPr>
            <w:r w:rsidRPr="00AB148C">
              <w:rPr>
                <w:sz w:val="24"/>
                <w:lang w:val="en-US"/>
              </w:rPr>
              <w:t>3</w:t>
            </w:r>
          </w:p>
        </w:tc>
        <w:tc>
          <w:tcPr>
            <w:tcW w:w="1984" w:type="dxa"/>
          </w:tcPr>
          <w:p w:rsidR="00AB148C" w:rsidRPr="00AB148C" w:rsidRDefault="00AB148C" w:rsidP="00AB148C">
            <w:pPr>
              <w:jc w:val="center"/>
              <w:rPr>
                <w:sz w:val="24"/>
                <w:lang w:val="en-US"/>
              </w:rPr>
            </w:pPr>
            <w:r w:rsidRPr="00AB148C">
              <w:rPr>
                <w:sz w:val="24"/>
                <w:lang w:val="en-US"/>
              </w:rPr>
              <w:t>384,00</w:t>
            </w:r>
          </w:p>
        </w:tc>
      </w:tr>
    </w:tbl>
    <w:p w:rsidR="00AB148C" w:rsidRDefault="00AB148C" w:rsidP="004C285A">
      <w:pPr>
        <w:spacing w:after="200" w:line="276" w:lineRule="auto"/>
        <w:jc w:val="center"/>
        <w:rPr>
          <w:b/>
          <w:bCs/>
        </w:rPr>
      </w:pPr>
    </w:p>
    <w:p w:rsidR="00AB148C" w:rsidRDefault="007B24CC" w:rsidP="00AB148C">
      <w:pPr>
        <w:ind w:firstLine="5760"/>
        <w:rPr>
          <w:szCs w:val="28"/>
        </w:rPr>
      </w:pPr>
      <w:r>
        <w:rPr>
          <w:szCs w:val="28"/>
        </w:rPr>
        <w:t>Додаток 4</w:t>
      </w:r>
    </w:p>
    <w:p w:rsidR="00AB148C" w:rsidRDefault="00AB148C" w:rsidP="00AB148C">
      <w:pPr>
        <w:ind w:firstLine="5760"/>
        <w:rPr>
          <w:szCs w:val="28"/>
        </w:rPr>
      </w:pPr>
      <w:r>
        <w:rPr>
          <w:szCs w:val="28"/>
        </w:rPr>
        <w:t>до рішення обласної ради</w:t>
      </w:r>
    </w:p>
    <w:p w:rsidR="00AB148C" w:rsidRDefault="00AB148C" w:rsidP="00AB148C">
      <w:pPr>
        <w:jc w:val="center"/>
        <w:rPr>
          <w:b/>
          <w:szCs w:val="28"/>
        </w:rPr>
      </w:pPr>
      <w:r>
        <w:rPr>
          <w:b/>
          <w:szCs w:val="28"/>
        </w:rPr>
        <w:t>ПЕРЕЛІК</w:t>
      </w:r>
    </w:p>
    <w:p w:rsidR="00AB148C" w:rsidRDefault="00AB148C" w:rsidP="00AB148C">
      <w:pPr>
        <w:ind w:firstLine="720"/>
        <w:jc w:val="center"/>
        <w:rPr>
          <w:b/>
          <w:szCs w:val="28"/>
        </w:rPr>
      </w:pPr>
      <w:r>
        <w:rPr>
          <w:b/>
          <w:szCs w:val="28"/>
        </w:rPr>
        <w:t>майна, що передається з оперативного управління                       комунального закладу „База спеціального медичного постачання”                      Дніпропетровської обласної ради” до комунальної власності територіальної громади міста Покрова</w:t>
      </w:r>
    </w:p>
    <w:p w:rsidR="00AB148C" w:rsidRDefault="00AB148C" w:rsidP="00AB148C">
      <w:pPr>
        <w:ind w:firstLine="708"/>
        <w:jc w:val="center"/>
        <w:rPr>
          <w:b/>
          <w:szCs w:val="28"/>
        </w:rPr>
      </w:pPr>
    </w:p>
    <w:p w:rsidR="00AB148C" w:rsidRDefault="00AB148C" w:rsidP="00AB148C"/>
    <w:tbl>
      <w:tblPr>
        <w:tblStyle w:val="af5"/>
        <w:tblW w:w="9355" w:type="dxa"/>
        <w:tblLayout w:type="fixed"/>
        <w:tblLook w:val="04A0" w:firstRow="1" w:lastRow="0" w:firstColumn="1" w:lastColumn="0" w:noHBand="0" w:noVBand="1"/>
      </w:tblPr>
      <w:tblGrid>
        <w:gridCol w:w="675"/>
        <w:gridCol w:w="3261"/>
        <w:gridCol w:w="1734"/>
        <w:gridCol w:w="1843"/>
        <w:gridCol w:w="1842"/>
      </w:tblGrid>
      <w:tr w:rsidR="00AB148C" w:rsidTr="00AB148C">
        <w:tc>
          <w:tcPr>
            <w:tcW w:w="675" w:type="dxa"/>
            <w:tcBorders>
              <w:top w:val="single" w:sz="4" w:space="0" w:color="auto"/>
              <w:left w:val="single" w:sz="4" w:space="0" w:color="auto"/>
              <w:bottom w:val="single" w:sz="4" w:space="0" w:color="auto"/>
              <w:right w:val="single" w:sz="4" w:space="0" w:color="auto"/>
            </w:tcBorders>
            <w:vAlign w:val="center"/>
            <w:hideMark/>
          </w:tcPr>
          <w:p w:rsidR="00AB148C" w:rsidRDefault="00AB148C" w:rsidP="00AB148C">
            <w:pPr>
              <w:jc w:val="center"/>
              <w:rPr>
                <w:b/>
                <w:lang w:eastAsia="en-US"/>
              </w:rPr>
            </w:pPr>
            <w:r>
              <w:rPr>
                <w:b/>
                <w:lang w:eastAsia="en-US"/>
              </w:rPr>
              <w:t>№ з/п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AB148C" w:rsidRDefault="00AB148C" w:rsidP="00AB148C">
            <w:pPr>
              <w:jc w:val="center"/>
              <w:rPr>
                <w:b/>
                <w:lang w:eastAsia="en-US"/>
              </w:rPr>
            </w:pPr>
            <w:r>
              <w:rPr>
                <w:b/>
                <w:lang w:eastAsia="en-US"/>
              </w:rPr>
              <w:t>Назва об’єкта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AB148C" w:rsidRDefault="00AB148C" w:rsidP="00AB148C">
            <w:pPr>
              <w:jc w:val="center"/>
              <w:rPr>
                <w:b/>
                <w:lang w:eastAsia="en-US"/>
              </w:rPr>
            </w:pPr>
            <w:r>
              <w:rPr>
                <w:b/>
                <w:lang w:eastAsia="en-US"/>
              </w:rPr>
              <w:t>Інвентарний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AB148C" w:rsidRDefault="00AB148C" w:rsidP="00AB148C">
            <w:pPr>
              <w:jc w:val="center"/>
              <w:rPr>
                <w:b/>
                <w:lang w:eastAsia="en-US"/>
              </w:rPr>
            </w:pPr>
            <w:r>
              <w:rPr>
                <w:b/>
                <w:lang w:eastAsia="en-US"/>
              </w:rPr>
              <w:t>Площа,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148C" w:rsidRDefault="00AB148C" w:rsidP="00AB148C">
            <w:pPr>
              <w:jc w:val="center"/>
              <w:rPr>
                <w:b/>
                <w:lang w:eastAsia="en-US"/>
              </w:rPr>
            </w:pPr>
            <w:r>
              <w:rPr>
                <w:b/>
                <w:lang w:eastAsia="en-US"/>
              </w:rPr>
              <w:t>Первісна балансова, вартість, грн</w:t>
            </w:r>
          </w:p>
        </w:tc>
      </w:tr>
      <w:tr w:rsidR="00AB148C" w:rsidTr="00AB148C">
        <w:tc>
          <w:tcPr>
            <w:tcW w:w="675" w:type="dxa"/>
            <w:vMerge w:val="restart"/>
            <w:tcBorders>
              <w:top w:val="single" w:sz="4" w:space="0" w:color="auto"/>
              <w:left w:val="single" w:sz="4" w:space="0" w:color="auto"/>
              <w:right w:val="single" w:sz="4" w:space="0" w:color="auto"/>
            </w:tcBorders>
          </w:tcPr>
          <w:p w:rsidR="00AB148C" w:rsidRDefault="00AB148C" w:rsidP="00AB148C">
            <w:pPr>
              <w:jc w:val="center"/>
              <w:rPr>
                <w:lang w:eastAsia="en-US"/>
              </w:rPr>
            </w:pPr>
            <w:r>
              <w:rPr>
                <w:lang w:eastAsia="en-US"/>
              </w:rPr>
              <w:t>1.</w:t>
            </w:r>
          </w:p>
        </w:tc>
        <w:tc>
          <w:tcPr>
            <w:tcW w:w="3261" w:type="dxa"/>
            <w:tcBorders>
              <w:top w:val="single" w:sz="4" w:space="0" w:color="auto"/>
              <w:left w:val="single" w:sz="4" w:space="0" w:color="auto"/>
              <w:bottom w:val="single" w:sz="4" w:space="0" w:color="auto"/>
              <w:right w:val="single" w:sz="4" w:space="0" w:color="auto"/>
            </w:tcBorders>
          </w:tcPr>
          <w:p w:rsidR="00AB148C" w:rsidRPr="00312192" w:rsidRDefault="00AB148C" w:rsidP="00AB148C">
            <w:pPr>
              <w:rPr>
                <w:lang w:eastAsia="en-US"/>
              </w:rPr>
            </w:pPr>
            <w:r w:rsidRPr="001D0F45">
              <w:rPr>
                <w:lang w:eastAsia="en-US"/>
              </w:rPr>
              <w:t xml:space="preserve">Склад  Г  для зберігання </w:t>
            </w:r>
          </w:p>
          <w:p w:rsidR="00AB148C" w:rsidRPr="001D0F45" w:rsidRDefault="00AB148C" w:rsidP="00AB148C">
            <w:pPr>
              <w:rPr>
                <w:lang w:eastAsia="en-US"/>
              </w:rPr>
            </w:pPr>
            <w:r w:rsidRPr="001D0F45">
              <w:rPr>
                <w:lang w:eastAsia="en-US"/>
              </w:rPr>
              <w:t>медгоспмайна:</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1428,0 </w:t>
            </w:r>
          </w:p>
        </w:tc>
        <w:tc>
          <w:tcPr>
            <w:tcW w:w="1842" w:type="dxa"/>
            <w:vMerge w:val="restart"/>
            <w:tcBorders>
              <w:top w:val="single" w:sz="4" w:space="0" w:color="auto"/>
              <w:left w:val="single" w:sz="4" w:space="0" w:color="auto"/>
              <w:right w:val="single" w:sz="4" w:space="0" w:color="auto"/>
            </w:tcBorders>
          </w:tcPr>
          <w:p w:rsidR="00AB148C" w:rsidRDefault="00AB148C" w:rsidP="00AB148C">
            <w:pPr>
              <w:jc w:val="center"/>
              <w:rPr>
                <w:lang w:eastAsia="en-US"/>
              </w:rPr>
            </w:pPr>
          </w:p>
          <w:p w:rsidR="00AB148C" w:rsidRDefault="00AB148C" w:rsidP="00AB148C">
            <w:pPr>
              <w:jc w:val="center"/>
              <w:rPr>
                <w:lang w:eastAsia="en-US"/>
              </w:rPr>
            </w:pPr>
          </w:p>
          <w:p w:rsidR="00AB148C" w:rsidRDefault="00AB148C" w:rsidP="00AB148C">
            <w:pPr>
              <w:jc w:val="center"/>
              <w:rPr>
                <w:lang w:eastAsia="en-US"/>
              </w:rPr>
            </w:pPr>
          </w:p>
          <w:p w:rsidR="00AB148C" w:rsidRDefault="00AB148C" w:rsidP="00AB148C">
            <w:pPr>
              <w:jc w:val="center"/>
              <w:rPr>
                <w:lang w:eastAsia="en-US"/>
              </w:rPr>
            </w:pPr>
          </w:p>
          <w:p w:rsidR="00AB148C" w:rsidRDefault="00AB148C" w:rsidP="00AB148C">
            <w:pPr>
              <w:jc w:val="center"/>
              <w:rPr>
                <w:lang w:eastAsia="en-US"/>
              </w:rPr>
            </w:pPr>
            <w:r>
              <w:rPr>
                <w:lang w:eastAsia="en-US"/>
              </w:rPr>
              <w:t>347825,00</w:t>
            </w:r>
          </w:p>
        </w:tc>
      </w:tr>
      <w:tr w:rsidR="00AB148C" w:rsidTr="00AB148C">
        <w:tc>
          <w:tcPr>
            <w:tcW w:w="675" w:type="dxa"/>
            <w:vMerge/>
            <w:tcBorders>
              <w:left w:val="single" w:sz="4" w:space="0" w:color="auto"/>
              <w:right w:val="single" w:sz="4" w:space="0" w:color="auto"/>
            </w:tcBorders>
            <w:hideMark/>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B148C" w:rsidRPr="00312192" w:rsidRDefault="00AB148C" w:rsidP="00AB148C">
            <w:pPr>
              <w:rPr>
                <w:lang w:eastAsia="en-US"/>
              </w:rPr>
            </w:pPr>
            <w:r w:rsidRPr="001D0F45">
              <w:rPr>
                <w:lang w:eastAsia="en-US"/>
              </w:rPr>
              <w:t>Сторожка А</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20,0</w:t>
            </w:r>
          </w:p>
        </w:tc>
        <w:tc>
          <w:tcPr>
            <w:tcW w:w="1842" w:type="dxa"/>
            <w:vMerge/>
            <w:tcBorders>
              <w:left w:val="single" w:sz="4" w:space="0" w:color="auto"/>
              <w:right w:val="single" w:sz="4" w:space="0" w:color="auto"/>
            </w:tcBorders>
            <w:hideMark/>
          </w:tcPr>
          <w:p w:rsidR="00AB148C" w:rsidRDefault="00AB148C" w:rsidP="00AB148C">
            <w:pPr>
              <w:rPr>
                <w:lang w:eastAsia="en-US"/>
              </w:rPr>
            </w:pPr>
          </w:p>
        </w:tc>
      </w:tr>
      <w:tr w:rsidR="00AB148C" w:rsidTr="00AB148C">
        <w:tc>
          <w:tcPr>
            <w:tcW w:w="675" w:type="dxa"/>
            <w:vMerge/>
            <w:tcBorders>
              <w:left w:val="single" w:sz="4" w:space="0" w:color="auto"/>
              <w:right w:val="single" w:sz="4" w:space="0" w:color="auto"/>
            </w:tcBorders>
            <w:hideMark/>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B148C" w:rsidRPr="00312192" w:rsidRDefault="00AB148C" w:rsidP="00AB148C">
            <w:pPr>
              <w:rPr>
                <w:lang w:eastAsia="en-US"/>
              </w:rPr>
            </w:pPr>
            <w:r w:rsidRPr="00312192">
              <w:rPr>
                <w:lang w:eastAsia="en-US"/>
              </w:rPr>
              <w:t>Склад</w:t>
            </w:r>
            <w:r w:rsidRPr="001D0F45">
              <w:rPr>
                <w:lang w:eastAsia="en-US"/>
              </w:rPr>
              <w:t xml:space="preserve"> Б (напівпідземне приміщення)</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82,6 </w:t>
            </w:r>
          </w:p>
        </w:tc>
        <w:tc>
          <w:tcPr>
            <w:tcW w:w="1842" w:type="dxa"/>
            <w:vMerge/>
            <w:tcBorders>
              <w:left w:val="single" w:sz="4" w:space="0" w:color="auto"/>
              <w:right w:val="single" w:sz="4" w:space="0" w:color="auto"/>
            </w:tcBorders>
            <w:hideMark/>
          </w:tcPr>
          <w:p w:rsidR="00AB148C" w:rsidRDefault="00AB148C" w:rsidP="00AB148C">
            <w:pPr>
              <w:jc w:val="center"/>
              <w:rPr>
                <w:lang w:eastAsia="en-US"/>
              </w:rPr>
            </w:pPr>
          </w:p>
        </w:tc>
      </w:tr>
      <w:tr w:rsidR="00AB148C" w:rsidTr="00AB148C">
        <w:tc>
          <w:tcPr>
            <w:tcW w:w="675" w:type="dxa"/>
            <w:vMerge/>
            <w:tcBorders>
              <w:left w:val="single" w:sz="4" w:space="0" w:color="auto"/>
              <w:right w:val="single" w:sz="4" w:space="0" w:color="auto"/>
            </w:tcBorders>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AB148C" w:rsidRPr="00312192" w:rsidRDefault="00AB148C" w:rsidP="00AB148C">
            <w:pPr>
              <w:rPr>
                <w:lang w:eastAsia="en-US"/>
              </w:rPr>
            </w:pPr>
            <w:r w:rsidRPr="00312192">
              <w:rPr>
                <w:lang w:eastAsia="en-US"/>
              </w:rPr>
              <w:t>Двір (бетонозали</w:t>
            </w:r>
            <w:r w:rsidRPr="001D0F45">
              <w:rPr>
                <w:lang w:eastAsia="en-US"/>
              </w:rPr>
              <w:t>вка</w:t>
            </w:r>
            <w:r>
              <w:rPr>
                <w:lang w:eastAsia="en-US"/>
              </w:rPr>
              <w:t>)</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1922,0 </w:t>
            </w:r>
          </w:p>
        </w:tc>
        <w:tc>
          <w:tcPr>
            <w:tcW w:w="1842" w:type="dxa"/>
            <w:vMerge/>
            <w:tcBorders>
              <w:left w:val="single" w:sz="4" w:space="0" w:color="auto"/>
              <w:right w:val="single" w:sz="4" w:space="0" w:color="auto"/>
            </w:tcBorders>
          </w:tcPr>
          <w:p w:rsidR="00AB148C" w:rsidRDefault="00AB148C" w:rsidP="00AB148C">
            <w:pPr>
              <w:jc w:val="center"/>
              <w:rPr>
                <w:lang w:eastAsia="en-US"/>
              </w:rPr>
            </w:pPr>
          </w:p>
        </w:tc>
      </w:tr>
      <w:tr w:rsidR="00AB148C" w:rsidTr="00AB148C">
        <w:tc>
          <w:tcPr>
            <w:tcW w:w="675" w:type="dxa"/>
            <w:vMerge/>
            <w:tcBorders>
              <w:left w:val="single" w:sz="4" w:space="0" w:color="auto"/>
              <w:right w:val="single" w:sz="4" w:space="0" w:color="auto"/>
            </w:tcBorders>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AB148C" w:rsidRPr="00312192" w:rsidRDefault="00AB148C" w:rsidP="00AB148C">
            <w:pPr>
              <w:rPr>
                <w:lang w:eastAsia="en-US"/>
              </w:rPr>
            </w:pPr>
            <w:r w:rsidRPr="001D0F45">
              <w:rPr>
                <w:lang w:eastAsia="en-US"/>
              </w:rPr>
              <w:t>Ворота металеві</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p>
        </w:tc>
        <w:tc>
          <w:tcPr>
            <w:tcW w:w="1842" w:type="dxa"/>
            <w:vMerge/>
            <w:tcBorders>
              <w:left w:val="single" w:sz="4" w:space="0" w:color="auto"/>
              <w:right w:val="single" w:sz="4" w:space="0" w:color="auto"/>
            </w:tcBorders>
          </w:tcPr>
          <w:p w:rsidR="00AB148C" w:rsidRDefault="00AB148C" w:rsidP="00AB148C">
            <w:pPr>
              <w:jc w:val="center"/>
              <w:rPr>
                <w:lang w:eastAsia="en-US"/>
              </w:rPr>
            </w:pPr>
          </w:p>
        </w:tc>
      </w:tr>
      <w:tr w:rsidR="00AB148C" w:rsidTr="00AB148C">
        <w:tc>
          <w:tcPr>
            <w:tcW w:w="675" w:type="dxa"/>
            <w:vMerge/>
            <w:tcBorders>
              <w:left w:val="single" w:sz="4" w:space="0" w:color="auto"/>
              <w:bottom w:val="single" w:sz="4" w:space="0" w:color="auto"/>
              <w:right w:val="single" w:sz="4" w:space="0" w:color="auto"/>
            </w:tcBorders>
          </w:tcPr>
          <w:p w:rsidR="00AB148C" w:rsidRDefault="00AB148C" w:rsidP="00AB148C">
            <w:pPr>
              <w:jc w:val="center"/>
              <w:rPr>
                <w:lang w:eastAsia="en-US"/>
              </w:rPr>
            </w:pPr>
          </w:p>
        </w:tc>
        <w:tc>
          <w:tcPr>
            <w:tcW w:w="3261" w:type="dxa"/>
            <w:tcBorders>
              <w:top w:val="single" w:sz="4" w:space="0" w:color="auto"/>
              <w:left w:val="single" w:sz="4" w:space="0" w:color="auto"/>
              <w:bottom w:val="single" w:sz="4" w:space="0" w:color="auto"/>
              <w:right w:val="single" w:sz="4" w:space="0" w:color="auto"/>
            </w:tcBorders>
          </w:tcPr>
          <w:p w:rsidR="00AB148C" w:rsidRPr="00312192" w:rsidRDefault="00AB148C" w:rsidP="00AB148C">
            <w:pPr>
              <w:rPr>
                <w:lang w:eastAsia="en-US"/>
              </w:rPr>
            </w:pPr>
            <w:r w:rsidRPr="00312192">
              <w:rPr>
                <w:lang w:eastAsia="en-US"/>
              </w:rPr>
              <w:t>Паркан</w:t>
            </w:r>
            <w:r w:rsidRPr="001D0F45">
              <w:rPr>
                <w:lang w:eastAsia="en-US"/>
              </w:rPr>
              <w:t xml:space="preserve"> бетонний</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101310003</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p>
        </w:tc>
        <w:tc>
          <w:tcPr>
            <w:tcW w:w="1842" w:type="dxa"/>
            <w:vMerge/>
            <w:tcBorders>
              <w:left w:val="single" w:sz="4" w:space="0" w:color="auto"/>
              <w:bottom w:val="single" w:sz="4" w:space="0" w:color="auto"/>
              <w:right w:val="single" w:sz="4" w:space="0" w:color="auto"/>
            </w:tcBorders>
          </w:tcPr>
          <w:p w:rsidR="00AB148C" w:rsidRDefault="00AB148C" w:rsidP="00AB148C">
            <w:pPr>
              <w:jc w:val="center"/>
              <w:rPr>
                <w:lang w:eastAsia="en-US"/>
              </w:rPr>
            </w:pPr>
          </w:p>
        </w:tc>
      </w:tr>
      <w:tr w:rsidR="00AB148C" w:rsidTr="00AB148C">
        <w:trPr>
          <w:trHeight w:val="621"/>
        </w:trPr>
        <w:tc>
          <w:tcPr>
            <w:tcW w:w="675" w:type="dxa"/>
            <w:tcBorders>
              <w:top w:val="single" w:sz="4" w:space="0" w:color="auto"/>
              <w:left w:val="single" w:sz="4" w:space="0" w:color="auto"/>
              <w:right w:val="single" w:sz="4" w:space="0" w:color="auto"/>
            </w:tcBorders>
            <w:hideMark/>
          </w:tcPr>
          <w:p w:rsidR="00AB148C" w:rsidRDefault="00AB148C" w:rsidP="00AB148C">
            <w:pPr>
              <w:jc w:val="center"/>
              <w:rPr>
                <w:lang w:eastAsia="en-US"/>
              </w:rPr>
            </w:pPr>
            <w:r>
              <w:rPr>
                <w:lang w:eastAsia="en-US"/>
              </w:rPr>
              <w:t>2.</w:t>
            </w:r>
          </w:p>
        </w:tc>
        <w:tc>
          <w:tcPr>
            <w:tcW w:w="3261" w:type="dxa"/>
            <w:tcBorders>
              <w:top w:val="single" w:sz="4" w:space="0" w:color="auto"/>
              <w:left w:val="single" w:sz="4" w:space="0" w:color="auto"/>
              <w:right w:val="single" w:sz="4" w:space="0" w:color="auto"/>
            </w:tcBorders>
            <w:hideMark/>
          </w:tcPr>
          <w:p w:rsidR="00AB148C" w:rsidRPr="001D0F45" w:rsidRDefault="00AB148C" w:rsidP="00AB148C">
            <w:pPr>
              <w:rPr>
                <w:lang w:eastAsia="en-US"/>
              </w:rPr>
            </w:pPr>
            <w:r w:rsidRPr="001D0F45">
              <w:rPr>
                <w:lang w:eastAsia="en-US"/>
              </w:rPr>
              <w:t>Склад В:</w:t>
            </w:r>
          </w:p>
          <w:p w:rsidR="00AB148C" w:rsidRPr="00312192" w:rsidRDefault="00AB148C" w:rsidP="00AB148C">
            <w:pPr>
              <w:rPr>
                <w:lang w:eastAsia="en-US"/>
              </w:rPr>
            </w:pPr>
            <w:r w:rsidRPr="00312192">
              <w:rPr>
                <w:lang w:eastAsia="en-US"/>
              </w:rPr>
              <w:t>Споруда під стислі гази</w:t>
            </w:r>
          </w:p>
        </w:tc>
        <w:tc>
          <w:tcPr>
            <w:tcW w:w="1734" w:type="dxa"/>
            <w:tcBorders>
              <w:top w:val="single" w:sz="4" w:space="0" w:color="auto"/>
              <w:left w:val="single" w:sz="4" w:space="0" w:color="auto"/>
              <w:right w:val="single" w:sz="4" w:space="0" w:color="auto"/>
            </w:tcBorders>
            <w:hideMark/>
          </w:tcPr>
          <w:p w:rsidR="00AB148C" w:rsidRDefault="00AB148C" w:rsidP="00AB148C">
            <w:pPr>
              <w:jc w:val="center"/>
              <w:rPr>
                <w:lang w:eastAsia="en-US"/>
              </w:rPr>
            </w:pPr>
          </w:p>
          <w:p w:rsidR="00AB148C" w:rsidRDefault="00AB148C" w:rsidP="00AB148C">
            <w:pPr>
              <w:jc w:val="center"/>
              <w:rPr>
                <w:lang w:eastAsia="en-US"/>
              </w:rPr>
            </w:pPr>
            <w:r>
              <w:rPr>
                <w:lang w:eastAsia="en-US"/>
              </w:rPr>
              <w:t>101310006</w:t>
            </w:r>
          </w:p>
        </w:tc>
        <w:tc>
          <w:tcPr>
            <w:tcW w:w="1843" w:type="dxa"/>
            <w:tcBorders>
              <w:top w:val="single" w:sz="4" w:space="0" w:color="auto"/>
              <w:left w:val="single" w:sz="4" w:space="0" w:color="auto"/>
              <w:right w:val="single" w:sz="4" w:space="0" w:color="auto"/>
            </w:tcBorders>
          </w:tcPr>
          <w:p w:rsidR="00AB148C" w:rsidRDefault="00AB148C" w:rsidP="00AB148C">
            <w:pPr>
              <w:jc w:val="center"/>
              <w:rPr>
                <w:lang w:eastAsia="en-US"/>
              </w:rPr>
            </w:pPr>
          </w:p>
          <w:p w:rsidR="00AB148C" w:rsidRDefault="00AB148C" w:rsidP="00AB148C">
            <w:pPr>
              <w:jc w:val="center"/>
              <w:rPr>
                <w:lang w:eastAsia="en-US"/>
              </w:rPr>
            </w:pPr>
            <w:r>
              <w:rPr>
                <w:lang w:eastAsia="en-US"/>
              </w:rPr>
              <w:t xml:space="preserve">47,4 </w:t>
            </w:r>
          </w:p>
        </w:tc>
        <w:tc>
          <w:tcPr>
            <w:tcW w:w="1842" w:type="dxa"/>
            <w:tcBorders>
              <w:top w:val="single" w:sz="4" w:space="0" w:color="auto"/>
              <w:left w:val="single" w:sz="4" w:space="0" w:color="auto"/>
              <w:right w:val="single" w:sz="4" w:space="0" w:color="auto"/>
            </w:tcBorders>
            <w:hideMark/>
          </w:tcPr>
          <w:p w:rsidR="00AB148C" w:rsidRDefault="00AB148C" w:rsidP="00AB148C">
            <w:pPr>
              <w:jc w:val="center"/>
              <w:rPr>
                <w:lang w:eastAsia="en-US"/>
              </w:rPr>
            </w:pPr>
          </w:p>
          <w:p w:rsidR="00AB148C" w:rsidRDefault="00AB148C" w:rsidP="00AB148C">
            <w:pPr>
              <w:jc w:val="center"/>
              <w:rPr>
                <w:lang w:eastAsia="en-US"/>
              </w:rPr>
            </w:pPr>
            <w:r>
              <w:rPr>
                <w:lang w:eastAsia="en-US"/>
              </w:rPr>
              <w:t>8377,00</w:t>
            </w:r>
          </w:p>
        </w:tc>
      </w:tr>
      <w:tr w:rsidR="00AB148C" w:rsidTr="00AB148C">
        <w:tc>
          <w:tcPr>
            <w:tcW w:w="675"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AB148C" w:rsidRPr="001D0F45" w:rsidRDefault="00AB148C" w:rsidP="00AB148C">
            <w:pPr>
              <w:rPr>
                <w:lang w:eastAsia="en-US"/>
              </w:rPr>
            </w:pPr>
            <w:r w:rsidRPr="001D0F45">
              <w:rPr>
                <w:lang w:eastAsia="en-US"/>
              </w:rPr>
              <w:t>Гараж на два блоки Д</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101310005</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115,9 </w:t>
            </w:r>
          </w:p>
        </w:tc>
        <w:tc>
          <w:tcPr>
            <w:tcW w:w="1842"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21888,00</w:t>
            </w:r>
          </w:p>
        </w:tc>
      </w:tr>
      <w:tr w:rsidR="00AB148C" w:rsidTr="00AB148C">
        <w:tc>
          <w:tcPr>
            <w:tcW w:w="675"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AB148C" w:rsidRPr="001D0F45" w:rsidRDefault="00AB148C" w:rsidP="00AB148C">
            <w:pPr>
              <w:rPr>
                <w:lang w:eastAsia="en-US"/>
              </w:rPr>
            </w:pPr>
            <w:r w:rsidRPr="001D0F45">
              <w:rPr>
                <w:lang w:eastAsia="en-US"/>
              </w:rPr>
              <w:t>Будівля під електростанцію Е</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101310004</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 xml:space="preserve">28,6 </w:t>
            </w:r>
          </w:p>
        </w:tc>
        <w:tc>
          <w:tcPr>
            <w:tcW w:w="1842"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2984,00</w:t>
            </w:r>
          </w:p>
        </w:tc>
      </w:tr>
      <w:tr w:rsidR="00AB148C" w:rsidTr="00AB148C">
        <w:tc>
          <w:tcPr>
            <w:tcW w:w="675"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AB148C" w:rsidRPr="001D0F45" w:rsidRDefault="00AB148C" w:rsidP="00AB148C">
            <w:pPr>
              <w:rPr>
                <w:lang w:eastAsia="en-US"/>
              </w:rPr>
            </w:pPr>
            <w:r w:rsidRPr="001D0F45">
              <w:rPr>
                <w:lang w:eastAsia="en-US"/>
              </w:rPr>
              <w:t>Лічильник тепла „Січ-А” ультразвуковий</w:t>
            </w:r>
          </w:p>
        </w:tc>
        <w:tc>
          <w:tcPr>
            <w:tcW w:w="1734"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101630109</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AB148C" w:rsidRDefault="00AB148C" w:rsidP="00AB148C">
            <w:pPr>
              <w:jc w:val="center"/>
              <w:rPr>
                <w:lang w:eastAsia="en-US"/>
              </w:rPr>
            </w:pPr>
            <w:r>
              <w:rPr>
                <w:lang w:eastAsia="en-US"/>
              </w:rPr>
              <w:t>12422,22</w:t>
            </w:r>
          </w:p>
        </w:tc>
      </w:tr>
      <w:tr w:rsidR="00AB148C" w:rsidTr="00AB148C">
        <w:tc>
          <w:tcPr>
            <w:tcW w:w="675"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6.</w:t>
            </w:r>
          </w:p>
        </w:tc>
        <w:tc>
          <w:tcPr>
            <w:tcW w:w="3261" w:type="dxa"/>
            <w:tcBorders>
              <w:top w:val="single" w:sz="4" w:space="0" w:color="auto"/>
              <w:left w:val="single" w:sz="4" w:space="0" w:color="auto"/>
              <w:bottom w:val="single" w:sz="4" w:space="0" w:color="auto"/>
              <w:right w:val="single" w:sz="4" w:space="0" w:color="auto"/>
            </w:tcBorders>
          </w:tcPr>
          <w:p w:rsidR="00AB148C" w:rsidRPr="001D0F45" w:rsidRDefault="00AB148C" w:rsidP="00AB148C">
            <w:pPr>
              <w:rPr>
                <w:lang w:eastAsia="en-US"/>
              </w:rPr>
            </w:pPr>
            <w:r w:rsidRPr="001D0F45">
              <w:rPr>
                <w:lang w:eastAsia="en-US"/>
              </w:rPr>
              <w:t>Лічильник електронний „Дельта 8010-10-50”</w:t>
            </w:r>
          </w:p>
        </w:tc>
        <w:tc>
          <w:tcPr>
            <w:tcW w:w="1734"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11137054</w:t>
            </w:r>
          </w:p>
        </w:tc>
        <w:tc>
          <w:tcPr>
            <w:tcW w:w="1843"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AB148C" w:rsidRDefault="00AB148C" w:rsidP="00AB148C">
            <w:pPr>
              <w:jc w:val="center"/>
              <w:rPr>
                <w:lang w:eastAsia="en-US"/>
              </w:rPr>
            </w:pPr>
            <w:r>
              <w:rPr>
                <w:lang w:eastAsia="en-US"/>
              </w:rPr>
              <w:t>658,00</w:t>
            </w:r>
          </w:p>
        </w:tc>
      </w:tr>
    </w:tbl>
    <w:p w:rsidR="00AB148C" w:rsidRDefault="00AB148C" w:rsidP="00AB148C">
      <w:pPr>
        <w:spacing w:after="200" w:line="276" w:lineRule="auto"/>
        <w:rPr>
          <w:b/>
          <w:bCs/>
        </w:rPr>
      </w:pPr>
    </w:p>
    <w:p w:rsidR="00AB148C" w:rsidRPr="004E7524" w:rsidRDefault="00AB148C" w:rsidP="00AB148C">
      <w:pPr>
        <w:tabs>
          <w:tab w:val="left" w:pos="7938"/>
        </w:tabs>
        <w:ind w:left="5954"/>
        <w:rPr>
          <w:szCs w:val="28"/>
        </w:rPr>
      </w:pPr>
      <w:r>
        <w:rPr>
          <w:szCs w:val="28"/>
        </w:rPr>
        <w:t>Додаток</w:t>
      </w:r>
      <w:r w:rsidR="007B24CC">
        <w:rPr>
          <w:szCs w:val="28"/>
        </w:rPr>
        <w:t xml:space="preserve"> 5</w:t>
      </w:r>
    </w:p>
    <w:p w:rsidR="00AB148C" w:rsidRDefault="00AB148C" w:rsidP="00AB148C">
      <w:pPr>
        <w:ind w:left="5954"/>
        <w:rPr>
          <w:szCs w:val="28"/>
        </w:rPr>
      </w:pPr>
      <w:r>
        <w:rPr>
          <w:szCs w:val="28"/>
        </w:rPr>
        <w:t>до рішення обласної ради</w:t>
      </w:r>
    </w:p>
    <w:p w:rsidR="00AB148C" w:rsidRDefault="00AB148C" w:rsidP="00D50034">
      <w:pPr>
        <w:rPr>
          <w:szCs w:val="28"/>
        </w:rPr>
      </w:pPr>
    </w:p>
    <w:p w:rsidR="00AB148C" w:rsidRPr="004E7524" w:rsidRDefault="00AB148C" w:rsidP="00AB148C">
      <w:pPr>
        <w:ind w:firstLine="851"/>
        <w:jc w:val="center"/>
        <w:rPr>
          <w:b/>
          <w:szCs w:val="28"/>
        </w:rPr>
      </w:pPr>
      <w:r w:rsidRPr="004E7524">
        <w:rPr>
          <w:b/>
          <w:szCs w:val="28"/>
        </w:rPr>
        <w:t>ПЕРЕЛІК</w:t>
      </w:r>
    </w:p>
    <w:p w:rsidR="00AB148C" w:rsidRPr="004E7524" w:rsidRDefault="00AB148C" w:rsidP="00AB148C">
      <w:pPr>
        <w:pStyle w:val="af3"/>
        <w:ind w:left="284" w:firstLine="436"/>
        <w:jc w:val="center"/>
        <w:rPr>
          <w:b/>
          <w:sz w:val="28"/>
          <w:szCs w:val="28"/>
          <w:lang w:val="uk-UA" w:eastAsia="ru-RU"/>
        </w:rPr>
      </w:pPr>
      <w:r w:rsidRPr="004E7524">
        <w:rPr>
          <w:b/>
          <w:sz w:val="28"/>
          <w:szCs w:val="28"/>
          <w:lang w:val="uk-UA"/>
        </w:rPr>
        <w:t xml:space="preserve">майна, що передається </w:t>
      </w:r>
      <w:r w:rsidRPr="004E7524">
        <w:rPr>
          <w:b/>
          <w:sz w:val="28"/>
          <w:szCs w:val="28"/>
          <w:lang w:val="uk-UA" w:eastAsia="ru-RU"/>
        </w:rPr>
        <w:t xml:space="preserve">з господарського відання комунального підприємства „Верхьодніпровське виробниче управління водопровідно-каналізаційного господарства” Дніпропетровської обласної ради” </w:t>
      </w:r>
      <w:r>
        <w:rPr>
          <w:b/>
          <w:sz w:val="28"/>
          <w:szCs w:val="28"/>
          <w:lang w:val="uk-UA" w:eastAsia="ru-RU"/>
        </w:rPr>
        <w:t xml:space="preserve">                            в</w:t>
      </w:r>
      <w:r w:rsidRPr="004E7524">
        <w:rPr>
          <w:b/>
          <w:sz w:val="28"/>
          <w:szCs w:val="28"/>
          <w:lang w:val="uk-UA" w:eastAsia="ru-RU"/>
        </w:rPr>
        <w:t xml:space="preserve"> господарське відання комунального підприємства </w:t>
      </w:r>
      <w:r>
        <w:rPr>
          <w:b/>
          <w:sz w:val="28"/>
          <w:szCs w:val="28"/>
          <w:lang w:val="uk-UA" w:eastAsia="ru-RU"/>
        </w:rPr>
        <w:t xml:space="preserve">                           </w:t>
      </w:r>
      <w:r w:rsidRPr="004E7524">
        <w:rPr>
          <w:b/>
          <w:sz w:val="28"/>
          <w:szCs w:val="28"/>
          <w:lang w:val="uk-UA" w:eastAsia="ru-RU"/>
        </w:rPr>
        <w:t>Дніпропетровської обласної ради „Аульський водовід”</w:t>
      </w:r>
    </w:p>
    <w:p w:rsidR="00AB148C" w:rsidRPr="004E7524" w:rsidRDefault="00AB148C" w:rsidP="00AB148C">
      <w:pPr>
        <w:ind w:firstLine="851"/>
        <w:jc w:val="center"/>
        <w:rPr>
          <w:b/>
          <w:szCs w:val="28"/>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300"/>
        <w:gridCol w:w="1537"/>
        <w:gridCol w:w="1153"/>
        <w:gridCol w:w="1409"/>
        <w:gridCol w:w="1409"/>
      </w:tblGrid>
      <w:tr w:rsidR="00AB148C" w:rsidRPr="00D11302" w:rsidTr="00AB148C">
        <w:trPr>
          <w:trHeight w:val="1002"/>
        </w:trPr>
        <w:tc>
          <w:tcPr>
            <w:tcW w:w="513" w:type="dxa"/>
            <w:shd w:val="clear" w:color="auto" w:fill="auto"/>
          </w:tcPr>
          <w:p w:rsidR="00AB148C" w:rsidRPr="00D11302" w:rsidRDefault="00AB148C" w:rsidP="00AB148C">
            <w:pPr>
              <w:jc w:val="center"/>
              <w:rPr>
                <w:b/>
              </w:rPr>
            </w:pPr>
            <w:r w:rsidRPr="00D11302">
              <w:rPr>
                <w:b/>
              </w:rPr>
              <w:t>№ з/п</w:t>
            </w:r>
          </w:p>
        </w:tc>
        <w:tc>
          <w:tcPr>
            <w:tcW w:w="3300" w:type="dxa"/>
            <w:shd w:val="clear" w:color="auto" w:fill="auto"/>
          </w:tcPr>
          <w:p w:rsidR="00AB148C" w:rsidRPr="00D11302" w:rsidRDefault="00AB148C" w:rsidP="00AB148C">
            <w:pPr>
              <w:jc w:val="center"/>
              <w:rPr>
                <w:b/>
              </w:rPr>
            </w:pPr>
            <w:r w:rsidRPr="00D11302">
              <w:rPr>
                <w:b/>
              </w:rPr>
              <w:t>Найменування</w:t>
            </w:r>
          </w:p>
        </w:tc>
        <w:tc>
          <w:tcPr>
            <w:tcW w:w="1537" w:type="dxa"/>
            <w:shd w:val="clear" w:color="auto" w:fill="auto"/>
          </w:tcPr>
          <w:p w:rsidR="00AB148C" w:rsidRPr="00D11302" w:rsidRDefault="00AB148C" w:rsidP="00AB148C">
            <w:pPr>
              <w:jc w:val="center"/>
              <w:rPr>
                <w:b/>
              </w:rPr>
            </w:pPr>
            <w:r w:rsidRPr="00D11302">
              <w:rPr>
                <w:b/>
              </w:rPr>
              <w:t>Інвентарний</w:t>
            </w:r>
          </w:p>
          <w:p w:rsidR="00AB148C" w:rsidRPr="00D11302" w:rsidRDefault="00AB148C" w:rsidP="00AB148C">
            <w:pPr>
              <w:jc w:val="center"/>
              <w:rPr>
                <w:b/>
              </w:rPr>
            </w:pPr>
            <w:r w:rsidRPr="00D11302">
              <w:rPr>
                <w:b/>
              </w:rPr>
              <w:t>номер</w:t>
            </w:r>
          </w:p>
        </w:tc>
        <w:tc>
          <w:tcPr>
            <w:tcW w:w="1153" w:type="dxa"/>
            <w:shd w:val="clear" w:color="auto" w:fill="auto"/>
          </w:tcPr>
          <w:p w:rsidR="00AB148C" w:rsidRPr="00D11302" w:rsidRDefault="00AB148C" w:rsidP="00AB148C">
            <w:pPr>
              <w:jc w:val="center"/>
              <w:rPr>
                <w:b/>
              </w:rPr>
            </w:pPr>
            <w:r>
              <w:rPr>
                <w:b/>
              </w:rPr>
              <w:t>Довжина</w:t>
            </w:r>
          </w:p>
        </w:tc>
        <w:tc>
          <w:tcPr>
            <w:tcW w:w="1409" w:type="dxa"/>
            <w:shd w:val="clear" w:color="auto" w:fill="auto"/>
          </w:tcPr>
          <w:p w:rsidR="00AB148C" w:rsidRPr="00D11302" w:rsidRDefault="00AB148C" w:rsidP="00AB148C">
            <w:pPr>
              <w:jc w:val="center"/>
              <w:rPr>
                <w:b/>
              </w:rPr>
            </w:pPr>
            <w:r w:rsidRPr="00D11302">
              <w:rPr>
                <w:b/>
              </w:rPr>
              <w:t>Первісна</w:t>
            </w:r>
          </w:p>
          <w:p w:rsidR="00AB148C" w:rsidRPr="00D11302" w:rsidRDefault="00AB148C" w:rsidP="00AB148C">
            <w:pPr>
              <w:jc w:val="center"/>
              <w:rPr>
                <w:b/>
              </w:rPr>
            </w:pPr>
            <w:r w:rsidRPr="00D11302">
              <w:rPr>
                <w:b/>
              </w:rPr>
              <w:t>(балансова)</w:t>
            </w:r>
          </w:p>
          <w:p w:rsidR="00AB148C" w:rsidRPr="00D11302" w:rsidRDefault="00AB148C" w:rsidP="00AB148C">
            <w:pPr>
              <w:jc w:val="center"/>
              <w:rPr>
                <w:b/>
              </w:rPr>
            </w:pPr>
            <w:r w:rsidRPr="00D11302">
              <w:rPr>
                <w:b/>
              </w:rPr>
              <w:t>вартість</w:t>
            </w:r>
          </w:p>
        </w:tc>
        <w:tc>
          <w:tcPr>
            <w:tcW w:w="1409" w:type="dxa"/>
            <w:shd w:val="clear" w:color="auto" w:fill="auto"/>
          </w:tcPr>
          <w:p w:rsidR="00AB148C" w:rsidRPr="00D11302" w:rsidRDefault="00AB148C" w:rsidP="00AB148C">
            <w:pPr>
              <w:jc w:val="center"/>
              <w:rPr>
                <w:b/>
              </w:rPr>
            </w:pPr>
            <w:r w:rsidRPr="00D11302">
              <w:rPr>
                <w:b/>
              </w:rPr>
              <w:t>Залишкова</w:t>
            </w:r>
          </w:p>
          <w:p w:rsidR="00AB148C" w:rsidRPr="00D11302" w:rsidRDefault="00AB148C" w:rsidP="00AB148C">
            <w:pPr>
              <w:jc w:val="center"/>
              <w:rPr>
                <w:b/>
              </w:rPr>
            </w:pPr>
            <w:r w:rsidRPr="00D11302">
              <w:rPr>
                <w:b/>
              </w:rPr>
              <w:t>вартість</w:t>
            </w:r>
          </w:p>
        </w:tc>
      </w:tr>
      <w:tr w:rsidR="00AB148C" w:rsidRPr="00D11302" w:rsidTr="00AB148C">
        <w:trPr>
          <w:trHeight w:val="944"/>
        </w:trPr>
        <w:tc>
          <w:tcPr>
            <w:tcW w:w="513" w:type="dxa"/>
            <w:shd w:val="clear" w:color="auto" w:fill="auto"/>
          </w:tcPr>
          <w:p w:rsidR="00AB148C" w:rsidRPr="00D11302" w:rsidRDefault="00AB148C" w:rsidP="00AB148C">
            <w:pPr>
              <w:jc w:val="center"/>
            </w:pPr>
            <w:r w:rsidRPr="00D11302">
              <w:t>1.</w:t>
            </w:r>
          </w:p>
        </w:tc>
        <w:tc>
          <w:tcPr>
            <w:tcW w:w="3300" w:type="dxa"/>
            <w:shd w:val="clear" w:color="auto" w:fill="auto"/>
          </w:tcPr>
          <w:p w:rsidR="00AB148C" w:rsidRPr="00D11302" w:rsidRDefault="00AB148C" w:rsidP="00AB148C">
            <w:r w:rsidRPr="00D11302">
              <w:t>Магістральний водовід                    смт Аули ‒</w:t>
            </w:r>
            <w:r>
              <w:t xml:space="preserve"> с</w:t>
            </w:r>
            <w:r w:rsidRPr="00D11302">
              <w:t>мт Новомиколаївка</w:t>
            </w:r>
          </w:p>
        </w:tc>
        <w:tc>
          <w:tcPr>
            <w:tcW w:w="1537" w:type="dxa"/>
            <w:shd w:val="clear" w:color="auto" w:fill="auto"/>
          </w:tcPr>
          <w:p w:rsidR="00AB148C" w:rsidRPr="00D11302" w:rsidRDefault="00AB148C" w:rsidP="00AB148C">
            <w:pPr>
              <w:jc w:val="center"/>
            </w:pPr>
            <w:r w:rsidRPr="00D11302">
              <w:t>10300202</w:t>
            </w:r>
          </w:p>
        </w:tc>
        <w:tc>
          <w:tcPr>
            <w:tcW w:w="1153" w:type="dxa"/>
            <w:shd w:val="clear" w:color="auto" w:fill="auto"/>
          </w:tcPr>
          <w:p w:rsidR="00AB148C" w:rsidRDefault="00AB148C" w:rsidP="00AB148C">
            <w:pPr>
              <w:jc w:val="center"/>
            </w:pPr>
            <w:r>
              <w:t>Сталь,</w:t>
            </w:r>
          </w:p>
          <w:p w:rsidR="00AB148C" w:rsidRPr="00D11302" w:rsidRDefault="00AB148C" w:rsidP="00AB148C">
            <w:pPr>
              <w:jc w:val="center"/>
            </w:pPr>
            <w:r>
              <w:t xml:space="preserve"> </w:t>
            </w:r>
            <w:r w:rsidRPr="00D11302">
              <w:t>ǿ 500</w:t>
            </w:r>
            <w:r>
              <w:t>,</w:t>
            </w:r>
          </w:p>
          <w:p w:rsidR="00AB148C" w:rsidRPr="00D11302" w:rsidRDefault="00AB148C" w:rsidP="00AB148C">
            <w:pPr>
              <w:jc w:val="center"/>
            </w:pPr>
            <w:r w:rsidRPr="00D11302">
              <w:t>8232 м/п</w:t>
            </w:r>
          </w:p>
        </w:tc>
        <w:tc>
          <w:tcPr>
            <w:tcW w:w="1409" w:type="dxa"/>
            <w:shd w:val="clear" w:color="auto" w:fill="auto"/>
          </w:tcPr>
          <w:p w:rsidR="00AB148C" w:rsidRPr="00D11302" w:rsidRDefault="00AB148C" w:rsidP="00AB148C">
            <w:pPr>
              <w:jc w:val="center"/>
            </w:pPr>
            <w:r w:rsidRPr="00D11302">
              <w:t>819973, 99</w:t>
            </w:r>
          </w:p>
        </w:tc>
        <w:tc>
          <w:tcPr>
            <w:tcW w:w="1409" w:type="dxa"/>
            <w:shd w:val="clear" w:color="auto" w:fill="auto"/>
          </w:tcPr>
          <w:p w:rsidR="00AB148C" w:rsidRPr="00D11302" w:rsidRDefault="00AB148C" w:rsidP="00AB148C">
            <w:pPr>
              <w:jc w:val="center"/>
            </w:pPr>
            <w:r w:rsidRPr="00D11302">
              <w:t>35992,76</w:t>
            </w:r>
          </w:p>
        </w:tc>
      </w:tr>
      <w:tr w:rsidR="00AB148C" w:rsidRPr="00D11302" w:rsidTr="00AB148C">
        <w:trPr>
          <w:trHeight w:val="1235"/>
        </w:trPr>
        <w:tc>
          <w:tcPr>
            <w:tcW w:w="513" w:type="dxa"/>
            <w:shd w:val="clear" w:color="auto" w:fill="auto"/>
          </w:tcPr>
          <w:p w:rsidR="00AB148C" w:rsidRPr="00D11302" w:rsidRDefault="00AB148C" w:rsidP="00AB148C">
            <w:pPr>
              <w:jc w:val="center"/>
            </w:pPr>
            <w:r w:rsidRPr="00D11302">
              <w:t>2.</w:t>
            </w:r>
          </w:p>
        </w:tc>
        <w:tc>
          <w:tcPr>
            <w:tcW w:w="3300" w:type="dxa"/>
            <w:shd w:val="clear" w:color="auto" w:fill="auto"/>
          </w:tcPr>
          <w:p w:rsidR="00AB148C" w:rsidRPr="00D11302" w:rsidRDefault="00AB148C" w:rsidP="00AB148C">
            <w:r w:rsidRPr="00D11302">
              <w:t>Аульський водовід</w:t>
            </w:r>
          </w:p>
          <w:p w:rsidR="00AB148C" w:rsidRPr="00D11302" w:rsidRDefault="00AB148C" w:rsidP="00AB148C">
            <w:r>
              <w:t>від смт Новомиколаївки</w:t>
            </w:r>
            <w:r w:rsidRPr="00D11302">
              <w:t xml:space="preserve"> до ЦНФС</w:t>
            </w:r>
            <w:r>
              <w:t xml:space="preserve"> </w:t>
            </w:r>
            <w:r w:rsidRPr="00D11302">
              <w:t>м. Верхньодніпровська</w:t>
            </w:r>
          </w:p>
        </w:tc>
        <w:tc>
          <w:tcPr>
            <w:tcW w:w="1537" w:type="dxa"/>
            <w:shd w:val="clear" w:color="auto" w:fill="auto"/>
          </w:tcPr>
          <w:p w:rsidR="00AB148C" w:rsidRPr="00D11302" w:rsidRDefault="00AB148C" w:rsidP="00AB148C">
            <w:pPr>
              <w:jc w:val="center"/>
            </w:pPr>
            <w:r w:rsidRPr="00D11302">
              <w:t>10300373</w:t>
            </w:r>
          </w:p>
        </w:tc>
        <w:tc>
          <w:tcPr>
            <w:tcW w:w="1153" w:type="dxa"/>
            <w:shd w:val="clear" w:color="auto" w:fill="auto"/>
          </w:tcPr>
          <w:p w:rsidR="00AB148C" w:rsidRDefault="00AB148C" w:rsidP="00AB148C">
            <w:pPr>
              <w:jc w:val="center"/>
            </w:pPr>
            <w:r w:rsidRPr="00D11302">
              <w:t>Сталь</w:t>
            </w:r>
            <w:r>
              <w:t>,</w:t>
            </w:r>
            <w:r w:rsidRPr="00D11302">
              <w:t xml:space="preserve"> </w:t>
            </w:r>
          </w:p>
          <w:p w:rsidR="00AB148C" w:rsidRPr="00D11302" w:rsidRDefault="00AB148C" w:rsidP="00AB148C">
            <w:pPr>
              <w:jc w:val="center"/>
            </w:pPr>
            <w:r w:rsidRPr="00D11302">
              <w:t>ǿ 500</w:t>
            </w:r>
            <w:r>
              <w:t>,</w:t>
            </w:r>
          </w:p>
          <w:p w:rsidR="00AB148C" w:rsidRPr="00D11302" w:rsidRDefault="00AB148C" w:rsidP="00AB148C">
            <w:pPr>
              <w:jc w:val="center"/>
            </w:pPr>
            <w:r w:rsidRPr="00D11302">
              <w:t>11000 м/п</w:t>
            </w:r>
          </w:p>
        </w:tc>
        <w:tc>
          <w:tcPr>
            <w:tcW w:w="1409" w:type="dxa"/>
            <w:shd w:val="clear" w:color="auto" w:fill="auto"/>
          </w:tcPr>
          <w:p w:rsidR="00AB148C" w:rsidRPr="00D11302" w:rsidRDefault="00AB148C" w:rsidP="00AB148C">
            <w:pPr>
              <w:jc w:val="center"/>
            </w:pPr>
            <w:r w:rsidRPr="00D11302">
              <w:t>652764, 56</w:t>
            </w:r>
          </w:p>
        </w:tc>
        <w:tc>
          <w:tcPr>
            <w:tcW w:w="1409" w:type="dxa"/>
            <w:shd w:val="clear" w:color="auto" w:fill="auto"/>
          </w:tcPr>
          <w:p w:rsidR="00AB148C" w:rsidRPr="00D11302" w:rsidRDefault="00AB148C" w:rsidP="00AB148C">
            <w:pPr>
              <w:jc w:val="center"/>
            </w:pPr>
            <w:r w:rsidRPr="00D11302">
              <w:t>50010,22</w:t>
            </w:r>
          </w:p>
        </w:tc>
      </w:tr>
      <w:tr w:rsidR="00AB148C" w:rsidRPr="00D11302" w:rsidTr="00AB148C">
        <w:trPr>
          <w:trHeight w:val="1544"/>
        </w:trPr>
        <w:tc>
          <w:tcPr>
            <w:tcW w:w="513" w:type="dxa"/>
            <w:shd w:val="clear" w:color="auto" w:fill="auto"/>
          </w:tcPr>
          <w:p w:rsidR="00AB148C" w:rsidRPr="00D11302" w:rsidRDefault="00AB148C" w:rsidP="00AB148C">
            <w:pPr>
              <w:jc w:val="center"/>
            </w:pPr>
            <w:r w:rsidRPr="00D11302">
              <w:t>3.</w:t>
            </w:r>
          </w:p>
        </w:tc>
        <w:tc>
          <w:tcPr>
            <w:tcW w:w="3300" w:type="dxa"/>
            <w:shd w:val="clear" w:color="auto" w:fill="auto"/>
          </w:tcPr>
          <w:p w:rsidR="00AB148C" w:rsidRPr="00D11302" w:rsidRDefault="00AB148C" w:rsidP="00AB148C">
            <w:r w:rsidRPr="00D11302">
              <w:t>Аульський водов</w:t>
            </w:r>
            <w:r>
              <w:t>ід від старого переїзду до розгалуження                        (в районі смт Новомиколаївки</w:t>
            </w:r>
            <w:r w:rsidRPr="00D11302">
              <w:t>)</w:t>
            </w:r>
          </w:p>
        </w:tc>
        <w:tc>
          <w:tcPr>
            <w:tcW w:w="1537" w:type="dxa"/>
            <w:shd w:val="clear" w:color="auto" w:fill="auto"/>
          </w:tcPr>
          <w:p w:rsidR="00AB148C" w:rsidRPr="00D11302" w:rsidRDefault="00AB148C" w:rsidP="00AB148C">
            <w:pPr>
              <w:jc w:val="center"/>
            </w:pPr>
            <w:r w:rsidRPr="00D11302">
              <w:t>10300371</w:t>
            </w:r>
          </w:p>
        </w:tc>
        <w:tc>
          <w:tcPr>
            <w:tcW w:w="1153" w:type="dxa"/>
            <w:shd w:val="clear" w:color="auto" w:fill="auto"/>
          </w:tcPr>
          <w:p w:rsidR="00AB148C" w:rsidRPr="00D11302" w:rsidRDefault="00AB148C" w:rsidP="00AB148C">
            <w:pPr>
              <w:jc w:val="center"/>
            </w:pPr>
            <w:r w:rsidRPr="00D11302">
              <w:t>Сталь</w:t>
            </w:r>
            <w:r>
              <w:t>,</w:t>
            </w:r>
          </w:p>
          <w:p w:rsidR="00AB148C" w:rsidRPr="00D11302" w:rsidRDefault="00AB148C" w:rsidP="00AB148C">
            <w:pPr>
              <w:jc w:val="center"/>
            </w:pPr>
            <w:r w:rsidRPr="00D11302">
              <w:t>ǿ 500</w:t>
            </w:r>
            <w:r>
              <w:t>,</w:t>
            </w:r>
          </w:p>
          <w:p w:rsidR="00AB148C" w:rsidRPr="00D11302" w:rsidRDefault="00AB148C" w:rsidP="00AB148C">
            <w:pPr>
              <w:jc w:val="center"/>
            </w:pPr>
            <w:r w:rsidRPr="00D11302">
              <w:t>835 м/п</w:t>
            </w:r>
          </w:p>
        </w:tc>
        <w:tc>
          <w:tcPr>
            <w:tcW w:w="1409" w:type="dxa"/>
            <w:shd w:val="clear" w:color="auto" w:fill="auto"/>
          </w:tcPr>
          <w:p w:rsidR="00AB148C" w:rsidRPr="00D11302" w:rsidRDefault="00AB148C" w:rsidP="00AB148C">
            <w:pPr>
              <w:jc w:val="center"/>
            </w:pPr>
            <w:r w:rsidRPr="00D11302">
              <w:t>56162, 10</w:t>
            </w:r>
          </w:p>
        </w:tc>
        <w:tc>
          <w:tcPr>
            <w:tcW w:w="1409" w:type="dxa"/>
            <w:shd w:val="clear" w:color="auto" w:fill="auto"/>
          </w:tcPr>
          <w:p w:rsidR="00AB148C" w:rsidRPr="00D11302" w:rsidRDefault="00AB148C" w:rsidP="00AB148C">
            <w:pPr>
              <w:jc w:val="center"/>
            </w:pPr>
            <w:r w:rsidRPr="00D11302">
              <w:t>4308,74</w:t>
            </w:r>
          </w:p>
        </w:tc>
      </w:tr>
    </w:tbl>
    <w:p w:rsidR="00AB148C" w:rsidRDefault="00AB148C" w:rsidP="004C285A">
      <w:pPr>
        <w:spacing w:after="200" w:line="276" w:lineRule="auto"/>
        <w:jc w:val="center"/>
        <w:rPr>
          <w:b/>
          <w:bCs/>
        </w:rPr>
      </w:pPr>
    </w:p>
    <w:p w:rsidR="00AB148C" w:rsidRPr="00855734" w:rsidRDefault="007B24CC" w:rsidP="00AB148C">
      <w:pPr>
        <w:tabs>
          <w:tab w:val="left" w:pos="7938"/>
        </w:tabs>
        <w:ind w:firstLine="5760"/>
        <w:rPr>
          <w:szCs w:val="28"/>
        </w:rPr>
      </w:pPr>
      <w:r>
        <w:rPr>
          <w:szCs w:val="28"/>
        </w:rPr>
        <w:t>Додаток 6</w:t>
      </w:r>
    </w:p>
    <w:p w:rsidR="00AB148C" w:rsidRDefault="00AB148C" w:rsidP="00AB148C">
      <w:pPr>
        <w:ind w:firstLine="5760"/>
        <w:rPr>
          <w:szCs w:val="28"/>
        </w:rPr>
      </w:pPr>
      <w:r>
        <w:rPr>
          <w:szCs w:val="28"/>
        </w:rPr>
        <w:t>до рішення обласної ради</w:t>
      </w:r>
    </w:p>
    <w:p w:rsidR="00AB148C" w:rsidRDefault="00AB148C" w:rsidP="00AB148C"/>
    <w:p w:rsidR="00AB148C" w:rsidRDefault="00AB148C" w:rsidP="00AB148C">
      <w:pPr>
        <w:jc w:val="center"/>
        <w:rPr>
          <w:b/>
          <w:szCs w:val="28"/>
        </w:rPr>
      </w:pPr>
      <w:r>
        <w:rPr>
          <w:b/>
          <w:szCs w:val="28"/>
        </w:rPr>
        <w:lastRenderedPageBreak/>
        <w:t>ПЕРЕЛІК</w:t>
      </w:r>
    </w:p>
    <w:p w:rsidR="00AB148C" w:rsidRDefault="00AB148C" w:rsidP="00AB148C">
      <w:pPr>
        <w:jc w:val="center"/>
        <w:rPr>
          <w:b/>
          <w:szCs w:val="28"/>
        </w:rPr>
      </w:pPr>
      <w:r>
        <w:rPr>
          <w:b/>
          <w:szCs w:val="28"/>
        </w:rPr>
        <w:t xml:space="preserve">майна, яке передається з державної власності до комунальних закладів освіти, що належать до спільної власності територіальних громад сіл, селищ, міст Дніпропетровської області    </w:t>
      </w:r>
    </w:p>
    <w:p w:rsidR="00AB148C" w:rsidRDefault="00AB148C" w:rsidP="00AB148C">
      <w:pPr>
        <w:jc w:val="center"/>
        <w:rPr>
          <w:b/>
          <w:szCs w:val="28"/>
        </w:rPr>
      </w:pPr>
    </w:p>
    <w:p w:rsidR="00AB148C" w:rsidRDefault="00AB148C" w:rsidP="00AB148C">
      <w:pPr>
        <w:jc w:val="center"/>
        <w:rPr>
          <w:b/>
          <w:szCs w:val="28"/>
        </w:rPr>
      </w:pPr>
    </w:p>
    <w:tbl>
      <w:tblPr>
        <w:tblW w:w="103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134"/>
        <w:gridCol w:w="3544"/>
        <w:gridCol w:w="900"/>
      </w:tblGrid>
      <w:tr w:rsidR="00AB148C" w:rsidRPr="00AC3702" w:rsidTr="00AB148C">
        <w:trPr>
          <w:trHeight w:val="10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47F09" w:rsidRDefault="00AB148C" w:rsidP="00AB148C">
            <w:pPr>
              <w:jc w:val="center"/>
              <w:rPr>
                <w:b/>
              </w:rPr>
            </w:pPr>
            <w:r w:rsidRPr="00147F09">
              <w:rPr>
                <w:b/>
              </w:rPr>
              <w:t>№</w:t>
            </w:r>
          </w:p>
          <w:p w:rsidR="00AB148C" w:rsidRPr="00147F09" w:rsidRDefault="00AB148C" w:rsidP="00AB148C">
            <w:pPr>
              <w:jc w:val="center"/>
              <w:rPr>
                <w:b/>
              </w:rPr>
            </w:pPr>
            <w:r w:rsidRPr="00147F09">
              <w:rPr>
                <w:b/>
              </w:rPr>
              <w:t>з/п</w:t>
            </w:r>
          </w:p>
        </w:tc>
        <w:tc>
          <w:tcPr>
            <w:tcW w:w="4111"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b/>
              </w:rPr>
            </w:pPr>
            <w:r w:rsidRPr="00147F09">
              <w:rPr>
                <w:b/>
              </w:rPr>
              <w:t>Назва видання</w:t>
            </w:r>
          </w:p>
        </w:tc>
        <w:tc>
          <w:tcPr>
            <w:tcW w:w="1134"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b/>
              </w:rPr>
            </w:pPr>
            <w:r w:rsidRPr="00147F09">
              <w:rPr>
                <w:b/>
              </w:rPr>
              <w:t>Рік видання</w:t>
            </w: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ind w:right="-108"/>
              <w:jc w:val="center"/>
              <w:rPr>
                <w:b/>
              </w:rPr>
            </w:pPr>
            <w:r w:rsidRPr="00147F09">
              <w:rPr>
                <w:b/>
              </w:rPr>
              <w:t xml:space="preserve">Найменування закладу </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ind w:right="-108"/>
              <w:jc w:val="center"/>
              <w:rPr>
                <w:b/>
              </w:rPr>
            </w:pPr>
            <w:r w:rsidRPr="00147F09">
              <w:rPr>
                <w:b/>
              </w:rPr>
              <w:t xml:space="preserve">Кіль-кість </w:t>
            </w:r>
          </w:p>
        </w:tc>
      </w:tr>
      <w:tr w:rsidR="00AB148C" w:rsidRPr="00AC3702" w:rsidTr="00AB148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B148C" w:rsidRPr="00F6281F" w:rsidRDefault="00AB148C" w:rsidP="00AB148C">
            <w:pPr>
              <w:jc w:val="center"/>
              <w:rPr>
                <w:iCs/>
                <w:color w:val="000000"/>
              </w:rPr>
            </w:pPr>
            <w:r w:rsidRPr="00F6281F">
              <w:rPr>
                <w:iCs/>
                <w:color w:val="000000"/>
              </w:rPr>
              <w:t>1</w:t>
            </w:r>
          </w:p>
        </w:tc>
        <w:tc>
          <w:tcPr>
            <w:tcW w:w="4111" w:type="dxa"/>
            <w:tcBorders>
              <w:top w:val="single" w:sz="4" w:space="0" w:color="auto"/>
              <w:left w:val="single" w:sz="4" w:space="0" w:color="auto"/>
              <w:bottom w:val="single" w:sz="4" w:space="0" w:color="auto"/>
              <w:right w:val="single" w:sz="4" w:space="0" w:color="auto"/>
            </w:tcBorders>
            <w:vAlign w:val="center"/>
          </w:tcPr>
          <w:p w:rsidR="00AB148C" w:rsidRPr="00F6281F" w:rsidRDefault="00AB148C" w:rsidP="00AB148C">
            <w:pPr>
              <w:jc w:val="center"/>
              <w:rPr>
                <w:iCs/>
                <w:color w:val="000000"/>
              </w:rPr>
            </w:pPr>
            <w:r w:rsidRPr="00F6281F">
              <w:rPr>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AB148C" w:rsidRPr="00F6281F" w:rsidRDefault="00AB148C" w:rsidP="00AB148C">
            <w:pPr>
              <w:jc w:val="center"/>
              <w:rPr>
                <w:iCs/>
                <w:color w:val="000000"/>
              </w:rPr>
            </w:pPr>
            <w:r w:rsidRPr="00F6281F">
              <w:rPr>
                <w:iCs/>
                <w:color w:val="000000"/>
              </w:rPr>
              <w:t>3</w:t>
            </w:r>
          </w:p>
        </w:tc>
        <w:tc>
          <w:tcPr>
            <w:tcW w:w="3544" w:type="dxa"/>
            <w:tcBorders>
              <w:top w:val="single" w:sz="4" w:space="0" w:color="auto"/>
              <w:left w:val="single" w:sz="4" w:space="0" w:color="auto"/>
              <w:bottom w:val="single" w:sz="4" w:space="0" w:color="auto"/>
              <w:right w:val="single" w:sz="4" w:space="0" w:color="auto"/>
            </w:tcBorders>
            <w:vAlign w:val="center"/>
          </w:tcPr>
          <w:p w:rsidR="00AB148C" w:rsidRPr="00147F09" w:rsidRDefault="00AB148C" w:rsidP="00AB148C">
            <w:pPr>
              <w:jc w:val="center"/>
              <w:rPr>
                <w:iCs/>
                <w:color w:val="000000"/>
              </w:rPr>
            </w:pPr>
            <w:r>
              <w:rPr>
                <w:iCs/>
                <w:color w:val="000000"/>
              </w:rPr>
              <w:t>4</w:t>
            </w:r>
          </w:p>
        </w:tc>
        <w:tc>
          <w:tcPr>
            <w:tcW w:w="900" w:type="dxa"/>
            <w:tcBorders>
              <w:top w:val="single" w:sz="4" w:space="0" w:color="auto"/>
              <w:left w:val="single" w:sz="4" w:space="0" w:color="auto"/>
              <w:bottom w:val="single" w:sz="4" w:space="0" w:color="auto"/>
              <w:right w:val="single" w:sz="4" w:space="0" w:color="auto"/>
            </w:tcBorders>
            <w:vAlign w:val="center"/>
          </w:tcPr>
          <w:p w:rsidR="00AB148C" w:rsidRPr="00147F09" w:rsidRDefault="00AB148C" w:rsidP="00AB148C">
            <w:pPr>
              <w:jc w:val="center"/>
              <w:rPr>
                <w:iCs/>
                <w:color w:val="000000"/>
              </w:rPr>
            </w:pPr>
            <w:r>
              <w:rPr>
                <w:iCs/>
                <w:color w:val="000000"/>
              </w:rPr>
              <w:t>5</w:t>
            </w:r>
          </w:p>
        </w:tc>
      </w:tr>
      <w:tr w:rsidR="00AB148C" w:rsidRPr="000F24B2" w:rsidTr="00AB148C">
        <w:tc>
          <w:tcPr>
            <w:tcW w:w="709" w:type="dxa"/>
            <w:vMerge w:val="restart"/>
            <w:tcBorders>
              <w:top w:val="single" w:sz="4" w:space="0" w:color="auto"/>
              <w:left w:val="single" w:sz="4" w:space="0" w:color="auto"/>
              <w:right w:val="single" w:sz="4" w:space="0" w:color="auto"/>
            </w:tcBorders>
            <w:shd w:val="clear" w:color="auto" w:fill="auto"/>
          </w:tcPr>
          <w:p w:rsidR="00AB148C" w:rsidRPr="00CF2319" w:rsidRDefault="00AB148C" w:rsidP="00AB148C">
            <w:pPr>
              <w:jc w:val="center"/>
            </w:pPr>
            <w:r w:rsidRPr="00E21763">
              <w:t>1</w:t>
            </w:r>
            <w:r>
              <w:t>.</w:t>
            </w:r>
          </w:p>
        </w:tc>
        <w:tc>
          <w:tcPr>
            <w:tcW w:w="4111" w:type="dxa"/>
            <w:vMerge w:val="restart"/>
            <w:tcBorders>
              <w:top w:val="single" w:sz="4" w:space="0" w:color="auto"/>
              <w:left w:val="single" w:sz="4" w:space="0" w:color="auto"/>
              <w:right w:val="single" w:sz="4" w:space="0" w:color="auto"/>
            </w:tcBorders>
          </w:tcPr>
          <w:p w:rsidR="00AB148C" w:rsidRPr="000F24B2" w:rsidRDefault="00AB148C" w:rsidP="00AB148C">
            <w:pPr>
              <w:rPr>
                <w:color w:val="000000"/>
              </w:rPr>
            </w:pPr>
            <w:r w:rsidRPr="000F24B2">
              <w:rPr>
                <w:color w:val="000000"/>
              </w:rPr>
              <w:t xml:space="preserve">Методичний посібник „Технології формування просоціальної поведінки підлітків уразливих категорій у закладах загальної середньої освіти” (Нечерда В.Б., Федорченко Т.Є., Кириченко В.І., Єжова О.О., </w:t>
            </w:r>
            <w:r>
              <w:rPr>
                <w:color w:val="000000"/>
              </w:rPr>
              <w:t xml:space="preserve">             </w:t>
            </w:r>
            <w:r w:rsidRPr="000F24B2">
              <w:rPr>
                <w:color w:val="000000"/>
              </w:rPr>
              <w:t xml:space="preserve">Хомич О.Л., Гарбузюк І.В., </w:t>
            </w:r>
            <w:r>
              <w:rPr>
                <w:color w:val="000000"/>
              </w:rPr>
              <w:t xml:space="preserve">            </w:t>
            </w:r>
            <w:r w:rsidRPr="000F24B2">
              <w:rPr>
                <w:color w:val="000000"/>
              </w:rPr>
              <w:t xml:space="preserve">Тарасова Т.В.; за заг. ред. </w:t>
            </w:r>
            <w:r>
              <w:rPr>
                <w:color w:val="000000"/>
              </w:rPr>
              <w:t xml:space="preserve">                       </w:t>
            </w:r>
            <w:r w:rsidRPr="000F24B2">
              <w:rPr>
                <w:color w:val="000000"/>
              </w:rPr>
              <w:t>Т.Є.</w:t>
            </w:r>
            <w:r>
              <w:rPr>
                <w:color w:val="000000"/>
              </w:rPr>
              <w:t xml:space="preserve"> </w:t>
            </w:r>
            <w:r w:rsidRPr="000F24B2">
              <w:rPr>
                <w:color w:val="000000"/>
              </w:rPr>
              <w:t>Федорченко)</w:t>
            </w:r>
          </w:p>
        </w:tc>
        <w:tc>
          <w:tcPr>
            <w:tcW w:w="1134" w:type="dxa"/>
            <w:vMerge w:val="restart"/>
            <w:tcBorders>
              <w:top w:val="single" w:sz="4" w:space="0" w:color="auto"/>
              <w:left w:val="single" w:sz="4" w:space="0" w:color="auto"/>
              <w:right w:val="single" w:sz="4" w:space="0" w:color="auto"/>
            </w:tcBorders>
          </w:tcPr>
          <w:p w:rsidR="00AB148C" w:rsidRPr="000F24B2" w:rsidRDefault="00AB148C" w:rsidP="00AB148C">
            <w:pPr>
              <w:jc w:val="center"/>
              <w:rPr>
                <w:color w:val="000000"/>
              </w:rPr>
            </w:pPr>
            <w:r w:rsidRPr="000F24B2">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r>
              <w:t>КЗВО</w:t>
            </w:r>
            <w:r w:rsidRPr="000F24B2">
              <w:t xml:space="preserve"> „Дніпровська академія неперервної освіти” Д</w:t>
            </w:r>
            <w:r>
              <w:t>ОР</w:t>
            </w:r>
            <w:r w:rsidRPr="000F24B2">
              <w:t>”</w:t>
            </w:r>
          </w:p>
        </w:tc>
        <w:tc>
          <w:tcPr>
            <w:tcW w:w="900" w:type="dxa"/>
            <w:tcBorders>
              <w:top w:val="single" w:sz="4" w:space="0" w:color="auto"/>
              <w:left w:val="single" w:sz="4" w:space="0" w:color="auto"/>
              <w:bottom w:val="single" w:sz="4" w:space="0" w:color="auto"/>
              <w:right w:val="single" w:sz="4" w:space="0" w:color="auto"/>
            </w:tcBorders>
          </w:tcPr>
          <w:p w:rsidR="00AB148C" w:rsidRPr="000F24B2" w:rsidRDefault="00AB148C" w:rsidP="00AB148C">
            <w:pPr>
              <w:jc w:val="center"/>
              <w:rPr>
                <w:color w:val="000000"/>
              </w:rPr>
            </w:pPr>
            <w:r w:rsidRPr="000F24B2">
              <w:rPr>
                <w:color w:val="000000"/>
              </w:rPr>
              <w:t>2</w:t>
            </w:r>
          </w:p>
        </w:tc>
      </w:tr>
      <w:tr w:rsidR="00AB148C" w:rsidRPr="00AC3702" w:rsidTr="00AB148C">
        <w:tc>
          <w:tcPr>
            <w:tcW w:w="709" w:type="dxa"/>
            <w:vMerge/>
            <w:tcBorders>
              <w:left w:val="single" w:sz="4" w:space="0" w:color="auto"/>
              <w:bottom w:val="single" w:sz="4" w:space="0" w:color="auto"/>
              <w:right w:val="single" w:sz="4" w:space="0" w:color="auto"/>
            </w:tcBorders>
            <w:shd w:val="clear" w:color="auto" w:fill="auto"/>
            <w:vAlign w:val="center"/>
          </w:tcPr>
          <w:p w:rsidR="00AB148C" w:rsidRPr="000F24B2" w:rsidRDefault="00AB148C" w:rsidP="00AB148C">
            <w:pPr>
              <w:rPr>
                <w:sz w:val="22"/>
                <w:szCs w:val="22"/>
              </w:rPr>
            </w:pPr>
          </w:p>
        </w:tc>
        <w:tc>
          <w:tcPr>
            <w:tcW w:w="4111" w:type="dxa"/>
            <w:vMerge/>
            <w:tcBorders>
              <w:left w:val="single" w:sz="4" w:space="0" w:color="auto"/>
              <w:bottom w:val="single" w:sz="4" w:space="0" w:color="auto"/>
              <w:right w:val="single" w:sz="4" w:space="0" w:color="auto"/>
            </w:tcBorders>
            <w:vAlign w:val="center"/>
          </w:tcPr>
          <w:p w:rsidR="00AB148C" w:rsidRPr="000F24B2" w:rsidRDefault="00AB148C" w:rsidP="00AB148C">
            <w:pPr>
              <w:rPr>
                <w:color w:val="000000"/>
              </w:rPr>
            </w:pPr>
          </w:p>
        </w:tc>
        <w:tc>
          <w:tcPr>
            <w:tcW w:w="1134" w:type="dxa"/>
            <w:vMerge/>
            <w:tcBorders>
              <w:left w:val="single" w:sz="4" w:space="0" w:color="auto"/>
              <w:bottom w:val="single" w:sz="4" w:space="0" w:color="auto"/>
              <w:right w:val="single" w:sz="4" w:space="0" w:color="auto"/>
            </w:tcBorders>
            <w:vAlign w:val="center"/>
          </w:tcPr>
          <w:p w:rsidR="00AB148C" w:rsidRPr="000F24B2" w:rsidRDefault="00AB148C" w:rsidP="00AB148C">
            <w:pP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E21763" w:rsidRDefault="00AB148C" w:rsidP="00AB148C">
            <w:r>
              <w:t>КЗВО „</w:t>
            </w:r>
            <w:r w:rsidRPr="000F24B2">
              <w:t xml:space="preserve">Дніпровський педагогічний коледж” </w:t>
            </w:r>
            <w:r>
              <w:t>ДОР”</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color w:val="000000"/>
              </w:rPr>
            </w:pPr>
            <w:r w:rsidRPr="00147F09">
              <w:rPr>
                <w:color w:val="000000"/>
              </w:rPr>
              <w:t>1</w:t>
            </w:r>
          </w:p>
        </w:tc>
      </w:tr>
      <w:tr w:rsidR="00AB148C" w:rsidRPr="00AC3702" w:rsidTr="00AB148C">
        <w:tc>
          <w:tcPr>
            <w:tcW w:w="709" w:type="dxa"/>
            <w:vMerge w:val="restart"/>
            <w:tcBorders>
              <w:top w:val="single" w:sz="4" w:space="0" w:color="auto"/>
              <w:left w:val="single" w:sz="4" w:space="0" w:color="auto"/>
              <w:right w:val="single" w:sz="4" w:space="0" w:color="auto"/>
            </w:tcBorders>
            <w:shd w:val="clear" w:color="auto" w:fill="auto"/>
          </w:tcPr>
          <w:p w:rsidR="00AB148C" w:rsidRPr="00CF2319" w:rsidRDefault="00AB148C" w:rsidP="00AB148C">
            <w:pPr>
              <w:jc w:val="center"/>
            </w:pPr>
            <w:r w:rsidRPr="00E21763">
              <w:t>2</w:t>
            </w:r>
            <w:r>
              <w:t>.</w:t>
            </w:r>
          </w:p>
          <w:p w:rsidR="00AB148C" w:rsidRDefault="00AB148C" w:rsidP="00AB148C">
            <w:pPr>
              <w:jc w:val="center"/>
              <w:rPr>
                <w:sz w:val="22"/>
                <w:szCs w:val="22"/>
              </w:rPr>
            </w:pPr>
          </w:p>
          <w:p w:rsidR="00AB148C" w:rsidRDefault="00AB148C" w:rsidP="00AB148C">
            <w:pPr>
              <w:jc w:val="center"/>
              <w:rPr>
                <w:sz w:val="22"/>
                <w:szCs w:val="22"/>
              </w:rPr>
            </w:pPr>
          </w:p>
          <w:p w:rsidR="00AB148C" w:rsidRPr="009A4288" w:rsidRDefault="00AB148C" w:rsidP="00AB148C">
            <w:pPr>
              <w:rPr>
                <w:sz w:val="22"/>
                <w:szCs w:val="22"/>
              </w:rPr>
            </w:pPr>
          </w:p>
        </w:tc>
        <w:tc>
          <w:tcPr>
            <w:tcW w:w="4111" w:type="dxa"/>
            <w:vMerge w:val="restart"/>
            <w:tcBorders>
              <w:top w:val="single" w:sz="4" w:space="0" w:color="auto"/>
              <w:left w:val="single" w:sz="4" w:space="0" w:color="auto"/>
              <w:right w:val="single" w:sz="4" w:space="0" w:color="auto"/>
            </w:tcBorders>
          </w:tcPr>
          <w:p w:rsidR="00AB148C" w:rsidRPr="00147F09" w:rsidRDefault="00AB148C" w:rsidP="00AB148C">
            <w:pPr>
              <w:rPr>
                <w:color w:val="000000"/>
              </w:rPr>
            </w:pPr>
            <w:r>
              <w:rPr>
                <w:color w:val="000000"/>
              </w:rPr>
              <w:t>Методичний посібник „</w:t>
            </w:r>
            <w:r w:rsidRPr="00147F09">
              <w:rPr>
                <w:color w:val="000000"/>
              </w:rPr>
              <w:t>Підлітки уразливих категорій: типологія і особливості виховання в умовах закладів загальної середньої о</w:t>
            </w:r>
            <w:r>
              <w:rPr>
                <w:color w:val="000000"/>
              </w:rPr>
              <w:t>світи”</w:t>
            </w:r>
            <w:r w:rsidRPr="00147F09">
              <w:rPr>
                <w:color w:val="000000"/>
              </w:rPr>
              <w:t xml:space="preserve"> (Нечерда В.Б., Кириченко В.І.; </w:t>
            </w:r>
            <w:r>
              <w:rPr>
                <w:color w:val="000000"/>
              </w:rPr>
              <w:t xml:space="preserve">                            </w:t>
            </w:r>
            <w:r w:rsidRPr="00147F09">
              <w:rPr>
                <w:color w:val="000000"/>
              </w:rPr>
              <w:t>за заг. ред. В.Б.</w:t>
            </w:r>
            <w:r>
              <w:rPr>
                <w:color w:val="000000"/>
              </w:rPr>
              <w:t xml:space="preserve"> </w:t>
            </w:r>
            <w:r w:rsidRPr="00147F09">
              <w:rPr>
                <w:color w:val="000000"/>
              </w:rPr>
              <w:t>Нечерди)</w:t>
            </w:r>
          </w:p>
        </w:tc>
        <w:tc>
          <w:tcPr>
            <w:tcW w:w="1134" w:type="dxa"/>
            <w:vMerge w:val="restart"/>
            <w:tcBorders>
              <w:top w:val="single" w:sz="4" w:space="0" w:color="auto"/>
              <w:left w:val="single" w:sz="4" w:space="0" w:color="auto"/>
              <w:right w:val="single" w:sz="4" w:space="0" w:color="auto"/>
            </w:tcBorders>
          </w:tcPr>
          <w:p w:rsidR="00AB148C" w:rsidRPr="00147F09" w:rsidRDefault="00AB148C" w:rsidP="00AB148C">
            <w:pPr>
              <w:jc w:val="center"/>
              <w:rPr>
                <w:color w:val="000000"/>
              </w:rPr>
            </w:pPr>
            <w:r w:rsidRPr="00147F09">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color w:val="000000"/>
              </w:rPr>
            </w:pPr>
            <w:r w:rsidRPr="00147F09">
              <w:rPr>
                <w:color w:val="000000"/>
              </w:rPr>
              <w:t>2</w:t>
            </w:r>
          </w:p>
        </w:tc>
      </w:tr>
      <w:tr w:rsidR="00AB148C" w:rsidRPr="00AC3702" w:rsidTr="00AB148C">
        <w:trPr>
          <w:trHeight w:val="936"/>
        </w:trPr>
        <w:tc>
          <w:tcPr>
            <w:tcW w:w="709" w:type="dxa"/>
            <w:vMerge/>
            <w:tcBorders>
              <w:left w:val="single" w:sz="4" w:space="0" w:color="auto"/>
              <w:bottom w:val="single" w:sz="4" w:space="0" w:color="auto"/>
              <w:right w:val="single" w:sz="4" w:space="0" w:color="auto"/>
            </w:tcBorders>
            <w:shd w:val="clear" w:color="auto" w:fill="auto"/>
            <w:vAlign w:val="center"/>
          </w:tcPr>
          <w:p w:rsidR="00AB148C" w:rsidRPr="00F6281F" w:rsidRDefault="00AB148C" w:rsidP="00AB148C">
            <w:pPr>
              <w:rPr>
                <w:sz w:val="22"/>
                <w:szCs w:val="22"/>
              </w:rPr>
            </w:pPr>
          </w:p>
        </w:tc>
        <w:tc>
          <w:tcPr>
            <w:tcW w:w="4111" w:type="dxa"/>
            <w:vMerge/>
            <w:tcBorders>
              <w:left w:val="single" w:sz="4" w:space="0" w:color="auto"/>
              <w:bottom w:val="single" w:sz="4" w:space="0" w:color="auto"/>
              <w:right w:val="single" w:sz="4" w:space="0" w:color="auto"/>
            </w:tcBorders>
            <w:vAlign w:val="center"/>
          </w:tcPr>
          <w:p w:rsidR="00AB148C" w:rsidRPr="00147F09" w:rsidRDefault="00AB148C" w:rsidP="00AB148C">
            <w:pPr>
              <w:rPr>
                <w:color w:val="000000"/>
              </w:rPr>
            </w:pPr>
          </w:p>
        </w:tc>
        <w:tc>
          <w:tcPr>
            <w:tcW w:w="1134" w:type="dxa"/>
            <w:vMerge/>
            <w:tcBorders>
              <w:left w:val="single" w:sz="4" w:space="0" w:color="auto"/>
              <w:bottom w:val="single" w:sz="4" w:space="0" w:color="auto"/>
              <w:right w:val="single" w:sz="4" w:space="0" w:color="auto"/>
            </w:tcBorders>
            <w:vAlign w:val="center"/>
          </w:tcPr>
          <w:p w:rsidR="00AB148C" w:rsidRPr="00147F09" w:rsidRDefault="00AB148C" w:rsidP="00AB148C">
            <w:pP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r>
              <w:t>КЗВО „</w:t>
            </w:r>
            <w:r w:rsidRPr="00147F09">
              <w:t>Д</w:t>
            </w:r>
            <w:r>
              <w:t>ніпровський педагогічний коледж” ДОР”</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color w:val="000000"/>
              </w:rPr>
            </w:pPr>
            <w:r w:rsidRPr="00147F09">
              <w:rPr>
                <w:color w:val="000000"/>
              </w:rPr>
              <w:t>1</w:t>
            </w:r>
          </w:p>
          <w:p w:rsidR="00AB148C" w:rsidRPr="00147F09" w:rsidRDefault="00AB148C" w:rsidP="00AB148C">
            <w:pPr>
              <w:rPr>
                <w:color w:val="000000"/>
              </w:rPr>
            </w:pPr>
          </w:p>
        </w:tc>
      </w:tr>
      <w:tr w:rsidR="00AB148C" w:rsidRPr="000F24B2" w:rsidTr="00AB148C">
        <w:tc>
          <w:tcPr>
            <w:tcW w:w="709" w:type="dxa"/>
            <w:vMerge w:val="restart"/>
            <w:tcBorders>
              <w:top w:val="single" w:sz="4" w:space="0" w:color="auto"/>
              <w:left w:val="single" w:sz="4" w:space="0" w:color="auto"/>
              <w:right w:val="single" w:sz="4" w:space="0" w:color="auto"/>
            </w:tcBorders>
            <w:shd w:val="clear" w:color="auto" w:fill="auto"/>
          </w:tcPr>
          <w:p w:rsidR="00AB148C" w:rsidRPr="00CF2319" w:rsidRDefault="00AB148C" w:rsidP="00AB148C">
            <w:pPr>
              <w:jc w:val="center"/>
            </w:pPr>
            <w:r w:rsidRPr="00E21763">
              <w:t>3</w:t>
            </w:r>
            <w:r>
              <w:t>.</w:t>
            </w:r>
          </w:p>
        </w:tc>
        <w:tc>
          <w:tcPr>
            <w:tcW w:w="4111" w:type="dxa"/>
            <w:vMerge w:val="restart"/>
            <w:tcBorders>
              <w:top w:val="single" w:sz="4" w:space="0" w:color="auto"/>
              <w:left w:val="single" w:sz="4" w:space="0" w:color="auto"/>
              <w:right w:val="single" w:sz="4" w:space="0" w:color="auto"/>
            </w:tcBorders>
          </w:tcPr>
          <w:p w:rsidR="00AB148C" w:rsidRPr="000F24B2" w:rsidRDefault="00AB148C" w:rsidP="00AB148C">
            <w:pPr>
              <w:rPr>
                <w:color w:val="000000"/>
              </w:rPr>
            </w:pPr>
            <w:r w:rsidRPr="000F24B2">
              <w:rPr>
                <w:color w:val="000000"/>
              </w:rPr>
              <w:t xml:space="preserve">Методичний посібник „Методика формування у старшокласників готовності до захисту Вітчизни у різних типах закладів освіти” (Остапенко О.І., Зубалій М.Д., Тимчик М.В.; за заг. ред. </w:t>
            </w:r>
            <w:r>
              <w:rPr>
                <w:color w:val="000000"/>
              </w:rPr>
              <w:t xml:space="preserve">                                    </w:t>
            </w:r>
            <w:r w:rsidRPr="000F24B2">
              <w:rPr>
                <w:color w:val="000000"/>
              </w:rPr>
              <w:t>О.І.</w:t>
            </w:r>
            <w:r>
              <w:rPr>
                <w:color w:val="000000"/>
              </w:rPr>
              <w:t xml:space="preserve"> </w:t>
            </w:r>
            <w:r w:rsidRPr="000F24B2">
              <w:rPr>
                <w:color w:val="000000"/>
              </w:rPr>
              <w:t>Остапенка)</w:t>
            </w:r>
          </w:p>
        </w:tc>
        <w:tc>
          <w:tcPr>
            <w:tcW w:w="1134" w:type="dxa"/>
            <w:vMerge w:val="restart"/>
            <w:tcBorders>
              <w:top w:val="single" w:sz="4" w:space="0" w:color="auto"/>
              <w:left w:val="single" w:sz="4" w:space="0" w:color="auto"/>
              <w:right w:val="single" w:sz="4" w:space="0" w:color="auto"/>
            </w:tcBorders>
          </w:tcPr>
          <w:p w:rsidR="00AB148C" w:rsidRPr="000F24B2" w:rsidRDefault="00AB148C" w:rsidP="00AB148C">
            <w:pPr>
              <w:jc w:val="center"/>
              <w:rPr>
                <w:color w:val="000000"/>
              </w:rPr>
            </w:pPr>
            <w:r w:rsidRPr="000F24B2">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0F24B2" w:rsidRDefault="00AB148C" w:rsidP="00AB148C">
            <w:r>
              <w:t>КЗВО</w:t>
            </w:r>
            <w:r w:rsidRPr="000F24B2">
              <w:t xml:space="preserve"> „Дніпровська академія неперервної освіти” Д</w:t>
            </w:r>
            <w:r>
              <w:t>ОР</w:t>
            </w:r>
            <w:r w:rsidRPr="000F24B2">
              <w:t>”</w:t>
            </w:r>
          </w:p>
        </w:tc>
        <w:tc>
          <w:tcPr>
            <w:tcW w:w="900" w:type="dxa"/>
            <w:tcBorders>
              <w:top w:val="single" w:sz="4" w:space="0" w:color="auto"/>
              <w:left w:val="single" w:sz="4" w:space="0" w:color="auto"/>
              <w:bottom w:val="single" w:sz="4" w:space="0" w:color="auto"/>
              <w:right w:val="single" w:sz="4" w:space="0" w:color="auto"/>
            </w:tcBorders>
          </w:tcPr>
          <w:p w:rsidR="00AB148C" w:rsidRPr="000F24B2" w:rsidRDefault="00AB148C" w:rsidP="00AB148C">
            <w:pPr>
              <w:jc w:val="center"/>
              <w:rPr>
                <w:color w:val="000000"/>
              </w:rPr>
            </w:pPr>
            <w:r w:rsidRPr="000F24B2">
              <w:rPr>
                <w:color w:val="000000"/>
              </w:rPr>
              <w:t>2</w:t>
            </w:r>
          </w:p>
        </w:tc>
      </w:tr>
      <w:tr w:rsidR="00AB148C" w:rsidRPr="00AC3702" w:rsidTr="00AB148C">
        <w:tc>
          <w:tcPr>
            <w:tcW w:w="709" w:type="dxa"/>
            <w:vMerge/>
            <w:tcBorders>
              <w:left w:val="single" w:sz="4" w:space="0" w:color="auto"/>
              <w:bottom w:val="single" w:sz="4" w:space="0" w:color="auto"/>
              <w:right w:val="single" w:sz="4" w:space="0" w:color="auto"/>
            </w:tcBorders>
            <w:shd w:val="clear" w:color="auto" w:fill="auto"/>
            <w:vAlign w:val="center"/>
          </w:tcPr>
          <w:p w:rsidR="00AB148C" w:rsidRPr="000F24B2" w:rsidRDefault="00AB148C" w:rsidP="00AB148C">
            <w:pPr>
              <w:rPr>
                <w:sz w:val="22"/>
                <w:szCs w:val="22"/>
              </w:rPr>
            </w:pPr>
          </w:p>
        </w:tc>
        <w:tc>
          <w:tcPr>
            <w:tcW w:w="4111" w:type="dxa"/>
            <w:vMerge/>
            <w:tcBorders>
              <w:left w:val="single" w:sz="4" w:space="0" w:color="auto"/>
              <w:bottom w:val="single" w:sz="4" w:space="0" w:color="auto"/>
              <w:right w:val="single" w:sz="4" w:space="0" w:color="auto"/>
            </w:tcBorders>
            <w:vAlign w:val="center"/>
          </w:tcPr>
          <w:p w:rsidR="00AB148C" w:rsidRPr="000F24B2" w:rsidRDefault="00AB148C" w:rsidP="00AB148C">
            <w:pPr>
              <w:rPr>
                <w:color w:val="000000"/>
              </w:rPr>
            </w:pPr>
          </w:p>
        </w:tc>
        <w:tc>
          <w:tcPr>
            <w:tcW w:w="1134" w:type="dxa"/>
            <w:vMerge/>
            <w:tcBorders>
              <w:left w:val="single" w:sz="4" w:space="0" w:color="auto"/>
              <w:bottom w:val="single" w:sz="4" w:space="0" w:color="auto"/>
              <w:right w:val="single" w:sz="4" w:space="0" w:color="auto"/>
            </w:tcBorders>
            <w:vAlign w:val="center"/>
          </w:tcPr>
          <w:p w:rsidR="00AB148C" w:rsidRPr="000F24B2" w:rsidRDefault="00AB148C" w:rsidP="00AB148C">
            <w:pP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47F09" w:rsidRDefault="00AB148C" w:rsidP="00AB148C">
            <w:r>
              <w:t>КЗВО „</w:t>
            </w:r>
            <w:r w:rsidRPr="000F24B2">
              <w:t>Дніпровський педагогічн</w:t>
            </w:r>
            <w:r>
              <w:t>ий коледж” ДОР”</w:t>
            </w:r>
          </w:p>
        </w:tc>
        <w:tc>
          <w:tcPr>
            <w:tcW w:w="900" w:type="dxa"/>
            <w:tcBorders>
              <w:top w:val="single" w:sz="4" w:space="0" w:color="auto"/>
              <w:left w:val="single" w:sz="4" w:space="0" w:color="auto"/>
              <w:bottom w:val="single" w:sz="4" w:space="0" w:color="auto"/>
              <w:right w:val="single" w:sz="4" w:space="0" w:color="auto"/>
            </w:tcBorders>
          </w:tcPr>
          <w:p w:rsidR="00AB148C" w:rsidRPr="00147F09" w:rsidRDefault="00AB148C" w:rsidP="00AB148C">
            <w:pPr>
              <w:jc w:val="center"/>
              <w:rPr>
                <w:color w:val="000000"/>
              </w:rPr>
            </w:pPr>
            <w:r w:rsidRPr="00147F09">
              <w:rPr>
                <w:color w:val="000000"/>
              </w:rPr>
              <w:t>1</w:t>
            </w:r>
          </w:p>
        </w:tc>
      </w:tr>
      <w:tr w:rsidR="00AB148C" w:rsidRPr="00AC3702" w:rsidTr="00AB148C">
        <w:tc>
          <w:tcPr>
            <w:tcW w:w="709" w:type="dxa"/>
            <w:vMerge w:val="restart"/>
            <w:shd w:val="clear" w:color="auto" w:fill="auto"/>
          </w:tcPr>
          <w:p w:rsidR="00AB148C" w:rsidRPr="00CF2319" w:rsidRDefault="00AB148C" w:rsidP="00AB148C">
            <w:pPr>
              <w:jc w:val="center"/>
            </w:pPr>
            <w:r w:rsidRPr="00E21763">
              <w:t>4</w:t>
            </w:r>
            <w:r>
              <w:t>.</w:t>
            </w:r>
          </w:p>
        </w:tc>
        <w:tc>
          <w:tcPr>
            <w:tcW w:w="4111" w:type="dxa"/>
            <w:vMerge w:val="restart"/>
          </w:tcPr>
          <w:p w:rsidR="00AB148C" w:rsidRPr="000F24B2" w:rsidRDefault="00AB148C" w:rsidP="00AB148C">
            <w:pPr>
              <w:rPr>
                <w:color w:val="000000"/>
              </w:rPr>
            </w:pPr>
            <w:r w:rsidRPr="000F24B2">
              <w:rPr>
                <w:color w:val="000000"/>
              </w:rPr>
              <w:t>Методичний посібник</w:t>
            </w:r>
            <w:r>
              <w:rPr>
                <w:color w:val="000000"/>
              </w:rPr>
              <w:t xml:space="preserve"> „</w:t>
            </w:r>
            <w:r w:rsidRPr="000F24B2">
              <w:rPr>
                <w:color w:val="000000"/>
              </w:rPr>
              <w:t xml:space="preserve">Методичний інструментарій формування у старшокласників готовності до захисту Вітчизни” (Діхтяренко З.М., Шаповалов Б.Б.; за заг. ред. </w:t>
            </w:r>
            <w:r>
              <w:rPr>
                <w:color w:val="000000"/>
              </w:rPr>
              <w:t xml:space="preserve">                  </w:t>
            </w:r>
            <w:r w:rsidRPr="000F24B2">
              <w:rPr>
                <w:color w:val="000000"/>
              </w:rPr>
              <w:t>Б.Б.</w:t>
            </w:r>
            <w:r>
              <w:rPr>
                <w:color w:val="000000"/>
              </w:rPr>
              <w:t xml:space="preserve"> </w:t>
            </w:r>
            <w:r w:rsidRPr="000F24B2">
              <w:rPr>
                <w:color w:val="000000"/>
              </w:rPr>
              <w:t>Шаповалова)</w:t>
            </w:r>
          </w:p>
        </w:tc>
        <w:tc>
          <w:tcPr>
            <w:tcW w:w="1134" w:type="dxa"/>
            <w:vMerge w:val="restart"/>
          </w:tcPr>
          <w:p w:rsidR="00AB148C" w:rsidRPr="000F24B2" w:rsidRDefault="00AB148C" w:rsidP="00AB148C">
            <w:pPr>
              <w:jc w:val="center"/>
              <w:rPr>
                <w:color w:val="000000"/>
              </w:rPr>
            </w:pPr>
            <w:r w:rsidRPr="000F24B2">
              <w:rPr>
                <w:color w:val="000000"/>
              </w:rPr>
              <w:t>2019</w:t>
            </w:r>
          </w:p>
        </w:tc>
        <w:tc>
          <w:tcPr>
            <w:tcW w:w="3544" w:type="dxa"/>
          </w:tcPr>
          <w:p w:rsidR="00AB148C" w:rsidRPr="000F24B2" w:rsidRDefault="00AB148C" w:rsidP="00AB148C">
            <w:r>
              <w:t>КЗВО</w:t>
            </w:r>
            <w:r w:rsidRPr="000F24B2">
              <w:t xml:space="preserve"> „Дніпровська академія неперервної освіти” Д</w:t>
            </w:r>
            <w:r>
              <w:t>ОР</w:t>
            </w:r>
            <w:r w:rsidRPr="000F24B2">
              <w:t>”</w:t>
            </w:r>
          </w:p>
        </w:tc>
        <w:tc>
          <w:tcPr>
            <w:tcW w:w="900" w:type="dxa"/>
          </w:tcPr>
          <w:p w:rsidR="00AB148C" w:rsidRPr="000F24B2" w:rsidRDefault="00AB148C" w:rsidP="00AB148C">
            <w:pPr>
              <w:jc w:val="center"/>
              <w:rPr>
                <w:color w:val="000000"/>
              </w:rPr>
            </w:pPr>
            <w:r w:rsidRPr="000F24B2">
              <w:rPr>
                <w:color w:val="000000"/>
              </w:rPr>
              <w:t>2</w:t>
            </w:r>
          </w:p>
        </w:tc>
      </w:tr>
      <w:tr w:rsidR="00AB148C" w:rsidRPr="00AC3702" w:rsidTr="00AB148C">
        <w:tc>
          <w:tcPr>
            <w:tcW w:w="709" w:type="dxa"/>
            <w:vMerge/>
            <w:shd w:val="clear" w:color="auto" w:fill="auto"/>
            <w:vAlign w:val="center"/>
          </w:tcPr>
          <w:p w:rsidR="00AB148C" w:rsidRPr="000F24B2" w:rsidRDefault="00AB148C" w:rsidP="00AB148C">
            <w:pPr>
              <w:rPr>
                <w:sz w:val="22"/>
                <w:szCs w:val="22"/>
              </w:rPr>
            </w:pPr>
          </w:p>
        </w:tc>
        <w:tc>
          <w:tcPr>
            <w:tcW w:w="4111" w:type="dxa"/>
            <w:vMerge/>
            <w:vAlign w:val="center"/>
          </w:tcPr>
          <w:p w:rsidR="00AB148C" w:rsidRPr="000F24B2" w:rsidRDefault="00AB148C" w:rsidP="00AB148C">
            <w:pPr>
              <w:rPr>
                <w:color w:val="000000"/>
              </w:rPr>
            </w:pPr>
          </w:p>
        </w:tc>
        <w:tc>
          <w:tcPr>
            <w:tcW w:w="1134" w:type="dxa"/>
            <w:vMerge/>
            <w:vAlign w:val="center"/>
          </w:tcPr>
          <w:p w:rsidR="00AB148C" w:rsidRPr="000F24B2" w:rsidRDefault="00AB148C" w:rsidP="00AB148C">
            <w:pPr>
              <w:rPr>
                <w:color w:val="000000"/>
              </w:rPr>
            </w:pPr>
          </w:p>
        </w:tc>
        <w:tc>
          <w:tcPr>
            <w:tcW w:w="3544" w:type="dxa"/>
          </w:tcPr>
          <w:p w:rsidR="00AB148C" w:rsidRPr="000F24B2" w:rsidRDefault="00AB148C" w:rsidP="00AB148C">
            <w:r>
              <w:t>КЗВО „</w:t>
            </w:r>
            <w:r w:rsidRPr="000F24B2">
              <w:t xml:space="preserve">Дніпровський педагогічний коледж” </w:t>
            </w:r>
            <w:r>
              <w:t>ДОР”</w:t>
            </w:r>
          </w:p>
        </w:tc>
        <w:tc>
          <w:tcPr>
            <w:tcW w:w="900" w:type="dxa"/>
          </w:tcPr>
          <w:p w:rsidR="00AB148C" w:rsidRPr="000F24B2" w:rsidRDefault="00AB148C" w:rsidP="00AB148C">
            <w:pPr>
              <w:jc w:val="center"/>
              <w:rPr>
                <w:color w:val="000000"/>
              </w:rPr>
            </w:pPr>
            <w:r w:rsidRPr="000F24B2">
              <w:rPr>
                <w:color w:val="000000"/>
              </w:rPr>
              <w:t>1</w:t>
            </w:r>
          </w:p>
        </w:tc>
      </w:tr>
      <w:tr w:rsidR="00AB148C" w:rsidRPr="00AC3702" w:rsidTr="00AB148C">
        <w:tc>
          <w:tcPr>
            <w:tcW w:w="709" w:type="dxa"/>
            <w:vMerge w:val="restart"/>
            <w:shd w:val="clear" w:color="auto" w:fill="auto"/>
          </w:tcPr>
          <w:p w:rsidR="00AB148C" w:rsidRPr="00CF2319" w:rsidRDefault="00AB148C" w:rsidP="00AB148C">
            <w:pPr>
              <w:jc w:val="center"/>
            </w:pPr>
            <w:r w:rsidRPr="00E21763">
              <w:t>5</w:t>
            </w:r>
            <w:r>
              <w:t>.</w:t>
            </w:r>
          </w:p>
        </w:tc>
        <w:tc>
          <w:tcPr>
            <w:tcW w:w="4111" w:type="dxa"/>
            <w:vMerge w:val="restart"/>
          </w:tcPr>
          <w:p w:rsidR="00AB148C" w:rsidRPr="00147F09" w:rsidRDefault="00AB148C" w:rsidP="00AB148C">
            <w:pPr>
              <w:rPr>
                <w:color w:val="000000"/>
              </w:rPr>
            </w:pPr>
            <w:r>
              <w:rPr>
                <w:color w:val="000000"/>
              </w:rPr>
              <w:t>Методичні рекомендації „</w:t>
            </w:r>
            <w:r w:rsidRPr="00147F09">
              <w:rPr>
                <w:color w:val="000000"/>
              </w:rPr>
              <w:t xml:space="preserve">Зміст, </w:t>
            </w:r>
            <w:r w:rsidRPr="00147F09">
              <w:rPr>
                <w:color w:val="000000"/>
              </w:rPr>
              <w:lastRenderedPageBreak/>
              <w:t>форми і методи формування просоціальної поведінки підлітків уразливих категорій у закл</w:t>
            </w:r>
            <w:r>
              <w:rPr>
                <w:color w:val="000000"/>
              </w:rPr>
              <w:t>адах загальної середньої освіти”</w:t>
            </w:r>
            <w:r w:rsidRPr="00147F09">
              <w:rPr>
                <w:color w:val="000000"/>
              </w:rPr>
              <w:t xml:space="preserve"> (Кириченко В.І., Нечерда В.Б., </w:t>
            </w:r>
            <w:r>
              <w:rPr>
                <w:color w:val="000000"/>
              </w:rPr>
              <w:t xml:space="preserve">    </w:t>
            </w:r>
            <w:r w:rsidRPr="00147F09">
              <w:rPr>
                <w:color w:val="000000"/>
              </w:rPr>
              <w:t>Єжова О.О., Гарбузюк І.В.;</w:t>
            </w:r>
            <w:r>
              <w:rPr>
                <w:color w:val="000000"/>
              </w:rPr>
              <w:t xml:space="preserve">                           </w:t>
            </w:r>
            <w:r w:rsidRPr="00147F09">
              <w:rPr>
                <w:color w:val="000000"/>
              </w:rPr>
              <w:t xml:space="preserve"> за заг. ред. В.І.</w:t>
            </w:r>
            <w:r>
              <w:rPr>
                <w:color w:val="000000"/>
              </w:rPr>
              <w:t xml:space="preserve"> </w:t>
            </w:r>
            <w:r w:rsidRPr="00147F09">
              <w:rPr>
                <w:color w:val="000000"/>
              </w:rPr>
              <w:t>Кириченко)</w:t>
            </w:r>
          </w:p>
        </w:tc>
        <w:tc>
          <w:tcPr>
            <w:tcW w:w="1134" w:type="dxa"/>
            <w:vMerge w:val="restart"/>
          </w:tcPr>
          <w:p w:rsidR="00AB148C" w:rsidRPr="00147F09" w:rsidRDefault="00AB148C" w:rsidP="00AB148C">
            <w:pPr>
              <w:jc w:val="center"/>
              <w:rPr>
                <w:color w:val="000000"/>
              </w:rPr>
            </w:pPr>
            <w:r w:rsidRPr="00147F09">
              <w:rPr>
                <w:color w:val="000000"/>
              </w:rPr>
              <w:lastRenderedPageBreak/>
              <w:t>2019</w:t>
            </w:r>
          </w:p>
        </w:tc>
        <w:tc>
          <w:tcPr>
            <w:tcW w:w="3544" w:type="dxa"/>
          </w:tcPr>
          <w:p w:rsidR="00AB148C" w:rsidRPr="00147F09" w:rsidRDefault="00AB148C" w:rsidP="00AB148C">
            <w:r>
              <w:t>КЗВО „</w:t>
            </w:r>
            <w:r w:rsidRPr="00147F09">
              <w:t>Дніпровс</w:t>
            </w:r>
            <w:r>
              <w:t xml:space="preserve">ька </w:t>
            </w:r>
            <w:r>
              <w:lastRenderedPageBreak/>
              <w:t>академія неперервної освіти” ДОР”</w:t>
            </w:r>
          </w:p>
        </w:tc>
        <w:tc>
          <w:tcPr>
            <w:tcW w:w="900" w:type="dxa"/>
          </w:tcPr>
          <w:p w:rsidR="00AB148C" w:rsidRPr="00147F09" w:rsidRDefault="00AB148C" w:rsidP="00AB148C">
            <w:pPr>
              <w:jc w:val="center"/>
              <w:rPr>
                <w:color w:val="000000"/>
              </w:rPr>
            </w:pPr>
            <w:r w:rsidRPr="00147F09">
              <w:rPr>
                <w:color w:val="000000"/>
              </w:rPr>
              <w:lastRenderedPageBreak/>
              <w:t>2</w:t>
            </w:r>
          </w:p>
        </w:tc>
      </w:tr>
      <w:tr w:rsidR="00AB148C" w:rsidRPr="00AC3702" w:rsidTr="00AB148C">
        <w:tc>
          <w:tcPr>
            <w:tcW w:w="709" w:type="dxa"/>
            <w:vMerge/>
            <w:shd w:val="clear" w:color="auto" w:fill="auto"/>
            <w:vAlign w:val="center"/>
          </w:tcPr>
          <w:p w:rsidR="00AB148C" w:rsidRPr="00F6281F" w:rsidRDefault="00AB148C" w:rsidP="00AB148C">
            <w:pPr>
              <w:rPr>
                <w:sz w:val="22"/>
                <w:szCs w:val="22"/>
              </w:rPr>
            </w:pPr>
          </w:p>
        </w:tc>
        <w:tc>
          <w:tcPr>
            <w:tcW w:w="4111" w:type="dxa"/>
            <w:vMerge/>
            <w:vAlign w:val="center"/>
          </w:tcPr>
          <w:p w:rsidR="00AB148C" w:rsidRPr="00147F09" w:rsidRDefault="00AB148C" w:rsidP="00AB148C">
            <w:pPr>
              <w:rPr>
                <w:color w:val="000000"/>
              </w:rPr>
            </w:pPr>
          </w:p>
        </w:tc>
        <w:tc>
          <w:tcPr>
            <w:tcW w:w="1134" w:type="dxa"/>
            <w:vMerge/>
            <w:vAlign w:val="center"/>
          </w:tcPr>
          <w:p w:rsidR="00AB148C" w:rsidRPr="00147F09" w:rsidRDefault="00AB148C" w:rsidP="00AB148C">
            <w:pPr>
              <w:rPr>
                <w:color w:val="000000"/>
              </w:rPr>
            </w:pPr>
          </w:p>
        </w:tc>
        <w:tc>
          <w:tcPr>
            <w:tcW w:w="3544" w:type="dxa"/>
          </w:tcPr>
          <w:p w:rsidR="00AB148C" w:rsidRPr="00147F09" w:rsidRDefault="00AB148C" w:rsidP="00AB148C">
            <w:r>
              <w:t>КЗВО „</w:t>
            </w:r>
            <w:r w:rsidRPr="00147F09">
              <w:t>Д</w:t>
            </w:r>
            <w:r>
              <w:t>ніпровський педагогічний коледж” ДОР”</w:t>
            </w:r>
          </w:p>
        </w:tc>
        <w:tc>
          <w:tcPr>
            <w:tcW w:w="900" w:type="dxa"/>
          </w:tcPr>
          <w:p w:rsidR="00AB148C" w:rsidRPr="00147F09" w:rsidRDefault="00AB148C" w:rsidP="00AB148C">
            <w:pPr>
              <w:jc w:val="center"/>
              <w:rPr>
                <w:color w:val="000000"/>
              </w:rPr>
            </w:pPr>
            <w:r w:rsidRPr="00147F09">
              <w:rPr>
                <w:color w:val="000000"/>
              </w:rPr>
              <w:t>1</w:t>
            </w:r>
          </w:p>
        </w:tc>
      </w:tr>
      <w:tr w:rsidR="00AB148C" w:rsidRPr="00AC3702" w:rsidTr="00AB148C">
        <w:tc>
          <w:tcPr>
            <w:tcW w:w="709" w:type="dxa"/>
            <w:vMerge w:val="restart"/>
            <w:shd w:val="clear" w:color="auto" w:fill="auto"/>
          </w:tcPr>
          <w:p w:rsidR="00AB148C" w:rsidRPr="00CF2319" w:rsidRDefault="00AB148C" w:rsidP="00AB148C">
            <w:pPr>
              <w:jc w:val="center"/>
            </w:pPr>
            <w:r w:rsidRPr="00E21763">
              <w:t>6</w:t>
            </w:r>
            <w:r>
              <w:t>.</w:t>
            </w:r>
          </w:p>
        </w:tc>
        <w:tc>
          <w:tcPr>
            <w:tcW w:w="4111" w:type="dxa"/>
            <w:vMerge w:val="restart"/>
          </w:tcPr>
          <w:p w:rsidR="00AB148C" w:rsidRPr="000F24B2" w:rsidRDefault="00AB148C" w:rsidP="00AB148C">
            <w:pPr>
              <w:rPr>
                <w:color w:val="000000"/>
              </w:rPr>
            </w:pPr>
            <w:r w:rsidRPr="000F24B2">
              <w:rPr>
                <w:color w:val="000000"/>
              </w:rPr>
              <w:t xml:space="preserve">Методичні рекомендації „Форми і методи формування в учнів готовності до захисту Вітчизни” (Остапенко О.І., Зубалій М.Д., Тимчик М.В.; за заг. ред. </w:t>
            </w:r>
            <w:r>
              <w:rPr>
                <w:color w:val="000000"/>
              </w:rPr>
              <w:t xml:space="preserve">                       </w:t>
            </w:r>
            <w:r w:rsidRPr="000F24B2">
              <w:rPr>
                <w:color w:val="000000"/>
              </w:rPr>
              <w:t>М.Д.</w:t>
            </w:r>
            <w:r>
              <w:rPr>
                <w:color w:val="000000"/>
              </w:rPr>
              <w:t xml:space="preserve"> </w:t>
            </w:r>
            <w:r w:rsidRPr="000F24B2">
              <w:rPr>
                <w:color w:val="000000"/>
              </w:rPr>
              <w:t>Зубалія)</w:t>
            </w:r>
          </w:p>
        </w:tc>
        <w:tc>
          <w:tcPr>
            <w:tcW w:w="1134" w:type="dxa"/>
            <w:vMerge w:val="restart"/>
          </w:tcPr>
          <w:p w:rsidR="00AB148C" w:rsidRPr="000F24B2" w:rsidRDefault="00AB148C" w:rsidP="00AB148C">
            <w:pPr>
              <w:jc w:val="center"/>
              <w:rPr>
                <w:color w:val="000000"/>
              </w:rPr>
            </w:pPr>
            <w:r w:rsidRPr="000F24B2">
              <w:rPr>
                <w:color w:val="000000"/>
              </w:rPr>
              <w:t>2019</w:t>
            </w:r>
          </w:p>
        </w:tc>
        <w:tc>
          <w:tcPr>
            <w:tcW w:w="3544" w:type="dxa"/>
          </w:tcPr>
          <w:p w:rsidR="00AB148C" w:rsidRPr="000F24B2" w:rsidRDefault="00AB148C" w:rsidP="00AB148C">
            <w:r>
              <w:t>КЗВО</w:t>
            </w:r>
            <w:r w:rsidRPr="000F24B2">
              <w:t xml:space="preserve"> „Дніпровська академія неперервної освіти” Д</w:t>
            </w:r>
            <w:r>
              <w:t>ОР</w:t>
            </w:r>
            <w:r w:rsidRPr="000F24B2">
              <w:t>”</w:t>
            </w:r>
          </w:p>
        </w:tc>
        <w:tc>
          <w:tcPr>
            <w:tcW w:w="900" w:type="dxa"/>
          </w:tcPr>
          <w:p w:rsidR="00AB148C" w:rsidRPr="000F24B2" w:rsidRDefault="00AB148C" w:rsidP="00AB148C">
            <w:pPr>
              <w:jc w:val="center"/>
              <w:rPr>
                <w:color w:val="000000"/>
              </w:rPr>
            </w:pPr>
            <w:r w:rsidRPr="000F24B2">
              <w:rPr>
                <w:color w:val="000000"/>
              </w:rPr>
              <w:t>2</w:t>
            </w:r>
          </w:p>
        </w:tc>
      </w:tr>
      <w:tr w:rsidR="00AB148C" w:rsidRPr="00AC3702" w:rsidTr="00AB148C">
        <w:tc>
          <w:tcPr>
            <w:tcW w:w="709" w:type="dxa"/>
            <w:vMerge/>
            <w:shd w:val="clear" w:color="auto" w:fill="auto"/>
          </w:tcPr>
          <w:p w:rsidR="00AB148C" w:rsidRPr="000F24B2" w:rsidRDefault="00AB148C" w:rsidP="00AB148C">
            <w:pPr>
              <w:jc w:val="center"/>
            </w:pPr>
          </w:p>
        </w:tc>
        <w:tc>
          <w:tcPr>
            <w:tcW w:w="4111" w:type="dxa"/>
            <w:vMerge/>
          </w:tcPr>
          <w:p w:rsidR="00AB148C" w:rsidRPr="000F24B2" w:rsidRDefault="00AB148C" w:rsidP="00AB148C">
            <w:pPr>
              <w:rPr>
                <w:color w:val="000000"/>
              </w:rPr>
            </w:pPr>
          </w:p>
        </w:tc>
        <w:tc>
          <w:tcPr>
            <w:tcW w:w="1134" w:type="dxa"/>
            <w:vMerge/>
          </w:tcPr>
          <w:p w:rsidR="00AB148C" w:rsidRPr="000F24B2" w:rsidRDefault="00AB148C" w:rsidP="00AB148C">
            <w:pPr>
              <w:jc w:val="center"/>
              <w:rPr>
                <w:color w:val="000000"/>
              </w:rPr>
            </w:pPr>
          </w:p>
        </w:tc>
        <w:tc>
          <w:tcPr>
            <w:tcW w:w="3544" w:type="dxa"/>
          </w:tcPr>
          <w:p w:rsidR="00AB148C" w:rsidRPr="00147F09" w:rsidRDefault="00AB148C" w:rsidP="00AB148C">
            <w:r>
              <w:t>КЗВО „</w:t>
            </w:r>
            <w:r w:rsidRPr="000F24B2">
              <w:t xml:space="preserve">Дніпровський педагогічний коледж” </w:t>
            </w:r>
            <w:r>
              <w:t>ДОР”</w:t>
            </w:r>
          </w:p>
        </w:tc>
        <w:tc>
          <w:tcPr>
            <w:tcW w:w="900" w:type="dxa"/>
          </w:tcPr>
          <w:p w:rsidR="00AB148C" w:rsidRPr="00195532" w:rsidRDefault="00AB148C" w:rsidP="00AB148C">
            <w:pPr>
              <w:jc w:val="center"/>
              <w:rPr>
                <w:color w:val="000000"/>
              </w:rPr>
            </w:pPr>
            <w:r>
              <w:rPr>
                <w:color w:val="000000"/>
              </w:rPr>
              <w:t>1</w:t>
            </w:r>
          </w:p>
        </w:tc>
      </w:tr>
      <w:tr w:rsidR="00AB148C" w:rsidRPr="00147F09" w:rsidTr="00AB148C">
        <w:trPr>
          <w:trHeight w:val="555"/>
        </w:trPr>
        <w:tc>
          <w:tcPr>
            <w:tcW w:w="709" w:type="dxa"/>
            <w:vMerge w:val="restart"/>
            <w:tcBorders>
              <w:top w:val="single" w:sz="4" w:space="0" w:color="auto"/>
              <w:left w:val="single" w:sz="4" w:space="0" w:color="auto"/>
              <w:right w:val="single" w:sz="4" w:space="0" w:color="auto"/>
            </w:tcBorders>
            <w:shd w:val="clear" w:color="auto" w:fill="auto"/>
          </w:tcPr>
          <w:p w:rsidR="00AB148C" w:rsidRPr="00195532" w:rsidRDefault="00AB148C" w:rsidP="00AB148C">
            <w:pPr>
              <w:jc w:val="center"/>
            </w:pPr>
            <w:r w:rsidRPr="00195532">
              <w:t>7</w:t>
            </w:r>
            <w:r>
              <w:t>.</w:t>
            </w:r>
          </w:p>
        </w:tc>
        <w:tc>
          <w:tcPr>
            <w:tcW w:w="4111" w:type="dxa"/>
            <w:vMerge w:val="restart"/>
            <w:tcBorders>
              <w:top w:val="single" w:sz="4" w:space="0" w:color="auto"/>
              <w:left w:val="single" w:sz="4" w:space="0" w:color="auto"/>
              <w:right w:val="single" w:sz="4" w:space="0" w:color="auto"/>
            </w:tcBorders>
          </w:tcPr>
          <w:p w:rsidR="00AB148C" w:rsidRPr="00195532" w:rsidRDefault="00AB148C" w:rsidP="00AB148C">
            <w:pPr>
              <w:rPr>
                <w:color w:val="000000"/>
              </w:rPr>
            </w:pPr>
            <w:r w:rsidRPr="00195532">
              <w:rPr>
                <w:color w:val="000000"/>
              </w:rPr>
              <w:t>Методичні рекомендації „Особистість у гармонії з природою” (Пруцакова О.Л., Пустовіт Н.А., Логінова А.О.)</w:t>
            </w:r>
          </w:p>
        </w:tc>
        <w:tc>
          <w:tcPr>
            <w:tcW w:w="1134" w:type="dxa"/>
            <w:vMerge w:val="restart"/>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w:t>
            </w:r>
          </w:p>
        </w:tc>
      </w:tr>
      <w:tr w:rsidR="00AB148C" w:rsidRPr="00147F09" w:rsidTr="00AB148C">
        <w:trPr>
          <w:trHeight w:val="555"/>
        </w:trPr>
        <w:tc>
          <w:tcPr>
            <w:tcW w:w="709" w:type="dxa"/>
            <w:vMerge/>
            <w:tcBorders>
              <w:left w:val="single" w:sz="4" w:space="0" w:color="auto"/>
              <w:bottom w:val="single" w:sz="4" w:space="0" w:color="auto"/>
              <w:right w:val="single" w:sz="4" w:space="0" w:color="auto"/>
            </w:tcBorders>
            <w:shd w:val="clear" w:color="auto" w:fill="auto"/>
          </w:tcPr>
          <w:p w:rsidR="00AB148C" w:rsidRPr="00195532" w:rsidRDefault="00AB148C" w:rsidP="00AB148C">
            <w:pPr>
              <w:jc w:val="center"/>
            </w:pPr>
          </w:p>
        </w:tc>
        <w:tc>
          <w:tcPr>
            <w:tcW w:w="4111" w:type="dxa"/>
            <w:vMerge/>
            <w:tcBorders>
              <w:left w:val="single" w:sz="4" w:space="0" w:color="auto"/>
              <w:bottom w:val="single" w:sz="4" w:space="0" w:color="auto"/>
              <w:right w:val="single" w:sz="4" w:space="0" w:color="auto"/>
            </w:tcBorders>
          </w:tcPr>
          <w:p w:rsidR="00AB148C" w:rsidRPr="00195532" w:rsidRDefault="00AB148C" w:rsidP="00AB148C">
            <w:pPr>
              <w:rPr>
                <w:color w:val="000000"/>
              </w:rPr>
            </w:pPr>
          </w:p>
        </w:tc>
        <w:tc>
          <w:tcPr>
            <w:tcW w:w="1134" w:type="dxa"/>
            <w:vMerge/>
            <w:tcBorders>
              <w:left w:val="single" w:sz="4" w:space="0" w:color="auto"/>
              <w:bottom w:val="single" w:sz="4" w:space="0" w:color="auto"/>
              <w:right w:val="single" w:sz="4" w:space="0" w:color="auto"/>
            </w:tcBorders>
          </w:tcPr>
          <w:p w:rsidR="00AB148C" w:rsidRDefault="00AB148C" w:rsidP="00AB148C">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w:t>
            </w:r>
            <w:r>
              <w:t>ніпровський педагогічний коледж” ДОР”</w:t>
            </w:r>
          </w:p>
        </w:tc>
        <w:tc>
          <w:tcPr>
            <w:tcW w:w="900" w:type="dxa"/>
            <w:tcBorders>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1</w:t>
            </w:r>
          </w:p>
        </w:tc>
      </w:tr>
      <w:tr w:rsidR="00AB148C" w:rsidRPr="00147F09" w:rsidTr="00AB148C">
        <w:trPr>
          <w:trHeight w:val="555"/>
        </w:trPr>
        <w:tc>
          <w:tcPr>
            <w:tcW w:w="709" w:type="dxa"/>
            <w:vMerge w:val="restart"/>
            <w:tcBorders>
              <w:top w:val="single" w:sz="4" w:space="0" w:color="auto"/>
              <w:left w:val="single" w:sz="4" w:space="0" w:color="auto"/>
              <w:right w:val="single" w:sz="4" w:space="0" w:color="auto"/>
            </w:tcBorders>
            <w:shd w:val="clear" w:color="auto" w:fill="auto"/>
          </w:tcPr>
          <w:p w:rsidR="00AB148C" w:rsidRPr="00195532" w:rsidRDefault="00AB148C" w:rsidP="00AB148C">
            <w:pPr>
              <w:jc w:val="center"/>
            </w:pPr>
            <w:r>
              <w:t>8.</w:t>
            </w:r>
          </w:p>
        </w:tc>
        <w:tc>
          <w:tcPr>
            <w:tcW w:w="4111" w:type="dxa"/>
            <w:vMerge w:val="restart"/>
            <w:tcBorders>
              <w:top w:val="single" w:sz="4" w:space="0" w:color="auto"/>
              <w:left w:val="single" w:sz="4" w:space="0" w:color="auto"/>
              <w:right w:val="single" w:sz="4" w:space="0" w:color="auto"/>
            </w:tcBorders>
          </w:tcPr>
          <w:p w:rsidR="00AB148C" w:rsidRPr="00195532" w:rsidRDefault="00AB148C" w:rsidP="00AB148C">
            <w:pPr>
              <w:rPr>
                <w:color w:val="000000"/>
              </w:rPr>
            </w:pPr>
            <w:r>
              <w:rPr>
                <w:color w:val="000000"/>
              </w:rPr>
              <w:t>Навчально-методичний посібник „Етика відносин з природою”</w:t>
            </w:r>
            <w:r w:rsidRPr="00195532">
              <w:rPr>
                <w:color w:val="000000"/>
              </w:rPr>
              <w:t xml:space="preserve"> (Пруцакова О.Л, Пустовіт Н.А., Тарасюк Г.П., Логінова А.О.)</w:t>
            </w:r>
          </w:p>
        </w:tc>
        <w:tc>
          <w:tcPr>
            <w:tcW w:w="1134" w:type="dxa"/>
            <w:vMerge w:val="restart"/>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w:t>
            </w:r>
          </w:p>
        </w:tc>
      </w:tr>
      <w:tr w:rsidR="00AB148C" w:rsidRPr="00147F09" w:rsidTr="00AB148C">
        <w:trPr>
          <w:trHeight w:val="555"/>
        </w:trPr>
        <w:tc>
          <w:tcPr>
            <w:tcW w:w="709" w:type="dxa"/>
            <w:vMerge/>
            <w:tcBorders>
              <w:left w:val="single" w:sz="4" w:space="0" w:color="auto"/>
              <w:bottom w:val="single" w:sz="4" w:space="0" w:color="auto"/>
              <w:right w:val="single" w:sz="4" w:space="0" w:color="auto"/>
            </w:tcBorders>
            <w:shd w:val="clear" w:color="auto" w:fill="auto"/>
          </w:tcPr>
          <w:p w:rsidR="00AB148C" w:rsidRDefault="00AB148C" w:rsidP="00AB148C">
            <w:pPr>
              <w:jc w:val="center"/>
            </w:pPr>
          </w:p>
        </w:tc>
        <w:tc>
          <w:tcPr>
            <w:tcW w:w="4111" w:type="dxa"/>
            <w:vMerge/>
            <w:tcBorders>
              <w:left w:val="single" w:sz="4" w:space="0" w:color="auto"/>
              <w:bottom w:val="single" w:sz="4" w:space="0" w:color="auto"/>
              <w:right w:val="single" w:sz="4" w:space="0" w:color="auto"/>
            </w:tcBorders>
          </w:tcPr>
          <w:p w:rsidR="00AB148C" w:rsidRDefault="00AB148C" w:rsidP="00AB148C">
            <w:pPr>
              <w:rPr>
                <w:color w:val="000000"/>
              </w:rPr>
            </w:pPr>
          </w:p>
        </w:tc>
        <w:tc>
          <w:tcPr>
            <w:tcW w:w="1134" w:type="dxa"/>
            <w:vMerge/>
            <w:tcBorders>
              <w:left w:val="single" w:sz="4" w:space="0" w:color="auto"/>
              <w:bottom w:val="single" w:sz="4" w:space="0" w:color="auto"/>
              <w:right w:val="single" w:sz="4" w:space="0" w:color="auto"/>
            </w:tcBorders>
          </w:tcPr>
          <w:p w:rsidR="00AB148C" w:rsidRDefault="00AB148C" w:rsidP="00AB148C">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w:t>
            </w:r>
            <w:r>
              <w:t>ніпровський педагогічний коледж” ДОР”</w:t>
            </w:r>
          </w:p>
        </w:tc>
        <w:tc>
          <w:tcPr>
            <w:tcW w:w="900" w:type="dxa"/>
            <w:tcBorders>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1</w:t>
            </w:r>
          </w:p>
        </w:tc>
      </w:tr>
      <w:tr w:rsidR="00AB148C" w:rsidRPr="00147F09" w:rsidTr="00AB148C">
        <w:trPr>
          <w:trHeight w:val="413"/>
        </w:trPr>
        <w:tc>
          <w:tcPr>
            <w:tcW w:w="709" w:type="dxa"/>
            <w:vMerge w:val="restart"/>
            <w:tcBorders>
              <w:top w:val="single" w:sz="4" w:space="0" w:color="auto"/>
              <w:left w:val="single" w:sz="4" w:space="0" w:color="auto"/>
              <w:right w:val="single" w:sz="4" w:space="0" w:color="auto"/>
            </w:tcBorders>
            <w:shd w:val="clear" w:color="auto" w:fill="auto"/>
          </w:tcPr>
          <w:p w:rsidR="00AB148C" w:rsidRPr="00195532" w:rsidRDefault="00AB148C" w:rsidP="00AB148C">
            <w:pPr>
              <w:jc w:val="center"/>
            </w:pPr>
            <w:r>
              <w:t>9.</w:t>
            </w:r>
          </w:p>
        </w:tc>
        <w:tc>
          <w:tcPr>
            <w:tcW w:w="4111" w:type="dxa"/>
            <w:vMerge w:val="restart"/>
            <w:tcBorders>
              <w:top w:val="single" w:sz="4" w:space="0" w:color="auto"/>
              <w:left w:val="single" w:sz="4" w:space="0" w:color="auto"/>
              <w:right w:val="single" w:sz="4" w:space="0" w:color="auto"/>
            </w:tcBorders>
          </w:tcPr>
          <w:p w:rsidR="00AB148C" w:rsidRPr="00195532" w:rsidRDefault="00AB148C" w:rsidP="00AB148C">
            <w:pPr>
              <w:rPr>
                <w:color w:val="000000"/>
              </w:rPr>
            </w:pPr>
            <w:r>
              <w:rPr>
                <w:color w:val="000000"/>
              </w:rPr>
              <w:t>Навчальна програма „Етика відносин з природою”</w:t>
            </w:r>
            <w:r w:rsidRPr="00195532">
              <w:rPr>
                <w:color w:val="000000"/>
              </w:rPr>
              <w:t xml:space="preserve"> (Пруцакова О.Л., Пустовіт Н.А., Тарасюк Г.П.)</w:t>
            </w:r>
          </w:p>
        </w:tc>
        <w:tc>
          <w:tcPr>
            <w:tcW w:w="1134" w:type="dxa"/>
            <w:vMerge w:val="restart"/>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w:t>
            </w:r>
          </w:p>
        </w:tc>
      </w:tr>
      <w:tr w:rsidR="00AB148C" w:rsidRPr="00147F09" w:rsidTr="00AB148C">
        <w:trPr>
          <w:trHeight w:val="412"/>
        </w:trPr>
        <w:tc>
          <w:tcPr>
            <w:tcW w:w="709" w:type="dxa"/>
            <w:vMerge/>
            <w:tcBorders>
              <w:left w:val="single" w:sz="4" w:space="0" w:color="auto"/>
              <w:bottom w:val="single" w:sz="4" w:space="0" w:color="auto"/>
              <w:right w:val="single" w:sz="4" w:space="0" w:color="auto"/>
            </w:tcBorders>
            <w:shd w:val="clear" w:color="auto" w:fill="auto"/>
          </w:tcPr>
          <w:p w:rsidR="00AB148C" w:rsidRDefault="00AB148C" w:rsidP="00AB148C">
            <w:pPr>
              <w:jc w:val="center"/>
            </w:pPr>
          </w:p>
        </w:tc>
        <w:tc>
          <w:tcPr>
            <w:tcW w:w="4111" w:type="dxa"/>
            <w:vMerge/>
            <w:tcBorders>
              <w:left w:val="single" w:sz="4" w:space="0" w:color="auto"/>
              <w:bottom w:val="single" w:sz="4" w:space="0" w:color="auto"/>
              <w:right w:val="single" w:sz="4" w:space="0" w:color="auto"/>
            </w:tcBorders>
          </w:tcPr>
          <w:p w:rsidR="00AB148C" w:rsidRDefault="00AB148C" w:rsidP="00AB148C">
            <w:pPr>
              <w:rPr>
                <w:color w:val="000000"/>
              </w:rPr>
            </w:pPr>
          </w:p>
        </w:tc>
        <w:tc>
          <w:tcPr>
            <w:tcW w:w="1134" w:type="dxa"/>
            <w:vMerge/>
            <w:tcBorders>
              <w:left w:val="single" w:sz="4" w:space="0" w:color="auto"/>
              <w:bottom w:val="single" w:sz="4" w:space="0" w:color="auto"/>
              <w:right w:val="single" w:sz="4" w:space="0" w:color="auto"/>
            </w:tcBorders>
          </w:tcPr>
          <w:p w:rsidR="00AB148C" w:rsidRDefault="00AB148C" w:rsidP="00AB148C">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w:t>
            </w:r>
            <w:r>
              <w:t>ніпровський педагогічний коледж” ДОР”</w:t>
            </w:r>
          </w:p>
        </w:tc>
        <w:tc>
          <w:tcPr>
            <w:tcW w:w="900" w:type="dxa"/>
            <w:tcBorders>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1</w:t>
            </w:r>
          </w:p>
        </w:tc>
      </w:tr>
      <w:tr w:rsidR="00AB148C" w:rsidRPr="00195532" w:rsidTr="00AB148C">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95532" w:rsidRDefault="00AB148C" w:rsidP="00AB148C">
            <w:pPr>
              <w:jc w:val="center"/>
            </w:pPr>
            <w:r>
              <w:t>10.</w:t>
            </w:r>
          </w:p>
        </w:tc>
        <w:tc>
          <w:tcPr>
            <w:tcW w:w="4111"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rPr>
                <w:color w:val="000000"/>
              </w:rPr>
            </w:pPr>
            <w:r>
              <w:rPr>
                <w:color w:val="000000"/>
              </w:rPr>
              <w:t>Методичні рекомендації „</w:t>
            </w:r>
            <w:r w:rsidRPr="00195532">
              <w:rPr>
                <w:color w:val="000000"/>
              </w:rPr>
              <w:t>Основи діагностичної діяльності корекційного педагога в роботі з дітьми з ко</w:t>
            </w:r>
            <w:r>
              <w:rPr>
                <w:color w:val="000000"/>
              </w:rPr>
              <w:t>мплексними порушеннями розвитку”</w:t>
            </w:r>
            <w:r w:rsidRPr="00195532">
              <w:rPr>
                <w:color w:val="000000"/>
              </w:rPr>
              <w:t xml:space="preserve"> (Чеботарьова О.В., Гладченко І.В., Ярмола Н.А.)</w:t>
            </w:r>
          </w:p>
        </w:tc>
        <w:tc>
          <w:tcPr>
            <w:tcW w:w="1134"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КЗО „</w:t>
            </w:r>
            <w:r w:rsidRPr="00195532">
              <w:t>Криворізький багатопрофільний навчально-реабіліта</w:t>
            </w:r>
            <w:r>
              <w:t>ційний центр „Натхнення”</w:t>
            </w:r>
            <w:r w:rsidRPr="00195532">
              <w:t xml:space="preserve"> Д</w:t>
            </w:r>
            <w:r>
              <w:t>ОР”</w:t>
            </w:r>
          </w:p>
        </w:tc>
        <w:tc>
          <w:tcPr>
            <w:tcW w:w="900"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5</w:t>
            </w:r>
          </w:p>
        </w:tc>
      </w:tr>
      <w:tr w:rsidR="00AB148C" w:rsidRPr="00195532" w:rsidTr="00AB148C">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95532" w:rsidRDefault="00AB148C" w:rsidP="00AB148C">
            <w:pPr>
              <w:jc w:val="center"/>
            </w:pPr>
            <w:r>
              <w:t>11.</w:t>
            </w:r>
          </w:p>
        </w:tc>
        <w:tc>
          <w:tcPr>
            <w:tcW w:w="4111"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rPr>
                <w:color w:val="000000"/>
              </w:rPr>
            </w:pPr>
            <w:r>
              <w:rPr>
                <w:color w:val="000000"/>
              </w:rPr>
              <w:t>Навчально-методичний посібник „</w:t>
            </w:r>
            <w:r w:rsidRPr="00195532">
              <w:rPr>
                <w:color w:val="000000"/>
              </w:rPr>
              <w:t>Особливості реалізації компетентнісного підходу в освіті дітей</w:t>
            </w:r>
            <w:r>
              <w:rPr>
                <w:color w:val="000000"/>
              </w:rPr>
              <w:t xml:space="preserve"> з </w:t>
            </w:r>
            <w:r>
              <w:rPr>
                <w:color w:val="000000"/>
              </w:rPr>
              <w:lastRenderedPageBreak/>
              <w:t>інтелектуальними порушеннями”</w:t>
            </w:r>
            <w:r w:rsidRPr="00195532">
              <w:rPr>
                <w:color w:val="000000"/>
              </w:rPr>
              <w:t xml:space="preserve"> (Чеботарьова О.В., Блеч Г.О., Гладченко І.В., </w:t>
            </w:r>
            <w:r>
              <w:rPr>
                <w:color w:val="000000"/>
              </w:rPr>
              <w:t xml:space="preserve">                    </w:t>
            </w:r>
            <w:r w:rsidRPr="00195532">
              <w:rPr>
                <w:color w:val="000000"/>
              </w:rPr>
              <w:t>Трикоз С.В., Ярмола Н.А., Сухіна І.В., Бобренко І.В., Мякушко О.І.)</w:t>
            </w:r>
          </w:p>
        </w:tc>
        <w:tc>
          <w:tcPr>
            <w:tcW w:w="1134"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lastRenderedPageBreak/>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КЗО „</w:t>
            </w:r>
            <w:r w:rsidRPr="00195532">
              <w:t>Криворізький багатопрофільний навчально-реабіліта</w:t>
            </w:r>
            <w:r>
              <w:t>ційний центр „Натхнення”</w:t>
            </w:r>
            <w:r w:rsidRPr="00195532">
              <w:t xml:space="preserve"> Д</w:t>
            </w:r>
            <w:r>
              <w:t>ОР”</w:t>
            </w:r>
          </w:p>
        </w:tc>
        <w:tc>
          <w:tcPr>
            <w:tcW w:w="900"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5</w:t>
            </w:r>
          </w:p>
        </w:tc>
      </w:tr>
      <w:tr w:rsidR="00AB148C" w:rsidRPr="00195532" w:rsidTr="00AB148C">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95532" w:rsidRDefault="00AB148C" w:rsidP="00AB148C">
            <w:pPr>
              <w:jc w:val="center"/>
            </w:pPr>
            <w:r>
              <w:t>12.</w:t>
            </w:r>
          </w:p>
        </w:tc>
        <w:tc>
          <w:tcPr>
            <w:tcW w:w="4111" w:type="dxa"/>
            <w:tcBorders>
              <w:top w:val="single" w:sz="4" w:space="0" w:color="auto"/>
              <w:left w:val="single" w:sz="4" w:space="0" w:color="auto"/>
              <w:bottom w:val="single" w:sz="4" w:space="0" w:color="auto"/>
              <w:right w:val="single" w:sz="4" w:space="0" w:color="auto"/>
            </w:tcBorders>
          </w:tcPr>
          <w:p w:rsidR="00AB148C" w:rsidRDefault="00AB148C" w:rsidP="00AB148C">
            <w:pPr>
              <w:rPr>
                <w:color w:val="000000"/>
              </w:rPr>
            </w:pPr>
            <w:r>
              <w:rPr>
                <w:color w:val="000000"/>
              </w:rPr>
              <w:t>Методичний посібник „</w:t>
            </w:r>
            <w:r w:rsidRPr="00195532">
              <w:rPr>
                <w:color w:val="000000"/>
              </w:rPr>
              <w:t>Розвиток інформаційно-комунікаційної компетентності вчителів в умовах хмаро орієн</w:t>
            </w:r>
            <w:r>
              <w:rPr>
                <w:color w:val="000000"/>
              </w:rPr>
              <w:t>тованого навчального середовища”</w:t>
            </w:r>
            <w:r w:rsidRPr="00195532">
              <w:rPr>
                <w:color w:val="000000"/>
              </w:rPr>
              <w:t xml:space="preserve"> (Гриценчук О.О., Іванюк І.В., Кравчина О.Є., </w:t>
            </w:r>
            <w:r>
              <w:rPr>
                <w:color w:val="000000"/>
              </w:rPr>
              <w:t xml:space="preserve">              </w:t>
            </w:r>
            <w:r w:rsidRPr="00195532">
              <w:rPr>
                <w:color w:val="000000"/>
              </w:rPr>
              <w:t>Лещенко М.П., Малицька І.Д., Овчарук О.В., Сороко Н.В.)</w:t>
            </w:r>
          </w:p>
          <w:p w:rsidR="00AB148C" w:rsidRPr="00195532" w:rsidRDefault="00AB148C" w:rsidP="00AB148C">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6</w:t>
            </w:r>
          </w:p>
        </w:tc>
      </w:tr>
      <w:tr w:rsidR="00AB148C" w:rsidRPr="00195532" w:rsidTr="00AB148C">
        <w:tc>
          <w:tcPr>
            <w:tcW w:w="709" w:type="dxa"/>
            <w:tcBorders>
              <w:top w:val="single" w:sz="4" w:space="0" w:color="auto"/>
              <w:left w:val="single" w:sz="4" w:space="0" w:color="auto"/>
              <w:bottom w:val="single" w:sz="4" w:space="0" w:color="auto"/>
              <w:right w:val="single" w:sz="4" w:space="0" w:color="auto"/>
            </w:tcBorders>
            <w:shd w:val="clear" w:color="auto" w:fill="auto"/>
          </w:tcPr>
          <w:p w:rsidR="00AB148C" w:rsidRPr="00195532" w:rsidRDefault="00AB148C" w:rsidP="00AB148C">
            <w:pPr>
              <w:jc w:val="center"/>
            </w:pPr>
            <w:r>
              <w:t>13.</w:t>
            </w:r>
          </w:p>
        </w:tc>
        <w:tc>
          <w:tcPr>
            <w:tcW w:w="4111" w:type="dxa"/>
            <w:tcBorders>
              <w:top w:val="single" w:sz="4" w:space="0" w:color="auto"/>
              <w:left w:val="single" w:sz="4" w:space="0" w:color="auto"/>
              <w:bottom w:val="single" w:sz="4" w:space="0" w:color="auto"/>
              <w:right w:val="single" w:sz="4" w:space="0" w:color="auto"/>
            </w:tcBorders>
          </w:tcPr>
          <w:p w:rsidR="00AB148C" w:rsidRDefault="00AB148C" w:rsidP="00AB148C">
            <w:pPr>
              <w:rPr>
                <w:color w:val="000000"/>
              </w:rPr>
            </w:pPr>
            <w:r>
              <w:rPr>
                <w:color w:val="000000"/>
              </w:rPr>
              <w:t>Методичні рекомендації „</w:t>
            </w:r>
            <w:r w:rsidRPr="00195532">
              <w:rPr>
                <w:color w:val="000000"/>
              </w:rPr>
              <w:t>Використання засобів хмаро орієнтованого навчального середовища для розв</w:t>
            </w:r>
            <w:r>
              <w:rPr>
                <w:color w:val="000000"/>
              </w:rPr>
              <w:t>итку ІК-компетентності вчителів”</w:t>
            </w:r>
            <w:r w:rsidRPr="00195532">
              <w:rPr>
                <w:color w:val="000000"/>
              </w:rPr>
              <w:t xml:space="preserve"> </w:t>
            </w:r>
            <w:r>
              <w:rPr>
                <w:color w:val="000000"/>
              </w:rPr>
              <w:t xml:space="preserve">  </w:t>
            </w:r>
            <w:r w:rsidRPr="00195532">
              <w:rPr>
                <w:color w:val="000000"/>
              </w:rPr>
              <w:t>(Гриценчук О.О., Іванюк І.В., Кравчина О.Є</w:t>
            </w:r>
            <w:r>
              <w:rPr>
                <w:color w:val="000000"/>
              </w:rPr>
              <w:t xml:space="preserve">., Малицька І.Д., Овчарук О.В., </w:t>
            </w:r>
            <w:r w:rsidRPr="00195532">
              <w:rPr>
                <w:color w:val="000000"/>
              </w:rPr>
              <w:t>Сороко Н.В.)</w:t>
            </w:r>
          </w:p>
          <w:p w:rsidR="00AB148C" w:rsidRPr="00195532" w:rsidRDefault="00AB148C" w:rsidP="00AB148C">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top w:val="single" w:sz="4" w:space="0" w:color="auto"/>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2</w:t>
            </w:r>
          </w:p>
        </w:tc>
      </w:tr>
      <w:tr w:rsidR="00AB148C" w:rsidRPr="00195532" w:rsidTr="00AB148C">
        <w:trPr>
          <w:trHeight w:val="825"/>
        </w:trPr>
        <w:tc>
          <w:tcPr>
            <w:tcW w:w="709" w:type="dxa"/>
            <w:vMerge w:val="restart"/>
            <w:tcBorders>
              <w:top w:val="single" w:sz="4" w:space="0" w:color="auto"/>
              <w:left w:val="single" w:sz="4" w:space="0" w:color="auto"/>
              <w:right w:val="single" w:sz="4" w:space="0" w:color="auto"/>
            </w:tcBorders>
            <w:shd w:val="clear" w:color="auto" w:fill="auto"/>
          </w:tcPr>
          <w:p w:rsidR="00AB148C" w:rsidRPr="00195532" w:rsidRDefault="00AB148C" w:rsidP="00AB148C">
            <w:pPr>
              <w:jc w:val="center"/>
            </w:pPr>
            <w:r>
              <w:t>14.</w:t>
            </w:r>
          </w:p>
        </w:tc>
        <w:tc>
          <w:tcPr>
            <w:tcW w:w="4111" w:type="dxa"/>
            <w:vMerge w:val="restart"/>
            <w:tcBorders>
              <w:top w:val="single" w:sz="4" w:space="0" w:color="auto"/>
              <w:left w:val="single" w:sz="4" w:space="0" w:color="auto"/>
              <w:right w:val="single" w:sz="4" w:space="0" w:color="auto"/>
            </w:tcBorders>
          </w:tcPr>
          <w:p w:rsidR="00AB148C" w:rsidRPr="00195532" w:rsidRDefault="00AB148C" w:rsidP="00AB148C">
            <w:pPr>
              <w:rPr>
                <w:color w:val="000000"/>
              </w:rPr>
            </w:pPr>
            <w:r w:rsidRPr="00195532">
              <w:rPr>
                <w:color w:val="000000"/>
              </w:rPr>
              <w:t>Методичні рекомендації</w:t>
            </w:r>
            <w:r>
              <w:rPr>
                <w:color w:val="000000"/>
              </w:rPr>
              <w:t xml:space="preserve"> „</w:t>
            </w:r>
            <w:r w:rsidRPr="00195532">
              <w:rPr>
                <w:color w:val="000000"/>
              </w:rPr>
              <w:t>Упровадження STEM-освіти в умовах інтеграції формальної і неформ</w:t>
            </w:r>
            <w:r>
              <w:rPr>
                <w:color w:val="000000"/>
              </w:rPr>
              <w:t>альної освіти обдарованих учнів”</w:t>
            </w:r>
            <w:r w:rsidRPr="00195532">
              <w:rPr>
                <w:color w:val="000000"/>
              </w:rPr>
              <w:t xml:space="preserve"> (Поліхун Н.І., Постова К.Г. та ін.)</w:t>
            </w:r>
          </w:p>
        </w:tc>
        <w:tc>
          <w:tcPr>
            <w:tcW w:w="1134" w:type="dxa"/>
            <w:vMerge w:val="restart"/>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2019</w:t>
            </w: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КЗК „</w:t>
            </w:r>
            <w:r w:rsidRPr="00CF2319">
              <w:t>Дніпропетровська обласна універсальна наукова бібл</w:t>
            </w:r>
            <w:r>
              <w:t>іотека імені первоучителів слов’</w:t>
            </w:r>
            <w:r w:rsidRPr="00CF2319">
              <w:t>янських Кирила і Мефодія</w:t>
            </w:r>
            <w:r>
              <w:t>”</w:t>
            </w:r>
          </w:p>
        </w:tc>
        <w:tc>
          <w:tcPr>
            <w:tcW w:w="900" w:type="dxa"/>
            <w:tcBorders>
              <w:top w:val="single" w:sz="4" w:space="0" w:color="auto"/>
              <w:left w:val="single" w:sz="4" w:space="0" w:color="auto"/>
              <w:right w:val="single" w:sz="4" w:space="0" w:color="auto"/>
            </w:tcBorders>
          </w:tcPr>
          <w:p w:rsidR="00AB148C" w:rsidRPr="00195532" w:rsidRDefault="00AB148C" w:rsidP="00AB148C">
            <w:pPr>
              <w:jc w:val="center"/>
              <w:rPr>
                <w:color w:val="000000"/>
              </w:rPr>
            </w:pPr>
            <w:r>
              <w:rPr>
                <w:color w:val="000000"/>
              </w:rPr>
              <w:t>5</w:t>
            </w:r>
          </w:p>
        </w:tc>
      </w:tr>
      <w:tr w:rsidR="00AB148C" w:rsidRPr="00195532" w:rsidTr="00AB148C">
        <w:trPr>
          <w:trHeight w:val="825"/>
        </w:trPr>
        <w:tc>
          <w:tcPr>
            <w:tcW w:w="709" w:type="dxa"/>
            <w:vMerge/>
            <w:tcBorders>
              <w:left w:val="single" w:sz="4" w:space="0" w:color="auto"/>
              <w:bottom w:val="single" w:sz="4" w:space="0" w:color="auto"/>
              <w:right w:val="single" w:sz="4" w:space="0" w:color="auto"/>
            </w:tcBorders>
            <w:shd w:val="clear" w:color="auto" w:fill="auto"/>
          </w:tcPr>
          <w:p w:rsidR="00AB148C" w:rsidRDefault="00AB148C" w:rsidP="00AB148C">
            <w:pPr>
              <w:jc w:val="center"/>
            </w:pPr>
          </w:p>
        </w:tc>
        <w:tc>
          <w:tcPr>
            <w:tcW w:w="4111" w:type="dxa"/>
            <w:vMerge/>
            <w:tcBorders>
              <w:left w:val="single" w:sz="4" w:space="0" w:color="auto"/>
              <w:bottom w:val="single" w:sz="4" w:space="0" w:color="auto"/>
              <w:right w:val="single" w:sz="4" w:space="0" w:color="auto"/>
            </w:tcBorders>
          </w:tcPr>
          <w:p w:rsidR="00AB148C" w:rsidRPr="00195532" w:rsidRDefault="00AB148C" w:rsidP="00AB148C">
            <w:pPr>
              <w:rPr>
                <w:color w:val="000000"/>
              </w:rPr>
            </w:pPr>
          </w:p>
        </w:tc>
        <w:tc>
          <w:tcPr>
            <w:tcW w:w="1134" w:type="dxa"/>
            <w:vMerge/>
            <w:tcBorders>
              <w:left w:val="single" w:sz="4" w:space="0" w:color="auto"/>
              <w:bottom w:val="single" w:sz="4" w:space="0" w:color="auto"/>
              <w:right w:val="single" w:sz="4" w:space="0" w:color="auto"/>
            </w:tcBorders>
          </w:tcPr>
          <w:p w:rsidR="00AB148C" w:rsidRDefault="00AB148C" w:rsidP="00AB148C">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tcPr>
          <w:p w:rsidR="00AB148C" w:rsidRPr="00195532" w:rsidRDefault="00AB148C" w:rsidP="00AB148C">
            <w:r>
              <w:t>КЗВО „</w:t>
            </w:r>
            <w:r w:rsidRPr="00147F09">
              <w:t>Дніпровс</w:t>
            </w:r>
            <w:r>
              <w:t>ька академія неперервної освіти” ДОР”</w:t>
            </w:r>
          </w:p>
        </w:tc>
        <w:tc>
          <w:tcPr>
            <w:tcW w:w="900" w:type="dxa"/>
            <w:tcBorders>
              <w:left w:val="single" w:sz="4" w:space="0" w:color="auto"/>
              <w:bottom w:val="single" w:sz="4" w:space="0" w:color="auto"/>
              <w:right w:val="single" w:sz="4" w:space="0" w:color="auto"/>
            </w:tcBorders>
          </w:tcPr>
          <w:p w:rsidR="00AB148C" w:rsidRPr="00195532" w:rsidRDefault="00AB148C" w:rsidP="00AB148C">
            <w:pPr>
              <w:jc w:val="center"/>
              <w:rPr>
                <w:color w:val="000000"/>
              </w:rPr>
            </w:pPr>
            <w:r>
              <w:rPr>
                <w:color w:val="000000"/>
              </w:rPr>
              <w:t>5</w:t>
            </w:r>
          </w:p>
        </w:tc>
      </w:tr>
    </w:tbl>
    <w:p w:rsidR="00AB148C" w:rsidRDefault="00AB148C" w:rsidP="00AB148C">
      <w:pPr>
        <w:jc w:val="both"/>
        <w:rPr>
          <w:b/>
          <w:szCs w:val="28"/>
        </w:rPr>
      </w:pPr>
    </w:p>
    <w:p w:rsidR="00AE5957" w:rsidRPr="00480B13" w:rsidRDefault="007B24CC" w:rsidP="00AE5957">
      <w:pPr>
        <w:ind w:firstLine="5760"/>
        <w:rPr>
          <w:szCs w:val="28"/>
        </w:rPr>
      </w:pPr>
      <w:r>
        <w:rPr>
          <w:szCs w:val="28"/>
        </w:rPr>
        <w:t>Додаток 7</w:t>
      </w:r>
    </w:p>
    <w:p w:rsidR="00AE5957" w:rsidRDefault="00AE5957" w:rsidP="00AE5957">
      <w:pPr>
        <w:ind w:firstLine="5760"/>
        <w:rPr>
          <w:szCs w:val="28"/>
        </w:rPr>
      </w:pPr>
      <w:r w:rsidRPr="00480B13">
        <w:rPr>
          <w:szCs w:val="28"/>
        </w:rPr>
        <w:t>до рішення обласної ради</w:t>
      </w:r>
    </w:p>
    <w:p w:rsidR="00AE5957" w:rsidRDefault="00AE5957" w:rsidP="00AE5957">
      <w:pPr>
        <w:rPr>
          <w:szCs w:val="28"/>
        </w:rPr>
      </w:pPr>
    </w:p>
    <w:p w:rsidR="00AE5957" w:rsidRPr="00480B13" w:rsidRDefault="00AE5957" w:rsidP="00AE5957">
      <w:pPr>
        <w:jc w:val="center"/>
        <w:rPr>
          <w:b/>
          <w:szCs w:val="28"/>
        </w:rPr>
      </w:pPr>
      <w:r w:rsidRPr="00480B13">
        <w:rPr>
          <w:b/>
          <w:szCs w:val="28"/>
        </w:rPr>
        <w:t>ПЕРЕЛІК</w:t>
      </w:r>
    </w:p>
    <w:p w:rsidR="00AE5957" w:rsidRPr="00555A4E" w:rsidRDefault="00AE5957" w:rsidP="00AE5957">
      <w:pPr>
        <w:tabs>
          <w:tab w:val="center" w:pos="1276"/>
        </w:tabs>
        <w:ind w:firstLine="720"/>
        <w:jc w:val="center"/>
        <w:rPr>
          <w:b/>
          <w:szCs w:val="28"/>
        </w:rPr>
      </w:pPr>
      <w:r w:rsidRPr="00D30EFA">
        <w:rPr>
          <w:b/>
          <w:szCs w:val="28"/>
        </w:rPr>
        <w:t>майна, що передається з оперативного управління комунального закладу „Обласний центр екстреної медичної допомоги та медицини катастроф” Дніпропетровської обласної ради” до комунальної власності територіальної гр</w:t>
      </w:r>
      <w:r>
        <w:rPr>
          <w:b/>
          <w:szCs w:val="28"/>
        </w:rPr>
        <w:t>омади міста Нікополя</w:t>
      </w:r>
    </w:p>
    <w:p w:rsidR="00AE5957" w:rsidRDefault="00AE5957" w:rsidP="00AE5957">
      <w:pPr>
        <w:tabs>
          <w:tab w:val="center" w:pos="1276"/>
        </w:tabs>
        <w:ind w:firstLine="720"/>
        <w:jc w:val="center"/>
        <w:rPr>
          <w:b/>
          <w:szCs w:val="28"/>
        </w:rPr>
      </w:pPr>
    </w:p>
    <w:p w:rsidR="00AE5957" w:rsidRPr="00D30EFA" w:rsidRDefault="00AE5957" w:rsidP="00AE5957">
      <w:pPr>
        <w:tabs>
          <w:tab w:val="center" w:pos="1276"/>
        </w:tabs>
        <w:ind w:firstLine="720"/>
        <w:jc w:val="center"/>
        <w:rPr>
          <w:b/>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2552"/>
        <w:gridCol w:w="1498"/>
        <w:gridCol w:w="2011"/>
      </w:tblGrid>
      <w:tr w:rsidR="00AE5957" w:rsidRPr="00DC5C20" w:rsidTr="00D50034">
        <w:tc>
          <w:tcPr>
            <w:tcW w:w="992" w:type="dxa"/>
            <w:shd w:val="clear" w:color="auto" w:fill="auto"/>
          </w:tcPr>
          <w:p w:rsidR="00AE5957" w:rsidRPr="00DC5C20" w:rsidRDefault="00AE5957" w:rsidP="00D50034">
            <w:pPr>
              <w:jc w:val="center"/>
              <w:rPr>
                <w:rFonts w:eastAsia="Calibri"/>
                <w:b/>
                <w:lang w:eastAsia="en-US"/>
              </w:rPr>
            </w:pPr>
            <w:r w:rsidRPr="00DC5C20">
              <w:rPr>
                <w:rFonts w:eastAsia="Calibri"/>
                <w:b/>
                <w:lang w:eastAsia="en-US"/>
              </w:rPr>
              <w:t>№</w:t>
            </w:r>
          </w:p>
          <w:p w:rsidR="00AE5957" w:rsidRPr="00DC5C20" w:rsidRDefault="00AE5957" w:rsidP="00D50034">
            <w:pPr>
              <w:jc w:val="center"/>
              <w:rPr>
                <w:rFonts w:eastAsia="Calibri"/>
                <w:b/>
                <w:lang w:eastAsia="en-US"/>
              </w:rPr>
            </w:pPr>
            <w:r w:rsidRPr="00DC5C20">
              <w:rPr>
                <w:rFonts w:eastAsia="Calibri"/>
                <w:b/>
                <w:lang w:eastAsia="en-US"/>
              </w:rPr>
              <w:t>з/п</w:t>
            </w:r>
          </w:p>
        </w:tc>
        <w:tc>
          <w:tcPr>
            <w:tcW w:w="2977" w:type="dxa"/>
            <w:shd w:val="clear" w:color="auto" w:fill="auto"/>
          </w:tcPr>
          <w:p w:rsidR="00AE5957" w:rsidRPr="00DC5C20" w:rsidRDefault="00AE5957" w:rsidP="00D50034">
            <w:pPr>
              <w:jc w:val="center"/>
              <w:rPr>
                <w:rFonts w:eastAsia="Calibri"/>
                <w:b/>
                <w:lang w:eastAsia="en-US"/>
              </w:rPr>
            </w:pPr>
          </w:p>
          <w:p w:rsidR="00AE5957" w:rsidRPr="00DC5C20" w:rsidRDefault="00AE5957" w:rsidP="00D50034">
            <w:pPr>
              <w:jc w:val="center"/>
              <w:rPr>
                <w:rFonts w:eastAsia="Calibri"/>
                <w:b/>
                <w:lang w:eastAsia="en-US"/>
              </w:rPr>
            </w:pPr>
            <w:r w:rsidRPr="00DC5C20">
              <w:rPr>
                <w:rFonts w:eastAsia="Calibri"/>
                <w:b/>
                <w:lang w:eastAsia="en-US"/>
              </w:rPr>
              <w:t>Найменування</w:t>
            </w:r>
          </w:p>
          <w:p w:rsidR="00AE5957" w:rsidRPr="00DC5C20" w:rsidRDefault="00AE5957" w:rsidP="00D50034">
            <w:pPr>
              <w:jc w:val="center"/>
              <w:rPr>
                <w:rFonts w:eastAsia="Calibri"/>
                <w:b/>
                <w:lang w:eastAsia="en-US"/>
              </w:rPr>
            </w:pPr>
          </w:p>
        </w:tc>
        <w:tc>
          <w:tcPr>
            <w:tcW w:w="2552" w:type="dxa"/>
            <w:shd w:val="clear" w:color="auto" w:fill="auto"/>
          </w:tcPr>
          <w:p w:rsidR="00AE5957" w:rsidRPr="00DC5C20" w:rsidRDefault="00AE5957" w:rsidP="00D50034">
            <w:pPr>
              <w:jc w:val="center"/>
              <w:rPr>
                <w:rFonts w:eastAsia="Calibri"/>
                <w:b/>
                <w:lang w:eastAsia="en-US"/>
              </w:rPr>
            </w:pPr>
          </w:p>
          <w:p w:rsidR="00AE5957" w:rsidRPr="00DC5C20" w:rsidRDefault="00AE5957" w:rsidP="00D50034">
            <w:pPr>
              <w:jc w:val="center"/>
              <w:rPr>
                <w:rFonts w:eastAsia="Calibri"/>
                <w:b/>
                <w:lang w:eastAsia="en-US"/>
              </w:rPr>
            </w:pPr>
            <w:r w:rsidRPr="00DC5C20">
              <w:rPr>
                <w:rFonts w:eastAsia="Calibri"/>
                <w:b/>
                <w:lang w:eastAsia="en-US"/>
              </w:rPr>
              <w:t>Інвентарний номер</w:t>
            </w:r>
          </w:p>
        </w:tc>
        <w:tc>
          <w:tcPr>
            <w:tcW w:w="1498" w:type="dxa"/>
            <w:shd w:val="clear" w:color="auto" w:fill="auto"/>
          </w:tcPr>
          <w:p w:rsidR="00AE5957" w:rsidRPr="00DC5C20" w:rsidRDefault="00AE5957" w:rsidP="00D50034">
            <w:pPr>
              <w:jc w:val="center"/>
              <w:rPr>
                <w:rFonts w:eastAsia="Calibri"/>
                <w:b/>
                <w:lang w:eastAsia="en-US"/>
              </w:rPr>
            </w:pPr>
          </w:p>
          <w:p w:rsidR="00AE5957" w:rsidRPr="00DC5C20" w:rsidRDefault="00AE5957" w:rsidP="00D50034">
            <w:pPr>
              <w:jc w:val="center"/>
              <w:rPr>
                <w:rFonts w:eastAsia="Calibri"/>
                <w:b/>
                <w:lang w:eastAsia="en-US"/>
              </w:rPr>
            </w:pPr>
            <w:r w:rsidRPr="00DC5C20">
              <w:rPr>
                <w:rFonts w:eastAsia="Calibri"/>
                <w:b/>
                <w:lang w:eastAsia="en-US"/>
              </w:rPr>
              <w:t>Кількість</w:t>
            </w:r>
          </w:p>
        </w:tc>
        <w:tc>
          <w:tcPr>
            <w:tcW w:w="2011" w:type="dxa"/>
            <w:shd w:val="clear" w:color="auto" w:fill="auto"/>
          </w:tcPr>
          <w:p w:rsidR="00AE5957" w:rsidRPr="00DC5C20" w:rsidRDefault="00AE5957" w:rsidP="00D50034">
            <w:pPr>
              <w:jc w:val="center"/>
              <w:rPr>
                <w:rFonts w:eastAsia="Calibri"/>
                <w:b/>
                <w:lang w:eastAsia="en-US"/>
              </w:rPr>
            </w:pPr>
            <w:r w:rsidRPr="00DC5C20">
              <w:rPr>
                <w:rFonts w:eastAsia="Calibri"/>
                <w:b/>
                <w:lang w:eastAsia="en-US"/>
              </w:rPr>
              <w:t>Балансова</w:t>
            </w:r>
          </w:p>
          <w:p w:rsidR="00AE5957" w:rsidRPr="00DC5C20" w:rsidRDefault="00AE5957" w:rsidP="00D50034">
            <w:pPr>
              <w:jc w:val="center"/>
              <w:rPr>
                <w:rFonts w:eastAsia="Calibri"/>
                <w:b/>
                <w:lang w:eastAsia="en-US"/>
              </w:rPr>
            </w:pPr>
            <w:r w:rsidRPr="00DC5C20">
              <w:rPr>
                <w:rFonts w:eastAsia="Calibri"/>
                <w:b/>
                <w:lang w:eastAsia="en-US"/>
              </w:rPr>
              <w:t>вартість, грн</w:t>
            </w:r>
          </w:p>
        </w:tc>
      </w:tr>
      <w:tr w:rsidR="00AE5957" w:rsidRPr="00DC5C20" w:rsidTr="00D50034">
        <w:trPr>
          <w:trHeight w:val="274"/>
        </w:trPr>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977"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Копіювальний аппарат</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11136088/13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5452,00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Холодильник „Апшерон”</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11136089/13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382,00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Холодильник „Кодри”</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11136091/13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Комп’ютер</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11136092/13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2302,00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c>
          <w:tcPr>
            <w:tcW w:w="2977" w:type="dxa"/>
            <w:shd w:val="clear" w:color="auto" w:fill="auto"/>
            <w:vAlign w:val="center"/>
          </w:tcPr>
          <w:p w:rsidR="00AE5957" w:rsidRPr="00DC5C20" w:rsidRDefault="00AE5957" w:rsidP="00D50034">
            <w:pPr>
              <w:rPr>
                <w:rFonts w:eastAsia="Calibri"/>
                <w:lang w:val="en-US" w:eastAsia="en-US"/>
              </w:rPr>
            </w:pPr>
            <w:r w:rsidRPr="00DC5C20">
              <w:rPr>
                <w:rFonts w:eastAsia="Calibri"/>
                <w:lang w:eastAsia="en-US"/>
              </w:rPr>
              <w:t>Копіювальний аппарат                  Т Са</w:t>
            </w:r>
            <w:r w:rsidRPr="00DC5C20">
              <w:rPr>
                <w:rFonts w:eastAsia="Calibri"/>
                <w:lang w:val="en-US" w:eastAsia="en-US"/>
              </w:rPr>
              <w:t>n</w:t>
            </w:r>
            <w:r w:rsidRPr="00DC5C20">
              <w:rPr>
                <w:rFonts w:eastAsia="Calibri"/>
                <w:lang w:eastAsia="en-US"/>
              </w:rPr>
              <w:t>о</w:t>
            </w:r>
            <w:r w:rsidRPr="00DC5C20">
              <w:rPr>
                <w:rFonts w:eastAsia="Calibri"/>
                <w:lang w:val="en-US" w:eastAsia="en-US"/>
              </w:rPr>
              <w:t>n</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11136093/13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2075,00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6.</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Факс Samsung</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11136094/13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772,00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Сканер</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11136095/13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359,00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Комп</w:t>
            </w:r>
            <w:r w:rsidRPr="00DC5C20">
              <w:rPr>
                <w:rFonts w:eastAsia="Calibri"/>
                <w:lang w:eastAsia="en-US"/>
              </w:rPr>
              <w:t>’ютер</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11136096/13</w:t>
            </w:r>
          </w:p>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501,00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9.</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Ноутбук</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11136097/13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3329,00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10.</w:t>
            </w:r>
          </w:p>
        </w:tc>
        <w:tc>
          <w:tcPr>
            <w:tcW w:w="2977" w:type="dxa"/>
            <w:shd w:val="clear" w:color="auto" w:fill="auto"/>
            <w:vAlign w:val="center"/>
          </w:tcPr>
          <w:p w:rsidR="00AE5957" w:rsidRPr="00DC5C20" w:rsidRDefault="00AE5957" w:rsidP="00D50034">
            <w:pPr>
              <w:rPr>
                <w:rFonts w:eastAsia="Calibri"/>
                <w:lang w:val="en-US" w:eastAsia="en-US"/>
              </w:rPr>
            </w:pPr>
            <w:r w:rsidRPr="00DC5C20">
              <w:rPr>
                <w:rFonts w:eastAsia="Calibri"/>
                <w:lang w:eastAsia="en-US"/>
              </w:rPr>
              <w:t>Друкарська машинка „Консул”</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60,00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77,00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12.</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Стіл 2-</w:t>
            </w:r>
            <w:r w:rsidRPr="00DC5C20">
              <w:rPr>
                <w:rFonts w:eastAsia="Calibri"/>
                <w:lang w:eastAsia="en-US"/>
              </w:rPr>
              <w:t>тумбовий</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13.</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Стіл 2-</w:t>
            </w:r>
            <w:r w:rsidRPr="00DC5C20">
              <w:rPr>
                <w:rFonts w:eastAsia="Calibri"/>
                <w:lang w:eastAsia="en-US"/>
              </w:rPr>
              <w:t>тумбовий</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82,00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14.</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Стіл для друкарської машинки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47,00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15.</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Меблева</w:t>
            </w:r>
            <w:r w:rsidRPr="00DC5C20">
              <w:rPr>
                <w:rFonts w:eastAsia="Calibri"/>
                <w:lang w:eastAsia="en-US"/>
              </w:rPr>
              <w:t xml:space="preserve"> стінка</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11136090/13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2184,00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16.</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17.</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18.</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19.</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Крісло</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108,00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20.</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Шафа книжкова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48,00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Вішалка вертикальна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22.</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Вогнегасник</w:t>
            </w:r>
            <w:r>
              <w:rPr>
                <w:rFonts w:eastAsia="Calibri"/>
                <w:lang w:eastAsia="en-US"/>
              </w:rPr>
              <w:t>и ВП5, СО₂</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776,00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23.</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Каміни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218,00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24.</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Люстри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218,00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25.</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Калькулятор</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110,00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26.</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Мікрокалькулятор</w:t>
            </w:r>
            <w:r>
              <w:rPr>
                <w:rFonts w:eastAsia="Calibri"/>
                <w:lang w:eastAsia="en-US"/>
              </w:rPr>
              <w:t>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18</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1251,00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27.</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Комп</w:t>
            </w:r>
            <w:r w:rsidRPr="00DC5C20">
              <w:rPr>
                <w:rFonts w:eastAsia="Calibri"/>
                <w:lang w:eastAsia="en-US"/>
              </w:rPr>
              <w:t>’ютер</w:t>
            </w:r>
            <w:r>
              <w:rPr>
                <w:rFonts w:eastAsia="Calibri"/>
                <w:lang w:eastAsia="en-US"/>
              </w:rPr>
              <w:t>и</w:t>
            </w:r>
            <w:r w:rsidRPr="00DC5C20">
              <w:rPr>
                <w:rFonts w:eastAsia="Calibri"/>
                <w:lang w:eastAsia="en-US"/>
              </w:rPr>
              <w:t xml:space="preserve"> у зборі</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11136098/13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4500,00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28.</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Підгардинник</w:t>
            </w:r>
            <w:r>
              <w:rPr>
                <w:rFonts w:eastAsia="Calibri"/>
                <w:lang w:eastAsia="en-US"/>
              </w:rPr>
              <w:t>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299,00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29.</w:t>
            </w:r>
          </w:p>
        </w:tc>
        <w:tc>
          <w:tcPr>
            <w:tcW w:w="2977" w:type="dxa"/>
            <w:shd w:val="clear" w:color="auto" w:fill="auto"/>
            <w:vAlign w:val="center"/>
          </w:tcPr>
          <w:p w:rsidR="00AE5957" w:rsidRPr="00555A4E" w:rsidRDefault="00AE5957" w:rsidP="00D50034">
            <w:pPr>
              <w:rPr>
                <w:rFonts w:eastAsia="Calibri"/>
                <w:lang w:eastAsia="en-US"/>
              </w:rPr>
            </w:pPr>
            <w:r>
              <w:rPr>
                <w:rFonts w:eastAsia="Calibri"/>
                <w:lang w:eastAsia="en-US"/>
              </w:rPr>
              <w:t>Сто</w:t>
            </w:r>
            <w:r w:rsidRPr="00DC5C20">
              <w:rPr>
                <w:rFonts w:eastAsia="Calibri"/>
                <w:lang w:eastAsia="en-US"/>
              </w:rPr>
              <w:t>л</w:t>
            </w:r>
            <w:r>
              <w:rPr>
                <w:rFonts w:eastAsia="Calibri"/>
                <w:lang w:eastAsia="en-US"/>
              </w:rPr>
              <w:t>и 1-тумбові</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20</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1057,00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30.</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Стільці</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34</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301,00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31.</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Телефон</w:t>
            </w:r>
            <w:r>
              <w:rPr>
                <w:rFonts w:eastAsia="Calibri"/>
                <w:lang w:eastAsia="en-US"/>
              </w:rPr>
              <w:t>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333,00</w:t>
            </w:r>
          </w:p>
        </w:tc>
      </w:tr>
      <w:tr w:rsidR="00AE5957" w:rsidRPr="00DC5C20" w:rsidTr="00D50034">
        <w:trPr>
          <w:trHeight w:val="273"/>
        </w:trPr>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977"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5</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lastRenderedPageBreak/>
              <w:t>32.</w:t>
            </w:r>
          </w:p>
        </w:tc>
        <w:tc>
          <w:tcPr>
            <w:tcW w:w="2977" w:type="dxa"/>
            <w:shd w:val="clear" w:color="auto" w:fill="auto"/>
            <w:vAlign w:val="center"/>
          </w:tcPr>
          <w:p w:rsidR="00AE5957" w:rsidRPr="00555A4E" w:rsidRDefault="00AE5957" w:rsidP="00D50034">
            <w:pPr>
              <w:rPr>
                <w:rFonts w:eastAsia="Calibri"/>
                <w:lang w:eastAsia="en-US"/>
              </w:rPr>
            </w:pPr>
            <w:r>
              <w:rPr>
                <w:rFonts w:eastAsia="Calibri"/>
                <w:lang w:eastAsia="en-US"/>
              </w:rPr>
              <w:t>Тумбочки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13</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359,00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33.</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Офісний набір</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27,00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34.</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Трильяж</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89,00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35.</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Миші</w:t>
            </w:r>
            <w:r w:rsidRPr="00DC5C20">
              <w:rPr>
                <w:rFonts w:eastAsia="Calibri"/>
                <w:lang w:eastAsia="en-US"/>
              </w:rPr>
              <w:t xml:space="preserve"> комп</w:t>
            </w:r>
            <w:r>
              <w:rPr>
                <w:rFonts w:eastAsia="Calibri"/>
                <w:lang w:eastAsia="en-US"/>
              </w:rPr>
              <w:t>’ютерні</w:t>
            </w:r>
            <w:r w:rsidRPr="00DC5C20">
              <w:rPr>
                <w:rFonts w:eastAsia="Calibri"/>
                <w:lang w:eastAsia="en-US"/>
              </w:rPr>
              <w:t xml:space="preserve"> А-440</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293,00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36.</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Монітор LGW20</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11136099/13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1021,00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37.</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ІБ ж</w:t>
            </w:r>
            <w:r w:rsidRPr="00DC5C20">
              <w:rPr>
                <w:rFonts w:eastAsia="Calibri"/>
                <w:lang w:eastAsia="en-US"/>
              </w:rPr>
              <w:t>ивлення Pourer Must 600</w:t>
            </w:r>
          </w:p>
        </w:tc>
        <w:tc>
          <w:tcPr>
            <w:tcW w:w="255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11136100/13</w:t>
            </w: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1363,00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38.</w:t>
            </w:r>
          </w:p>
        </w:tc>
        <w:tc>
          <w:tcPr>
            <w:tcW w:w="2977" w:type="dxa"/>
            <w:shd w:val="clear" w:color="auto" w:fill="auto"/>
            <w:vAlign w:val="center"/>
          </w:tcPr>
          <w:p w:rsidR="00AE5957" w:rsidRPr="00555A4E" w:rsidRDefault="00AE5957" w:rsidP="00D50034">
            <w:pPr>
              <w:rPr>
                <w:rFonts w:eastAsia="Calibri"/>
                <w:lang w:eastAsia="en-US"/>
              </w:rPr>
            </w:pPr>
            <w:r>
              <w:rPr>
                <w:rFonts w:eastAsia="Calibri"/>
                <w:lang w:eastAsia="en-US"/>
              </w:rPr>
              <w:t>Клавіатури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299,00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39.</w:t>
            </w:r>
          </w:p>
        </w:tc>
        <w:tc>
          <w:tcPr>
            <w:tcW w:w="2977" w:type="dxa"/>
            <w:shd w:val="clear" w:color="auto" w:fill="auto"/>
            <w:vAlign w:val="center"/>
          </w:tcPr>
          <w:p w:rsidR="00AE5957" w:rsidRPr="00555A4E" w:rsidRDefault="00AE5957" w:rsidP="00D50034">
            <w:pPr>
              <w:rPr>
                <w:rFonts w:eastAsia="Calibri"/>
                <w:lang w:eastAsia="en-US"/>
              </w:rPr>
            </w:pPr>
            <w:r w:rsidRPr="00DC5C20">
              <w:rPr>
                <w:rFonts w:eastAsia="Calibri"/>
                <w:lang w:eastAsia="en-US"/>
              </w:rPr>
              <w:t>Дирокол</w:t>
            </w:r>
            <w:r>
              <w:rPr>
                <w:rFonts w:eastAsia="Calibri"/>
                <w:lang w:eastAsia="en-US"/>
              </w:rPr>
              <w:t>и</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36,00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40.</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Штори</w:t>
            </w:r>
            <w:r w:rsidRPr="00DC5C20">
              <w:rPr>
                <w:rFonts w:eastAsia="Calibri"/>
                <w:lang w:eastAsia="en-US"/>
              </w:rPr>
              <w:t xml:space="preserve"> б/н</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33,00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41.</w:t>
            </w:r>
          </w:p>
        </w:tc>
        <w:tc>
          <w:tcPr>
            <w:tcW w:w="2977" w:type="dxa"/>
            <w:shd w:val="clear" w:color="auto" w:fill="auto"/>
            <w:vAlign w:val="center"/>
          </w:tcPr>
          <w:p w:rsidR="00AE5957" w:rsidRPr="00DC5C20" w:rsidRDefault="00AE5957" w:rsidP="00D50034">
            <w:pPr>
              <w:rPr>
                <w:rFonts w:eastAsia="Calibri"/>
                <w:lang w:eastAsia="en-US"/>
              </w:rPr>
            </w:pPr>
            <w:r>
              <w:rPr>
                <w:rFonts w:eastAsia="Calibri"/>
                <w:lang w:eastAsia="en-US"/>
              </w:rPr>
              <w:t xml:space="preserve">Штори, </w:t>
            </w:r>
            <w:r w:rsidRPr="00DC5C20">
              <w:rPr>
                <w:rFonts w:eastAsia="Calibri"/>
                <w:lang w:eastAsia="en-US"/>
              </w:rPr>
              <w:t>тюль</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20,00</w:t>
            </w:r>
          </w:p>
        </w:tc>
      </w:tr>
      <w:tr w:rsidR="00AE5957" w:rsidRPr="00DC5C20" w:rsidTr="00D50034">
        <w:tc>
          <w:tcPr>
            <w:tcW w:w="992"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42.</w:t>
            </w:r>
          </w:p>
        </w:tc>
        <w:tc>
          <w:tcPr>
            <w:tcW w:w="2977" w:type="dxa"/>
            <w:shd w:val="clear" w:color="auto" w:fill="auto"/>
            <w:vAlign w:val="center"/>
          </w:tcPr>
          <w:p w:rsidR="00AE5957" w:rsidRPr="00DC5C20" w:rsidRDefault="00AE5957" w:rsidP="00D50034">
            <w:pPr>
              <w:rPr>
                <w:rFonts w:eastAsia="Calibri"/>
                <w:lang w:eastAsia="en-US"/>
              </w:rPr>
            </w:pPr>
            <w:r w:rsidRPr="00DC5C20">
              <w:rPr>
                <w:rFonts w:eastAsia="Calibri"/>
                <w:lang w:eastAsia="en-US"/>
              </w:rPr>
              <w:t>Бібліотека</w:t>
            </w:r>
          </w:p>
        </w:tc>
        <w:tc>
          <w:tcPr>
            <w:tcW w:w="2552" w:type="dxa"/>
            <w:shd w:val="clear" w:color="auto" w:fill="auto"/>
            <w:vAlign w:val="center"/>
          </w:tcPr>
          <w:p w:rsidR="00AE5957" w:rsidRPr="00DC5C20" w:rsidRDefault="00AE5957" w:rsidP="00D50034">
            <w:pPr>
              <w:jc w:val="center"/>
              <w:rPr>
                <w:rFonts w:eastAsia="Calibri"/>
                <w:lang w:eastAsia="en-US"/>
              </w:rPr>
            </w:pPr>
          </w:p>
        </w:tc>
        <w:tc>
          <w:tcPr>
            <w:tcW w:w="1498"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1</w:t>
            </w:r>
          </w:p>
        </w:tc>
        <w:tc>
          <w:tcPr>
            <w:tcW w:w="2011" w:type="dxa"/>
            <w:shd w:val="clear" w:color="auto" w:fill="auto"/>
            <w:vAlign w:val="center"/>
          </w:tcPr>
          <w:p w:rsidR="00AE5957" w:rsidRPr="00DC5C20" w:rsidRDefault="00AE5957" w:rsidP="00D50034">
            <w:pPr>
              <w:jc w:val="center"/>
              <w:rPr>
                <w:rFonts w:eastAsia="Calibri"/>
                <w:lang w:eastAsia="en-US"/>
              </w:rPr>
            </w:pPr>
            <w:r w:rsidRPr="00DC5C20">
              <w:rPr>
                <w:rFonts w:eastAsia="Calibri"/>
                <w:lang w:eastAsia="en-US"/>
              </w:rPr>
              <w:t>28,00</w:t>
            </w:r>
          </w:p>
        </w:tc>
      </w:tr>
    </w:tbl>
    <w:p w:rsidR="00AE5957" w:rsidRPr="00DC5C20" w:rsidRDefault="00AE5957" w:rsidP="00AE5957">
      <w:pPr>
        <w:jc w:val="center"/>
        <w:rPr>
          <w:rFonts w:eastAsia="Calibri"/>
          <w:sz w:val="22"/>
          <w:szCs w:val="22"/>
          <w:lang w:eastAsia="en-US"/>
        </w:rPr>
      </w:pPr>
    </w:p>
    <w:p w:rsidR="00AE5957" w:rsidRPr="009B618D" w:rsidRDefault="007B24CC" w:rsidP="00AE5957">
      <w:pPr>
        <w:tabs>
          <w:tab w:val="left" w:pos="7938"/>
        </w:tabs>
        <w:ind w:firstLine="5760"/>
        <w:rPr>
          <w:szCs w:val="28"/>
        </w:rPr>
      </w:pPr>
      <w:r>
        <w:rPr>
          <w:szCs w:val="28"/>
        </w:rPr>
        <w:t>Додаток 8</w:t>
      </w:r>
    </w:p>
    <w:p w:rsidR="00AE5957" w:rsidRDefault="00AE5957" w:rsidP="00AE5957">
      <w:pPr>
        <w:ind w:firstLine="5760"/>
        <w:rPr>
          <w:szCs w:val="28"/>
        </w:rPr>
      </w:pPr>
      <w:r>
        <w:rPr>
          <w:szCs w:val="28"/>
        </w:rPr>
        <w:t>до рішення обласної ради</w:t>
      </w:r>
    </w:p>
    <w:p w:rsidR="00AE5957" w:rsidRDefault="00AE5957" w:rsidP="00AE5957"/>
    <w:p w:rsidR="00AE5957" w:rsidRDefault="00AE5957" w:rsidP="00AE5957"/>
    <w:p w:rsidR="00AE5957" w:rsidRDefault="00AE5957" w:rsidP="00AE5957">
      <w:pPr>
        <w:jc w:val="center"/>
        <w:rPr>
          <w:b/>
          <w:szCs w:val="28"/>
        </w:rPr>
      </w:pPr>
      <w:r w:rsidRPr="00553565">
        <w:rPr>
          <w:b/>
          <w:szCs w:val="28"/>
        </w:rPr>
        <w:t>ПЕРЕЛІК</w:t>
      </w:r>
    </w:p>
    <w:p w:rsidR="00AE5957" w:rsidRDefault="00AE5957" w:rsidP="00AE5957">
      <w:pPr>
        <w:jc w:val="center"/>
        <w:rPr>
          <w:b/>
          <w:szCs w:val="28"/>
        </w:rPr>
      </w:pPr>
      <w:r w:rsidRPr="00553565">
        <w:rPr>
          <w:b/>
          <w:szCs w:val="28"/>
        </w:rPr>
        <w:t xml:space="preserve">комунальних закладів, </w:t>
      </w:r>
      <w:r>
        <w:rPr>
          <w:b/>
          <w:szCs w:val="28"/>
        </w:rPr>
        <w:t>яким надано погодження на укладення договорів про спільну діяльність на використання та обробку земельних ділянок, що перебувають у них у постійному користуванні</w:t>
      </w:r>
    </w:p>
    <w:p w:rsidR="00AE5957" w:rsidRPr="00553565" w:rsidRDefault="00AE5957" w:rsidP="00AE5957">
      <w:pPr>
        <w:jc w:val="center"/>
        <w:rPr>
          <w:b/>
          <w:szCs w:val="28"/>
        </w:rPr>
      </w:pPr>
    </w:p>
    <w:tbl>
      <w:tblPr>
        <w:tblStyle w:val="af5"/>
        <w:tblW w:w="0" w:type="auto"/>
        <w:tblLook w:val="04A0" w:firstRow="1" w:lastRow="0" w:firstColumn="1" w:lastColumn="0" w:noHBand="0" w:noVBand="1"/>
      </w:tblPr>
      <w:tblGrid>
        <w:gridCol w:w="568"/>
        <w:gridCol w:w="7229"/>
      </w:tblGrid>
      <w:tr w:rsidR="00AE5957" w:rsidTr="00D50034">
        <w:tc>
          <w:tcPr>
            <w:tcW w:w="534" w:type="dxa"/>
          </w:tcPr>
          <w:p w:rsidR="00AE5957" w:rsidRDefault="00AE5957" w:rsidP="00D50034">
            <w:pPr>
              <w:jc w:val="center"/>
              <w:rPr>
                <w:b/>
              </w:rPr>
            </w:pPr>
            <w:r>
              <w:rPr>
                <w:b/>
              </w:rPr>
              <w:t>№ з/п</w:t>
            </w:r>
          </w:p>
        </w:tc>
        <w:tc>
          <w:tcPr>
            <w:tcW w:w="7229" w:type="dxa"/>
          </w:tcPr>
          <w:p w:rsidR="00AE5957" w:rsidRDefault="00AE5957" w:rsidP="00D50034">
            <w:pPr>
              <w:jc w:val="center"/>
              <w:rPr>
                <w:b/>
              </w:rPr>
            </w:pPr>
            <w:r>
              <w:rPr>
                <w:b/>
              </w:rPr>
              <w:t>Заклад</w:t>
            </w:r>
          </w:p>
        </w:tc>
      </w:tr>
      <w:tr w:rsidR="00AE5957" w:rsidTr="00D50034">
        <w:tc>
          <w:tcPr>
            <w:tcW w:w="534" w:type="dxa"/>
          </w:tcPr>
          <w:p w:rsidR="00AE5957" w:rsidRPr="00553565" w:rsidRDefault="00AE5957" w:rsidP="00D50034">
            <w:r>
              <w:t>1.</w:t>
            </w:r>
          </w:p>
        </w:tc>
        <w:tc>
          <w:tcPr>
            <w:tcW w:w="7229" w:type="dxa"/>
          </w:tcPr>
          <w:p w:rsidR="00AE5957" w:rsidRPr="00553565" w:rsidRDefault="00AE5957" w:rsidP="00D50034">
            <w:r>
              <w:t>КЗ „Дніпропетровський геріатричний пансіонат” ДОР”</w:t>
            </w:r>
          </w:p>
        </w:tc>
      </w:tr>
      <w:tr w:rsidR="00AE5957" w:rsidTr="00D50034">
        <w:tc>
          <w:tcPr>
            <w:tcW w:w="534" w:type="dxa"/>
          </w:tcPr>
          <w:p w:rsidR="00AE5957" w:rsidRDefault="00AE5957" w:rsidP="00D50034">
            <w:r>
              <w:t>2.</w:t>
            </w:r>
          </w:p>
        </w:tc>
        <w:tc>
          <w:tcPr>
            <w:tcW w:w="7229" w:type="dxa"/>
          </w:tcPr>
          <w:p w:rsidR="00AE5957" w:rsidRDefault="00AE5957" w:rsidP="00D50034">
            <w:r>
              <w:t>КЗ „Криворізький психоневрологічний інтернат” ДОР”</w:t>
            </w:r>
          </w:p>
        </w:tc>
      </w:tr>
      <w:tr w:rsidR="00AE5957" w:rsidTr="00D50034">
        <w:tc>
          <w:tcPr>
            <w:tcW w:w="534" w:type="dxa"/>
          </w:tcPr>
          <w:p w:rsidR="00AE5957" w:rsidRPr="00553565" w:rsidRDefault="00AE5957" w:rsidP="00D50034">
            <w:r>
              <w:t>3.</w:t>
            </w:r>
          </w:p>
        </w:tc>
        <w:tc>
          <w:tcPr>
            <w:tcW w:w="7229" w:type="dxa"/>
          </w:tcPr>
          <w:p w:rsidR="00AE5957" w:rsidRPr="00553565" w:rsidRDefault="00AE5957" w:rsidP="00D50034">
            <w:r>
              <w:t>КЗ „Верхівцевський психоневрологічний інтернат” ДОР”</w:t>
            </w:r>
          </w:p>
        </w:tc>
      </w:tr>
      <w:tr w:rsidR="00AE5957" w:rsidTr="00D50034">
        <w:tc>
          <w:tcPr>
            <w:tcW w:w="534" w:type="dxa"/>
          </w:tcPr>
          <w:p w:rsidR="00AE5957" w:rsidRDefault="00AE5957" w:rsidP="00D50034">
            <w:r>
              <w:t>4.</w:t>
            </w:r>
          </w:p>
        </w:tc>
        <w:tc>
          <w:tcPr>
            <w:tcW w:w="7229" w:type="dxa"/>
          </w:tcPr>
          <w:p w:rsidR="00AE5957" w:rsidRDefault="00AE5957" w:rsidP="00D50034">
            <w:r>
              <w:t>КП „Дніпроприродресурс” ДОР”</w:t>
            </w:r>
          </w:p>
        </w:tc>
      </w:tr>
    </w:tbl>
    <w:p w:rsidR="00AE5957" w:rsidRDefault="00AE5957" w:rsidP="00AE5957">
      <w:pPr>
        <w:rPr>
          <w:b/>
        </w:rPr>
      </w:pPr>
    </w:p>
    <w:p w:rsidR="00D50034" w:rsidRDefault="00D50034" w:rsidP="00AE5957">
      <w:pPr>
        <w:rPr>
          <w:b/>
        </w:rPr>
      </w:pPr>
    </w:p>
    <w:p w:rsidR="00AE5957" w:rsidRDefault="00AE5957" w:rsidP="00AE5957">
      <w:pPr>
        <w:rPr>
          <w:b/>
        </w:rPr>
      </w:pPr>
    </w:p>
    <w:p w:rsidR="00AE5957" w:rsidRDefault="007B24CC" w:rsidP="00AE5957">
      <w:pPr>
        <w:ind w:firstLine="5387"/>
        <w:rPr>
          <w:szCs w:val="28"/>
        </w:rPr>
      </w:pPr>
      <w:r>
        <w:rPr>
          <w:szCs w:val="28"/>
        </w:rPr>
        <w:t>Додаток 9</w:t>
      </w:r>
    </w:p>
    <w:p w:rsidR="00AE5957" w:rsidRDefault="00AE5957" w:rsidP="00AE5957">
      <w:pPr>
        <w:ind w:firstLine="5387"/>
        <w:rPr>
          <w:szCs w:val="28"/>
        </w:rPr>
      </w:pPr>
      <w:r>
        <w:rPr>
          <w:szCs w:val="28"/>
        </w:rPr>
        <w:t>до рішення обласної ради</w:t>
      </w:r>
    </w:p>
    <w:p w:rsidR="00AE5957" w:rsidRDefault="00AE5957" w:rsidP="00AE5957">
      <w:pPr>
        <w:rPr>
          <w:szCs w:val="28"/>
        </w:rPr>
      </w:pPr>
    </w:p>
    <w:p w:rsidR="00AE5957" w:rsidRDefault="00AE5957" w:rsidP="00AE5957">
      <w:pPr>
        <w:rPr>
          <w:szCs w:val="28"/>
        </w:rPr>
      </w:pPr>
    </w:p>
    <w:p w:rsidR="00D50034" w:rsidRDefault="00D50034" w:rsidP="00AE5957">
      <w:pPr>
        <w:rPr>
          <w:szCs w:val="28"/>
        </w:rPr>
      </w:pPr>
    </w:p>
    <w:p w:rsidR="00AE5957" w:rsidRPr="001A098E" w:rsidRDefault="00AE5957" w:rsidP="00AE5957">
      <w:pPr>
        <w:jc w:val="center"/>
        <w:rPr>
          <w:b/>
          <w:szCs w:val="28"/>
        </w:rPr>
      </w:pPr>
      <w:r w:rsidRPr="001A098E">
        <w:rPr>
          <w:b/>
          <w:szCs w:val="28"/>
        </w:rPr>
        <w:t xml:space="preserve">ПЕРЕЛІК </w:t>
      </w:r>
    </w:p>
    <w:p w:rsidR="00AE5957" w:rsidRPr="001A098E" w:rsidRDefault="00AE5957" w:rsidP="00AE5957">
      <w:pPr>
        <w:jc w:val="center"/>
        <w:rPr>
          <w:b/>
          <w:szCs w:val="28"/>
        </w:rPr>
      </w:pPr>
      <w:r w:rsidRPr="001A098E">
        <w:rPr>
          <w:b/>
          <w:szCs w:val="28"/>
        </w:rPr>
        <w:t>нерухомого майна спільної власності територіальних громад сіл, селищ, міст Дніпропетровської області</w:t>
      </w:r>
    </w:p>
    <w:p w:rsidR="00AE5957" w:rsidRDefault="00AE5957" w:rsidP="00AE5957">
      <w:pPr>
        <w:jc w:val="center"/>
        <w:rPr>
          <w:szCs w:val="28"/>
        </w:rPr>
      </w:pPr>
    </w:p>
    <w:p w:rsidR="00AE5957" w:rsidRPr="003A137C" w:rsidRDefault="00AE5957" w:rsidP="00AE5957">
      <w:pPr>
        <w:jc w:val="center"/>
        <w:rPr>
          <w:szCs w:val="28"/>
        </w:rPr>
      </w:pPr>
    </w:p>
    <w:tbl>
      <w:tblPr>
        <w:tblW w:w="102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4253"/>
        <w:gridCol w:w="1866"/>
      </w:tblGrid>
      <w:tr w:rsidR="00AE5957" w:rsidRPr="009E79B6" w:rsidTr="00D50034">
        <w:tc>
          <w:tcPr>
            <w:tcW w:w="709" w:type="dxa"/>
            <w:vAlign w:val="center"/>
          </w:tcPr>
          <w:p w:rsidR="00AE5957" w:rsidRPr="00933B75" w:rsidRDefault="00AE5957" w:rsidP="00D50034">
            <w:pPr>
              <w:jc w:val="center"/>
              <w:rPr>
                <w:b/>
                <w:sz w:val="26"/>
                <w:szCs w:val="26"/>
              </w:rPr>
            </w:pPr>
            <w:r w:rsidRPr="00933B75">
              <w:rPr>
                <w:b/>
                <w:sz w:val="26"/>
                <w:szCs w:val="26"/>
              </w:rPr>
              <w:t>№ з/п</w:t>
            </w:r>
          </w:p>
        </w:tc>
        <w:tc>
          <w:tcPr>
            <w:tcW w:w="3402" w:type="dxa"/>
            <w:vAlign w:val="center"/>
          </w:tcPr>
          <w:p w:rsidR="00AE5957" w:rsidRPr="00933B75" w:rsidRDefault="00AE5957" w:rsidP="00D50034">
            <w:pPr>
              <w:jc w:val="center"/>
              <w:rPr>
                <w:b/>
                <w:sz w:val="26"/>
                <w:szCs w:val="26"/>
              </w:rPr>
            </w:pPr>
            <w:r w:rsidRPr="00933B75">
              <w:rPr>
                <w:b/>
                <w:sz w:val="26"/>
                <w:szCs w:val="26"/>
              </w:rPr>
              <w:t>Адреса</w:t>
            </w:r>
          </w:p>
        </w:tc>
        <w:tc>
          <w:tcPr>
            <w:tcW w:w="4253" w:type="dxa"/>
            <w:vAlign w:val="center"/>
          </w:tcPr>
          <w:p w:rsidR="00AE5957" w:rsidRPr="00933B75" w:rsidRDefault="00AE5957" w:rsidP="00D50034">
            <w:pPr>
              <w:jc w:val="center"/>
              <w:rPr>
                <w:b/>
                <w:sz w:val="26"/>
                <w:szCs w:val="26"/>
              </w:rPr>
            </w:pPr>
            <w:r w:rsidRPr="00933B75">
              <w:rPr>
                <w:b/>
                <w:sz w:val="26"/>
                <w:szCs w:val="26"/>
              </w:rPr>
              <w:t>Літер</w:t>
            </w:r>
            <w:r>
              <w:rPr>
                <w:b/>
                <w:sz w:val="26"/>
                <w:szCs w:val="26"/>
              </w:rPr>
              <w:t>а</w:t>
            </w:r>
            <w:r w:rsidRPr="00933B75">
              <w:rPr>
                <w:b/>
                <w:sz w:val="26"/>
                <w:szCs w:val="26"/>
              </w:rPr>
              <w:t xml:space="preserve"> за планом/назва будинку, господарських будівель та споруд</w:t>
            </w:r>
          </w:p>
        </w:tc>
        <w:tc>
          <w:tcPr>
            <w:tcW w:w="1866" w:type="dxa"/>
            <w:vAlign w:val="center"/>
          </w:tcPr>
          <w:p w:rsidR="00AE5957" w:rsidRPr="00933B75" w:rsidRDefault="00AE5957" w:rsidP="00D50034">
            <w:pPr>
              <w:jc w:val="center"/>
              <w:rPr>
                <w:b/>
                <w:sz w:val="26"/>
                <w:szCs w:val="26"/>
              </w:rPr>
            </w:pPr>
            <w:r w:rsidRPr="00933B75">
              <w:rPr>
                <w:b/>
                <w:sz w:val="26"/>
                <w:szCs w:val="26"/>
              </w:rPr>
              <w:t>Площа об’єктів</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1</w:t>
            </w:r>
          </w:p>
        </w:tc>
        <w:tc>
          <w:tcPr>
            <w:tcW w:w="3402" w:type="dxa"/>
          </w:tcPr>
          <w:p w:rsidR="00AE5957" w:rsidRPr="009E79B6" w:rsidRDefault="00AE5957" w:rsidP="00D50034">
            <w:pPr>
              <w:jc w:val="center"/>
              <w:rPr>
                <w:sz w:val="26"/>
                <w:szCs w:val="26"/>
              </w:rPr>
            </w:pPr>
            <w:r w:rsidRPr="009E79B6">
              <w:rPr>
                <w:sz w:val="26"/>
                <w:szCs w:val="26"/>
              </w:rPr>
              <w:t>2</w:t>
            </w:r>
          </w:p>
        </w:tc>
        <w:tc>
          <w:tcPr>
            <w:tcW w:w="4253" w:type="dxa"/>
          </w:tcPr>
          <w:p w:rsidR="00AE5957" w:rsidRPr="009E79B6" w:rsidRDefault="00AE5957" w:rsidP="00D50034">
            <w:pPr>
              <w:jc w:val="center"/>
              <w:rPr>
                <w:sz w:val="26"/>
                <w:szCs w:val="26"/>
              </w:rPr>
            </w:pPr>
            <w:r w:rsidRPr="009E79B6">
              <w:rPr>
                <w:sz w:val="26"/>
                <w:szCs w:val="26"/>
              </w:rPr>
              <w:t>3</w:t>
            </w:r>
          </w:p>
        </w:tc>
        <w:tc>
          <w:tcPr>
            <w:tcW w:w="1866" w:type="dxa"/>
          </w:tcPr>
          <w:p w:rsidR="00AE5957" w:rsidRPr="009E79B6" w:rsidRDefault="00AE5957" w:rsidP="00D50034">
            <w:pPr>
              <w:jc w:val="center"/>
              <w:rPr>
                <w:sz w:val="26"/>
                <w:szCs w:val="26"/>
              </w:rPr>
            </w:pPr>
            <w:r w:rsidRPr="009E79B6">
              <w:rPr>
                <w:sz w:val="26"/>
                <w:szCs w:val="26"/>
              </w:rPr>
              <w:t>4</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1.</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 xml:space="preserve">м. Дніпро, </w:t>
            </w:r>
          </w:p>
          <w:p w:rsidR="00AE5957" w:rsidRPr="009E79B6" w:rsidRDefault="00AE5957" w:rsidP="00D50034">
            <w:pPr>
              <w:rPr>
                <w:sz w:val="26"/>
                <w:szCs w:val="26"/>
              </w:rPr>
            </w:pPr>
            <w:r w:rsidRPr="009E79B6">
              <w:rPr>
                <w:sz w:val="26"/>
                <w:szCs w:val="26"/>
              </w:rPr>
              <w:t>вул. Богданова, 2-а</w:t>
            </w:r>
          </w:p>
        </w:tc>
        <w:tc>
          <w:tcPr>
            <w:tcW w:w="4253" w:type="dxa"/>
          </w:tcPr>
          <w:p w:rsidR="00AE5957" w:rsidRPr="009E79B6" w:rsidRDefault="00AE5957" w:rsidP="00D50034">
            <w:pPr>
              <w:rPr>
                <w:sz w:val="26"/>
                <w:szCs w:val="26"/>
              </w:rPr>
            </w:pPr>
            <w:r>
              <w:rPr>
                <w:sz w:val="26"/>
                <w:szCs w:val="26"/>
              </w:rPr>
              <w:t>А-2 – лікарня; Б-1, Б</w:t>
            </w:r>
            <w:r w:rsidRPr="009E79B6">
              <w:rPr>
                <w:sz w:val="26"/>
                <w:szCs w:val="26"/>
              </w:rPr>
              <w:t xml:space="preserve">'-І; </w:t>
            </w:r>
          </w:p>
          <w:p w:rsidR="00AE5957" w:rsidRPr="009E79B6" w:rsidRDefault="00AE5957" w:rsidP="00D50034">
            <w:pPr>
              <w:rPr>
                <w:sz w:val="26"/>
                <w:szCs w:val="26"/>
              </w:rPr>
            </w:pPr>
            <w:r>
              <w:rPr>
                <w:sz w:val="26"/>
                <w:szCs w:val="26"/>
              </w:rPr>
              <w:t>Б''-</w:t>
            </w:r>
            <w:r w:rsidRPr="009E79B6">
              <w:rPr>
                <w:sz w:val="26"/>
                <w:szCs w:val="26"/>
              </w:rPr>
              <w:t xml:space="preserve">І, б-1; харчоблок; </w:t>
            </w:r>
          </w:p>
          <w:p w:rsidR="00AE5957" w:rsidRPr="009E79B6" w:rsidRDefault="00AE5957" w:rsidP="00D50034">
            <w:pPr>
              <w:rPr>
                <w:sz w:val="26"/>
                <w:szCs w:val="26"/>
              </w:rPr>
            </w:pPr>
            <w:r>
              <w:rPr>
                <w:sz w:val="26"/>
                <w:szCs w:val="26"/>
              </w:rPr>
              <w:t>Б'''-</w:t>
            </w:r>
            <w:r w:rsidRPr="009E79B6">
              <w:rPr>
                <w:sz w:val="26"/>
                <w:szCs w:val="26"/>
              </w:rPr>
              <w:t xml:space="preserve">І, бактеріологічний відділ; </w:t>
            </w:r>
            <w:r>
              <w:rPr>
                <w:sz w:val="26"/>
                <w:szCs w:val="26"/>
              </w:rPr>
              <w:t xml:space="preserve">                    </w:t>
            </w:r>
            <w:r w:rsidRPr="009E79B6">
              <w:rPr>
                <w:sz w:val="26"/>
                <w:szCs w:val="26"/>
              </w:rPr>
              <w:t xml:space="preserve">Е </w:t>
            </w:r>
            <w:r>
              <w:rPr>
                <w:sz w:val="26"/>
                <w:szCs w:val="26"/>
              </w:rPr>
              <w:t xml:space="preserve">‒ </w:t>
            </w:r>
            <w:r w:rsidRPr="009E79B6">
              <w:rPr>
                <w:sz w:val="26"/>
                <w:szCs w:val="26"/>
              </w:rPr>
              <w:t xml:space="preserve">прохідна, </w:t>
            </w:r>
          </w:p>
          <w:p w:rsidR="00AE5957" w:rsidRPr="009E79B6" w:rsidRDefault="00AE5957" w:rsidP="00D50034">
            <w:pPr>
              <w:rPr>
                <w:sz w:val="26"/>
                <w:szCs w:val="26"/>
              </w:rPr>
            </w:pPr>
            <w:r w:rsidRPr="009E79B6">
              <w:rPr>
                <w:sz w:val="26"/>
                <w:szCs w:val="26"/>
              </w:rPr>
              <w:t>№</w:t>
            </w:r>
            <w:r>
              <w:rPr>
                <w:sz w:val="26"/>
                <w:szCs w:val="26"/>
              </w:rPr>
              <w:t xml:space="preserve"> </w:t>
            </w:r>
            <w:r w:rsidRPr="009E79B6">
              <w:rPr>
                <w:sz w:val="26"/>
                <w:szCs w:val="26"/>
              </w:rPr>
              <w:t xml:space="preserve">1-12, І </w:t>
            </w:r>
            <w:r>
              <w:rPr>
                <w:sz w:val="26"/>
                <w:szCs w:val="26"/>
              </w:rPr>
              <w:t xml:space="preserve">‒ </w:t>
            </w:r>
            <w:r w:rsidRPr="009E79B6">
              <w:rPr>
                <w:sz w:val="26"/>
                <w:szCs w:val="26"/>
              </w:rPr>
              <w:t>споруди</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2.</w:t>
            </w:r>
          </w:p>
        </w:tc>
        <w:tc>
          <w:tcPr>
            <w:tcW w:w="3402" w:type="dxa"/>
          </w:tcPr>
          <w:p w:rsidR="00AE5957" w:rsidRPr="009E79B6" w:rsidRDefault="00AE5957" w:rsidP="00D50034">
            <w:pPr>
              <w:jc w:val="both"/>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м. Дніпр</w:t>
            </w:r>
            <w:r>
              <w:rPr>
                <w:sz w:val="26"/>
                <w:szCs w:val="26"/>
              </w:rPr>
              <w:t xml:space="preserve">о, </w:t>
            </w:r>
          </w:p>
          <w:p w:rsidR="00AE5957" w:rsidRPr="009E79B6" w:rsidRDefault="00AE5957" w:rsidP="00D50034">
            <w:pPr>
              <w:rPr>
                <w:sz w:val="26"/>
                <w:szCs w:val="26"/>
              </w:rPr>
            </w:pPr>
            <w:r>
              <w:rPr>
                <w:sz w:val="26"/>
                <w:szCs w:val="26"/>
              </w:rPr>
              <w:t>вул. Яхненківська (Комінтерна</w:t>
            </w:r>
            <w:r w:rsidRPr="009E79B6">
              <w:rPr>
                <w:sz w:val="26"/>
                <w:szCs w:val="26"/>
              </w:rPr>
              <w:t>), 39</w:t>
            </w:r>
          </w:p>
        </w:tc>
        <w:tc>
          <w:tcPr>
            <w:tcW w:w="4253" w:type="dxa"/>
          </w:tcPr>
          <w:p w:rsidR="00AE5957" w:rsidRPr="009E79B6" w:rsidRDefault="00AE5957" w:rsidP="00D50034">
            <w:pPr>
              <w:rPr>
                <w:sz w:val="26"/>
                <w:szCs w:val="26"/>
              </w:rPr>
            </w:pPr>
            <w:r w:rsidRPr="009E79B6">
              <w:rPr>
                <w:sz w:val="26"/>
                <w:szCs w:val="26"/>
              </w:rPr>
              <w:t xml:space="preserve">А-2 – поліклініка; В-1 </w:t>
            </w:r>
            <w:r>
              <w:rPr>
                <w:sz w:val="26"/>
                <w:szCs w:val="26"/>
              </w:rPr>
              <w:t>‒ котельня</w:t>
            </w:r>
            <w:r w:rsidRPr="009E79B6">
              <w:rPr>
                <w:sz w:val="26"/>
                <w:szCs w:val="26"/>
              </w:rPr>
              <w:t>; Г-1 – гараж; №</w:t>
            </w:r>
            <w:r>
              <w:rPr>
                <w:sz w:val="26"/>
                <w:szCs w:val="26"/>
              </w:rPr>
              <w:t xml:space="preserve"> </w:t>
            </w:r>
            <w:r w:rsidRPr="009E79B6">
              <w:rPr>
                <w:sz w:val="26"/>
                <w:szCs w:val="26"/>
              </w:rPr>
              <w:t xml:space="preserve">1-3,1 </w:t>
            </w:r>
            <w:r>
              <w:rPr>
                <w:sz w:val="26"/>
                <w:szCs w:val="26"/>
              </w:rPr>
              <w:t>‒</w:t>
            </w:r>
            <w:r w:rsidRPr="009E79B6">
              <w:rPr>
                <w:sz w:val="26"/>
                <w:szCs w:val="26"/>
              </w:rPr>
              <w:t xml:space="preserve"> споруди</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3.</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 xml:space="preserve">м. Дніпро, </w:t>
            </w:r>
          </w:p>
          <w:p w:rsidR="00AE5957" w:rsidRPr="009E79B6" w:rsidRDefault="00AE5957" w:rsidP="00D50034">
            <w:pPr>
              <w:rPr>
                <w:sz w:val="26"/>
                <w:szCs w:val="26"/>
              </w:rPr>
            </w:pPr>
            <w:r w:rsidRPr="009E79B6">
              <w:rPr>
                <w:sz w:val="26"/>
                <w:szCs w:val="26"/>
              </w:rPr>
              <w:t>вул. Караваєва, 9</w:t>
            </w:r>
          </w:p>
        </w:tc>
        <w:tc>
          <w:tcPr>
            <w:tcW w:w="4253" w:type="dxa"/>
          </w:tcPr>
          <w:p w:rsidR="00AE5957" w:rsidRDefault="00AE5957" w:rsidP="00D50034">
            <w:pPr>
              <w:rPr>
                <w:sz w:val="26"/>
                <w:szCs w:val="26"/>
              </w:rPr>
            </w:pPr>
            <w:r w:rsidRPr="009E79B6">
              <w:rPr>
                <w:sz w:val="26"/>
                <w:szCs w:val="26"/>
              </w:rPr>
              <w:t xml:space="preserve">А-2 – </w:t>
            </w:r>
            <w:r>
              <w:rPr>
                <w:sz w:val="26"/>
                <w:szCs w:val="26"/>
              </w:rPr>
              <w:t>лікарня; Б-1 – сарай; Г – вхід у</w:t>
            </w:r>
            <w:r w:rsidRPr="009E79B6">
              <w:rPr>
                <w:sz w:val="26"/>
                <w:szCs w:val="26"/>
              </w:rPr>
              <w:t xml:space="preserve"> котель</w:t>
            </w:r>
            <w:r>
              <w:rPr>
                <w:sz w:val="26"/>
                <w:szCs w:val="26"/>
              </w:rPr>
              <w:t>ню; Д-1, Д'-</w:t>
            </w:r>
            <w:r w:rsidRPr="009E79B6">
              <w:rPr>
                <w:sz w:val="26"/>
                <w:szCs w:val="26"/>
              </w:rPr>
              <w:t xml:space="preserve">1  </w:t>
            </w:r>
            <w:r>
              <w:rPr>
                <w:sz w:val="26"/>
                <w:szCs w:val="26"/>
              </w:rPr>
              <w:t>‒</w:t>
            </w:r>
            <w:r w:rsidRPr="009E79B6">
              <w:rPr>
                <w:sz w:val="26"/>
                <w:szCs w:val="26"/>
              </w:rPr>
              <w:t xml:space="preserve"> котельня; Е-1, </w:t>
            </w:r>
            <w:r>
              <w:rPr>
                <w:sz w:val="26"/>
                <w:szCs w:val="26"/>
              </w:rPr>
              <w:t>Е'-1 – пральня; 3-1 –</w:t>
            </w:r>
            <w:r w:rsidRPr="009E79B6">
              <w:rPr>
                <w:sz w:val="26"/>
                <w:szCs w:val="26"/>
              </w:rPr>
              <w:t xml:space="preserve">прибудова; </w:t>
            </w:r>
          </w:p>
          <w:p w:rsidR="00AE5957" w:rsidRDefault="00AE5957" w:rsidP="00D50034">
            <w:pPr>
              <w:rPr>
                <w:sz w:val="26"/>
                <w:szCs w:val="26"/>
              </w:rPr>
            </w:pPr>
            <w:r>
              <w:rPr>
                <w:sz w:val="26"/>
                <w:szCs w:val="26"/>
              </w:rPr>
              <w:t>и – вентиляційна; М – вхід у</w:t>
            </w:r>
            <w:r w:rsidRPr="009E79B6">
              <w:rPr>
                <w:sz w:val="26"/>
                <w:szCs w:val="26"/>
              </w:rPr>
              <w:t xml:space="preserve"> підвал; Н – навіс; </w:t>
            </w:r>
            <w:r>
              <w:rPr>
                <w:sz w:val="26"/>
                <w:szCs w:val="26"/>
              </w:rPr>
              <w:t>0-1 – гараж;</w:t>
            </w:r>
          </w:p>
          <w:p w:rsidR="00AE5957" w:rsidRPr="009E79B6" w:rsidRDefault="00AE5957" w:rsidP="00D50034">
            <w:pPr>
              <w:rPr>
                <w:sz w:val="26"/>
                <w:szCs w:val="26"/>
              </w:rPr>
            </w:pPr>
            <w:r>
              <w:rPr>
                <w:sz w:val="26"/>
                <w:szCs w:val="26"/>
              </w:rPr>
              <w:t>№ 1-1, І, ІІ ‒</w:t>
            </w:r>
            <w:r w:rsidRPr="009E79B6">
              <w:rPr>
                <w:sz w:val="26"/>
                <w:szCs w:val="26"/>
              </w:rPr>
              <w:t xml:space="preserve"> споруди</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4.</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м. Дніпро,</w:t>
            </w:r>
          </w:p>
          <w:p w:rsidR="00AE5957" w:rsidRPr="009E79B6" w:rsidRDefault="00AE5957" w:rsidP="00D50034">
            <w:pPr>
              <w:rPr>
                <w:sz w:val="26"/>
                <w:szCs w:val="26"/>
              </w:rPr>
            </w:pPr>
            <w:r w:rsidRPr="009E79B6">
              <w:rPr>
                <w:sz w:val="26"/>
                <w:szCs w:val="26"/>
              </w:rPr>
              <w:t>вул. Батумська, 13</w:t>
            </w:r>
          </w:p>
        </w:tc>
        <w:tc>
          <w:tcPr>
            <w:tcW w:w="4253" w:type="dxa"/>
          </w:tcPr>
          <w:p w:rsidR="00AE5957" w:rsidRPr="009E79B6" w:rsidRDefault="00AE5957" w:rsidP="00D50034">
            <w:pPr>
              <w:jc w:val="both"/>
              <w:rPr>
                <w:sz w:val="26"/>
                <w:szCs w:val="26"/>
              </w:rPr>
            </w:pPr>
            <w:r w:rsidRPr="009E79B6">
              <w:rPr>
                <w:sz w:val="26"/>
                <w:szCs w:val="26"/>
              </w:rPr>
              <w:t>А-3 – будівля стаціонару</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6.</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Default="00AE5957" w:rsidP="00D50034">
            <w:pPr>
              <w:rPr>
                <w:sz w:val="26"/>
                <w:szCs w:val="26"/>
              </w:rPr>
            </w:pPr>
            <w:r w:rsidRPr="009E79B6">
              <w:rPr>
                <w:sz w:val="26"/>
                <w:szCs w:val="26"/>
              </w:rPr>
              <w:t>м. Павлоград,</w:t>
            </w:r>
          </w:p>
          <w:p w:rsidR="00AE5957" w:rsidRPr="009E79B6" w:rsidRDefault="00AE5957" w:rsidP="00D50034">
            <w:pPr>
              <w:rPr>
                <w:sz w:val="26"/>
                <w:szCs w:val="26"/>
              </w:rPr>
            </w:pPr>
            <w:r w:rsidRPr="009E79B6">
              <w:rPr>
                <w:sz w:val="26"/>
                <w:szCs w:val="26"/>
              </w:rPr>
              <w:t>вул. Зелена, 10</w:t>
            </w:r>
          </w:p>
        </w:tc>
        <w:tc>
          <w:tcPr>
            <w:tcW w:w="4253" w:type="dxa"/>
          </w:tcPr>
          <w:p w:rsidR="00AE5957" w:rsidRPr="009E79B6" w:rsidRDefault="00AE5957" w:rsidP="00D50034">
            <w:pPr>
              <w:rPr>
                <w:sz w:val="26"/>
                <w:szCs w:val="26"/>
              </w:rPr>
            </w:pPr>
            <w:r>
              <w:rPr>
                <w:sz w:val="26"/>
                <w:szCs w:val="26"/>
              </w:rPr>
              <w:t>А – лікарня; Б ‒</w:t>
            </w:r>
            <w:r w:rsidRPr="009E79B6">
              <w:rPr>
                <w:sz w:val="26"/>
                <w:szCs w:val="26"/>
              </w:rPr>
              <w:t xml:space="preserve"> господарчий комплекс; В – господарчий комплекс; Г, Д – гаражі; Ж – погріб; Е, З, Н – господарчий комплекс; </w:t>
            </w:r>
            <w:r>
              <w:rPr>
                <w:sz w:val="26"/>
                <w:szCs w:val="26"/>
              </w:rPr>
              <w:t xml:space="preserve">               № </w:t>
            </w:r>
            <w:r w:rsidRPr="009E79B6">
              <w:rPr>
                <w:sz w:val="26"/>
                <w:szCs w:val="26"/>
              </w:rPr>
              <w:t>№ 1, 2 – огорожа.</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7.</w:t>
            </w:r>
          </w:p>
        </w:tc>
        <w:tc>
          <w:tcPr>
            <w:tcW w:w="3402" w:type="dxa"/>
          </w:tcPr>
          <w:p w:rsidR="00AE5957" w:rsidRPr="009E79B6" w:rsidRDefault="00AE5957" w:rsidP="00D50034">
            <w:pPr>
              <w:rPr>
                <w:sz w:val="26"/>
                <w:szCs w:val="26"/>
              </w:rPr>
            </w:pPr>
            <w:r w:rsidRPr="009E79B6">
              <w:rPr>
                <w:sz w:val="26"/>
                <w:szCs w:val="26"/>
              </w:rPr>
              <w:t>Дніпропетровська область, Верхньодніпровський район,</w:t>
            </w:r>
            <w:r>
              <w:rPr>
                <w:sz w:val="26"/>
                <w:szCs w:val="26"/>
              </w:rPr>
              <w:t xml:space="preserve"> </w:t>
            </w:r>
            <w:r w:rsidRPr="009E79B6">
              <w:rPr>
                <w:sz w:val="26"/>
                <w:szCs w:val="26"/>
              </w:rPr>
              <w:t xml:space="preserve">с. Вільні Хутори, </w:t>
            </w:r>
          </w:p>
          <w:p w:rsidR="00AE5957" w:rsidRPr="009E79B6" w:rsidRDefault="00AE5957" w:rsidP="00D50034">
            <w:pPr>
              <w:rPr>
                <w:sz w:val="26"/>
                <w:szCs w:val="26"/>
              </w:rPr>
            </w:pPr>
            <w:r w:rsidRPr="009E79B6">
              <w:rPr>
                <w:sz w:val="26"/>
                <w:szCs w:val="26"/>
              </w:rPr>
              <w:t>вул. Крікента А.К., 52</w:t>
            </w:r>
          </w:p>
        </w:tc>
        <w:tc>
          <w:tcPr>
            <w:tcW w:w="4253" w:type="dxa"/>
          </w:tcPr>
          <w:p w:rsidR="00AE5957" w:rsidRPr="009E79B6" w:rsidRDefault="00AE5957" w:rsidP="00D50034">
            <w:pPr>
              <w:rPr>
                <w:sz w:val="26"/>
                <w:szCs w:val="26"/>
              </w:rPr>
            </w:pPr>
            <w:r w:rsidRPr="009E79B6">
              <w:rPr>
                <w:sz w:val="26"/>
                <w:szCs w:val="26"/>
              </w:rPr>
              <w:t>А-І – головний корпус;</w:t>
            </w:r>
          </w:p>
          <w:p w:rsidR="00AE5957" w:rsidRPr="009E79B6" w:rsidRDefault="00AE5957" w:rsidP="00D50034">
            <w:pPr>
              <w:rPr>
                <w:sz w:val="26"/>
                <w:szCs w:val="26"/>
              </w:rPr>
            </w:pPr>
            <w:r w:rsidRPr="009E79B6">
              <w:rPr>
                <w:sz w:val="26"/>
                <w:szCs w:val="26"/>
              </w:rPr>
              <w:t xml:space="preserve">Б-І – інфекційний корпус; В-І – господарський корпус; Д-І – жилий будинок; О-І – солярій; Ж-І – гараж; Ж' – І – сарай; Н-І – сарай; 3-І – сарай; Р-І – морг; а, о, </w:t>
            </w:r>
            <w:r>
              <w:rPr>
                <w:sz w:val="26"/>
                <w:szCs w:val="26"/>
              </w:rPr>
              <w:t>в, в', в'' – ганки; ф-І – вхід у підвал; С-І – вхід у</w:t>
            </w:r>
            <w:r w:rsidRPr="009E79B6">
              <w:rPr>
                <w:sz w:val="26"/>
                <w:szCs w:val="26"/>
              </w:rPr>
              <w:t xml:space="preserve"> підвал; Л-І – погріб з шийкою; </w:t>
            </w:r>
            <w:r>
              <w:rPr>
                <w:sz w:val="26"/>
                <w:szCs w:val="26"/>
              </w:rPr>
              <w:t xml:space="preserve"> </w:t>
            </w:r>
            <w:r w:rsidRPr="009E79B6">
              <w:rPr>
                <w:sz w:val="26"/>
                <w:szCs w:val="26"/>
              </w:rPr>
              <w:t xml:space="preserve">М-1 – погріб з шийкою; </w:t>
            </w:r>
            <w:r>
              <w:rPr>
                <w:sz w:val="26"/>
                <w:szCs w:val="26"/>
              </w:rPr>
              <w:t xml:space="preserve">                                Т – вбиральня</w:t>
            </w:r>
          </w:p>
        </w:tc>
        <w:tc>
          <w:tcPr>
            <w:tcW w:w="1866" w:type="dxa"/>
          </w:tcPr>
          <w:p w:rsidR="00AE5957" w:rsidRDefault="00AE5957" w:rsidP="00D50034">
            <w:pPr>
              <w:rPr>
                <w:sz w:val="26"/>
                <w:szCs w:val="26"/>
              </w:rPr>
            </w:pPr>
            <w:r w:rsidRPr="009E79B6">
              <w:rPr>
                <w:sz w:val="26"/>
                <w:szCs w:val="26"/>
              </w:rPr>
              <w:t>Згідно з даними технічної інвентаризації</w:t>
            </w: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Pr="009E79B6" w:rsidRDefault="00AE5957" w:rsidP="00D50034">
            <w:pPr>
              <w:rPr>
                <w:sz w:val="26"/>
                <w:szCs w:val="26"/>
              </w:rPr>
            </w:pPr>
          </w:p>
        </w:tc>
      </w:tr>
      <w:tr w:rsidR="00AE5957" w:rsidRPr="009E79B6" w:rsidTr="00D50034">
        <w:tc>
          <w:tcPr>
            <w:tcW w:w="709" w:type="dxa"/>
          </w:tcPr>
          <w:p w:rsidR="00AE5957" w:rsidRPr="009E79B6" w:rsidRDefault="00AE5957" w:rsidP="00D50034">
            <w:pPr>
              <w:jc w:val="center"/>
              <w:rPr>
                <w:sz w:val="26"/>
                <w:szCs w:val="26"/>
              </w:rPr>
            </w:pPr>
            <w:r>
              <w:rPr>
                <w:sz w:val="26"/>
                <w:szCs w:val="26"/>
              </w:rPr>
              <w:t>1</w:t>
            </w:r>
          </w:p>
        </w:tc>
        <w:tc>
          <w:tcPr>
            <w:tcW w:w="3402" w:type="dxa"/>
          </w:tcPr>
          <w:p w:rsidR="00AE5957" w:rsidRPr="009E79B6" w:rsidRDefault="00AE5957" w:rsidP="00D50034">
            <w:pPr>
              <w:jc w:val="center"/>
              <w:rPr>
                <w:sz w:val="26"/>
                <w:szCs w:val="26"/>
              </w:rPr>
            </w:pPr>
            <w:r>
              <w:rPr>
                <w:sz w:val="26"/>
                <w:szCs w:val="26"/>
              </w:rPr>
              <w:t>2</w:t>
            </w:r>
          </w:p>
        </w:tc>
        <w:tc>
          <w:tcPr>
            <w:tcW w:w="4253" w:type="dxa"/>
          </w:tcPr>
          <w:p w:rsidR="00AE5957" w:rsidRPr="009E79B6" w:rsidRDefault="00AE5957" w:rsidP="00D50034">
            <w:pPr>
              <w:jc w:val="center"/>
              <w:rPr>
                <w:sz w:val="26"/>
                <w:szCs w:val="26"/>
              </w:rPr>
            </w:pPr>
            <w:r>
              <w:rPr>
                <w:sz w:val="26"/>
                <w:szCs w:val="26"/>
              </w:rPr>
              <w:t>3</w:t>
            </w:r>
          </w:p>
        </w:tc>
        <w:tc>
          <w:tcPr>
            <w:tcW w:w="1866" w:type="dxa"/>
          </w:tcPr>
          <w:p w:rsidR="00AE5957" w:rsidRPr="009E79B6" w:rsidRDefault="00AE5957" w:rsidP="00D50034">
            <w:pPr>
              <w:jc w:val="center"/>
              <w:rPr>
                <w:sz w:val="26"/>
                <w:szCs w:val="26"/>
              </w:rPr>
            </w:pPr>
            <w:r>
              <w:rPr>
                <w:sz w:val="26"/>
                <w:szCs w:val="26"/>
              </w:rPr>
              <w:t>4</w:t>
            </w:r>
          </w:p>
        </w:tc>
      </w:tr>
      <w:tr w:rsidR="00AE5957" w:rsidRPr="009E79B6" w:rsidTr="00D50034">
        <w:tc>
          <w:tcPr>
            <w:tcW w:w="709" w:type="dxa"/>
          </w:tcPr>
          <w:p w:rsidR="00AE5957" w:rsidRPr="009E79B6" w:rsidRDefault="00AE5957" w:rsidP="00D50034">
            <w:pPr>
              <w:jc w:val="center"/>
              <w:rPr>
                <w:sz w:val="26"/>
                <w:szCs w:val="26"/>
              </w:rPr>
            </w:pPr>
            <w:r w:rsidRPr="009E79B6">
              <w:rPr>
                <w:sz w:val="26"/>
                <w:szCs w:val="26"/>
              </w:rPr>
              <w:t>8.</w:t>
            </w:r>
          </w:p>
        </w:tc>
        <w:tc>
          <w:tcPr>
            <w:tcW w:w="3402" w:type="dxa"/>
          </w:tcPr>
          <w:p w:rsidR="00AE5957" w:rsidRPr="009E79B6" w:rsidRDefault="00AE5957" w:rsidP="00D50034">
            <w:pPr>
              <w:rPr>
                <w:sz w:val="26"/>
                <w:szCs w:val="26"/>
              </w:rPr>
            </w:pPr>
            <w:r w:rsidRPr="009E79B6">
              <w:rPr>
                <w:sz w:val="26"/>
                <w:szCs w:val="26"/>
              </w:rPr>
              <w:t xml:space="preserve">Дніпропетровська область, </w:t>
            </w:r>
          </w:p>
          <w:p w:rsidR="00AE5957" w:rsidRPr="009E79B6" w:rsidRDefault="00AE5957" w:rsidP="00D50034">
            <w:pPr>
              <w:rPr>
                <w:sz w:val="26"/>
                <w:szCs w:val="26"/>
              </w:rPr>
            </w:pPr>
            <w:r w:rsidRPr="009E79B6">
              <w:rPr>
                <w:sz w:val="26"/>
                <w:szCs w:val="26"/>
              </w:rPr>
              <w:t>м. Нікополь, вул. Електро</w:t>
            </w:r>
            <w:r>
              <w:rPr>
                <w:sz w:val="26"/>
                <w:szCs w:val="26"/>
              </w:rPr>
              <w:t>-</w:t>
            </w:r>
            <w:r w:rsidRPr="009E79B6">
              <w:rPr>
                <w:sz w:val="26"/>
                <w:szCs w:val="26"/>
              </w:rPr>
              <w:t>металургів, 17-а</w:t>
            </w:r>
          </w:p>
        </w:tc>
        <w:tc>
          <w:tcPr>
            <w:tcW w:w="4253" w:type="dxa"/>
          </w:tcPr>
          <w:p w:rsidR="00AE5957" w:rsidRPr="009E79B6" w:rsidRDefault="00AE5957" w:rsidP="00D50034">
            <w:pPr>
              <w:rPr>
                <w:sz w:val="26"/>
                <w:szCs w:val="26"/>
              </w:rPr>
            </w:pPr>
            <w:r w:rsidRPr="009E79B6">
              <w:rPr>
                <w:sz w:val="26"/>
                <w:szCs w:val="26"/>
              </w:rPr>
              <w:t xml:space="preserve">АА' – основний корпус з прибудовою; Б, В – пральня з майстернями; З </w:t>
            </w:r>
            <w:r>
              <w:rPr>
                <w:sz w:val="26"/>
                <w:szCs w:val="26"/>
              </w:rPr>
              <w:t>‒ овочесховище</w:t>
            </w:r>
            <w:r w:rsidRPr="009E79B6">
              <w:rPr>
                <w:sz w:val="26"/>
                <w:szCs w:val="26"/>
              </w:rPr>
              <w:t xml:space="preserve">; </w:t>
            </w:r>
            <w:r>
              <w:rPr>
                <w:sz w:val="26"/>
                <w:szCs w:val="26"/>
              </w:rPr>
              <w:t xml:space="preserve">             И – гараж (3 бокси</w:t>
            </w:r>
            <w:r w:rsidRPr="009E79B6">
              <w:rPr>
                <w:sz w:val="26"/>
                <w:szCs w:val="26"/>
              </w:rPr>
              <w:t xml:space="preserve">); Б – гараж; </w:t>
            </w:r>
            <w:r>
              <w:rPr>
                <w:sz w:val="26"/>
                <w:szCs w:val="26"/>
              </w:rPr>
              <w:t xml:space="preserve">                   Б – кімната під архів</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rPr>
          <w:trHeight w:val="7425"/>
        </w:trPr>
        <w:tc>
          <w:tcPr>
            <w:tcW w:w="709" w:type="dxa"/>
          </w:tcPr>
          <w:p w:rsidR="00AE5957" w:rsidRPr="009E79B6" w:rsidRDefault="00AE5957" w:rsidP="00D50034">
            <w:pPr>
              <w:jc w:val="center"/>
              <w:rPr>
                <w:sz w:val="26"/>
                <w:szCs w:val="26"/>
              </w:rPr>
            </w:pPr>
            <w:r w:rsidRPr="009E79B6">
              <w:rPr>
                <w:sz w:val="26"/>
                <w:szCs w:val="26"/>
              </w:rPr>
              <w:lastRenderedPageBreak/>
              <w:t>9.</w:t>
            </w:r>
          </w:p>
        </w:tc>
        <w:tc>
          <w:tcPr>
            <w:tcW w:w="3402" w:type="dxa"/>
          </w:tcPr>
          <w:p w:rsidR="00AE5957" w:rsidRDefault="00AE5957" w:rsidP="00D50034">
            <w:pPr>
              <w:rPr>
                <w:sz w:val="26"/>
                <w:szCs w:val="26"/>
              </w:rPr>
            </w:pPr>
            <w:r>
              <w:rPr>
                <w:sz w:val="26"/>
                <w:szCs w:val="26"/>
              </w:rPr>
              <w:t xml:space="preserve">Дніпропетровська область, </w:t>
            </w:r>
          </w:p>
          <w:p w:rsidR="00AE5957" w:rsidRPr="009E79B6" w:rsidRDefault="00AE5957" w:rsidP="00D50034">
            <w:pPr>
              <w:rPr>
                <w:sz w:val="26"/>
                <w:szCs w:val="26"/>
              </w:rPr>
            </w:pPr>
            <w:r w:rsidRPr="009E79B6">
              <w:rPr>
                <w:sz w:val="26"/>
                <w:szCs w:val="26"/>
              </w:rPr>
              <w:t>м. Дніпро,  вул. Бехтерева, 12</w:t>
            </w:r>
          </w:p>
        </w:tc>
        <w:tc>
          <w:tcPr>
            <w:tcW w:w="4253" w:type="dxa"/>
          </w:tcPr>
          <w:p w:rsidR="00AE5957" w:rsidRPr="009E79B6" w:rsidRDefault="00AE5957" w:rsidP="00D50034">
            <w:pPr>
              <w:rPr>
                <w:sz w:val="26"/>
                <w:szCs w:val="26"/>
              </w:rPr>
            </w:pPr>
            <w:r w:rsidRPr="009E79B6">
              <w:rPr>
                <w:sz w:val="26"/>
                <w:szCs w:val="26"/>
              </w:rPr>
              <w:t>Будівля головного корпусу А-7; підвал А-7; будівля корпусу дитячого відділення та дитяча поліклініка А¹-4; надбудова №</w:t>
            </w:r>
            <w:r>
              <w:rPr>
                <w:sz w:val="26"/>
                <w:szCs w:val="26"/>
              </w:rPr>
              <w:t xml:space="preserve"> </w:t>
            </w:r>
            <w:r w:rsidRPr="009E79B6">
              <w:rPr>
                <w:sz w:val="26"/>
                <w:szCs w:val="26"/>
              </w:rPr>
              <w:t>1  А¹-4; надбудова №</w:t>
            </w:r>
            <w:r>
              <w:rPr>
                <w:sz w:val="26"/>
                <w:szCs w:val="26"/>
              </w:rPr>
              <w:t xml:space="preserve"> </w:t>
            </w:r>
            <w:r w:rsidRPr="009E79B6">
              <w:rPr>
                <w:sz w:val="26"/>
                <w:szCs w:val="26"/>
              </w:rPr>
              <w:t>2 А¹-4; будівля операційного відділення А²-3, підвал А²-3, надбудова А²-3; будівля харчоблоку та актового залу А³-4, А4-4; підвал А4-4; прибудови А5-1, А6-1, а-1, а1-1; навіс А7; ганки а-а5, а10-а12; входи в підвал</w:t>
            </w:r>
            <w:r w:rsidRPr="009E79B6">
              <w:rPr>
                <w:szCs w:val="28"/>
              </w:rPr>
              <w:t xml:space="preserve"> </w:t>
            </w:r>
            <w:r w:rsidRPr="009E79B6">
              <w:rPr>
                <w:sz w:val="26"/>
                <w:szCs w:val="26"/>
              </w:rPr>
              <w:t>А6-а9; будівля відділення для лікування хворих на поза</w:t>
            </w:r>
            <w:r>
              <w:rPr>
                <w:sz w:val="26"/>
                <w:szCs w:val="26"/>
              </w:rPr>
              <w:t>-</w:t>
            </w:r>
            <w:r w:rsidRPr="009E79B6">
              <w:rPr>
                <w:sz w:val="26"/>
                <w:szCs w:val="26"/>
              </w:rPr>
              <w:t xml:space="preserve"> легеневий туберкульоз Б-2; прибудова ВІ-1; ганки б, б11, б111; зовнішні сходи б1; будівля пральні В-1; будівля коте</w:t>
            </w:r>
            <w:r>
              <w:rPr>
                <w:sz w:val="26"/>
                <w:szCs w:val="26"/>
              </w:rPr>
              <w:t>льні ВІ-1; будівля гаража ВІІ-1</w:t>
            </w:r>
            <w:r w:rsidRPr="009E79B6">
              <w:rPr>
                <w:sz w:val="26"/>
                <w:szCs w:val="26"/>
              </w:rPr>
              <w:t xml:space="preserve"> </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r w:rsidR="00AE5957" w:rsidRPr="009E79B6" w:rsidTr="00D50034">
        <w:tc>
          <w:tcPr>
            <w:tcW w:w="709" w:type="dxa"/>
          </w:tcPr>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Pr="009E79B6" w:rsidRDefault="00AE5957" w:rsidP="00D50034">
            <w:pPr>
              <w:jc w:val="center"/>
              <w:rPr>
                <w:sz w:val="26"/>
                <w:szCs w:val="26"/>
              </w:rPr>
            </w:pPr>
            <w:r>
              <w:rPr>
                <w:sz w:val="26"/>
                <w:szCs w:val="26"/>
              </w:rPr>
              <w:t>1</w:t>
            </w:r>
          </w:p>
        </w:tc>
        <w:tc>
          <w:tcPr>
            <w:tcW w:w="3402" w:type="dxa"/>
          </w:tcPr>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Default="00AE5957" w:rsidP="00D50034">
            <w:pPr>
              <w:jc w:val="center"/>
              <w:rPr>
                <w:sz w:val="26"/>
                <w:szCs w:val="26"/>
              </w:rPr>
            </w:pPr>
          </w:p>
          <w:p w:rsidR="00AE5957" w:rsidRPr="009E79B6" w:rsidRDefault="00AE5957" w:rsidP="00D50034">
            <w:pPr>
              <w:jc w:val="center"/>
              <w:rPr>
                <w:sz w:val="26"/>
                <w:szCs w:val="26"/>
              </w:rPr>
            </w:pPr>
            <w:r>
              <w:rPr>
                <w:sz w:val="26"/>
                <w:szCs w:val="26"/>
              </w:rPr>
              <w:t>2</w:t>
            </w:r>
          </w:p>
        </w:tc>
        <w:tc>
          <w:tcPr>
            <w:tcW w:w="4253" w:type="dxa"/>
          </w:tcPr>
          <w:p w:rsidR="00AE5957" w:rsidRPr="009E79B6" w:rsidRDefault="00AE5957" w:rsidP="00D50034">
            <w:pPr>
              <w:rPr>
                <w:szCs w:val="28"/>
              </w:rPr>
            </w:pPr>
            <w:r w:rsidRPr="009E79B6">
              <w:rPr>
                <w:sz w:val="26"/>
                <w:szCs w:val="26"/>
              </w:rPr>
              <w:t>будівля центральної стерилізаційної ВІІІ-1; прибудови ВІV-1, BV-1; надбудова ВІ-1; ганки в-в11; ганок з дашком в111; ганок з навісом вІV ганки ВV-</w:t>
            </w:r>
            <w:r>
              <w:rPr>
                <w:sz w:val="26"/>
                <w:szCs w:val="26"/>
              </w:rPr>
              <w:t>BVIII; в’їзд – вІХ; будівля пат</w:t>
            </w:r>
            <w:r w:rsidRPr="009E79B6">
              <w:rPr>
                <w:sz w:val="26"/>
                <w:szCs w:val="26"/>
              </w:rPr>
              <w:t>анатомії Г-1; прибудова Г1-1; навіс Г11; ганки г, г1; ганок з навісом гІІ; ангар 3-1; будівля прохідної П-1; ганок п; будівля трансформаторної підстанц</w:t>
            </w:r>
            <w:r>
              <w:rPr>
                <w:sz w:val="26"/>
                <w:szCs w:val="26"/>
              </w:rPr>
              <w:t>ії – Д; будівля газорозподільного</w:t>
            </w:r>
            <w:r w:rsidRPr="009E79B6">
              <w:rPr>
                <w:sz w:val="26"/>
                <w:szCs w:val="26"/>
              </w:rPr>
              <w:t xml:space="preserve"> пункт</w:t>
            </w:r>
            <w:r>
              <w:rPr>
                <w:sz w:val="26"/>
                <w:szCs w:val="26"/>
              </w:rPr>
              <w:t>у</w:t>
            </w:r>
            <w:r w:rsidRPr="009E79B6">
              <w:rPr>
                <w:sz w:val="26"/>
                <w:szCs w:val="26"/>
              </w:rPr>
              <w:t xml:space="preserve"> – Е; будівля для миття автомобілів – О; склад – У; склад – Ф; ганок – ф; вбиральня – Ч; естрада літня – М-1; прибудова – М1-1; ганок – м; будка автономного джерела – 1А; будівля</w:t>
            </w:r>
          </w:p>
          <w:p w:rsidR="00AE5957" w:rsidRDefault="00AE5957" w:rsidP="00D50034">
            <w:pPr>
              <w:jc w:val="center"/>
              <w:rPr>
                <w:szCs w:val="28"/>
              </w:rPr>
            </w:pPr>
          </w:p>
          <w:p w:rsidR="00AE5957" w:rsidRPr="009E79B6" w:rsidRDefault="00AE5957" w:rsidP="00D50034">
            <w:pPr>
              <w:jc w:val="center"/>
              <w:rPr>
                <w:sz w:val="26"/>
                <w:szCs w:val="26"/>
              </w:rPr>
            </w:pPr>
            <w:r>
              <w:rPr>
                <w:szCs w:val="28"/>
              </w:rPr>
              <w:t>3</w:t>
            </w:r>
          </w:p>
        </w:tc>
        <w:tc>
          <w:tcPr>
            <w:tcW w:w="1866" w:type="dxa"/>
          </w:tcPr>
          <w:p w:rsidR="00AE5957" w:rsidRDefault="00AE5957" w:rsidP="00D50034">
            <w:pPr>
              <w:rPr>
                <w:sz w:val="26"/>
                <w:szCs w:val="26"/>
              </w:rPr>
            </w:pPr>
            <w:r w:rsidRPr="009E79B6">
              <w:rPr>
                <w:sz w:val="26"/>
                <w:szCs w:val="26"/>
              </w:rPr>
              <w:t>Згідно з даними технічної інвентаризації</w:t>
            </w: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rPr>
                <w:sz w:val="26"/>
                <w:szCs w:val="26"/>
              </w:rPr>
            </w:pPr>
          </w:p>
          <w:p w:rsidR="00AE5957" w:rsidRDefault="00AE5957" w:rsidP="00D50034">
            <w:pPr>
              <w:jc w:val="center"/>
              <w:rPr>
                <w:sz w:val="26"/>
                <w:szCs w:val="26"/>
              </w:rPr>
            </w:pPr>
          </w:p>
          <w:p w:rsidR="00AE5957" w:rsidRPr="009E79B6" w:rsidRDefault="00AE5957" w:rsidP="00D50034">
            <w:pPr>
              <w:jc w:val="center"/>
              <w:rPr>
                <w:sz w:val="26"/>
                <w:szCs w:val="26"/>
              </w:rPr>
            </w:pPr>
            <w:r>
              <w:rPr>
                <w:sz w:val="26"/>
                <w:szCs w:val="26"/>
              </w:rPr>
              <w:t>4</w:t>
            </w:r>
          </w:p>
        </w:tc>
      </w:tr>
      <w:tr w:rsidR="00AE5957" w:rsidRPr="00F76DDA" w:rsidTr="00D50034">
        <w:tc>
          <w:tcPr>
            <w:tcW w:w="709" w:type="dxa"/>
          </w:tcPr>
          <w:p w:rsidR="00AE5957" w:rsidRPr="009E79B6" w:rsidRDefault="00AE5957" w:rsidP="00D50034">
            <w:pPr>
              <w:jc w:val="center"/>
              <w:rPr>
                <w:sz w:val="26"/>
                <w:szCs w:val="26"/>
              </w:rPr>
            </w:pPr>
          </w:p>
        </w:tc>
        <w:tc>
          <w:tcPr>
            <w:tcW w:w="3402" w:type="dxa"/>
          </w:tcPr>
          <w:p w:rsidR="00AE5957" w:rsidRPr="009E79B6" w:rsidRDefault="00AE5957" w:rsidP="00D50034">
            <w:pPr>
              <w:jc w:val="center"/>
              <w:rPr>
                <w:sz w:val="26"/>
                <w:szCs w:val="26"/>
              </w:rPr>
            </w:pPr>
          </w:p>
        </w:tc>
        <w:tc>
          <w:tcPr>
            <w:tcW w:w="4253" w:type="dxa"/>
          </w:tcPr>
          <w:p w:rsidR="00AE5957" w:rsidRPr="009E79B6" w:rsidRDefault="00AE5957" w:rsidP="00D50034">
            <w:pPr>
              <w:rPr>
                <w:sz w:val="26"/>
                <w:szCs w:val="26"/>
              </w:rPr>
            </w:pPr>
            <w:r w:rsidRPr="009E79B6">
              <w:rPr>
                <w:sz w:val="26"/>
                <w:szCs w:val="26"/>
              </w:rPr>
              <w:t>складу для зберігання  кисневих б</w:t>
            </w:r>
            <w:r>
              <w:rPr>
                <w:sz w:val="26"/>
                <w:szCs w:val="26"/>
              </w:rPr>
              <w:t>алонів – Я; новобудова, побутова</w:t>
            </w:r>
            <w:r w:rsidRPr="009E79B6">
              <w:rPr>
                <w:sz w:val="26"/>
                <w:szCs w:val="26"/>
              </w:rPr>
              <w:t xml:space="preserve"> будівля – Р-2; ганок з дашком – р; зовнішні сходи – р1; балкон з дашком, дашок, склад </w:t>
            </w:r>
            <w:r w:rsidRPr="009E79B6">
              <w:rPr>
                <w:sz w:val="26"/>
                <w:szCs w:val="26"/>
              </w:rPr>
              <w:lastRenderedPageBreak/>
              <w:t xml:space="preserve">комбінований – С-1;  захисна споруда цивільного захисту – 1З-1; вхід – 1з1; вхід </w:t>
            </w:r>
            <w:r>
              <w:rPr>
                <w:sz w:val="26"/>
                <w:szCs w:val="26"/>
              </w:rPr>
              <w:t>‒</w:t>
            </w:r>
            <w:r w:rsidRPr="009E79B6">
              <w:rPr>
                <w:sz w:val="26"/>
                <w:szCs w:val="26"/>
              </w:rPr>
              <w:t xml:space="preserve"> </w:t>
            </w:r>
            <w:r>
              <w:rPr>
                <w:sz w:val="26"/>
                <w:szCs w:val="26"/>
              </w:rPr>
              <w:t>1з11; ганок – 1з;  будівля кіно</w:t>
            </w:r>
            <w:r w:rsidRPr="009E79B6">
              <w:rPr>
                <w:sz w:val="26"/>
                <w:szCs w:val="26"/>
              </w:rPr>
              <w:t xml:space="preserve">апаратної – Н-2; </w:t>
            </w:r>
            <w:r>
              <w:rPr>
                <w:sz w:val="26"/>
                <w:szCs w:val="26"/>
              </w:rPr>
              <w:t xml:space="preserve">                 </w:t>
            </w:r>
            <w:r w:rsidRPr="009E79B6">
              <w:rPr>
                <w:sz w:val="26"/>
                <w:szCs w:val="26"/>
              </w:rPr>
              <w:t xml:space="preserve">ганок – н; зовнішні сходи – н1; будівля овочесховища – И; сміттєзбірник – К; будівля прохідної </w:t>
            </w:r>
            <w:r>
              <w:rPr>
                <w:sz w:val="26"/>
                <w:szCs w:val="26"/>
              </w:rPr>
              <w:t>‒</w:t>
            </w:r>
            <w:r w:rsidRPr="009E79B6">
              <w:rPr>
                <w:sz w:val="26"/>
                <w:szCs w:val="26"/>
              </w:rPr>
              <w:t xml:space="preserve"> 1Ж; навіс </w:t>
            </w:r>
            <w:r>
              <w:rPr>
                <w:sz w:val="26"/>
                <w:szCs w:val="26"/>
              </w:rPr>
              <w:t xml:space="preserve">‒ </w:t>
            </w:r>
            <w:r w:rsidRPr="009E79B6">
              <w:rPr>
                <w:sz w:val="26"/>
                <w:szCs w:val="26"/>
              </w:rPr>
              <w:t xml:space="preserve">1Ж1; </w:t>
            </w:r>
            <w:r>
              <w:rPr>
                <w:sz w:val="26"/>
                <w:szCs w:val="26"/>
              </w:rPr>
              <w:t xml:space="preserve">                 </w:t>
            </w:r>
            <w:r w:rsidRPr="009E79B6">
              <w:rPr>
                <w:sz w:val="26"/>
                <w:szCs w:val="26"/>
              </w:rPr>
              <w:t xml:space="preserve">ганок – 1ж; огорожа </w:t>
            </w:r>
            <w:r>
              <w:rPr>
                <w:sz w:val="26"/>
                <w:szCs w:val="26"/>
              </w:rPr>
              <w:t xml:space="preserve">‒                                      № </w:t>
            </w:r>
            <w:r w:rsidRPr="009E79B6">
              <w:rPr>
                <w:sz w:val="26"/>
                <w:szCs w:val="26"/>
              </w:rPr>
              <w:t>№</w:t>
            </w:r>
            <w:r>
              <w:rPr>
                <w:sz w:val="26"/>
                <w:szCs w:val="26"/>
              </w:rPr>
              <w:t xml:space="preserve"> </w:t>
            </w:r>
            <w:r w:rsidRPr="009E79B6">
              <w:rPr>
                <w:sz w:val="26"/>
                <w:szCs w:val="26"/>
              </w:rPr>
              <w:t>1,</w:t>
            </w:r>
            <w:r>
              <w:rPr>
                <w:sz w:val="26"/>
                <w:szCs w:val="26"/>
              </w:rPr>
              <w:t xml:space="preserve"> </w:t>
            </w:r>
            <w:r w:rsidRPr="009E79B6">
              <w:rPr>
                <w:sz w:val="26"/>
                <w:szCs w:val="26"/>
              </w:rPr>
              <w:t>4,</w:t>
            </w:r>
            <w:r>
              <w:rPr>
                <w:sz w:val="26"/>
                <w:szCs w:val="26"/>
              </w:rPr>
              <w:t xml:space="preserve"> </w:t>
            </w:r>
            <w:r w:rsidRPr="009E79B6">
              <w:rPr>
                <w:sz w:val="26"/>
                <w:szCs w:val="26"/>
              </w:rPr>
              <w:t>7,</w:t>
            </w:r>
            <w:r>
              <w:rPr>
                <w:sz w:val="26"/>
                <w:szCs w:val="26"/>
              </w:rPr>
              <w:t xml:space="preserve"> </w:t>
            </w:r>
            <w:r w:rsidRPr="009E79B6">
              <w:rPr>
                <w:sz w:val="26"/>
                <w:szCs w:val="26"/>
              </w:rPr>
              <w:t>11,</w:t>
            </w:r>
            <w:r>
              <w:rPr>
                <w:sz w:val="26"/>
                <w:szCs w:val="26"/>
              </w:rPr>
              <w:t xml:space="preserve"> </w:t>
            </w:r>
            <w:r w:rsidRPr="009E79B6">
              <w:rPr>
                <w:sz w:val="26"/>
                <w:szCs w:val="26"/>
              </w:rPr>
              <w:t>13,</w:t>
            </w:r>
            <w:r>
              <w:rPr>
                <w:sz w:val="26"/>
                <w:szCs w:val="26"/>
              </w:rPr>
              <w:t xml:space="preserve"> </w:t>
            </w:r>
            <w:r w:rsidRPr="009E79B6">
              <w:rPr>
                <w:sz w:val="26"/>
                <w:szCs w:val="26"/>
              </w:rPr>
              <w:t>17,</w:t>
            </w:r>
            <w:r>
              <w:rPr>
                <w:sz w:val="26"/>
                <w:szCs w:val="26"/>
              </w:rPr>
              <w:t xml:space="preserve"> </w:t>
            </w:r>
            <w:r w:rsidRPr="009E79B6">
              <w:rPr>
                <w:sz w:val="26"/>
                <w:szCs w:val="26"/>
              </w:rPr>
              <w:t>19,</w:t>
            </w:r>
            <w:r>
              <w:rPr>
                <w:sz w:val="26"/>
                <w:szCs w:val="26"/>
              </w:rPr>
              <w:t xml:space="preserve"> </w:t>
            </w:r>
            <w:r w:rsidRPr="009E79B6">
              <w:rPr>
                <w:sz w:val="26"/>
                <w:szCs w:val="26"/>
              </w:rPr>
              <w:t>20</w:t>
            </w:r>
            <w:r>
              <w:rPr>
                <w:sz w:val="26"/>
                <w:szCs w:val="26"/>
              </w:rPr>
              <w:t xml:space="preserve"> </w:t>
            </w:r>
            <w:r w:rsidRPr="009E79B6">
              <w:rPr>
                <w:sz w:val="26"/>
                <w:szCs w:val="26"/>
              </w:rPr>
              <w:t xml:space="preserve">,25; </w:t>
            </w:r>
          </w:p>
          <w:p w:rsidR="00AE5957" w:rsidRDefault="00AE5957" w:rsidP="00D50034">
            <w:pPr>
              <w:rPr>
                <w:sz w:val="26"/>
                <w:szCs w:val="26"/>
              </w:rPr>
            </w:pPr>
            <w:r w:rsidRPr="009E79B6">
              <w:rPr>
                <w:sz w:val="26"/>
                <w:szCs w:val="26"/>
              </w:rPr>
              <w:t>хвіртки №</w:t>
            </w:r>
            <w:r>
              <w:rPr>
                <w:sz w:val="26"/>
                <w:szCs w:val="26"/>
              </w:rPr>
              <w:t xml:space="preserve"> №</w:t>
            </w:r>
            <w:r w:rsidRPr="009E79B6">
              <w:rPr>
                <w:sz w:val="26"/>
                <w:szCs w:val="26"/>
              </w:rPr>
              <w:t xml:space="preserve"> 2,</w:t>
            </w:r>
            <w:r>
              <w:rPr>
                <w:sz w:val="26"/>
                <w:szCs w:val="26"/>
              </w:rPr>
              <w:t xml:space="preserve"> </w:t>
            </w:r>
            <w:r w:rsidRPr="009E79B6">
              <w:rPr>
                <w:sz w:val="26"/>
                <w:szCs w:val="26"/>
              </w:rPr>
              <w:t>6,</w:t>
            </w:r>
            <w:r>
              <w:rPr>
                <w:sz w:val="26"/>
                <w:szCs w:val="26"/>
              </w:rPr>
              <w:t xml:space="preserve"> </w:t>
            </w:r>
            <w:r w:rsidRPr="009E79B6">
              <w:rPr>
                <w:sz w:val="26"/>
                <w:szCs w:val="26"/>
              </w:rPr>
              <w:t>9,</w:t>
            </w:r>
            <w:r>
              <w:rPr>
                <w:sz w:val="26"/>
                <w:szCs w:val="26"/>
              </w:rPr>
              <w:t xml:space="preserve"> </w:t>
            </w:r>
            <w:r w:rsidRPr="009E79B6">
              <w:rPr>
                <w:sz w:val="26"/>
                <w:szCs w:val="26"/>
              </w:rPr>
              <w:t>16,</w:t>
            </w:r>
            <w:r>
              <w:rPr>
                <w:sz w:val="26"/>
                <w:szCs w:val="26"/>
              </w:rPr>
              <w:t xml:space="preserve"> </w:t>
            </w:r>
            <w:r w:rsidRPr="009E79B6">
              <w:rPr>
                <w:sz w:val="26"/>
                <w:szCs w:val="26"/>
              </w:rPr>
              <w:t xml:space="preserve">26; </w:t>
            </w:r>
            <w:r>
              <w:rPr>
                <w:sz w:val="26"/>
                <w:szCs w:val="26"/>
              </w:rPr>
              <w:t xml:space="preserve"> </w:t>
            </w:r>
          </w:p>
          <w:p w:rsidR="00AE5957" w:rsidRDefault="00AE5957" w:rsidP="00D50034">
            <w:pPr>
              <w:rPr>
                <w:sz w:val="26"/>
                <w:szCs w:val="26"/>
              </w:rPr>
            </w:pPr>
            <w:r w:rsidRPr="009E79B6">
              <w:rPr>
                <w:sz w:val="26"/>
                <w:szCs w:val="26"/>
              </w:rPr>
              <w:t xml:space="preserve">ворота № </w:t>
            </w:r>
            <w:r>
              <w:rPr>
                <w:sz w:val="26"/>
                <w:szCs w:val="26"/>
              </w:rPr>
              <w:t xml:space="preserve">№ </w:t>
            </w:r>
            <w:r w:rsidRPr="009E79B6">
              <w:rPr>
                <w:sz w:val="26"/>
                <w:szCs w:val="26"/>
              </w:rPr>
              <w:t>3,</w:t>
            </w:r>
            <w:r>
              <w:rPr>
                <w:sz w:val="26"/>
                <w:szCs w:val="26"/>
              </w:rPr>
              <w:t xml:space="preserve"> </w:t>
            </w:r>
            <w:r w:rsidRPr="009E79B6">
              <w:rPr>
                <w:sz w:val="26"/>
                <w:szCs w:val="26"/>
              </w:rPr>
              <w:t>5,</w:t>
            </w:r>
            <w:r>
              <w:rPr>
                <w:sz w:val="26"/>
                <w:szCs w:val="26"/>
              </w:rPr>
              <w:t xml:space="preserve"> </w:t>
            </w:r>
            <w:r w:rsidRPr="009E79B6">
              <w:rPr>
                <w:sz w:val="26"/>
                <w:szCs w:val="26"/>
              </w:rPr>
              <w:t>8,</w:t>
            </w:r>
            <w:r>
              <w:rPr>
                <w:sz w:val="26"/>
                <w:szCs w:val="26"/>
              </w:rPr>
              <w:t xml:space="preserve"> </w:t>
            </w:r>
            <w:r w:rsidRPr="009E79B6">
              <w:rPr>
                <w:sz w:val="26"/>
                <w:szCs w:val="26"/>
              </w:rPr>
              <w:t>14,</w:t>
            </w:r>
            <w:r>
              <w:rPr>
                <w:sz w:val="26"/>
                <w:szCs w:val="26"/>
              </w:rPr>
              <w:t xml:space="preserve"> </w:t>
            </w:r>
            <w:r w:rsidRPr="009E79B6">
              <w:rPr>
                <w:sz w:val="26"/>
                <w:szCs w:val="26"/>
              </w:rPr>
              <w:t>15;</w:t>
            </w:r>
          </w:p>
          <w:p w:rsidR="00AE5957" w:rsidRPr="009E79B6" w:rsidRDefault="00AE5957" w:rsidP="00D50034">
            <w:pPr>
              <w:rPr>
                <w:sz w:val="26"/>
                <w:szCs w:val="26"/>
              </w:rPr>
            </w:pPr>
            <w:r w:rsidRPr="009E79B6">
              <w:rPr>
                <w:sz w:val="26"/>
                <w:szCs w:val="26"/>
              </w:rPr>
              <w:t>пам’ятник № 10; споруди №</w:t>
            </w:r>
            <w:r>
              <w:rPr>
                <w:sz w:val="26"/>
                <w:szCs w:val="26"/>
              </w:rPr>
              <w:t xml:space="preserve"> №</w:t>
            </w:r>
            <w:r w:rsidRPr="009E79B6">
              <w:rPr>
                <w:sz w:val="26"/>
                <w:szCs w:val="26"/>
              </w:rPr>
              <w:t xml:space="preserve"> 12, 21,</w:t>
            </w:r>
            <w:r>
              <w:rPr>
                <w:sz w:val="26"/>
                <w:szCs w:val="26"/>
              </w:rPr>
              <w:t xml:space="preserve"> </w:t>
            </w:r>
            <w:r w:rsidRPr="009E79B6">
              <w:rPr>
                <w:sz w:val="26"/>
                <w:szCs w:val="26"/>
              </w:rPr>
              <w:t>22,</w:t>
            </w:r>
            <w:r>
              <w:rPr>
                <w:sz w:val="26"/>
                <w:szCs w:val="26"/>
              </w:rPr>
              <w:t xml:space="preserve"> </w:t>
            </w:r>
            <w:r w:rsidRPr="009E79B6">
              <w:rPr>
                <w:sz w:val="26"/>
                <w:szCs w:val="26"/>
              </w:rPr>
              <w:t>2; естакада № 18</w:t>
            </w:r>
            <w:r>
              <w:rPr>
                <w:sz w:val="26"/>
                <w:szCs w:val="26"/>
              </w:rPr>
              <w:t>, резервуар пожежного водо</w:t>
            </w:r>
            <w:r w:rsidRPr="009E79B6">
              <w:rPr>
                <w:sz w:val="26"/>
                <w:szCs w:val="26"/>
              </w:rPr>
              <w:t xml:space="preserve">забезпечення </w:t>
            </w:r>
            <w:r>
              <w:rPr>
                <w:sz w:val="26"/>
                <w:szCs w:val="26"/>
              </w:rPr>
              <w:t xml:space="preserve">                     </w:t>
            </w:r>
            <w:r w:rsidRPr="009E79B6">
              <w:rPr>
                <w:sz w:val="26"/>
                <w:szCs w:val="26"/>
              </w:rPr>
              <w:t>№</w:t>
            </w:r>
            <w:r>
              <w:rPr>
                <w:sz w:val="26"/>
                <w:szCs w:val="26"/>
              </w:rPr>
              <w:t xml:space="preserve"> </w:t>
            </w:r>
            <w:r w:rsidRPr="009E79B6">
              <w:rPr>
                <w:sz w:val="26"/>
                <w:szCs w:val="26"/>
              </w:rPr>
              <w:t>23, резервуар пожежний №</w:t>
            </w:r>
            <w:r>
              <w:rPr>
                <w:sz w:val="26"/>
                <w:szCs w:val="26"/>
              </w:rPr>
              <w:t xml:space="preserve"> </w:t>
            </w:r>
            <w:r w:rsidRPr="009E79B6">
              <w:rPr>
                <w:sz w:val="26"/>
                <w:szCs w:val="26"/>
              </w:rPr>
              <w:t>27; мостіння І,</w:t>
            </w:r>
            <w:r>
              <w:rPr>
                <w:sz w:val="26"/>
                <w:szCs w:val="26"/>
              </w:rPr>
              <w:t xml:space="preserve"> </w:t>
            </w:r>
            <w:r w:rsidRPr="009E79B6">
              <w:rPr>
                <w:sz w:val="26"/>
                <w:szCs w:val="26"/>
              </w:rPr>
              <w:t>ІІ</w:t>
            </w:r>
            <w:r w:rsidRPr="009E79B6">
              <w:rPr>
                <w:szCs w:val="28"/>
              </w:rPr>
              <w:tab/>
            </w:r>
          </w:p>
        </w:tc>
        <w:tc>
          <w:tcPr>
            <w:tcW w:w="1866" w:type="dxa"/>
          </w:tcPr>
          <w:p w:rsidR="00AE5957" w:rsidRPr="009E79B6" w:rsidRDefault="00AE5957" w:rsidP="00D50034">
            <w:pPr>
              <w:rPr>
                <w:sz w:val="26"/>
                <w:szCs w:val="26"/>
              </w:rPr>
            </w:pPr>
          </w:p>
        </w:tc>
      </w:tr>
      <w:tr w:rsidR="00AE5957" w:rsidRPr="00D10B81" w:rsidTr="00D50034">
        <w:tc>
          <w:tcPr>
            <w:tcW w:w="709" w:type="dxa"/>
          </w:tcPr>
          <w:p w:rsidR="00AE5957" w:rsidRPr="009E79B6" w:rsidRDefault="00AE5957" w:rsidP="00D50034">
            <w:pPr>
              <w:jc w:val="center"/>
              <w:rPr>
                <w:sz w:val="26"/>
                <w:szCs w:val="26"/>
              </w:rPr>
            </w:pPr>
            <w:r>
              <w:rPr>
                <w:sz w:val="26"/>
                <w:szCs w:val="26"/>
              </w:rPr>
              <w:t>10.</w:t>
            </w:r>
          </w:p>
        </w:tc>
        <w:tc>
          <w:tcPr>
            <w:tcW w:w="3402" w:type="dxa"/>
          </w:tcPr>
          <w:p w:rsidR="00AE5957" w:rsidRDefault="00AE5957" w:rsidP="00D50034">
            <w:pPr>
              <w:rPr>
                <w:sz w:val="26"/>
                <w:szCs w:val="26"/>
              </w:rPr>
            </w:pPr>
            <w:r>
              <w:rPr>
                <w:sz w:val="26"/>
                <w:szCs w:val="26"/>
              </w:rPr>
              <w:t xml:space="preserve">Дніпропетровська область, </w:t>
            </w:r>
          </w:p>
          <w:p w:rsidR="00AE5957" w:rsidRPr="004C2D8B" w:rsidRDefault="00AE5957" w:rsidP="00D50034">
            <w:pPr>
              <w:rPr>
                <w:sz w:val="26"/>
                <w:szCs w:val="26"/>
              </w:rPr>
            </w:pPr>
            <w:r w:rsidRPr="009E79B6">
              <w:rPr>
                <w:sz w:val="26"/>
                <w:szCs w:val="26"/>
              </w:rPr>
              <w:t>м. Дніпро,  вул. Бехтерева, 12</w:t>
            </w:r>
            <w:r>
              <w:rPr>
                <w:sz w:val="26"/>
                <w:szCs w:val="26"/>
              </w:rPr>
              <w:t>-а</w:t>
            </w:r>
          </w:p>
        </w:tc>
        <w:tc>
          <w:tcPr>
            <w:tcW w:w="4253" w:type="dxa"/>
          </w:tcPr>
          <w:p w:rsidR="00AE5957" w:rsidRPr="009E79B6" w:rsidRDefault="00AE5957" w:rsidP="00D50034">
            <w:pPr>
              <w:rPr>
                <w:sz w:val="26"/>
                <w:szCs w:val="26"/>
              </w:rPr>
            </w:pPr>
            <w:r>
              <w:rPr>
                <w:sz w:val="26"/>
                <w:szCs w:val="26"/>
              </w:rPr>
              <w:t>Локальні очисні споруди з повним циклом очищення. Опис: будівля побутового приміщення ‒ літ. А-1, загальною площею 90</w:t>
            </w:r>
            <w:r w:rsidRPr="00D10B81">
              <w:rPr>
                <w:sz w:val="26"/>
                <w:szCs w:val="26"/>
              </w:rPr>
              <w:t>,</w:t>
            </w:r>
            <w:r>
              <w:rPr>
                <w:sz w:val="26"/>
                <w:szCs w:val="26"/>
              </w:rPr>
              <w:t>2 кв. м,                ганок ‒ літ. А</w:t>
            </w:r>
            <w:r w:rsidRPr="00D10B81">
              <w:rPr>
                <w:sz w:val="26"/>
                <w:szCs w:val="26"/>
              </w:rPr>
              <w:t>,</w:t>
            </w:r>
            <w:r>
              <w:rPr>
                <w:sz w:val="26"/>
                <w:szCs w:val="26"/>
              </w:rPr>
              <w:t xml:space="preserve"> ганок ‒ літ. а1</w:t>
            </w:r>
            <w:r w:rsidRPr="00D10B81">
              <w:rPr>
                <w:sz w:val="26"/>
                <w:szCs w:val="26"/>
              </w:rPr>
              <w:t>,</w:t>
            </w:r>
            <w:r>
              <w:rPr>
                <w:sz w:val="26"/>
                <w:szCs w:val="26"/>
              </w:rPr>
              <w:t xml:space="preserve"> майданчик для тимчасового зберігання зневодненого осаду ‒  літ. Б</w:t>
            </w:r>
            <w:r w:rsidRPr="00D10B81">
              <w:rPr>
                <w:sz w:val="26"/>
                <w:szCs w:val="26"/>
              </w:rPr>
              <w:t>,</w:t>
            </w:r>
            <w:r>
              <w:rPr>
                <w:sz w:val="26"/>
                <w:szCs w:val="26"/>
              </w:rPr>
              <w:t xml:space="preserve"> огорожа № 1</w:t>
            </w:r>
            <w:r w:rsidRPr="00D10B81">
              <w:rPr>
                <w:sz w:val="26"/>
                <w:szCs w:val="26"/>
              </w:rPr>
              <w:t>,</w:t>
            </w:r>
            <w:r>
              <w:rPr>
                <w:sz w:val="26"/>
                <w:szCs w:val="26"/>
              </w:rPr>
              <w:t xml:space="preserve"> ворота № 2</w:t>
            </w:r>
            <w:r w:rsidRPr="00D10B81">
              <w:rPr>
                <w:sz w:val="26"/>
                <w:szCs w:val="26"/>
              </w:rPr>
              <w:t>,</w:t>
            </w:r>
            <w:r>
              <w:rPr>
                <w:sz w:val="26"/>
                <w:szCs w:val="26"/>
              </w:rPr>
              <w:t xml:space="preserve"> хвіртка № 3</w:t>
            </w:r>
            <w:r w:rsidRPr="00D10B81">
              <w:rPr>
                <w:sz w:val="26"/>
                <w:szCs w:val="26"/>
              </w:rPr>
              <w:t>,</w:t>
            </w:r>
            <w:r>
              <w:rPr>
                <w:sz w:val="26"/>
                <w:szCs w:val="26"/>
              </w:rPr>
              <w:t xml:space="preserve"> резервуари № № 4</w:t>
            </w:r>
            <w:r w:rsidRPr="00D10B81">
              <w:rPr>
                <w:sz w:val="26"/>
                <w:szCs w:val="26"/>
              </w:rPr>
              <w:t>,</w:t>
            </w:r>
            <w:r>
              <w:rPr>
                <w:sz w:val="26"/>
                <w:szCs w:val="26"/>
              </w:rPr>
              <w:t xml:space="preserve"> 5</w:t>
            </w:r>
            <w:r w:rsidRPr="00D10B81">
              <w:rPr>
                <w:sz w:val="26"/>
                <w:szCs w:val="26"/>
              </w:rPr>
              <w:t>,</w:t>
            </w:r>
            <w:r>
              <w:rPr>
                <w:sz w:val="26"/>
                <w:szCs w:val="26"/>
              </w:rPr>
              <w:t xml:space="preserve"> станція біологічного очищення стічних вод № 6</w:t>
            </w:r>
            <w:r w:rsidRPr="00D10B81">
              <w:rPr>
                <w:sz w:val="26"/>
                <w:szCs w:val="26"/>
              </w:rPr>
              <w:t>,</w:t>
            </w:r>
            <w:r>
              <w:rPr>
                <w:sz w:val="26"/>
                <w:szCs w:val="26"/>
              </w:rPr>
              <w:t xml:space="preserve"> поля фільтрації               № 7 ‒ 14</w:t>
            </w:r>
            <w:r w:rsidRPr="00D10B81">
              <w:rPr>
                <w:sz w:val="26"/>
                <w:szCs w:val="26"/>
              </w:rPr>
              <w:t>,</w:t>
            </w:r>
            <w:r>
              <w:rPr>
                <w:sz w:val="26"/>
                <w:szCs w:val="26"/>
              </w:rPr>
              <w:t xml:space="preserve"> мостіння І</w:t>
            </w:r>
            <w:r w:rsidRPr="00D10B81">
              <w:rPr>
                <w:sz w:val="26"/>
                <w:szCs w:val="26"/>
              </w:rPr>
              <w:t>,</w:t>
            </w:r>
            <w:r>
              <w:rPr>
                <w:sz w:val="26"/>
                <w:szCs w:val="26"/>
              </w:rPr>
              <w:t xml:space="preserve"> ІІ</w:t>
            </w:r>
          </w:p>
        </w:tc>
        <w:tc>
          <w:tcPr>
            <w:tcW w:w="1866" w:type="dxa"/>
          </w:tcPr>
          <w:p w:rsidR="00AE5957" w:rsidRPr="009E79B6" w:rsidRDefault="00AE5957" w:rsidP="00D50034">
            <w:pPr>
              <w:rPr>
                <w:sz w:val="26"/>
                <w:szCs w:val="26"/>
              </w:rPr>
            </w:pPr>
            <w:r w:rsidRPr="009E79B6">
              <w:rPr>
                <w:sz w:val="26"/>
                <w:szCs w:val="26"/>
              </w:rPr>
              <w:t>Згідно з даними технічної інвентаризації</w:t>
            </w:r>
          </w:p>
        </w:tc>
      </w:tr>
    </w:tbl>
    <w:p w:rsidR="00AE5957" w:rsidRPr="00AE5957" w:rsidRDefault="00AE5957" w:rsidP="00AE5957">
      <w:pPr>
        <w:spacing w:line="276" w:lineRule="auto"/>
        <w:jc w:val="center"/>
        <w:rPr>
          <w:rFonts w:eastAsia="Calibri"/>
          <w:b/>
          <w:szCs w:val="28"/>
          <w:lang w:eastAsia="en-US"/>
        </w:rPr>
      </w:pPr>
    </w:p>
    <w:p w:rsidR="00AB148C" w:rsidRDefault="00AB148C"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Pr="00D50034" w:rsidRDefault="007B24CC" w:rsidP="00D50034">
      <w:pPr>
        <w:spacing w:line="276" w:lineRule="auto"/>
        <w:ind w:firstLine="5954"/>
        <w:rPr>
          <w:rFonts w:eastAsia="Calibri"/>
          <w:szCs w:val="28"/>
          <w:lang w:eastAsia="en-US"/>
        </w:rPr>
      </w:pPr>
      <w:r>
        <w:rPr>
          <w:rFonts w:eastAsia="Calibri"/>
          <w:szCs w:val="28"/>
          <w:lang w:eastAsia="en-US"/>
        </w:rPr>
        <w:t>Додаток 10</w:t>
      </w:r>
    </w:p>
    <w:p w:rsidR="00D50034" w:rsidRPr="00D50034" w:rsidRDefault="00D50034" w:rsidP="00D50034">
      <w:pPr>
        <w:spacing w:line="276" w:lineRule="auto"/>
        <w:ind w:firstLine="5954"/>
        <w:rPr>
          <w:rFonts w:eastAsia="Calibri"/>
          <w:szCs w:val="28"/>
          <w:lang w:eastAsia="en-US"/>
        </w:rPr>
      </w:pPr>
      <w:r w:rsidRPr="00D50034">
        <w:rPr>
          <w:rFonts w:eastAsia="Calibri"/>
          <w:szCs w:val="28"/>
          <w:lang w:eastAsia="en-US"/>
        </w:rPr>
        <w:t>до рішення обласної ради</w:t>
      </w:r>
    </w:p>
    <w:p w:rsidR="00D50034" w:rsidRPr="00D50034" w:rsidRDefault="00D50034" w:rsidP="00D50034">
      <w:pPr>
        <w:spacing w:line="276" w:lineRule="auto"/>
        <w:jc w:val="center"/>
        <w:rPr>
          <w:rFonts w:eastAsia="Calibri"/>
          <w:b/>
          <w:szCs w:val="28"/>
          <w:lang w:eastAsia="en-US"/>
        </w:rPr>
      </w:pPr>
      <w:r w:rsidRPr="00D50034">
        <w:rPr>
          <w:rFonts w:eastAsia="Calibri"/>
          <w:b/>
          <w:szCs w:val="28"/>
          <w:lang w:eastAsia="en-US"/>
        </w:rPr>
        <w:t>ПЕРЕЛІК</w:t>
      </w:r>
    </w:p>
    <w:tbl>
      <w:tblPr>
        <w:tblStyle w:val="28"/>
        <w:tblpPr w:leftFromText="180" w:rightFromText="180" w:vertAnchor="page" w:horzAnchor="margin" w:tblpX="-176" w:tblpY="5731"/>
        <w:tblW w:w="9820" w:type="dxa"/>
        <w:tblLook w:val="04A0" w:firstRow="1" w:lastRow="0" w:firstColumn="1" w:lastColumn="0" w:noHBand="0" w:noVBand="1"/>
      </w:tblPr>
      <w:tblGrid>
        <w:gridCol w:w="817"/>
        <w:gridCol w:w="5812"/>
        <w:gridCol w:w="3191"/>
      </w:tblGrid>
      <w:tr w:rsidR="00D50034" w:rsidRPr="00D50034" w:rsidTr="00D50034">
        <w:tc>
          <w:tcPr>
            <w:tcW w:w="817" w:type="dxa"/>
          </w:tcPr>
          <w:p w:rsidR="00D50034" w:rsidRPr="00D50034" w:rsidRDefault="00D50034" w:rsidP="00D50034">
            <w:pPr>
              <w:jc w:val="center"/>
              <w:rPr>
                <w:rFonts w:eastAsia="Calibri"/>
                <w:b/>
                <w:szCs w:val="28"/>
              </w:rPr>
            </w:pPr>
            <w:r w:rsidRPr="00D50034">
              <w:rPr>
                <w:rFonts w:eastAsia="Calibri"/>
                <w:b/>
                <w:szCs w:val="28"/>
              </w:rPr>
              <w:t>№ з/п</w:t>
            </w:r>
          </w:p>
        </w:tc>
        <w:tc>
          <w:tcPr>
            <w:tcW w:w="5812" w:type="dxa"/>
          </w:tcPr>
          <w:p w:rsidR="00D50034" w:rsidRPr="00D50034" w:rsidRDefault="00D50034" w:rsidP="00D50034">
            <w:pPr>
              <w:jc w:val="center"/>
              <w:rPr>
                <w:rFonts w:eastAsia="Calibri"/>
                <w:b/>
                <w:szCs w:val="28"/>
              </w:rPr>
            </w:pPr>
            <w:r w:rsidRPr="00D50034">
              <w:rPr>
                <w:rFonts w:eastAsia="Calibri"/>
                <w:b/>
                <w:szCs w:val="28"/>
              </w:rPr>
              <w:t>Найменування</w:t>
            </w:r>
          </w:p>
        </w:tc>
        <w:tc>
          <w:tcPr>
            <w:tcW w:w="3191" w:type="dxa"/>
          </w:tcPr>
          <w:p w:rsidR="00D50034" w:rsidRPr="00D50034" w:rsidRDefault="00D50034" w:rsidP="00D50034">
            <w:pPr>
              <w:jc w:val="center"/>
              <w:rPr>
                <w:rFonts w:eastAsia="Calibri"/>
                <w:b/>
                <w:szCs w:val="28"/>
              </w:rPr>
            </w:pPr>
            <w:r w:rsidRPr="00D50034">
              <w:rPr>
                <w:rFonts w:eastAsia="Calibri"/>
                <w:b/>
                <w:szCs w:val="28"/>
              </w:rPr>
              <w:t>Інвентарний номер</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1.</w:t>
            </w:r>
          </w:p>
        </w:tc>
        <w:tc>
          <w:tcPr>
            <w:tcW w:w="5812" w:type="dxa"/>
          </w:tcPr>
          <w:p w:rsidR="00D50034" w:rsidRPr="00D50034" w:rsidRDefault="00D50034" w:rsidP="00D50034">
            <w:pPr>
              <w:rPr>
                <w:rFonts w:eastAsia="Calibri"/>
                <w:szCs w:val="28"/>
              </w:rPr>
            </w:pPr>
            <w:r w:rsidRPr="00D50034">
              <w:rPr>
                <w:rFonts w:eastAsia="Calibri"/>
                <w:szCs w:val="28"/>
              </w:rPr>
              <w:t>Модуль газоводонагрівальний                              МГВ-90 (котел)</w:t>
            </w:r>
          </w:p>
        </w:tc>
        <w:tc>
          <w:tcPr>
            <w:tcW w:w="3191" w:type="dxa"/>
          </w:tcPr>
          <w:p w:rsidR="00D50034" w:rsidRPr="00D50034" w:rsidRDefault="00D50034" w:rsidP="00D50034">
            <w:pPr>
              <w:jc w:val="center"/>
              <w:rPr>
                <w:rFonts w:eastAsia="Calibri"/>
                <w:szCs w:val="28"/>
              </w:rPr>
            </w:pPr>
            <w:r w:rsidRPr="00D50034">
              <w:rPr>
                <w:rFonts w:eastAsia="Calibri"/>
                <w:szCs w:val="28"/>
              </w:rPr>
              <w:t>101490077</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2.</w:t>
            </w:r>
          </w:p>
        </w:tc>
        <w:tc>
          <w:tcPr>
            <w:tcW w:w="5812" w:type="dxa"/>
          </w:tcPr>
          <w:p w:rsidR="00D50034" w:rsidRPr="00D50034" w:rsidRDefault="00D50034" w:rsidP="00D50034">
            <w:pPr>
              <w:rPr>
                <w:rFonts w:eastAsia="Calibri"/>
                <w:szCs w:val="28"/>
                <w:lang w:val="ru-RU"/>
              </w:rPr>
            </w:pPr>
            <w:r w:rsidRPr="00D50034">
              <w:rPr>
                <w:rFonts w:eastAsia="Calibri"/>
                <w:szCs w:val="28"/>
              </w:rPr>
              <w:t>Модуль газоводонагрівальний МГВ-90 (котел)</w:t>
            </w:r>
          </w:p>
        </w:tc>
        <w:tc>
          <w:tcPr>
            <w:tcW w:w="3191" w:type="dxa"/>
          </w:tcPr>
          <w:p w:rsidR="00D50034" w:rsidRPr="00D50034" w:rsidRDefault="00D50034" w:rsidP="00D50034">
            <w:pPr>
              <w:jc w:val="center"/>
              <w:rPr>
                <w:rFonts w:eastAsia="Calibri"/>
                <w:szCs w:val="28"/>
              </w:rPr>
            </w:pPr>
            <w:r w:rsidRPr="00D50034">
              <w:rPr>
                <w:rFonts w:eastAsia="Calibri"/>
                <w:szCs w:val="28"/>
              </w:rPr>
              <w:t>101490078</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3.</w:t>
            </w:r>
          </w:p>
        </w:tc>
        <w:tc>
          <w:tcPr>
            <w:tcW w:w="5812" w:type="dxa"/>
          </w:tcPr>
          <w:p w:rsidR="00D50034" w:rsidRPr="00D50034" w:rsidRDefault="00D50034" w:rsidP="00D50034">
            <w:pPr>
              <w:rPr>
                <w:rFonts w:eastAsia="Calibri"/>
                <w:szCs w:val="28"/>
              </w:rPr>
            </w:pPr>
            <w:r w:rsidRPr="00D50034">
              <w:rPr>
                <w:rFonts w:eastAsia="Calibri"/>
                <w:szCs w:val="28"/>
              </w:rPr>
              <w:t>Коректор об’єму газу Тандем-Т</w:t>
            </w:r>
          </w:p>
        </w:tc>
        <w:tc>
          <w:tcPr>
            <w:tcW w:w="3191" w:type="dxa"/>
          </w:tcPr>
          <w:p w:rsidR="00D50034" w:rsidRPr="00D50034" w:rsidRDefault="00D50034" w:rsidP="00D50034">
            <w:pPr>
              <w:jc w:val="center"/>
              <w:rPr>
                <w:rFonts w:eastAsia="Calibri"/>
                <w:szCs w:val="28"/>
              </w:rPr>
            </w:pPr>
            <w:r w:rsidRPr="00D50034">
              <w:rPr>
                <w:rFonts w:eastAsia="Calibri"/>
                <w:szCs w:val="28"/>
              </w:rPr>
              <w:t>101490266</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4.</w:t>
            </w:r>
          </w:p>
        </w:tc>
        <w:tc>
          <w:tcPr>
            <w:tcW w:w="5812" w:type="dxa"/>
          </w:tcPr>
          <w:p w:rsidR="00D50034" w:rsidRPr="00D50034" w:rsidRDefault="00D50034" w:rsidP="00D50034">
            <w:pPr>
              <w:rPr>
                <w:rFonts w:eastAsia="Calibri"/>
                <w:szCs w:val="28"/>
              </w:rPr>
            </w:pPr>
            <w:r w:rsidRPr="00D50034">
              <w:rPr>
                <w:rFonts w:eastAsia="Calibri"/>
                <w:szCs w:val="28"/>
              </w:rPr>
              <w:t xml:space="preserve">Шафа вузла </w:t>
            </w:r>
            <w:r w:rsidRPr="00D50034">
              <w:rPr>
                <w:rFonts w:eastAsia="Calibri"/>
                <w:szCs w:val="28"/>
                <w:lang w:val="en-US"/>
              </w:rPr>
              <w:t>GSM</w:t>
            </w:r>
            <w:r w:rsidRPr="00D50034">
              <w:rPr>
                <w:rFonts w:eastAsia="Calibri"/>
                <w:szCs w:val="28"/>
              </w:rPr>
              <w:t xml:space="preserve"> зв’язку (комплект)</w:t>
            </w:r>
          </w:p>
        </w:tc>
        <w:tc>
          <w:tcPr>
            <w:tcW w:w="3191" w:type="dxa"/>
          </w:tcPr>
          <w:p w:rsidR="00D50034" w:rsidRPr="00D50034" w:rsidRDefault="00D50034" w:rsidP="00D50034">
            <w:pPr>
              <w:jc w:val="center"/>
              <w:rPr>
                <w:rFonts w:eastAsia="Calibri"/>
                <w:szCs w:val="28"/>
              </w:rPr>
            </w:pPr>
            <w:r w:rsidRPr="00D50034">
              <w:rPr>
                <w:rFonts w:eastAsia="Calibri"/>
                <w:szCs w:val="28"/>
              </w:rPr>
              <w:t>101490268</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5.</w:t>
            </w:r>
          </w:p>
        </w:tc>
        <w:tc>
          <w:tcPr>
            <w:tcW w:w="5812" w:type="dxa"/>
          </w:tcPr>
          <w:p w:rsidR="00D50034" w:rsidRPr="00D50034" w:rsidRDefault="00D50034" w:rsidP="00D50034">
            <w:pPr>
              <w:rPr>
                <w:rFonts w:eastAsia="Calibri"/>
                <w:szCs w:val="28"/>
                <w:lang w:val="ru-RU"/>
              </w:rPr>
            </w:pPr>
            <w:r w:rsidRPr="00D50034">
              <w:rPr>
                <w:rFonts w:eastAsia="Calibri"/>
                <w:szCs w:val="28"/>
              </w:rPr>
              <w:t xml:space="preserve">Лічильник газу </w:t>
            </w:r>
            <w:r w:rsidRPr="00D50034">
              <w:rPr>
                <w:rFonts w:eastAsia="Calibri"/>
                <w:szCs w:val="28"/>
                <w:lang w:val="en-US"/>
              </w:rPr>
              <w:t xml:space="preserve">G </w:t>
            </w:r>
            <w:r w:rsidRPr="00D50034">
              <w:rPr>
                <w:rFonts w:eastAsia="Calibri"/>
                <w:szCs w:val="28"/>
                <w:lang w:val="ru-RU"/>
              </w:rPr>
              <w:t>16 Ду 32</w:t>
            </w:r>
          </w:p>
        </w:tc>
        <w:tc>
          <w:tcPr>
            <w:tcW w:w="3191" w:type="dxa"/>
          </w:tcPr>
          <w:p w:rsidR="00D50034" w:rsidRPr="00D50034" w:rsidRDefault="00D50034" w:rsidP="00D50034">
            <w:pPr>
              <w:jc w:val="center"/>
              <w:rPr>
                <w:rFonts w:eastAsia="Calibri"/>
                <w:szCs w:val="28"/>
                <w:lang w:val="ru-RU"/>
              </w:rPr>
            </w:pPr>
            <w:r w:rsidRPr="00D50034">
              <w:rPr>
                <w:rFonts w:eastAsia="Calibri"/>
                <w:szCs w:val="28"/>
                <w:lang w:val="ru-RU"/>
              </w:rPr>
              <w:t>101490269</w:t>
            </w:r>
          </w:p>
        </w:tc>
      </w:tr>
      <w:tr w:rsidR="00D50034" w:rsidRPr="00D50034" w:rsidTr="00D50034">
        <w:tc>
          <w:tcPr>
            <w:tcW w:w="817" w:type="dxa"/>
          </w:tcPr>
          <w:p w:rsidR="00D50034" w:rsidRPr="00D50034" w:rsidRDefault="00D50034" w:rsidP="00D50034">
            <w:pPr>
              <w:jc w:val="center"/>
              <w:rPr>
                <w:rFonts w:eastAsia="Calibri"/>
                <w:szCs w:val="28"/>
                <w:lang w:val="ru-RU"/>
              </w:rPr>
            </w:pPr>
            <w:r w:rsidRPr="00D50034">
              <w:rPr>
                <w:rFonts w:eastAsia="Calibri"/>
                <w:szCs w:val="28"/>
                <w:lang w:val="ru-RU"/>
              </w:rPr>
              <w:t>6.</w:t>
            </w:r>
          </w:p>
        </w:tc>
        <w:tc>
          <w:tcPr>
            <w:tcW w:w="5812" w:type="dxa"/>
          </w:tcPr>
          <w:p w:rsidR="00D50034" w:rsidRPr="00D50034" w:rsidRDefault="00D50034" w:rsidP="00D50034">
            <w:pPr>
              <w:rPr>
                <w:rFonts w:eastAsia="Calibri"/>
                <w:szCs w:val="28"/>
              </w:rPr>
            </w:pPr>
            <w:r w:rsidRPr="00D50034">
              <w:rPr>
                <w:rFonts w:eastAsia="Calibri"/>
                <w:szCs w:val="28"/>
                <w:lang w:val="ru-RU"/>
              </w:rPr>
              <w:t>Бак для</w:t>
            </w:r>
            <w:r w:rsidRPr="00D50034">
              <w:rPr>
                <w:rFonts w:eastAsia="Calibri"/>
                <w:szCs w:val="28"/>
              </w:rPr>
              <w:t xml:space="preserve"> підпитки ємності 500л</w:t>
            </w:r>
          </w:p>
        </w:tc>
        <w:tc>
          <w:tcPr>
            <w:tcW w:w="3191" w:type="dxa"/>
          </w:tcPr>
          <w:p w:rsidR="00D50034" w:rsidRPr="00D50034" w:rsidRDefault="00D50034" w:rsidP="00D50034">
            <w:pPr>
              <w:jc w:val="center"/>
              <w:rPr>
                <w:rFonts w:eastAsia="Calibri"/>
                <w:szCs w:val="28"/>
              </w:rPr>
            </w:pPr>
            <w:r w:rsidRPr="00D50034">
              <w:rPr>
                <w:rFonts w:eastAsia="Calibri"/>
                <w:szCs w:val="28"/>
              </w:rPr>
              <w:t>11136242</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7.</w:t>
            </w:r>
          </w:p>
        </w:tc>
        <w:tc>
          <w:tcPr>
            <w:tcW w:w="5812" w:type="dxa"/>
          </w:tcPr>
          <w:p w:rsidR="00D50034" w:rsidRPr="00D50034" w:rsidRDefault="00D50034" w:rsidP="00D50034">
            <w:pPr>
              <w:rPr>
                <w:rFonts w:eastAsia="Calibri"/>
                <w:szCs w:val="28"/>
              </w:rPr>
            </w:pPr>
            <w:r w:rsidRPr="00D50034">
              <w:rPr>
                <w:rFonts w:eastAsia="Calibri"/>
                <w:szCs w:val="28"/>
              </w:rPr>
              <w:t xml:space="preserve">Насос </w:t>
            </w:r>
            <w:r w:rsidRPr="00D50034">
              <w:rPr>
                <w:rFonts w:eastAsia="Calibri"/>
                <w:szCs w:val="28"/>
                <w:lang w:val="en-US"/>
              </w:rPr>
              <w:t>RPS 30/16</w:t>
            </w:r>
            <w:r w:rsidRPr="00D50034">
              <w:rPr>
                <w:rFonts w:eastAsia="Calibri"/>
                <w:szCs w:val="28"/>
              </w:rPr>
              <w:t xml:space="preserve"> М „ДАВ”</w:t>
            </w:r>
          </w:p>
        </w:tc>
        <w:tc>
          <w:tcPr>
            <w:tcW w:w="3191" w:type="dxa"/>
          </w:tcPr>
          <w:p w:rsidR="00D50034" w:rsidRPr="00D50034" w:rsidRDefault="00D50034" w:rsidP="00D50034">
            <w:pPr>
              <w:jc w:val="center"/>
              <w:rPr>
                <w:rFonts w:eastAsia="Calibri"/>
                <w:szCs w:val="28"/>
              </w:rPr>
            </w:pPr>
            <w:r w:rsidRPr="00D50034">
              <w:rPr>
                <w:rFonts w:eastAsia="Calibri"/>
                <w:szCs w:val="28"/>
              </w:rPr>
              <w:t>11136243</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8.</w:t>
            </w:r>
          </w:p>
        </w:tc>
        <w:tc>
          <w:tcPr>
            <w:tcW w:w="5812" w:type="dxa"/>
          </w:tcPr>
          <w:p w:rsidR="00D50034" w:rsidRPr="00D50034" w:rsidRDefault="00D50034" w:rsidP="00D50034">
            <w:pPr>
              <w:rPr>
                <w:rFonts w:eastAsia="Calibri"/>
                <w:szCs w:val="28"/>
                <w:lang w:val="en-US"/>
              </w:rPr>
            </w:pPr>
            <w:r w:rsidRPr="00D50034">
              <w:rPr>
                <w:rFonts w:eastAsia="Calibri"/>
                <w:szCs w:val="28"/>
              </w:rPr>
              <w:t xml:space="preserve">Розширювальний бак </w:t>
            </w:r>
            <w:r w:rsidRPr="00D50034">
              <w:rPr>
                <w:rFonts w:eastAsia="Calibri"/>
                <w:szCs w:val="28"/>
                <w:lang w:val="en-US"/>
              </w:rPr>
              <w:t>Zelmet</w:t>
            </w:r>
          </w:p>
        </w:tc>
        <w:tc>
          <w:tcPr>
            <w:tcW w:w="3191" w:type="dxa"/>
          </w:tcPr>
          <w:p w:rsidR="00D50034" w:rsidRPr="00D50034" w:rsidRDefault="00D50034" w:rsidP="00D50034">
            <w:pPr>
              <w:jc w:val="center"/>
              <w:rPr>
                <w:rFonts w:eastAsia="Calibri"/>
                <w:szCs w:val="28"/>
              </w:rPr>
            </w:pPr>
            <w:r w:rsidRPr="00D50034">
              <w:rPr>
                <w:rFonts w:eastAsia="Calibri"/>
                <w:szCs w:val="28"/>
              </w:rPr>
              <w:t>101470098</w:t>
            </w:r>
          </w:p>
        </w:tc>
      </w:tr>
      <w:tr w:rsidR="00D50034" w:rsidRPr="00D50034" w:rsidTr="00D50034">
        <w:tc>
          <w:tcPr>
            <w:tcW w:w="817" w:type="dxa"/>
          </w:tcPr>
          <w:p w:rsidR="00D50034" w:rsidRPr="00D50034" w:rsidRDefault="00D50034" w:rsidP="00D50034">
            <w:pPr>
              <w:jc w:val="center"/>
              <w:rPr>
                <w:rFonts w:eastAsia="Calibri"/>
                <w:szCs w:val="28"/>
              </w:rPr>
            </w:pPr>
            <w:r w:rsidRPr="00D50034">
              <w:rPr>
                <w:rFonts w:eastAsia="Calibri"/>
                <w:szCs w:val="28"/>
              </w:rPr>
              <w:t>9.</w:t>
            </w:r>
          </w:p>
        </w:tc>
        <w:tc>
          <w:tcPr>
            <w:tcW w:w="5812" w:type="dxa"/>
          </w:tcPr>
          <w:p w:rsidR="00D50034" w:rsidRPr="00D50034" w:rsidRDefault="00D50034" w:rsidP="00D50034">
            <w:pPr>
              <w:rPr>
                <w:rFonts w:eastAsia="Calibri"/>
                <w:szCs w:val="28"/>
              </w:rPr>
            </w:pPr>
            <w:r w:rsidRPr="00D50034">
              <w:rPr>
                <w:rFonts w:eastAsia="Calibri"/>
                <w:szCs w:val="28"/>
              </w:rPr>
              <w:t>Газопровід</w:t>
            </w:r>
          </w:p>
        </w:tc>
        <w:tc>
          <w:tcPr>
            <w:tcW w:w="3191" w:type="dxa"/>
          </w:tcPr>
          <w:p w:rsidR="00D50034" w:rsidRPr="00D50034" w:rsidRDefault="00D50034" w:rsidP="00D50034">
            <w:pPr>
              <w:jc w:val="center"/>
              <w:rPr>
                <w:rFonts w:eastAsia="Calibri"/>
                <w:szCs w:val="28"/>
              </w:rPr>
            </w:pPr>
            <w:r w:rsidRPr="00D50034">
              <w:rPr>
                <w:rFonts w:eastAsia="Calibri"/>
                <w:szCs w:val="28"/>
              </w:rPr>
              <w:t>101490193</w:t>
            </w:r>
          </w:p>
        </w:tc>
      </w:tr>
    </w:tbl>
    <w:p w:rsidR="00D50034" w:rsidRDefault="00D50034" w:rsidP="00D50034">
      <w:pPr>
        <w:spacing w:line="276" w:lineRule="auto"/>
        <w:jc w:val="center"/>
        <w:rPr>
          <w:rFonts w:eastAsia="Calibri"/>
          <w:b/>
          <w:szCs w:val="28"/>
          <w:lang w:eastAsia="en-US"/>
        </w:rPr>
      </w:pPr>
      <w:r w:rsidRPr="00D50034">
        <w:rPr>
          <w:rFonts w:eastAsia="Calibri"/>
          <w:b/>
          <w:szCs w:val="28"/>
          <w:lang w:eastAsia="en-US"/>
        </w:rPr>
        <w:t>окремого індивідуально визначеного майна спільної власності територіальних громад сіл, селищ, міст Дніпропетровської області, що перебуває в оперативному управлінні комунального закладу  „Нікопольський медичний спеціалізований центр медико-соціальної реабілітації дітей” Дніпропетровської обласної ради” й передається в оренду</w:t>
      </w:r>
    </w:p>
    <w:p w:rsidR="00D50034" w:rsidRDefault="00D50034" w:rsidP="00D50034">
      <w:pPr>
        <w:spacing w:line="276" w:lineRule="auto"/>
        <w:jc w:val="center"/>
        <w:rPr>
          <w:rFonts w:eastAsia="Calibri"/>
          <w:b/>
          <w:szCs w:val="28"/>
          <w:lang w:eastAsia="en-US"/>
        </w:rPr>
      </w:pPr>
    </w:p>
    <w:p w:rsidR="00D50034" w:rsidRPr="00D50034" w:rsidRDefault="00D50034" w:rsidP="00D50034">
      <w:pPr>
        <w:spacing w:line="276" w:lineRule="auto"/>
        <w:jc w:val="center"/>
        <w:rPr>
          <w:rFonts w:eastAsia="Calibri"/>
          <w:b/>
          <w:szCs w:val="28"/>
          <w:lang w:eastAsia="en-US"/>
        </w:rPr>
      </w:pPr>
    </w:p>
    <w:p w:rsidR="007B24CC" w:rsidRDefault="00D50034" w:rsidP="007B24CC">
      <w:pPr>
        <w:tabs>
          <w:tab w:val="left" w:pos="7938"/>
        </w:tabs>
        <w:ind w:firstLine="5760"/>
        <w:rPr>
          <w:szCs w:val="28"/>
        </w:rPr>
      </w:pPr>
      <w:r w:rsidRPr="00D50034">
        <w:rPr>
          <w:szCs w:val="28"/>
          <w:lang w:val="ru-RU"/>
        </w:rPr>
        <w:t>Додаток</w:t>
      </w:r>
      <w:r w:rsidR="007B24CC">
        <w:rPr>
          <w:szCs w:val="28"/>
        </w:rPr>
        <w:t xml:space="preserve"> 11</w:t>
      </w:r>
    </w:p>
    <w:p w:rsidR="00D50034" w:rsidRPr="00D50034" w:rsidRDefault="00D50034" w:rsidP="007B24CC">
      <w:pPr>
        <w:tabs>
          <w:tab w:val="left" w:pos="7938"/>
        </w:tabs>
        <w:ind w:firstLine="5760"/>
        <w:rPr>
          <w:szCs w:val="28"/>
          <w:lang w:val="ru-RU"/>
        </w:rPr>
      </w:pPr>
      <w:r w:rsidRPr="00D50034">
        <w:rPr>
          <w:szCs w:val="28"/>
          <w:lang w:val="ru-RU"/>
        </w:rPr>
        <w:t>до рішення обласної ради</w:t>
      </w:r>
    </w:p>
    <w:p w:rsidR="00D50034" w:rsidRPr="00D50034" w:rsidRDefault="00D50034" w:rsidP="00D50034">
      <w:pPr>
        <w:rPr>
          <w:sz w:val="24"/>
        </w:rPr>
      </w:pPr>
    </w:p>
    <w:p w:rsidR="00D50034" w:rsidRPr="00D50034" w:rsidRDefault="00D50034" w:rsidP="00D50034">
      <w:pPr>
        <w:jc w:val="center"/>
        <w:rPr>
          <w:b/>
          <w:szCs w:val="28"/>
        </w:rPr>
      </w:pPr>
      <w:r w:rsidRPr="00D50034">
        <w:rPr>
          <w:b/>
          <w:szCs w:val="28"/>
        </w:rPr>
        <w:t>ПЕРЕЛІК</w:t>
      </w:r>
    </w:p>
    <w:p w:rsidR="00D50034" w:rsidRPr="00D50034" w:rsidRDefault="00D50034" w:rsidP="00D50034">
      <w:pPr>
        <w:jc w:val="center"/>
        <w:rPr>
          <w:b/>
          <w:szCs w:val="28"/>
        </w:rPr>
      </w:pPr>
      <w:r w:rsidRPr="00D50034">
        <w:rPr>
          <w:b/>
          <w:szCs w:val="28"/>
        </w:rPr>
        <w:t>окремого індивідуально визначеного майна спільної власності територіальних громад сіл, селищ, міст Дніпропетровської області, що перебуває в оперативному управлінні комунального закладу освіти „Навчально-реабілітаційний центр „Мрія” Дніпропетровської обласної ради” й передається в оренду</w:t>
      </w:r>
    </w:p>
    <w:p w:rsidR="00D50034" w:rsidRPr="00D50034" w:rsidRDefault="00D50034" w:rsidP="00D50034">
      <w:pPr>
        <w:jc w:val="center"/>
        <w:rPr>
          <w:b/>
          <w:szCs w:val="28"/>
        </w:rPr>
      </w:pPr>
    </w:p>
    <w:p w:rsidR="00D50034" w:rsidRPr="00D50034" w:rsidRDefault="00D50034" w:rsidP="00D50034">
      <w:pPr>
        <w:jc w:val="center"/>
        <w:rPr>
          <w:b/>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80"/>
        <w:gridCol w:w="3060"/>
      </w:tblGrid>
      <w:tr w:rsidR="00D50034" w:rsidRPr="00D50034" w:rsidTr="00D50034">
        <w:trPr>
          <w:trHeight w:val="1071"/>
        </w:trPr>
        <w:tc>
          <w:tcPr>
            <w:tcW w:w="7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b/>
                <w:szCs w:val="28"/>
              </w:rPr>
            </w:pPr>
            <w:r w:rsidRPr="00D50034">
              <w:rPr>
                <w:b/>
                <w:szCs w:val="28"/>
              </w:rPr>
              <w:t>№</w:t>
            </w:r>
          </w:p>
          <w:p w:rsidR="00D50034" w:rsidRPr="00D50034" w:rsidRDefault="00D50034" w:rsidP="00D50034">
            <w:pPr>
              <w:jc w:val="center"/>
              <w:rPr>
                <w:b/>
                <w:szCs w:val="28"/>
              </w:rPr>
            </w:pPr>
            <w:r w:rsidRPr="00D50034">
              <w:rPr>
                <w:b/>
                <w:szCs w:val="28"/>
              </w:rPr>
              <w:t>з/п</w:t>
            </w:r>
          </w:p>
        </w:tc>
        <w:tc>
          <w:tcPr>
            <w:tcW w:w="558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Cs w:val="28"/>
              </w:rPr>
            </w:pPr>
            <w:r w:rsidRPr="00D50034">
              <w:rPr>
                <w:b/>
                <w:szCs w:val="28"/>
              </w:rPr>
              <w:t>Найменування</w:t>
            </w:r>
          </w:p>
        </w:tc>
        <w:tc>
          <w:tcPr>
            <w:tcW w:w="306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Cs w:val="28"/>
              </w:rPr>
            </w:pPr>
            <w:r w:rsidRPr="00D50034">
              <w:rPr>
                <w:b/>
                <w:szCs w:val="28"/>
              </w:rPr>
              <w:t>Інвентарний номер</w:t>
            </w:r>
          </w:p>
        </w:tc>
      </w:tr>
      <w:tr w:rsidR="00D50034" w:rsidRPr="00D50034" w:rsidTr="00D50034">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50034" w:rsidRPr="00D50034" w:rsidRDefault="00D50034" w:rsidP="00D50034">
            <w:pPr>
              <w:jc w:val="center"/>
              <w:rPr>
                <w:iCs/>
                <w:color w:val="000000"/>
                <w:szCs w:val="28"/>
              </w:rPr>
            </w:pPr>
            <w:r w:rsidRPr="00D50034">
              <w:rPr>
                <w:szCs w:val="28"/>
                <w:lang w:val="ru-RU"/>
              </w:rPr>
              <w:t>1</w:t>
            </w:r>
            <w:r w:rsidRPr="00D50034">
              <w:rPr>
                <w:szCs w:val="28"/>
              </w:rPr>
              <w:t>.</w:t>
            </w:r>
          </w:p>
        </w:tc>
        <w:tc>
          <w:tcPr>
            <w:tcW w:w="5580" w:type="dxa"/>
            <w:tcBorders>
              <w:top w:val="single" w:sz="4" w:space="0" w:color="auto"/>
              <w:left w:val="single" w:sz="4" w:space="0" w:color="auto"/>
              <w:bottom w:val="single" w:sz="4" w:space="0" w:color="auto"/>
              <w:right w:val="single" w:sz="4" w:space="0" w:color="auto"/>
            </w:tcBorders>
            <w:vAlign w:val="center"/>
          </w:tcPr>
          <w:p w:rsidR="00D50034" w:rsidRPr="00D50034" w:rsidRDefault="00D50034" w:rsidP="00D50034">
            <w:pPr>
              <w:rPr>
                <w:iCs/>
                <w:color w:val="000000"/>
                <w:sz w:val="24"/>
                <w:lang w:val="ru-RU"/>
              </w:rPr>
            </w:pPr>
            <w:r w:rsidRPr="00D50034">
              <w:rPr>
                <w:szCs w:val="28"/>
              </w:rPr>
              <w:t>Коректор газу № 1720</w:t>
            </w:r>
          </w:p>
        </w:tc>
        <w:tc>
          <w:tcPr>
            <w:tcW w:w="3060" w:type="dxa"/>
            <w:tcBorders>
              <w:top w:val="single" w:sz="4" w:space="0" w:color="auto"/>
              <w:left w:val="single" w:sz="4" w:space="0" w:color="auto"/>
              <w:bottom w:val="single" w:sz="4" w:space="0" w:color="auto"/>
              <w:right w:val="single" w:sz="4" w:space="0" w:color="auto"/>
            </w:tcBorders>
            <w:vAlign w:val="center"/>
          </w:tcPr>
          <w:p w:rsidR="00D50034" w:rsidRPr="00D50034" w:rsidRDefault="00D50034" w:rsidP="00D50034">
            <w:pPr>
              <w:jc w:val="center"/>
              <w:rPr>
                <w:iCs/>
                <w:color w:val="000000"/>
                <w:sz w:val="24"/>
                <w:lang w:val="ru-RU"/>
              </w:rPr>
            </w:pPr>
            <w:r w:rsidRPr="00D50034">
              <w:rPr>
                <w:szCs w:val="28"/>
              </w:rPr>
              <w:t>10440001</w:t>
            </w:r>
          </w:p>
        </w:tc>
      </w:tr>
      <w:tr w:rsidR="00D50034" w:rsidRPr="00D50034" w:rsidTr="00D50034">
        <w:trPr>
          <w:trHeight w:val="276"/>
        </w:trPr>
        <w:tc>
          <w:tcPr>
            <w:tcW w:w="720" w:type="dxa"/>
            <w:tcBorders>
              <w:top w:val="single" w:sz="4" w:space="0" w:color="auto"/>
              <w:left w:val="single" w:sz="4" w:space="0" w:color="auto"/>
              <w:right w:val="single" w:sz="4" w:space="0" w:color="auto"/>
            </w:tcBorders>
            <w:shd w:val="clear" w:color="auto" w:fill="auto"/>
            <w:vAlign w:val="center"/>
          </w:tcPr>
          <w:p w:rsidR="00D50034" w:rsidRPr="00D50034" w:rsidRDefault="00D50034" w:rsidP="00D50034">
            <w:pPr>
              <w:jc w:val="center"/>
              <w:rPr>
                <w:iCs/>
                <w:color w:val="000000"/>
                <w:szCs w:val="28"/>
              </w:rPr>
            </w:pPr>
            <w:r w:rsidRPr="00D50034">
              <w:rPr>
                <w:szCs w:val="28"/>
              </w:rPr>
              <w:t>2.</w:t>
            </w:r>
          </w:p>
        </w:tc>
        <w:tc>
          <w:tcPr>
            <w:tcW w:w="5580" w:type="dxa"/>
            <w:tcBorders>
              <w:top w:val="single" w:sz="4" w:space="0" w:color="auto"/>
              <w:left w:val="single" w:sz="4" w:space="0" w:color="auto"/>
              <w:right w:val="single" w:sz="4" w:space="0" w:color="auto"/>
            </w:tcBorders>
            <w:vAlign w:val="center"/>
          </w:tcPr>
          <w:p w:rsidR="00D50034" w:rsidRPr="00D50034" w:rsidRDefault="00D50034" w:rsidP="00D50034">
            <w:pPr>
              <w:rPr>
                <w:iCs/>
                <w:color w:val="000000"/>
                <w:sz w:val="24"/>
                <w:lang w:val="ru-RU"/>
              </w:rPr>
            </w:pPr>
            <w:r w:rsidRPr="00D50034">
              <w:rPr>
                <w:szCs w:val="28"/>
              </w:rPr>
              <w:t xml:space="preserve">Детектор горючих газів </w:t>
            </w:r>
            <w:r w:rsidRPr="00D50034">
              <w:rPr>
                <w:szCs w:val="28"/>
                <w:lang w:val="en-US"/>
              </w:rPr>
              <w:t>testo</w:t>
            </w:r>
            <w:r w:rsidRPr="00D50034">
              <w:rPr>
                <w:szCs w:val="28"/>
                <w:lang w:val="ru-RU"/>
              </w:rPr>
              <w:t xml:space="preserve"> 317</w:t>
            </w:r>
          </w:p>
        </w:tc>
        <w:tc>
          <w:tcPr>
            <w:tcW w:w="3060" w:type="dxa"/>
            <w:tcBorders>
              <w:top w:val="single" w:sz="4" w:space="0" w:color="auto"/>
              <w:left w:val="single" w:sz="4" w:space="0" w:color="auto"/>
              <w:right w:val="single" w:sz="4" w:space="0" w:color="auto"/>
            </w:tcBorders>
            <w:vAlign w:val="center"/>
          </w:tcPr>
          <w:p w:rsidR="00D50034" w:rsidRPr="00D50034" w:rsidRDefault="00D50034" w:rsidP="00D50034">
            <w:pPr>
              <w:jc w:val="center"/>
              <w:rPr>
                <w:iCs/>
                <w:color w:val="000000"/>
                <w:sz w:val="24"/>
                <w:lang w:val="ru-RU"/>
              </w:rPr>
            </w:pPr>
            <w:r w:rsidRPr="00D50034">
              <w:rPr>
                <w:szCs w:val="28"/>
              </w:rPr>
              <w:t>1044000</w:t>
            </w:r>
            <w:r w:rsidRPr="00D50034">
              <w:rPr>
                <w:szCs w:val="28"/>
                <w:lang w:val="ru-RU"/>
              </w:rPr>
              <w:t>2</w:t>
            </w:r>
          </w:p>
        </w:tc>
      </w:tr>
      <w:tr w:rsidR="00D50034" w:rsidRPr="00D50034" w:rsidTr="00D50034">
        <w:trPr>
          <w:trHeight w:val="253"/>
        </w:trPr>
        <w:tc>
          <w:tcPr>
            <w:tcW w:w="720" w:type="dxa"/>
            <w:tcBorders>
              <w:left w:val="single" w:sz="4" w:space="0" w:color="auto"/>
              <w:bottom w:val="single" w:sz="4" w:space="0" w:color="auto"/>
              <w:right w:val="single" w:sz="4" w:space="0" w:color="auto"/>
            </w:tcBorders>
            <w:shd w:val="clear" w:color="auto" w:fill="auto"/>
            <w:vAlign w:val="center"/>
          </w:tcPr>
          <w:p w:rsidR="00D50034" w:rsidRPr="00D50034" w:rsidRDefault="00D50034" w:rsidP="00D50034">
            <w:pPr>
              <w:jc w:val="center"/>
              <w:rPr>
                <w:szCs w:val="28"/>
              </w:rPr>
            </w:pPr>
            <w:r w:rsidRPr="00D50034">
              <w:rPr>
                <w:szCs w:val="28"/>
              </w:rPr>
              <w:t>3.</w:t>
            </w:r>
          </w:p>
        </w:tc>
        <w:tc>
          <w:tcPr>
            <w:tcW w:w="5580" w:type="dxa"/>
            <w:tcBorders>
              <w:left w:val="single" w:sz="4" w:space="0" w:color="auto"/>
              <w:bottom w:val="single" w:sz="4" w:space="0" w:color="auto"/>
              <w:right w:val="single" w:sz="4" w:space="0" w:color="auto"/>
            </w:tcBorders>
            <w:vAlign w:val="center"/>
          </w:tcPr>
          <w:p w:rsidR="00D50034" w:rsidRPr="00D50034" w:rsidRDefault="00D50034" w:rsidP="00D50034">
            <w:pPr>
              <w:rPr>
                <w:color w:val="000000"/>
                <w:sz w:val="22"/>
                <w:szCs w:val="22"/>
                <w:lang w:val="ru-RU"/>
              </w:rPr>
            </w:pPr>
            <w:r w:rsidRPr="00D50034">
              <w:rPr>
                <w:szCs w:val="28"/>
              </w:rPr>
              <w:t>Котельна автоматика безпеки ТИП БЗК-14</w:t>
            </w:r>
          </w:p>
        </w:tc>
        <w:tc>
          <w:tcPr>
            <w:tcW w:w="3060" w:type="dxa"/>
            <w:tcBorders>
              <w:left w:val="single" w:sz="4" w:space="0" w:color="auto"/>
              <w:bottom w:val="single" w:sz="4" w:space="0" w:color="auto"/>
              <w:right w:val="single" w:sz="4" w:space="0" w:color="auto"/>
            </w:tcBorders>
            <w:vAlign w:val="center"/>
          </w:tcPr>
          <w:p w:rsidR="00D50034" w:rsidRPr="00D50034" w:rsidRDefault="00D50034" w:rsidP="00D50034">
            <w:pPr>
              <w:jc w:val="center"/>
              <w:rPr>
                <w:color w:val="000000"/>
                <w:sz w:val="22"/>
                <w:szCs w:val="22"/>
                <w:lang w:val="ru-RU"/>
              </w:rPr>
            </w:pPr>
            <w:r w:rsidRPr="00D50034">
              <w:rPr>
                <w:szCs w:val="28"/>
              </w:rPr>
              <w:t>10490068</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lastRenderedPageBreak/>
              <w:t>4.</w:t>
            </w:r>
          </w:p>
        </w:tc>
        <w:tc>
          <w:tcPr>
            <w:tcW w:w="5580" w:type="dxa"/>
          </w:tcPr>
          <w:p w:rsidR="00D50034" w:rsidRPr="00D50034" w:rsidRDefault="00D50034" w:rsidP="00D50034">
            <w:pPr>
              <w:rPr>
                <w:szCs w:val="28"/>
              </w:rPr>
            </w:pPr>
            <w:r w:rsidRPr="00D50034">
              <w:rPr>
                <w:szCs w:val="28"/>
              </w:rPr>
              <w:t>Газовий лічильник РГ-250 № 2826</w:t>
            </w:r>
          </w:p>
        </w:tc>
        <w:tc>
          <w:tcPr>
            <w:tcW w:w="3060" w:type="dxa"/>
          </w:tcPr>
          <w:p w:rsidR="00D50034" w:rsidRPr="00D50034" w:rsidRDefault="00D50034" w:rsidP="00D50034">
            <w:pPr>
              <w:jc w:val="center"/>
              <w:rPr>
                <w:szCs w:val="28"/>
              </w:rPr>
            </w:pPr>
            <w:r w:rsidRPr="00D50034">
              <w:rPr>
                <w:szCs w:val="28"/>
              </w:rPr>
              <w:t>10490070</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5.</w:t>
            </w:r>
          </w:p>
        </w:tc>
        <w:tc>
          <w:tcPr>
            <w:tcW w:w="5580" w:type="dxa"/>
          </w:tcPr>
          <w:p w:rsidR="00D50034" w:rsidRPr="00D50034" w:rsidRDefault="00D50034" w:rsidP="00D50034">
            <w:pPr>
              <w:rPr>
                <w:szCs w:val="28"/>
              </w:rPr>
            </w:pPr>
            <w:r w:rsidRPr="00D50034">
              <w:rPr>
                <w:szCs w:val="28"/>
              </w:rPr>
              <w:t>Насос К-100-65-200</w:t>
            </w:r>
          </w:p>
        </w:tc>
        <w:tc>
          <w:tcPr>
            <w:tcW w:w="3060" w:type="dxa"/>
          </w:tcPr>
          <w:p w:rsidR="00D50034" w:rsidRPr="00D50034" w:rsidRDefault="00D50034" w:rsidP="00D50034">
            <w:pPr>
              <w:jc w:val="center"/>
              <w:rPr>
                <w:szCs w:val="28"/>
              </w:rPr>
            </w:pPr>
            <w:r w:rsidRPr="00D50034">
              <w:rPr>
                <w:szCs w:val="28"/>
              </w:rPr>
              <w:t>10490072</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6.</w:t>
            </w:r>
          </w:p>
        </w:tc>
        <w:tc>
          <w:tcPr>
            <w:tcW w:w="5580" w:type="dxa"/>
          </w:tcPr>
          <w:p w:rsidR="00D50034" w:rsidRPr="00D50034" w:rsidRDefault="00D50034" w:rsidP="00D50034">
            <w:pPr>
              <w:rPr>
                <w:szCs w:val="28"/>
              </w:rPr>
            </w:pPr>
            <w:r w:rsidRPr="00D50034">
              <w:rPr>
                <w:szCs w:val="28"/>
              </w:rPr>
              <w:t>Бойлер водогрійний</w:t>
            </w:r>
          </w:p>
        </w:tc>
        <w:tc>
          <w:tcPr>
            <w:tcW w:w="3060" w:type="dxa"/>
          </w:tcPr>
          <w:p w:rsidR="00D50034" w:rsidRPr="00D50034" w:rsidRDefault="00D50034" w:rsidP="00D50034">
            <w:pPr>
              <w:jc w:val="center"/>
              <w:rPr>
                <w:szCs w:val="28"/>
              </w:rPr>
            </w:pPr>
            <w:r w:rsidRPr="00D50034">
              <w:rPr>
                <w:szCs w:val="28"/>
              </w:rPr>
              <w:t>10490092</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7.</w:t>
            </w:r>
          </w:p>
        </w:tc>
        <w:tc>
          <w:tcPr>
            <w:tcW w:w="5580" w:type="dxa"/>
          </w:tcPr>
          <w:p w:rsidR="00D50034" w:rsidRPr="00D50034" w:rsidRDefault="00D50034" w:rsidP="00D50034">
            <w:pPr>
              <w:rPr>
                <w:szCs w:val="28"/>
              </w:rPr>
            </w:pPr>
            <w:r w:rsidRPr="00D50034">
              <w:rPr>
                <w:szCs w:val="28"/>
              </w:rPr>
              <w:t>Бойлер водогрійний</w:t>
            </w:r>
          </w:p>
        </w:tc>
        <w:tc>
          <w:tcPr>
            <w:tcW w:w="3060" w:type="dxa"/>
          </w:tcPr>
          <w:p w:rsidR="00D50034" w:rsidRPr="00D50034" w:rsidRDefault="00D50034" w:rsidP="00D50034">
            <w:pPr>
              <w:jc w:val="center"/>
              <w:rPr>
                <w:szCs w:val="28"/>
              </w:rPr>
            </w:pPr>
            <w:r w:rsidRPr="00D50034">
              <w:rPr>
                <w:szCs w:val="28"/>
              </w:rPr>
              <w:t>10490160</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8.</w:t>
            </w:r>
          </w:p>
        </w:tc>
        <w:tc>
          <w:tcPr>
            <w:tcW w:w="5580" w:type="dxa"/>
          </w:tcPr>
          <w:p w:rsidR="00D50034" w:rsidRPr="00D50034" w:rsidRDefault="00D50034" w:rsidP="00D50034">
            <w:pPr>
              <w:rPr>
                <w:szCs w:val="28"/>
              </w:rPr>
            </w:pPr>
            <w:r w:rsidRPr="00D50034">
              <w:rPr>
                <w:szCs w:val="28"/>
              </w:rPr>
              <w:t>Двигун з гідравлічною установкою                         № 001158</w:t>
            </w:r>
          </w:p>
        </w:tc>
        <w:tc>
          <w:tcPr>
            <w:tcW w:w="3060" w:type="dxa"/>
          </w:tcPr>
          <w:p w:rsidR="00D50034" w:rsidRPr="00D50034" w:rsidRDefault="00D50034" w:rsidP="00D50034">
            <w:pPr>
              <w:jc w:val="center"/>
              <w:rPr>
                <w:szCs w:val="28"/>
              </w:rPr>
            </w:pPr>
            <w:r w:rsidRPr="00D50034">
              <w:rPr>
                <w:szCs w:val="28"/>
              </w:rPr>
              <w:t>10490128</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9.</w:t>
            </w:r>
          </w:p>
        </w:tc>
        <w:tc>
          <w:tcPr>
            <w:tcW w:w="5580" w:type="dxa"/>
          </w:tcPr>
          <w:p w:rsidR="00D50034" w:rsidRPr="00D50034" w:rsidRDefault="00D50034" w:rsidP="00D50034">
            <w:pPr>
              <w:rPr>
                <w:szCs w:val="28"/>
              </w:rPr>
            </w:pPr>
            <w:r w:rsidRPr="00D50034">
              <w:rPr>
                <w:szCs w:val="28"/>
              </w:rPr>
              <w:t>Двигун для котельні № 001385</w:t>
            </w:r>
          </w:p>
        </w:tc>
        <w:tc>
          <w:tcPr>
            <w:tcW w:w="3060" w:type="dxa"/>
          </w:tcPr>
          <w:p w:rsidR="00D50034" w:rsidRPr="00D50034" w:rsidRDefault="00D50034" w:rsidP="00D50034">
            <w:pPr>
              <w:jc w:val="center"/>
              <w:rPr>
                <w:szCs w:val="28"/>
              </w:rPr>
            </w:pPr>
            <w:r w:rsidRPr="00D50034">
              <w:rPr>
                <w:szCs w:val="28"/>
              </w:rPr>
              <w:t>10490129</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10.</w:t>
            </w:r>
          </w:p>
        </w:tc>
        <w:tc>
          <w:tcPr>
            <w:tcW w:w="5580" w:type="dxa"/>
          </w:tcPr>
          <w:p w:rsidR="00D50034" w:rsidRPr="00D50034" w:rsidRDefault="00D50034" w:rsidP="00D50034">
            <w:pPr>
              <w:rPr>
                <w:szCs w:val="28"/>
              </w:rPr>
            </w:pPr>
            <w:r w:rsidRPr="00D50034">
              <w:rPr>
                <w:szCs w:val="28"/>
              </w:rPr>
              <w:t>Силова установка для котельні № 001386</w:t>
            </w:r>
          </w:p>
        </w:tc>
        <w:tc>
          <w:tcPr>
            <w:tcW w:w="3060" w:type="dxa"/>
          </w:tcPr>
          <w:p w:rsidR="00D50034" w:rsidRPr="00D50034" w:rsidRDefault="00D50034" w:rsidP="00D50034">
            <w:pPr>
              <w:jc w:val="center"/>
              <w:rPr>
                <w:szCs w:val="28"/>
              </w:rPr>
            </w:pPr>
            <w:r w:rsidRPr="00D50034">
              <w:rPr>
                <w:szCs w:val="28"/>
              </w:rPr>
              <w:t>10490130</w:t>
            </w:r>
          </w:p>
        </w:tc>
      </w:tr>
      <w:tr w:rsidR="00D50034" w:rsidRPr="00D50034" w:rsidTr="00D50034">
        <w:tblPrEx>
          <w:tblLook w:val="0000" w:firstRow="0" w:lastRow="0" w:firstColumn="0" w:lastColumn="0" w:noHBand="0" w:noVBand="0"/>
        </w:tblPrEx>
        <w:trPr>
          <w:trHeight w:val="270"/>
        </w:trPr>
        <w:tc>
          <w:tcPr>
            <w:tcW w:w="720" w:type="dxa"/>
          </w:tcPr>
          <w:p w:rsidR="00D50034" w:rsidRPr="00D50034" w:rsidRDefault="00D50034" w:rsidP="00D50034">
            <w:pPr>
              <w:jc w:val="center"/>
              <w:rPr>
                <w:szCs w:val="28"/>
              </w:rPr>
            </w:pPr>
            <w:r w:rsidRPr="00D50034">
              <w:rPr>
                <w:szCs w:val="28"/>
              </w:rPr>
              <w:t>11.</w:t>
            </w:r>
          </w:p>
        </w:tc>
        <w:tc>
          <w:tcPr>
            <w:tcW w:w="5580" w:type="dxa"/>
          </w:tcPr>
          <w:p w:rsidR="00D50034" w:rsidRPr="00D50034" w:rsidRDefault="00D50034" w:rsidP="00D50034">
            <w:pPr>
              <w:rPr>
                <w:szCs w:val="28"/>
              </w:rPr>
            </w:pPr>
            <w:r w:rsidRPr="00D50034">
              <w:rPr>
                <w:szCs w:val="28"/>
              </w:rPr>
              <w:t>Сигналізатор газу</w:t>
            </w:r>
          </w:p>
        </w:tc>
        <w:tc>
          <w:tcPr>
            <w:tcW w:w="3060" w:type="dxa"/>
          </w:tcPr>
          <w:p w:rsidR="00D50034" w:rsidRPr="00D50034" w:rsidRDefault="00D50034" w:rsidP="00D50034">
            <w:pPr>
              <w:jc w:val="center"/>
              <w:rPr>
                <w:szCs w:val="28"/>
              </w:rPr>
            </w:pPr>
            <w:r w:rsidRPr="00D50034">
              <w:rPr>
                <w:szCs w:val="28"/>
              </w:rPr>
              <w:t>11136063</w:t>
            </w:r>
          </w:p>
        </w:tc>
      </w:tr>
    </w:tbl>
    <w:p w:rsidR="00D50034" w:rsidRDefault="00D50034" w:rsidP="00AE5957">
      <w:pPr>
        <w:spacing w:after="200" w:line="276" w:lineRule="auto"/>
        <w:rPr>
          <w:b/>
          <w:bCs/>
        </w:rPr>
      </w:pPr>
    </w:p>
    <w:p w:rsidR="00D50034" w:rsidRPr="00D50034" w:rsidRDefault="00D50034" w:rsidP="00D50034">
      <w:pPr>
        <w:tabs>
          <w:tab w:val="left" w:pos="7938"/>
        </w:tabs>
        <w:jc w:val="center"/>
        <w:rPr>
          <w:szCs w:val="28"/>
        </w:rPr>
      </w:pPr>
      <w:r>
        <w:rPr>
          <w:b/>
          <w:bCs/>
        </w:rPr>
        <w:t xml:space="preserve">                                                 </w:t>
      </w:r>
      <w:r w:rsidRPr="00D50034">
        <w:rPr>
          <w:szCs w:val="28"/>
          <w:lang w:val="ru-RU"/>
        </w:rPr>
        <w:t>Додаток</w:t>
      </w:r>
      <w:r w:rsidR="007B24CC">
        <w:rPr>
          <w:szCs w:val="28"/>
        </w:rPr>
        <w:t xml:space="preserve"> 12</w:t>
      </w:r>
    </w:p>
    <w:p w:rsidR="00D50034" w:rsidRPr="00D50034" w:rsidRDefault="00D50034" w:rsidP="00D50034">
      <w:pPr>
        <w:ind w:firstLine="5760"/>
        <w:rPr>
          <w:szCs w:val="28"/>
          <w:lang w:val="ru-RU"/>
        </w:rPr>
      </w:pPr>
      <w:r w:rsidRPr="00D50034">
        <w:rPr>
          <w:szCs w:val="28"/>
          <w:lang w:val="ru-RU"/>
        </w:rPr>
        <w:t>до рішення обласної ради</w:t>
      </w:r>
    </w:p>
    <w:p w:rsidR="00D50034" w:rsidRPr="00D50034" w:rsidRDefault="00D50034" w:rsidP="00D50034">
      <w:pPr>
        <w:rPr>
          <w:sz w:val="24"/>
        </w:rPr>
      </w:pPr>
    </w:p>
    <w:p w:rsidR="00D50034" w:rsidRPr="00D50034" w:rsidRDefault="00D50034" w:rsidP="00D50034">
      <w:pPr>
        <w:rPr>
          <w:sz w:val="24"/>
        </w:rPr>
      </w:pPr>
    </w:p>
    <w:p w:rsidR="00D50034" w:rsidRPr="00D50034" w:rsidRDefault="00D50034" w:rsidP="00D50034">
      <w:pPr>
        <w:jc w:val="center"/>
        <w:rPr>
          <w:b/>
          <w:szCs w:val="28"/>
        </w:rPr>
      </w:pPr>
      <w:r w:rsidRPr="00D50034">
        <w:rPr>
          <w:b/>
          <w:szCs w:val="28"/>
        </w:rPr>
        <w:t>ПЕРЕЛІК</w:t>
      </w:r>
    </w:p>
    <w:p w:rsidR="00D50034" w:rsidRPr="00D50034" w:rsidRDefault="00D50034" w:rsidP="00D50034">
      <w:pPr>
        <w:jc w:val="center"/>
        <w:rPr>
          <w:b/>
          <w:szCs w:val="28"/>
        </w:rPr>
      </w:pPr>
      <w:r w:rsidRPr="00D50034">
        <w:rPr>
          <w:b/>
          <w:szCs w:val="28"/>
        </w:rPr>
        <w:t>юридичних осіб – професійно-технічних навчальних закладів освіти</w:t>
      </w:r>
    </w:p>
    <w:p w:rsidR="00D50034" w:rsidRPr="00D50034" w:rsidRDefault="00D50034" w:rsidP="00D50034">
      <w:pPr>
        <w:jc w:val="center"/>
        <w:rPr>
          <w:b/>
          <w:szCs w:val="28"/>
        </w:rPr>
      </w:pPr>
    </w:p>
    <w:p w:rsidR="00D50034" w:rsidRPr="00D50034" w:rsidRDefault="00D50034" w:rsidP="00D50034">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20"/>
      </w:tblGrid>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b/>
                <w:szCs w:val="28"/>
              </w:rPr>
            </w:pPr>
            <w:r w:rsidRPr="00D50034">
              <w:rPr>
                <w:b/>
                <w:szCs w:val="28"/>
              </w:rPr>
              <w:t>№</w:t>
            </w:r>
          </w:p>
          <w:p w:rsidR="00D50034" w:rsidRPr="00D50034" w:rsidRDefault="00D50034" w:rsidP="00D50034">
            <w:pPr>
              <w:jc w:val="center"/>
              <w:rPr>
                <w:b/>
                <w:szCs w:val="28"/>
              </w:rPr>
            </w:pPr>
            <w:r w:rsidRPr="00D50034">
              <w:rPr>
                <w:b/>
                <w:szCs w:val="28"/>
              </w:rPr>
              <w:t>з/п</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50034" w:rsidRPr="00D50034" w:rsidRDefault="00D50034" w:rsidP="00D50034">
            <w:pPr>
              <w:jc w:val="center"/>
              <w:rPr>
                <w:b/>
                <w:szCs w:val="28"/>
              </w:rPr>
            </w:pPr>
            <w:r w:rsidRPr="00D50034">
              <w:rPr>
                <w:b/>
                <w:szCs w:val="28"/>
              </w:rPr>
              <w:t>Професійно-технічні навчальні заклади</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Кам’янське вище професійне училище</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Кам’янський професійний ліцей</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Тернівський професійний гірничий ліцей</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4.</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ДПТНЗ „Криворізький професійний гірничо-електромеханічний ліцей”</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ДНЗ „Криворізький центр професійної освіти металургії та машинобудування”</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6.</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ДПТНЗ „Криворізький центр професійної освіти робітничих кадрів торгівлі та ресторанного сервісу”</w:t>
            </w:r>
          </w:p>
        </w:tc>
      </w:tr>
      <w:tr w:rsidR="00D50034" w:rsidRPr="00D50034" w:rsidTr="00D50034">
        <w:tc>
          <w:tcPr>
            <w:tcW w:w="90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jc w:val="center"/>
              <w:rPr>
                <w:szCs w:val="28"/>
              </w:rPr>
            </w:pPr>
            <w:r w:rsidRPr="00D50034">
              <w:rPr>
                <w:szCs w:val="28"/>
              </w:rPr>
              <w:t>7.</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50034" w:rsidRPr="00D50034" w:rsidRDefault="00D50034" w:rsidP="00D50034">
            <w:pPr>
              <w:rPr>
                <w:szCs w:val="28"/>
              </w:rPr>
            </w:pPr>
            <w:r w:rsidRPr="00D50034">
              <w:rPr>
                <w:szCs w:val="28"/>
              </w:rPr>
              <w:t>ДПТНЗ „Західно-Дніпровський центр професійно-технічної освіти”</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8.</w:t>
            </w:r>
          </w:p>
        </w:tc>
        <w:tc>
          <w:tcPr>
            <w:tcW w:w="7920" w:type="dxa"/>
            <w:shd w:val="clear" w:color="auto" w:fill="auto"/>
          </w:tcPr>
          <w:p w:rsidR="00D50034" w:rsidRPr="00D50034" w:rsidRDefault="00D50034" w:rsidP="00D50034">
            <w:pPr>
              <w:rPr>
                <w:szCs w:val="28"/>
              </w:rPr>
            </w:pPr>
            <w:r w:rsidRPr="00D50034">
              <w:rPr>
                <w:szCs w:val="28"/>
              </w:rPr>
              <w:t>Професійно-технічне училище № 81</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9.</w:t>
            </w:r>
          </w:p>
        </w:tc>
        <w:tc>
          <w:tcPr>
            <w:tcW w:w="7920" w:type="dxa"/>
            <w:shd w:val="clear" w:color="auto" w:fill="auto"/>
          </w:tcPr>
          <w:p w:rsidR="00D50034" w:rsidRPr="00D50034" w:rsidRDefault="00D50034" w:rsidP="00D50034">
            <w:pPr>
              <w:rPr>
                <w:szCs w:val="28"/>
              </w:rPr>
            </w:pPr>
            <w:r w:rsidRPr="00D50034">
              <w:rPr>
                <w:szCs w:val="28"/>
              </w:rPr>
              <w:t>ДПТНЗ „Криворізький  навчально-виробничий центр”</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10.</w:t>
            </w:r>
          </w:p>
        </w:tc>
        <w:tc>
          <w:tcPr>
            <w:tcW w:w="7920" w:type="dxa"/>
            <w:shd w:val="clear" w:color="auto" w:fill="auto"/>
          </w:tcPr>
          <w:p w:rsidR="00D50034" w:rsidRPr="00D50034" w:rsidRDefault="00D50034" w:rsidP="00D50034">
            <w:pPr>
              <w:rPr>
                <w:szCs w:val="28"/>
              </w:rPr>
            </w:pPr>
            <w:r w:rsidRPr="00D50034">
              <w:rPr>
                <w:szCs w:val="28"/>
              </w:rPr>
              <w:t>ДНЗ „Інгулецький професійний ліцей”</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11.</w:t>
            </w:r>
          </w:p>
        </w:tc>
        <w:tc>
          <w:tcPr>
            <w:tcW w:w="7920" w:type="dxa"/>
            <w:shd w:val="clear" w:color="auto" w:fill="auto"/>
          </w:tcPr>
          <w:p w:rsidR="00D50034" w:rsidRPr="00D50034" w:rsidRDefault="00D50034" w:rsidP="00D50034">
            <w:pPr>
              <w:rPr>
                <w:szCs w:val="28"/>
              </w:rPr>
            </w:pPr>
            <w:r w:rsidRPr="00D50034">
              <w:rPr>
                <w:szCs w:val="28"/>
              </w:rPr>
              <w:t>Криворізький професійний ліцей</w:t>
            </w:r>
          </w:p>
        </w:tc>
      </w:tr>
      <w:tr w:rsidR="00D50034" w:rsidRPr="00D50034" w:rsidTr="00D50034">
        <w:tc>
          <w:tcPr>
            <w:tcW w:w="900" w:type="dxa"/>
            <w:shd w:val="clear" w:color="auto" w:fill="auto"/>
          </w:tcPr>
          <w:p w:rsidR="00D50034" w:rsidRPr="00D50034" w:rsidRDefault="00D50034" w:rsidP="00D50034">
            <w:pPr>
              <w:jc w:val="center"/>
              <w:rPr>
                <w:szCs w:val="28"/>
              </w:rPr>
            </w:pPr>
            <w:r w:rsidRPr="00D50034">
              <w:rPr>
                <w:szCs w:val="28"/>
              </w:rPr>
              <w:t>12.</w:t>
            </w:r>
          </w:p>
        </w:tc>
        <w:tc>
          <w:tcPr>
            <w:tcW w:w="7920" w:type="dxa"/>
            <w:shd w:val="clear" w:color="auto" w:fill="auto"/>
          </w:tcPr>
          <w:p w:rsidR="00D50034" w:rsidRPr="00D50034" w:rsidRDefault="00D50034" w:rsidP="00D50034">
            <w:pPr>
              <w:rPr>
                <w:szCs w:val="28"/>
              </w:rPr>
            </w:pPr>
            <w:r w:rsidRPr="00D50034">
              <w:rPr>
                <w:szCs w:val="28"/>
              </w:rPr>
              <w:t>ДПТНЗ „Солонянський професійний аграрний ліцей”</w:t>
            </w:r>
          </w:p>
        </w:tc>
      </w:tr>
    </w:tbl>
    <w:p w:rsidR="00D50034" w:rsidRPr="00D50034" w:rsidRDefault="00D50034" w:rsidP="00D50034">
      <w:pPr>
        <w:rPr>
          <w:b/>
          <w:szCs w:val="28"/>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Default="00D50034" w:rsidP="00AE5957">
      <w:pPr>
        <w:spacing w:after="200" w:line="276" w:lineRule="auto"/>
        <w:rPr>
          <w:b/>
          <w:bCs/>
        </w:rPr>
      </w:pPr>
    </w:p>
    <w:p w:rsidR="00D50034" w:rsidRPr="00D50034" w:rsidRDefault="007B24CC" w:rsidP="00D50034">
      <w:pPr>
        <w:ind w:left="4956" w:firstLine="708"/>
        <w:jc w:val="both"/>
        <w:rPr>
          <w:szCs w:val="28"/>
        </w:rPr>
      </w:pPr>
      <w:r>
        <w:rPr>
          <w:szCs w:val="28"/>
        </w:rPr>
        <w:lastRenderedPageBreak/>
        <w:t>Додаток 13</w:t>
      </w:r>
    </w:p>
    <w:p w:rsidR="00D50034" w:rsidRPr="00D50034" w:rsidRDefault="00D50034" w:rsidP="00D50034">
      <w:pPr>
        <w:ind w:left="5664"/>
        <w:jc w:val="both"/>
        <w:rPr>
          <w:szCs w:val="28"/>
        </w:rPr>
      </w:pPr>
      <w:r w:rsidRPr="00D50034">
        <w:rPr>
          <w:szCs w:val="28"/>
        </w:rPr>
        <w:t>до рішення обласної ради</w:t>
      </w:r>
    </w:p>
    <w:p w:rsidR="00D50034" w:rsidRPr="00D50034" w:rsidRDefault="00D50034" w:rsidP="00D50034">
      <w:pPr>
        <w:rPr>
          <w:b/>
          <w:sz w:val="24"/>
        </w:rPr>
      </w:pPr>
    </w:p>
    <w:p w:rsidR="00D50034" w:rsidRPr="00D50034" w:rsidRDefault="00D50034" w:rsidP="00D50034">
      <w:pPr>
        <w:jc w:val="center"/>
        <w:rPr>
          <w:b/>
          <w:szCs w:val="28"/>
        </w:rPr>
      </w:pPr>
      <w:r w:rsidRPr="00D50034">
        <w:rPr>
          <w:b/>
          <w:szCs w:val="28"/>
        </w:rPr>
        <w:t>ПЕРЕЛІК</w:t>
      </w:r>
    </w:p>
    <w:p w:rsidR="00D50034" w:rsidRPr="00D50034" w:rsidRDefault="00D50034" w:rsidP="00D50034">
      <w:pPr>
        <w:tabs>
          <w:tab w:val="left" w:pos="1500"/>
        </w:tabs>
        <w:jc w:val="center"/>
        <w:rPr>
          <w:b/>
          <w:szCs w:val="28"/>
        </w:rPr>
      </w:pPr>
      <w:r w:rsidRPr="00D50034">
        <w:rPr>
          <w:b/>
          <w:szCs w:val="28"/>
        </w:rPr>
        <w:t>майна спільної власності територіальних громад сіл, селищ, міст Дніпропетровської області, закріпленого на праві господарського відання за ОКП „Фармація”, яке передається під заставу для отримання кредиту</w:t>
      </w:r>
    </w:p>
    <w:p w:rsidR="00D50034" w:rsidRPr="00D50034" w:rsidRDefault="00D50034" w:rsidP="00D50034">
      <w:pPr>
        <w:jc w:val="right"/>
        <w:rPr>
          <w:b/>
          <w:szCs w:val="28"/>
        </w:rPr>
      </w:pPr>
    </w:p>
    <w:tbl>
      <w:tblPr>
        <w:tblW w:w="1078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517"/>
        <w:gridCol w:w="2327"/>
        <w:gridCol w:w="1260"/>
        <w:gridCol w:w="1620"/>
        <w:gridCol w:w="1440"/>
      </w:tblGrid>
      <w:tr w:rsidR="00D50034" w:rsidRPr="00D50034" w:rsidTr="00D50034">
        <w:tc>
          <w:tcPr>
            <w:tcW w:w="623"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 з/п</w:t>
            </w:r>
          </w:p>
        </w:tc>
        <w:tc>
          <w:tcPr>
            <w:tcW w:w="351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 xml:space="preserve">Найменування </w:t>
            </w:r>
          </w:p>
        </w:tc>
        <w:tc>
          <w:tcPr>
            <w:tcW w:w="232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Адреса</w:t>
            </w:r>
          </w:p>
        </w:tc>
        <w:tc>
          <w:tcPr>
            <w:tcW w:w="126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Первісна вартість, грн</w:t>
            </w:r>
          </w:p>
        </w:tc>
        <w:tc>
          <w:tcPr>
            <w:tcW w:w="162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Нараховане</w:t>
            </w:r>
          </w:p>
          <w:p w:rsidR="00D50034" w:rsidRPr="00D50034" w:rsidRDefault="00D50034" w:rsidP="00D50034">
            <w:pPr>
              <w:jc w:val="center"/>
              <w:rPr>
                <w:b/>
                <w:sz w:val="24"/>
              </w:rPr>
            </w:pPr>
            <w:r w:rsidRPr="00D50034">
              <w:rPr>
                <w:b/>
                <w:sz w:val="24"/>
              </w:rPr>
              <w:t>зношення, грн</w:t>
            </w:r>
          </w:p>
        </w:tc>
        <w:tc>
          <w:tcPr>
            <w:tcW w:w="144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b/>
                <w:sz w:val="24"/>
              </w:rPr>
            </w:pPr>
            <w:r w:rsidRPr="00D50034">
              <w:rPr>
                <w:b/>
                <w:sz w:val="24"/>
              </w:rPr>
              <w:t>Залиш-кова вартість,  грн</w:t>
            </w:r>
          </w:p>
        </w:tc>
      </w:tr>
      <w:tr w:rsidR="00D50034" w:rsidRPr="00D50034" w:rsidTr="00D50034">
        <w:tc>
          <w:tcPr>
            <w:tcW w:w="623"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both"/>
              <w:rPr>
                <w:sz w:val="24"/>
              </w:rPr>
            </w:pPr>
            <w:r w:rsidRPr="00D50034">
              <w:rPr>
                <w:sz w:val="24"/>
              </w:rPr>
              <w:t>1.</w:t>
            </w:r>
          </w:p>
        </w:tc>
        <w:tc>
          <w:tcPr>
            <w:tcW w:w="351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rPr>
                <w:sz w:val="24"/>
              </w:rPr>
            </w:pPr>
            <w:r w:rsidRPr="00D50034">
              <w:rPr>
                <w:sz w:val="24"/>
              </w:rPr>
              <w:t xml:space="preserve">Частина нежитлового приміщення центральної районної аптеки № 422, яка складається з: підвалу нежитлової будівлі (літ. – А) загальною площею </w:t>
            </w:r>
          </w:p>
          <w:p w:rsidR="00D50034" w:rsidRPr="00D50034" w:rsidRDefault="00D50034" w:rsidP="00D50034">
            <w:pPr>
              <w:rPr>
                <w:sz w:val="24"/>
              </w:rPr>
            </w:pPr>
            <w:smartTag w:uri="urn:schemas-microsoft-com:office:smarttags" w:element="metricconverter">
              <w:smartTagPr>
                <w:attr w:name="ProductID" w:val="371,2 кв. м"/>
              </w:smartTagPr>
              <w:r w:rsidRPr="00D50034">
                <w:rPr>
                  <w:sz w:val="24"/>
                </w:rPr>
                <w:t>371,2 кв. м</w:t>
              </w:r>
            </w:smartTag>
            <w:r w:rsidRPr="00D50034">
              <w:rPr>
                <w:sz w:val="24"/>
              </w:rPr>
              <w:t xml:space="preserve">; першого поверху нежитлової будівлі (літ. – А) загальною площею </w:t>
            </w:r>
          </w:p>
          <w:p w:rsidR="00D50034" w:rsidRPr="00D50034" w:rsidRDefault="00D50034" w:rsidP="00D50034">
            <w:pPr>
              <w:rPr>
                <w:sz w:val="24"/>
              </w:rPr>
            </w:pPr>
            <w:r w:rsidRPr="00D50034">
              <w:rPr>
                <w:sz w:val="24"/>
              </w:rPr>
              <w:t>359,8  кв. м; господарської споруди (літ. – В) загальною площею 154,6  кв. м</w:t>
            </w:r>
          </w:p>
        </w:tc>
        <w:tc>
          <w:tcPr>
            <w:tcW w:w="232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both"/>
              <w:rPr>
                <w:sz w:val="24"/>
              </w:rPr>
            </w:pPr>
            <w:r w:rsidRPr="00D50034">
              <w:rPr>
                <w:sz w:val="24"/>
              </w:rPr>
              <w:t>вул. Мітягіна, 62,</w:t>
            </w:r>
          </w:p>
          <w:p w:rsidR="00D50034" w:rsidRPr="00D50034" w:rsidRDefault="00D50034" w:rsidP="00D50034">
            <w:pPr>
              <w:jc w:val="both"/>
              <w:rPr>
                <w:sz w:val="24"/>
              </w:rPr>
            </w:pPr>
            <w:r w:rsidRPr="00D50034">
              <w:rPr>
                <w:sz w:val="24"/>
              </w:rPr>
              <w:t>м. Новомосковськ,</w:t>
            </w:r>
          </w:p>
          <w:p w:rsidR="00D50034" w:rsidRPr="00D50034" w:rsidRDefault="00D50034" w:rsidP="00D50034">
            <w:pPr>
              <w:jc w:val="both"/>
              <w:rPr>
                <w:sz w:val="24"/>
              </w:rPr>
            </w:pPr>
            <w:r w:rsidRPr="00D50034">
              <w:rPr>
                <w:sz w:val="24"/>
              </w:rPr>
              <w:t>Дніпропетровська область,</w:t>
            </w:r>
          </w:p>
          <w:p w:rsidR="00D50034" w:rsidRPr="00D50034" w:rsidRDefault="00D50034" w:rsidP="00D50034">
            <w:pPr>
              <w:jc w:val="both"/>
              <w:rPr>
                <w:sz w:val="24"/>
              </w:rPr>
            </w:pPr>
            <w:r w:rsidRPr="00D50034">
              <w:rPr>
                <w:sz w:val="24"/>
              </w:rPr>
              <w:t>51208</w:t>
            </w:r>
          </w:p>
          <w:p w:rsidR="00D50034" w:rsidRPr="00D50034" w:rsidRDefault="00D50034" w:rsidP="00D50034">
            <w:pPr>
              <w:jc w:val="both"/>
              <w:rPr>
                <w:sz w:val="24"/>
              </w:rPr>
            </w:pPr>
          </w:p>
          <w:p w:rsidR="00D50034" w:rsidRPr="00D50034" w:rsidRDefault="00D50034" w:rsidP="00D50034">
            <w:pPr>
              <w:jc w:val="both"/>
              <w:rPr>
                <w:sz w:val="24"/>
              </w:rPr>
            </w:pPr>
          </w:p>
          <w:p w:rsidR="00D50034" w:rsidRPr="00D50034" w:rsidRDefault="00D50034" w:rsidP="00D50034">
            <w:pPr>
              <w:jc w:val="both"/>
              <w:rPr>
                <w:sz w:val="24"/>
              </w:rPr>
            </w:pPr>
          </w:p>
          <w:p w:rsidR="00D50034" w:rsidRPr="00D50034" w:rsidRDefault="00D50034" w:rsidP="00D50034">
            <w:pPr>
              <w:jc w:val="both"/>
              <w:rPr>
                <w:sz w:val="24"/>
              </w:rPr>
            </w:pPr>
          </w:p>
          <w:p w:rsidR="00D50034" w:rsidRPr="00D50034" w:rsidRDefault="00D50034" w:rsidP="00D50034">
            <w:pPr>
              <w:rPr>
                <w:sz w:val="24"/>
              </w:rPr>
            </w:pPr>
          </w:p>
        </w:tc>
        <w:tc>
          <w:tcPr>
            <w:tcW w:w="126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349091,57</w:t>
            </w:r>
          </w:p>
        </w:tc>
        <w:tc>
          <w:tcPr>
            <w:tcW w:w="162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301392,50</w:t>
            </w:r>
          </w:p>
        </w:tc>
        <w:tc>
          <w:tcPr>
            <w:tcW w:w="144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47699,07</w:t>
            </w:r>
          </w:p>
        </w:tc>
      </w:tr>
      <w:tr w:rsidR="00D50034" w:rsidRPr="00D50034" w:rsidTr="00D50034">
        <w:tc>
          <w:tcPr>
            <w:tcW w:w="623"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both"/>
              <w:rPr>
                <w:sz w:val="24"/>
              </w:rPr>
            </w:pPr>
            <w:r w:rsidRPr="00D50034">
              <w:rPr>
                <w:sz w:val="24"/>
              </w:rPr>
              <w:t>2.</w:t>
            </w:r>
          </w:p>
        </w:tc>
        <w:tc>
          <w:tcPr>
            <w:tcW w:w="351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rPr>
                <w:sz w:val="24"/>
              </w:rPr>
            </w:pPr>
            <w:r w:rsidRPr="00D50034">
              <w:rPr>
                <w:sz w:val="24"/>
              </w:rPr>
              <w:t xml:space="preserve">Приміщення центральної районної аптеки № 92, яке складається з: будівлі аптеки (літ. – Б) загальною площею </w:t>
            </w:r>
            <w:smartTag w:uri="urn:schemas-microsoft-com:office:smarttags" w:element="metricconverter">
              <w:smartTagPr>
                <w:attr w:name="ProductID" w:val="1086,8 кв. м"/>
              </w:smartTagPr>
              <w:r w:rsidRPr="00D50034">
                <w:rPr>
                  <w:sz w:val="24"/>
                </w:rPr>
                <w:t>1086,8 кв. м</w:t>
              </w:r>
            </w:smartTag>
            <w:r w:rsidRPr="00D50034">
              <w:rPr>
                <w:sz w:val="24"/>
              </w:rPr>
              <w:t>; підвалу (літ. – Б</w:t>
            </w:r>
            <w:r w:rsidRPr="00D50034">
              <w:rPr>
                <w:rFonts w:ascii="Arial" w:hAnsi="Arial" w:cs="Arial"/>
                <w:sz w:val="24"/>
              </w:rPr>
              <w:t>')</w:t>
            </w:r>
            <w:r w:rsidRPr="00D50034">
              <w:rPr>
                <w:sz w:val="24"/>
              </w:rPr>
              <w:t>; входу в підвал (літ. – б); входу в підвал (літ. – б</w:t>
            </w:r>
            <w:r w:rsidRPr="00D50034">
              <w:rPr>
                <w:rFonts w:ascii="Arial" w:hAnsi="Arial" w:cs="Arial"/>
                <w:sz w:val="24"/>
              </w:rPr>
              <w:t>')</w:t>
            </w:r>
            <w:r w:rsidRPr="00D50034">
              <w:rPr>
                <w:sz w:val="24"/>
              </w:rPr>
              <w:t xml:space="preserve">; гаража            (літ. – В); замощення – 1; огорожі – 1 </w:t>
            </w:r>
          </w:p>
        </w:tc>
        <w:tc>
          <w:tcPr>
            <w:tcW w:w="2327"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rPr>
                <w:sz w:val="24"/>
              </w:rPr>
            </w:pPr>
            <w:r w:rsidRPr="00D50034">
              <w:rPr>
                <w:sz w:val="24"/>
              </w:rPr>
              <w:t>вул. Строменка, 2а,</w:t>
            </w:r>
          </w:p>
          <w:p w:rsidR="00D50034" w:rsidRPr="00D50034" w:rsidRDefault="00D50034" w:rsidP="00D50034">
            <w:pPr>
              <w:rPr>
                <w:sz w:val="24"/>
              </w:rPr>
            </w:pPr>
            <w:r w:rsidRPr="00D50034">
              <w:rPr>
                <w:sz w:val="24"/>
              </w:rPr>
              <w:t>смт Солоне,</w:t>
            </w:r>
          </w:p>
          <w:p w:rsidR="00D50034" w:rsidRPr="00D50034" w:rsidRDefault="00D50034" w:rsidP="00D50034">
            <w:pPr>
              <w:rPr>
                <w:sz w:val="24"/>
              </w:rPr>
            </w:pPr>
            <w:r w:rsidRPr="00D50034">
              <w:rPr>
                <w:sz w:val="24"/>
              </w:rPr>
              <w:t>Дніпропетровська</w:t>
            </w:r>
          </w:p>
          <w:p w:rsidR="00D50034" w:rsidRPr="00D50034" w:rsidRDefault="00D50034" w:rsidP="00D50034">
            <w:pPr>
              <w:rPr>
                <w:sz w:val="24"/>
              </w:rPr>
            </w:pPr>
            <w:r w:rsidRPr="00D50034">
              <w:rPr>
                <w:sz w:val="24"/>
              </w:rPr>
              <w:t xml:space="preserve">область, </w:t>
            </w:r>
          </w:p>
          <w:p w:rsidR="00D50034" w:rsidRPr="00D50034" w:rsidRDefault="00D50034" w:rsidP="00D50034">
            <w:pPr>
              <w:rPr>
                <w:sz w:val="24"/>
              </w:rPr>
            </w:pPr>
            <w:r w:rsidRPr="00D50034">
              <w:rPr>
                <w:sz w:val="24"/>
              </w:rPr>
              <w:t>52400</w:t>
            </w:r>
          </w:p>
          <w:p w:rsidR="00D50034" w:rsidRPr="00D50034" w:rsidRDefault="00D50034" w:rsidP="00D50034">
            <w:pPr>
              <w:rPr>
                <w:sz w:val="24"/>
              </w:rPr>
            </w:pPr>
          </w:p>
          <w:p w:rsidR="00D50034" w:rsidRPr="00D50034" w:rsidRDefault="00D50034" w:rsidP="00D50034">
            <w:pPr>
              <w:rPr>
                <w:sz w:val="24"/>
              </w:rPr>
            </w:pPr>
          </w:p>
          <w:p w:rsidR="00D50034" w:rsidRPr="00D50034" w:rsidRDefault="00D50034" w:rsidP="00D50034">
            <w:pPr>
              <w:rPr>
                <w:sz w:val="24"/>
              </w:rPr>
            </w:pPr>
          </w:p>
          <w:p w:rsidR="00D50034" w:rsidRPr="00D50034" w:rsidRDefault="00D50034" w:rsidP="00D50034">
            <w:pPr>
              <w:rPr>
                <w:sz w:val="24"/>
              </w:rPr>
            </w:pPr>
          </w:p>
        </w:tc>
        <w:tc>
          <w:tcPr>
            <w:tcW w:w="126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427360,89</w:t>
            </w:r>
          </w:p>
        </w:tc>
        <w:tc>
          <w:tcPr>
            <w:tcW w:w="162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tabs>
                <w:tab w:val="right" w:pos="1276"/>
              </w:tabs>
              <w:jc w:val="center"/>
              <w:rPr>
                <w:sz w:val="24"/>
              </w:rPr>
            </w:pPr>
          </w:p>
          <w:p w:rsidR="00D50034" w:rsidRPr="00D50034" w:rsidRDefault="00D50034" w:rsidP="00D50034">
            <w:pPr>
              <w:tabs>
                <w:tab w:val="right" w:pos="1276"/>
              </w:tabs>
              <w:jc w:val="center"/>
              <w:rPr>
                <w:sz w:val="24"/>
              </w:rPr>
            </w:pPr>
          </w:p>
          <w:p w:rsidR="00D50034" w:rsidRPr="00D50034" w:rsidRDefault="00D50034" w:rsidP="00D50034">
            <w:pPr>
              <w:tabs>
                <w:tab w:val="right" w:pos="1276"/>
              </w:tabs>
              <w:jc w:val="center"/>
              <w:rPr>
                <w:sz w:val="24"/>
              </w:rPr>
            </w:pPr>
            <w:r w:rsidRPr="00D50034">
              <w:rPr>
                <w:sz w:val="24"/>
              </w:rPr>
              <w:t>409086,55</w:t>
            </w:r>
          </w:p>
        </w:tc>
        <w:tc>
          <w:tcPr>
            <w:tcW w:w="1440" w:type="dxa"/>
            <w:tcBorders>
              <w:top w:val="single" w:sz="4" w:space="0" w:color="auto"/>
              <w:left w:val="single" w:sz="4" w:space="0" w:color="auto"/>
              <w:bottom w:val="single" w:sz="4" w:space="0" w:color="auto"/>
              <w:right w:val="single" w:sz="4" w:space="0" w:color="auto"/>
            </w:tcBorders>
          </w:tcPr>
          <w:p w:rsidR="00D50034" w:rsidRPr="00D50034" w:rsidRDefault="00D50034" w:rsidP="00D50034">
            <w:pPr>
              <w:jc w:val="center"/>
              <w:rPr>
                <w:sz w:val="24"/>
              </w:rPr>
            </w:pPr>
          </w:p>
          <w:p w:rsidR="00D50034" w:rsidRPr="00D50034" w:rsidRDefault="00D50034" w:rsidP="00D50034">
            <w:pPr>
              <w:jc w:val="center"/>
              <w:rPr>
                <w:sz w:val="24"/>
              </w:rPr>
            </w:pPr>
          </w:p>
          <w:p w:rsidR="00D50034" w:rsidRPr="00D50034" w:rsidRDefault="00D50034" w:rsidP="00D50034">
            <w:pPr>
              <w:jc w:val="center"/>
              <w:rPr>
                <w:sz w:val="24"/>
              </w:rPr>
            </w:pPr>
            <w:r w:rsidRPr="00D50034">
              <w:rPr>
                <w:sz w:val="24"/>
              </w:rPr>
              <w:t>18274,34</w:t>
            </w:r>
          </w:p>
        </w:tc>
      </w:tr>
    </w:tbl>
    <w:p w:rsidR="00D50034" w:rsidRDefault="00D50034" w:rsidP="00AE5957">
      <w:pPr>
        <w:spacing w:after="200" w:line="276" w:lineRule="auto"/>
        <w:rPr>
          <w:b/>
          <w:bCs/>
        </w:rPr>
      </w:pPr>
    </w:p>
    <w:p w:rsidR="007B24CC" w:rsidRPr="007B24CC" w:rsidRDefault="007B24CC" w:rsidP="007B24CC">
      <w:pPr>
        <w:ind w:firstLine="6096"/>
        <w:rPr>
          <w:rFonts w:eastAsia="Calibri"/>
          <w:szCs w:val="28"/>
          <w:lang w:eastAsia="en-US"/>
        </w:rPr>
      </w:pPr>
      <w:r w:rsidRPr="007B24CC">
        <w:rPr>
          <w:rFonts w:eastAsia="Calibri"/>
          <w:szCs w:val="28"/>
          <w:lang w:eastAsia="en-US"/>
        </w:rPr>
        <w:t>Додаток 14</w:t>
      </w:r>
    </w:p>
    <w:p w:rsidR="007B24CC" w:rsidRPr="007B24CC" w:rsidRDefault="007B24CC" w:rsidP="007B24CC">
      <w:pPr>
        <w:ind w:firstLine="6096"/>
        <w:rPr>
          <w:rFonts w:eastAsia="Calibri"/>
          <w:szCs w:val="28"/>
          <w:lang w:eastAsia="en-US"/>
        </w:rPr>
      </w:pPr>
      <w:r w:rsidRPr="007B24CC">
        <w:rPr>
          <w:rFonts w:eastAsia="Calibri"/>
          <w:szCs w:val="28"/>
          <w:lang w:eastAsia="en-US"/>
        </w:rPr>
        <w:t>до рішення обласної ради</w:t>
      </w:r>
    </w:p>
    <w:p w:rsidR="007B24CC" w:rsidRPr="007B24CC" w:rsidRDefault="007B24CC" w:rsidP="007B24CC">
      <w:pPr>
        <w:rPr>
          <w:rFonts w:eastAsia="Calibri"/>
          <w:szCs w:val="28"/>
          <w:lang w:eastAsia="en-US"/>
        </w:rPr>
      </w:pPr>
    </w:p>
    <w:p w:rsidR="007B24CC" w:rsidRPr="007B24CC" w:rsidRDefault="007B24CC" w:rsidP="007B24CC">
      <w:pPr>
        <w:jc w:val="center"/>
        <w:rPr>
          <w:rFonts w:eastAsia="Calibri"/>
          <w:b/>
          <w:szCs w:val="28"/>
          <w:lang w:eastAsia="en-US"/>
        </w:rPr>
      </w:pPr>
      <w:r w:rsidRPr="007B24CC">
        <w:rPr>
          <w:rFonts w:eastAsia="Calibri"/>
          <w:b/>
          <w:szCs w:val="28"/>
          <w:lang w:eastAsia="en-US"/>
        </w:rPr>
        <w:t>Умови продажу єдиного майнового комплексу ‒ цілісний майновий комплекс Аульська хлоропереливна станція</w:t>
      </w:r>
    </w:p>
    <w:p w:rsidR="007B24CC" w:rsidRPr="007B24CC" w:rsidRDefault="007B24CC" w:rsidP="007B24CC">
      <w:pPr>
        <w:rPr>
          <w:rFonts w:eastAsia="Calibri"/>
          <w:szCs w:val="28"/>
          <w:lang w:eastAsia="en-US"/>
        </w:rPr>
      </w:pPr>
    </w:p>
    <w:p w:rsidR="007B24CC" w:rsidRPr="007B24CC" w:rsidRDefault="007B24CC" w:rsidP="007B24CC">
      <w:pPr>
        <w:numPr>
          <w:ilvl w:val="0"/>
          <w:numId w:val="7"/>
        </w:numPr>
        <w:tabs>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Затвердити такі умови продажу на електронному аукціоні єдиного майнового комплексу ‒ цілісний майновий комплекс Аульська хлоропереливна станція:</w:t>
      </w:r>
    </w:p>
    <w:p w:rsidR="007B24CC" w:rsidRPr="007B24CC" w:rsidRDefault="007B24CC" w:rsidP="007B24CC">
      <w:pPr>
        <w:tabs>
          <w:tab w:val="left" w:pos="993"/>
        </w:tabs>
        <w:ind w:firstLine="709"/>
        <w:contextualSpacing/>
        <w:jc w:val="both"/>
        <w:rPr>
          <w:rFonts w:eastAsia="Calibri"/>
          <w:szCs w:val="28"/>
          <w:lang w:eastAsia="en-US"/>
        </w:rPr>
      </w:pPr>
      <w:r w:rsidRPr="007B24CC">
        <w:rPr>
          <w:rFonts w:eastAsia="Calibri"/>
          <w:szCs w:val="28"/>
          <w:lang w:eastAsia="en-US"/>
        </w:rPr>
        <w:t>подальше використання цього об’єкта приватизації здійснюється без зміни цільового призначення;</w:t>
      </w:r>
    </w:p>
    <w:p w:rsidR="007B24CC" w:rsidRPr="007B24CC" w:rsidRDefault="007B24CC" w:rsidP="007B24CC">
      <w:pPr>
        <w:tabs>
          <w:tab w:val="left" w:pos="993"/>
        </w:tabs>
        <w:ind w:firstLine="709"/>
        <w:jc w:val="both"/>
        <w:rPr>
          <w:rFonts w:eastAsia="Calibri"/>
          <w:szCs w:val="28"/>
          <w:lang w:eastAsia="en-US"/>
        </w:rPr>
      </w:pPr>
      <w:r w:rsidRPr="007B24CC">
        <w:rPr>
          <w:rFonts w:eastAsia="Calibri"/>
          <w:szCs w:val="28"/>
          <w:lang w:eastAsia="en-US"/>
        </w:rPr>
        <w:lastRenderedPageBreak/>
        <w:t xml:space="preserve">покупець об’єкта приватизації повинен відповідати вимогам, передбаченим статтею 8 Закону України </w:t>
      </w:r>
      <w:r w:rsidRPr="007B24CC">
        <w:rPr>
          <w:rFonts w:eastAsia="Calibri"/>
          <w:szCs w:val="28"/>
          <w:lang w:val="ru-RU" w:eastAsia="en-US"/>
        </w:rPr>
        <w:t>№ 2269-</w:t>
      </w:r>
      <w:r w:rsidRPr="007B24CC">
        <w:rPr>
          <w:rFonts w:eastAsia="Calibri"/>
          <w:szCs w:val="28"/>
          <w:lang w:val="en-US" w:eastAsia="en-US"/>
        </w:rPr>
        <w:t>VIII</w:t>
      </w:r>
      <w:r w:rsidRPr="007B24CC">
        <w:rPr>
          <w:rFonts w:eastAsia="Calibri"/>
          <w:szCs w:val="28"/>
          <w:lang w:eastAsia="en-US"/>
        </w:rPr>
        <w:t xml:space="preserve">                                         ,,Про приватизацію державного і комунального майна</w:t>
      </w:r>
      <w:r w:rsidRPr="007B24CC">
        <w:rPr>
          <w:rFonts w:eastAsia="Calibri"/>
          <w:szCs w:val="28"/>
          <w:lang w:val="ru-RU" w:eastAsia="en-US"/>
        </w:rPr>
        <w:t>”</w:t>
      </w:r>
      <w:r w:rsidRPr="007B24CC">
        <w:rPr>
          <w:rFonts w:eastAsia="Calibri"/>
          <w:szCs w:val="28"/>
          <w:lang w:eastAsia="en-US"/>
        </w:rPr>
        <w:t>;</w:t>
      </w:r>
    </w:p>
    <w:p w:rsidR="007B24CC" w:rsidRPr="007B24CC" w:rsidRDefault="007B24CC" w:rsidP="007B24CC">
      <w:pPr>
        <w:tabs>
          <w:tab w:val="left" w:pos="993"/>
        </w:tabs>
        <w:ind w:firstLine="709"/>
        <w:jc w:val="both"/>
        <w:rPr>
          <w:rFonts w:eastAsia="Calibri"/>
          <w:szCs w:val="28"/>
          <w:lang w:eastAsia="en-US"/>
        </w:rPr>
      </w:pPr>
      <w:r w:rsidRPr="007B24CC">
        <w:rPr>
          <w:rFonts w:eastAsia="Calibri"/>
          <w:szCs w:val="28"/>
          <w:lang w:eastAsia="en-US"/>
        </w:rPr>
        <w:t>покупець бере на себе всі витрати за нотаріальне посвідчення договору купівлі-продажу цього об’єкта приватизації;</w:t>
      </w:r>
    </w:p>
    <w:p w:rsidR="007B24CC" w:rsidRPr="007B24CC" w:rsidRDefault="007B24CC" w:rsidP="007B24CC">
      <w:pPr>
        <w:tabs>
          <w:tab w:val="left" w:pos="993"/>
        </w:tabs>
        <w:ind w:firstLine="709"/>
        <w:jc w:val="both"/>
        <w:rPr>
          <w:rFonts w:eastAsia="Calibri"/>
          <w:szCs w:val="28"/>
          <w:lang w:eastAsia="en-US"/>
        </w:rPr>
      </w:pPr>
      <w:r w:rsidRPr="007B24CC">
        <w:rPr>
          <w:rFonts w:eastAsia="Calibri"/>
          <w:szCs w:val="28"/>
          <w:lang w:eastAsia="en-US"/>
        </w:rPr>
        <w:t xml:space="preserve">покупець об’єкта оренди протягом 15 днів з моменту підписання договору купівлі-продажу повинен оплатити послуги суб’єкта оціночної діяльності, що </w:t>
      </w:r>
      <w:bookmarkStart w:id="0" w:name="n298"/>
      <w:bookmarkEnd w:id="0"/>
      <w:r w:rsidRPr="007B24CC">
        <w:rPr>
          <w:rFonts w:eastAsia="Calibri"/>
          <w:szCs w:val="28"/>
          <w:lang w:eastAsia="en-US"/>
        </w:rPr>
        <w:t>провів оцінювання єдиного майнового комплексу – цілісний майновий комплекс Аульська хлоропереливна станція, згідно з договором від 18 квітня 2019 року № 985/2019;</w:t>
      </w:r>
    </w:p>
    <w:p w:rsidR="007B24CC" w:rsidRPr="007B24CC" w:rsidRDefault="007B24CC" w:rsidP="007B24CC">
      <w:pPr>
        <w:tabs>
          <w:tab w:val="left" w:pos="993"/>
        </w:tabs>
        <w:ind w:firstLine="709"/>
        <w:jc w:val="both"/>
        <w:rPr>
          <w:rFonts w:eastAsia="Calibri"/>
          <w:szCs w:val="28"/>
          <w:lang w:eastAsia="en-US"/>
        </w:rPr>
      </w:pPr>
      <w:r w:rsidRPr="007B24CC">
        <w:rPr>
          <w:rFonts w:eastAsia="Calibri"/>
          <w:szCs w:val="28"/>
          <w:lang w:eastAsia="en-US"/>
        </w:rPr>
        <w:t>право власності на земельну ділянку під об’єктом приватизації не переходить до покупця за результатами електронного аукціону, а підлягає наступному оформленню в установленому законом порядку.</w:t>
      </w:r>
    </w:p>
    <w:p w:rsidR="007B24CC" w:rsidRPr="007B24CC" w:rsidRDefault="007B24CC" w:rsidP="007B24CC">
      <w:pPr>
        <w:tabs>
          <w:tab w:val="left" w:pos="993"/>
        </w:tabs>
        <w:ind w:left="709"/>
        <w:contextualSpacing/>
        <w:jc w:val="both"/>
        <w:rPr>
          <w:rFonts w:eastAsia="Calibri"/>
          <w:szCs w:val="28"/>
          <w:lang w:eastAsia="en-US"/>
        </w:rPr>
      </w:pPr>
      <w:r w:rsidRPr="007B24CC">
        <w:rPr>
          <w:rFonts w:eastAsia="Calibri"/>
          <w:szCs w:val="28"/>
          <w:lang w:eastAsia="en-US"/>
        </w:rPr>
        <w:t xml:space="preserve"> </w:t>
      </w:r>
    </w:p>
    <w:p w:rsidR="007B24CC" w:rsidRPr="007B24CC" w:rsidRDefault="007B24CC" w:rsidP="007B24CC">
      <w:pPr>
        <w:numPr>
          <w:ilvl w:val="0"/>
          <w:numId w:val="7"/>
        </w:numPr>
        <w:tabs>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 xml:space="preserve">Визначити проведення продажу єдиного майнового комплексу – цілісний майновий комплекс Аульська хлоропереливна станція в 3 етапи: </w:t>
      </w:r>
    </w:p>
    <w:p w:rsidR="007B24CC" w:rsidRPr="007B24CC" w:rsidRDefault="007B24CC" w:rsidP="007B24CC">
      <w:pPr>
        <w:tabs>
          <w:tab w:val="left" w:pos="993"/>
        </w:tabs>
        <w:ind w:firstLine="709"/>
        <w:contextualSpacing/>
        <w:jc w:val="both"/>
        <w:rPr>
          <w:rFonts w:eastAsia="Calibri"/>
          <w:szCs w:val="28"/>
          <w:lang w:eastAsia="en-US"/>
        </w:rPr>
      </w:pPr>
      <w:r w:rsidRPr="007B24CC">
        <w:rPr>
          <w:rFonts w:eastAsia="Calibri"/>
          <w:szCs w:val="28"/>
          <w:lang w:eastAsia="en-US"/>
        </w:rPr>
        <w:t>1 – аукціон з умовою; 2 – аукціон зі зниженням стартової ціни; 3 – аукціон за методом покрокового зниження стартової ціни та подальшого подання цінових пропозицій.</w:t>
      </w:r>
    </w:p>
    <w:p w:rsidR="007B24CC" w:rsidRPr="007B24CC" w:rsidRDefault="007B24CC" w:rsidP="007B24CC">
      <w:pPr>
        <w:tabs>
          <w:tab w:val="left" w:pos="993"/>
        </w:tabs>
        <w:ind w:firstLine="709"/>
        <w:contextualSpacing/>
        <w:jc w:val="both"/>
        <w:rPr>
          <w:rFonts w:eastAsia="Calibri"/>
          <w:szCs w:val="28"/>
          <w:lang w:eastAsia="en-US"/>
        </w:rPr>
      </w:pPr>
    </w:p>
    <w:p w:rsidR="007B24CC" w:rsidRPr="007B24CC" w:rsidRDefault="007B24CC" w:rsidP="007B24CC">
      <w:pPr>
        <w:numPr>
          <w:ilvl w:val="0"/>
          <w:numId w:val="7"/>
        </w:numPr>
        <w:tabs>
          <w:tab w:val="left" w:pos="851"/>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 xml:space="preserve">Установити для аукціону з умовою: стартову ціну –                            </w:t>
      </w:r>
      <w:r w:rsidRPr="007B24CC">
        <w:rPr>
          <w:rFonts w:eastAsia="Calibri"/>
          <w:iCs/>
          <w:szCs w:val="28"/>
          <w:lang w:eastAsia="en-US"/>
        </w:rPr>
        <w:t>11</w:t>
      </w:r>
      <w:r w:rsidRPr="007B24CC">
        <w:rPr>
          <w:rFonts w:eastAsia="Calibri"/>
          <w:iCs/>
          <w:szCs w:val="28"/>
          <w:lang w:val="ru-RU" w:eastAsia="en-US"/>
        </w:rPr>
        <w:t> </w:t>
      </w:r>
      <w:r w:rsidRPr="007B24CC">
        <w:rPr>
          <w:rFonts w:eastAsia="Calibri"/>
          <w:iCs/>
          <w:szCs w:val="28"/>
          <w:lang w:eastAsia="en-US"/>
        </w:rPr>
        <w:t>457</w:t>
      </w:r>
      <w:r w:rsidRPr="007B24CC">
        <w:rPr>
          <w:rFonts w:eastAsia="Calibri"/>
          <w:iCs/>
          <w:szCs w:val="28"/>
          <w:lang w:val="ru-RU" w:eastAsia="en-US"/>
        </w:rPr>
        <w:t> </w:t>
      </w:r>
      <w:r w:rsidRPr="007B24CC">
        <w:rPr>
          <w:rFonts w:eastAsia="Calibri"/>
          <w:iCs/>
          <w:szCs w:val="28"/>
          <w:lang w:eastAsia="en-US"/>
        </w:rPr>
        <w:t xml:space="preserve">057 </w:t>
      </w:r>
      <w:r w:rsidRPr="007B24CC">
        <w:rPr>
          <w:rFonts w:eastAsia="Calibri"/>
          <w:szCs w:val="28"/>
          <w:lang w:eastAsia="en-US"/>
        </w:rPr>
        <w:t xml:space="preserve">гривень 00 копійок (без урахування ПДВ); реєстраційний внесок ‒ </w:t>
      </w:r>
      <w:r w:rsidRPr="007B24CC">
        <w:rPr>
          <w:rFonts w:eastAsia="Calibri"/>
          <w:iCs/>
          <w:szCs w:val="28"/>
          <w:lang w:eastAsia="en-US"/>
        </w:rPr>
        <w:t>834 гривні 60 копійок; гарантійний внесок ‒ 1</w:t>
      </w:r>
      <w:r w:rsidRPr="007B24CC">
        <w:rPr>
          <w:rFonts w:eastAsia="Calibri"/>
          <w:iCs/>
          <w:szCs w:val="28"/>
          <w:lang w:val="ru-RU" w:eastAsia="en-US"/>
        </w:rPr>
        <w:t> </w:t>
      </w:r>
      <w:r w:rsidRPr="007B24CC">
        <w:rPr>
          <w:rFonts w:eastAsia="Calibri"/>
          <w:iCs/>
          <w:szCs w:val="28"/>
          <w:lang w:eastAsia="en-US"/>
        </w:rPr>
        <w:t>147</w:t>
      </w:r>
      <w:r w:rsidRPr="007B24CC">
        <w:rPr>
          <w:rFonts w:eastAsia="Calibri"/>
          <w:iCs/>
          <w:szCs w:val="28"/>
          <w:lang w:val="ru-RU" w:eastAsia="en-US"/>
        </w:rPr>
        <w:t> </w:t>
      </w:r>
      <w:r w:rsidRPr="007B24CC">
        <w:rPr>
          <w:rFonts w:eastAsia="Calibri"/>
          <w:iCs/>
          <w:szCs w:val="28"/>
          <w:lang w:eastAsia="en-US"/>
        </w:rPr>
        <w:t>505 гривень 70 копійок; крок аукціону ‒ 114</w:t>
      </w:r>
      <w:r w:rsidRPr="007B24CC">
        <w:rPr>
          <w:rFonts w:eastAsia="Calibri"/>
          <w:iCs/>
          <w:szCs w:val="28"/>
          <w:lang w:val="ru-RU" w:eastAsia="en-US"/>
        </w:rPr>
        <w:t> </w:t>
      </w:r>
      <w:r w:rsidRPr="007B24CC">
        <w:rPr>
          <w:rFonts w:eastAsia="Calibri"/>
          <w:iCs/>
          <w:szCs w:val="28"/>
          <w:lang w:eastAsia="en-US"/>
        </w:rPr>
        <w:t>570 гривень 57 копійок. Провести цей аукціон                             на 30 календарний день після опублікування інформаційного повідомлення про приватизацію об’єкта.</w:t>
      </w:r>
    </w:p>
    <w:p w:rsidR="007B24CC" w:rsidRPr="007B24CC" w:rsidRDefault="007B24CC" w:rsidP="007B24CC">
      <w:pPr>
        <w:tabs>
          <w:tab w:val="left" w:pos="851"/>
          <w:tab w:val="left" w:pos="993"/>
        </w:tabs>
        <w:ind w:left="360"/>
        <w:jc w:val="both"/>
        <w:rPr>
          <w:rFonts w:eastAsia="Calibri"/>
          <w:szCs w:val="28"/>
          <w:lang w:eastAsia="en-US"/>
        </w:rPr>
      </w:pPr>
    </w:p>
    <w:p w:rsidR="007B24CC" w:rsidRPr="007B24CC" w:rsidRDefault="007B24CC" w:rsidP="007B24CC">
      <w:pPr>
        <w:numPr>
          <w:ilvl w:val="0"/>
          <w:numId w:val="7"/>
        </w:numPr>
        <w:tabs>
          <w:tab w:val="left" w:pos="851"/>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 xml:space="preserve">Установити для аукціону із зниженням стартової ціни: стартову                  ціну ‒ </w:t>
      </w:r>
      <w:r w:rsidRPr="007B24CC">
        <w:rPr>
          <w:rFonts w:eastAsia="Calibri"/>
          <w:iCs/>
          <w:szCs w:val="28"/>
          <w:lang w:eastAsia="en-US"/>
        </w:rPr>
        <w:t>5</w:t>
      </w:r>
      <w:r w:rsidRPr="007B24CC">
        <w:rPr>
          <w:rFonts w:eastAsia="Calibri"/>
          <w:iCs/>
          <w:szCs w:val="28"/>
          <w:lang w:val="ru-RU" w:eastAsia="en-US"/>
        </w:rPr>
        <w:t> </w:t>
      </w:r>
      <w:r w:rsidRPr="007B24CC">
        <w:rPr>
          <w:rFonts w:eastAsia="Calibri"/>
          <w:iCs/>
          <w:szCs w:val="28"/>
          <w:lang w:eastAsia="en-US"/>
        </w:rPr>
        <w:t>728</w:t>
      </w:r>
      <w:r w:rsidRPr="007B24CC">
        <w:rPr>
          <w:rFonts w:eastAsia="Calibri"/>
          <w:iCs/>
          <w:szCs w:val="28"/>
          <w:lang w:val="ru-RU" w:eastAsia="en-US"/>
        </w:rPr>
        <w:t> </w:t>
      </w:r>
      <w:r w:rsidRPr="007B24CC">
        <w:rPr>
          <w:rFonts w:eastAsia="Calibri"/>
          <w:iCs/>
          <w:szCs w:val="28"/>
          <w:lang w:eastAsia="en-US"/>
        </w:rPr>
        <w:t xml:space="preserve">528 </w:t>
      </w:r>
      <w:r w:rsidRPr="007B24CC">
        <w:rPr>
          <w:rFonts w:eastAsia="Calibri"/>
          <w:szCs w:val="28"/>
          <w:lang w:eastAsia="en-US"/>
        </w:rPr>
        <w:t xml:space="preserve">гривень 50 копійок (без урахування ПДВ); реєстраційний внесок ‒ </w:t>
      </w:r>
      <w:r w:rsidRPr="007B24CC">
        <w:rPr>
          <w:rFonts w:eastAsia="Calibri"/>
          <w:iCs/>
          <w:szCs w:val="28"/>
          <w:lang w:eastAsia="en-US"/>
        </w:rPr>
        <w:t>834 гривні 60 копійок; гарантійний внесок ‒ 572</w:t>
      </w:r>
      <w:r w:rsidRPr="007B24CC">
        <w:rPr>
          <w:rFonts w:eastAsia="Calibri"/>
          <w:iCs/>
          <w:szCs w:val="28"/>
          <w:lang w:val="ru-RU" w:eastAsia="en-US"/>
        </w:rPr>
        <w:t> </w:t>
      </w:r>
      <w:r w:rsidRPr="007B24CC">
        <w:rPr>
          <w:rFonts w:eastAsia="Calibri"/>
          <w:iCs/>
          <w:szCs w:val="28"/>
          <w:lang w:eastAsia="en-US"/>
        </w:rPr>
        <w:t>852 гривень                         85 копійок; крок аукціону ‒ 57</w:t>
      </w:r>
      <w:r w:rsidRPr="007B24CC">
        <w:rPr>
          <w:rFonts w:eastAsia="Calibri"/>
          <w:iCs/>
          <w:szCs w:val="28"/>
          <w:lang w:val="ru-RU" w:eastAsia="en-US"/>
        </w:rPr>
        <w:t> </w:t>
      </w:r>
      <w:r w:rsidRPr="007B24CC">
        <w:rPr>
          <w:rFonts w:eastAsia="Calibri"/>
          <w:iCs/>
          <w:szCs w:val="28"/>
          <w:lang w:eastAsia="en-US"/>
        </w:rPr>
        <w:t>285 гривень 30 копійок. Провести цей аукціон на 30 календарний день після опублікування інформаційного повідомлення про приватизацію об’єкта.</w:t>
      </w:r>
    </w:p>
    <w:p w:rsidR="007B24CC" w:rsidRPr="007B24CC" w:rsidRDefault="007B24CC" w:rsidP="007B24CC">
      <w:pPr>
        <w:numPr>
          <w:ilvl w:val="0"/>
          <w:numId w:val="7"/>
        </w:numPr>
        <w:tabs>
          <w:tab w:val="left" w:pos="851"/>
          <w:tab w:val="left" w:pos="993"/>
        </w:tabs>
        <w:spacing w:after="200" w:line="276" w:lineRule="auto"/>
        <w:ind w:left="0" w:firstLine="709"/>
        <w:contextualSpacing/>
        <w:jc w:val="both"/>
        <w:rPr>
          <w:rFonts w:eastAsia="Calibri"/>
          <w:szCs w:val="28"/>
          <w:lang w:eastAsia="en-US"/>
        </w:rPr>
      </w:pPr>
      <w:r w:rsidRPr="007B24CC">
        <w:rPr>
          <w:rFonts w:eastAsia="Calibri"/>
          <w:szCs w:val="28"/>
          <w:lang w:eastAsia="en-US"/>
        </w:rPr>
        <w:t>Установити для аукціону за методом покрокового зниження стартової ціни та подальшого подання ці</w:t>
      </w:r>
      <w:r>
        <w:rPr>
          <w:rFonts w:eastAsia="Calibri"/>
          <w:szCs w:val="28"/>
          <w:lang w:eastAsia="en-US"/>
        </w:rPr>
        <w:t>нових пропозицій: стартову</w:t>
      </w:r>
      <w:r w:rsidRPr="007B24CC">
        <w:rPr>
          <w:rFonts w:eastAsia="Calibri"/>
          <w:szCs w:val="28"/>
          <w:lang w:eastAsia="en-US"/>
        </w:rPr>
        <w:t xml:space="preserve">   ціну – </w:t>
      </w:r>
      <w:r w:rsidRPr="007B24CC">
        <w:rPr>
          <w:rFonts w:eastAsia="Calibri"/>
          <w:iCs/>
          <w:szCs w:val="28"/>
          <w:lang w:eastAsia="en-US"/>
        </w:rPr>
        <w:t>5</w:t>
      </w:r>
      <w:r w:rsidRPr="007B24CC">
        <w:rPr>
          <w:rFonts w:eastAsia="Calibri"/>
          <w:iCs/>
          <w:szCs w:val="28"/>
          <w:lang w:val="ru-RU" w:eastAsia="en-US"/>
        </w:rPr>
        <w:t> </w:t>
      </w:r>
      <w:r w:rsidRPr="007B24CC">
        <w:rPr>
          <w:rFonts w:eastAsia="Calibri"/>
          <w:iCs/>
          <w:szCs w:val="28"/>
          <w:lang w:eastAsia="en-US"/>
        </w:rPr>
        <w:t>728</w:t>
      </w:r>
      <w:r w:rsidRPr="007B24CC">
        <w:rPr>
          <w:rFonts w:eastAsia="Calibri"/>
          <w:iCs/>
          <w:szCs w:val="28"/>
          <w:lang w:val="ru-RU" w:eastAsia="en-US"/>
        </w:rPr>
        <w:t> </w:t>
      </w:r>
      <w:r w:rsidRPr="007B24CC">
        <w:rPr>
          <w:rFonts w:eastAsia="Calibri"/>
          <w:iCs/>
          <w:szCs w:val="28"/>
          <w:lang w:eastAsia="en-US"/>
        </w:rPr>
        <w:t xml:space="preserve">528 </w:t>
      </w:r>
      <w:r w:rsidRPr="007B24CC">
        <w:rPr>
          <w:rFonts w:eastAsia="Calibri"/>
          <w:szCs w:val="28"/>
          <w:lang w:eastAsia="en-US"/>
        </w:rPr>
        <w:t xml:space="preserve">гривень 50 копійок (без урахування ПДВ); реєстраційний внесок ‒ </w:t>
      </w:r>
      <w:r w:rsidRPr="007B24CC">
        <w:rPr>
          <w:rFonts w:eastAsia="Calibri"/>
          <w:iCs/>
          <w:szCs w:val="28"/>
          <w:lang w:eastAsia="en-US"/>
        </w:rPr>
        <w:t>834 гривні 60 копійок;</w:t>
      </w:r>
      <w:r w:rsidRPr="007B24CC">
        <w:rPr>
          <w:rFonts w:eastAsia="Calibri"/>
          <w:szCs w:val="28"/>
          <w:lang w:eastAsia="en-US"/>
        </w:rPr>
        <w:t xml:space="preserve"> </w:t>
      </w:r>
      <w:r w:rsidRPr="007B24CC">
        <w:rPr>
          <w:rFonts w:eastAsia="Calibri"/>
          <w:iCs/>
          <w:szCs w:val="28"/>
          <w:lang w:eastAsia="en-US"/>
        </w:rPr>
        <w:t>гарантійний внесок ‒ 572</w:t>
      </w:r>
      <w:r w:rsidRPr="007B24CC">
        <w:rPr>
          <w:rFonts w:eastAsia="Calibri"/>
          <w:iCs/>
          <w:szCs w:val="28"/>
          <w:lang w:val="ru-RU" w:eastAsia="en-US"/>
        </w:rPr>
        <w:t> </w:t>
      </w:r>
      <w:r w:rsidRPr="007B24CC">
        <w:rPr>
          <w:rFonts w:eastAsia="Calibri"/>
          <w:iCs/>
          <w:szCs w:val="28"/>
          <w:lang w:eastAsia="en-US"/>
        </w:rPr>
        <w:t xml:space="preserve">852 гривень </w:t>
      </w:r>
      <w:r>
        <w:rPr>
          <w:rFonts w:eastAsia="Calibri"/>
          <w:iCs/>
          <w:szCs w:val="28"/>
          <w:lang w:eastAsia="en-US"/>
        </w:rPr>
        <w:t xml:space="preserve"> </w:t>
      </w:r>
      <w:r w:rsidRPr="007B24CC">
        <w:rPr>
          <w:rFonts w:eastAsia="Calibri"/>
          <w:iCs/>
          <w:szCs w:val="28"/>
          <w:lang w:eastAsia="en-US"/>
        </w:rPr>
        <w:t xml:space="preserve"> 85 копійок; крок аукціону ‒ 57</w:t>
      </w:r>
      <w:r w:rsidRPr="007B24CC">
        <w:rPr>
          <w:rFonts w:eastAsia="Calibri"/>
          <w:iCs/>
          <w:szCs w:val="28"/>
          <w:lang w:val="ru-RU" w:eastAsia="en-US"/>
        </w:rPr>
        <w:t> </w:t>
      </w:r>
      <w:r w:rsidRPr="007B24CC">
        <w:rPr>
          <w:rFonts w:eastAsia="Calibri"/>
          <w:iCs/>
          <w:szCs w:val="28"/>
          <w:lang w:eastAsia="en-US"/>
        </w:rPr>
        <w:t>285 гривень 30 копійок. Провести цей аукціон на 30 календарний день після опублікування інформаційного повідомлення про приватизацію об’єкта.</w:t>
      </w:r>
    </w:p>
    <w:p w:rsidR="00D50034" w:rsidRDefault="00D50034" w:rsidP="00AE5957">
      <w:pPr>
        <w:spacing w:after="200" w:line="276" w:lineRule="auto"/>
        <w:rPr>
          <w:b/>
          <w:bCs/>
        </w:rPr>
      </w:pPr>
    </w:p>
    <w:p w:rsidR="007B24CC" w:rsidRPr="007B24CC" w:rsidRDefault="007B24CC" w:rsidP="007B24CC">
      <w:pPr>
        <w:tabs>
          <w:tab w:val="left" w:pos="7938"/>
        </w:tabs>
        <w:ind w:firstLine="5760"/>
        <w:rPr>
          <w:szCs w:val="28"/>
        </w:rPr>
      </w:pPr>
      <w:r w:rsidRPr="007B24CC">
        <w:rPr>
          <w:szCs w:val="28"/>
        </w:rPr>
        <w:t>Додаток 15</w:t>
      </w:r>
    </w:p>
    <w:p w:rsidR="007B24CC" w:rsidRPr="007B24CC" w:rsidRDefault="007B24CC" w:rsidP="007B24CC">
      <w:pPr>
        <w:ind w:firstLine="5760"/>
        <w:rPr>
          <w:szCs w:val="28"/>
        </w:rPr>
      </w:pPr>
      <w:r w:rsidRPr="007B24CC">
        <w:rPr>
          <w:szCs w:val="28"/>
        </w:rPr>
        <w:lastRenderedPageBreak/>
        <w:t>до рішення обласної ради</w:t>
      </w:r>
    </w:p>
    <w:p w:rsidR="007B24CC" w:rsidRPr="007B24CC" w:rsidRDefault="007B24CC" w:rsidP="007B24CC">
      <w:pPr>
        <w:rPr>
          <w:sz w:val="24"/>
        </w:rPr>
      </w:pPr>
    </w:p>
    <w:p w:rsidR="007B24CC" w:rsidRPr="007B24CC" w:rsidRDefault="007B24CC" w:rsidP="007B24CC">
      <w:pPr>
        <w:ind w:left="4956" w:firstLine="708"/>
        <w:jc w:val="right"/>
        <w:rPr>
          <w:szCs w:val="28"/>
        </w:rPr>
      </w:pPr>
      <w:r w:rsidRPr="007B24CC">
        <w:rPr>
          <w:szCs w:val="28"/>
        </w:rPr>
        <w:t xml:space="preserve"> </w:t>
      </w:r>
    </w:p>
    <w:p w:rsidR="007B24CC" w:rsidRPr="007B24CC" w:rsidRDefault="007B24CC" w:rsidP="007B24CC"/>
    <w:p w:rsidR="007B24CC" w:rsidRPr="007B24CC" w:rsidRDefault="007B24CC" w:rsidP="007B24CC">
      <w:pPr>
        <w:jc w:val="center"/>
        <w:rPr>
          <w:b/>
          <w:szCs w:val="28"/>
        </w:rPr>
      </w:pPr>
      <w:r w:rsidRPr="007B24CC">
        <w:rPr>
          <w:b/>
          <w:szCs w:val="28"/>
        </w:rPr>
        <w:t>ПЕРЕЛІК</w:t>
      </w:r>
    </w:p>
    <w:p w:rsidR="007B24CC" w:rsidRPr="007B24CC" w:rsidRDefault="007B24CC" w:rsidP="007B24CC">
      <w:pPr>
        <w:jc w:val="center"/>
        <w:rPr>
          <w:b/>
          <w:szCs w:val="28"/>
        </w:rPr>
      </w:pPr>
      <w:r w:rsidRPr="007B24CC">
        <w:rPr>
          <w:b/>
          <w:szCs w:val="28"/>
        </w:rPr>
        <w:t>спецтехніки для санітарного очищення та благоустрою територій населених пунктів, яка передається у 2019 році до комунальної власності територіальних громад міст, об’єднаних територіальних громад Дніпропетровської області та до спільної власності територіальних громад районів Дніпропетровської області</w:t>
      </w:r>
    </w:p>
    <w:p w:rsidR="007B24CC" w:rsidRPr="007B24CC" w:rsidRDefault="007B24CC" w:rsidP="007B24CC">
      <w:pPr>
        <w:jc w:val="center"/>
        <w:rPr>
          <w:szCs w:val="28"/>
        </w:rPr>
      </w:pPr>
    </w:p>
    <w:p w:rsidR="007B24CC" w:rsidRPr="007B24CC" w:rsidRDefault="007B24CC" w:rsidP="007B24CC">
      <w:pPr>
        <w:jc w:val="cente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01"/>
      </w:tblGrid>
      <w:tr w:rsidR="007B24CC" w:rsidRPr="007B24CC" w:rsidTr="007B24CC">
        <w:trPr>
          <w:tblHeader/>
        </w:trPr>
        <w:tc>
          <w:tcPr>
            <w:tcW w:w="8330" w:type="dxa"/>
            <w:shd w:val="clear" w:color="auto" w:fill="auto"/>
          </w:tcPr>
          <w:p w:rsidR="007B24CC" w:rsidRPr="007B24CC" w:rsidRDefault="007B24CC" w:rsidP="007B24CC">
            <w:pPr>
              <w:jc w:val="center"/>
              <w:rPr>
                <w:bCs/>
                <w:szCs w:val="28"/>
              </w:rPr>
            </w:pPr>
            <w:r w:rsidRPr="007B24CC">
              <w:rPr>
                <w:bCs/>
                <w:szCs w:val="28"/>
              </w:rPr>
              <w:t>Найменування</w:t>
            </w:r>
          </w:p>
        </w:tc>
        <w:tc>
          <w:tcPr>
            <w:tcW w:w="1701" w:type="dxa"/>
            <w:shd w:val="clear" w:color="auto" w:fill="auto"/>
          </w:tcPr>
          <w:p w:rsidR="007B24CC" w:rsidRPr="007B24CC" w:rsidRDefault="007B24CC" w:rsidP="007B24CC">
            <w:pPr>
              <w:ind w:right="-108"/>
              <w:jc w:val="center"/>
              <w:rPr>
                <w:bCs/>
                <w:szCs w:val="28"/>
              </w:rPr>
            </w:pPr>
            <w:r w:rsidRPr="007B24CC">
              <w:rPr>
                <w:bCs/>
                <w:szCs w:val="28"/>
              </w:rPr>
              <w:t>Кількість, шт.</w:t>
            </w:r>
          </w:p>
        </w:tc>
      </w:tr>
      <w:tr w:rsidR="007B24CC" w:rsidRPr="007B24CC" w:rsidTr="007B24CC">
        <w:trPr>
          <w:tblHeader/>
        </w:trPr>
        <w:tc>
          <w:tcPr>
            <w:tcW w:w="8330" w:type="dxa"/>
            <w:shd w:val="clear" w:color="auto" w:fill="auto"/>
          </w:tcPr>
          <w:p w:rsidR="007B24CC" w:rsidRPr="007B24CC" w:rsidRDefault="007B24CC" w:rsidP="007B24CC">
            <w:pPr>
              <w:jc w:val="center"/>
              <w:rPr>
                <w:bCs/>
                <w:szCs w:val="28"/>
              </w:rPr>
            </w:pPr>
            <w:r w:rsidRPr="007B24CC">
              <w:rPr>
                <w:bCs/>
                <w:szCs w:val="28"/>
              </w:rPr>
              <w:t>1</w:t>
            </w:r>
          </w:p>
        </w:tc>
        <w:tc>
          <w:tcPr>
            <w:tcW w:w="1701" w:type="dxa"/>
            <w:shd w:val="clear" w:color="auto" w:fill="auto"/>
          </w:tcPr>
          <w:p w:rsidR="007B24CC" w:rsidRPr="007B24CC" w:rsidRDefault="007B24CC" w:rsidP="007B24CC">
            <w:pPr>
              <w:ind w:right="-108"/>
              <w:jc w:val="center"/>
              <w:rPr>
                <w:bCs/>
                <w:szCs w:val="28"/>
              </w:rPr>
            </w:pPr>
            <w:r w:rsidRPr="007B24CC">
              <w:rPr>
                <w:bCs/>
                <w:szCs w:val="28"/>
              </w:rPr>
              <w:t>2</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
                <w:szCs w:val="28"/>
              </w:rPr>
              <w:t>Колісний одноковшовий фронтальний міні-навантажувач Bobcat S770 у комплекті з додатковим навісним обладнанням</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20</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Територіальна громада, м. Марганець</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Територіальна громада</w:t>
            </w:r>
            <w:r w:rsidRPr="007B24CC">
              <w:rPr>
                <w:bCs/>
                <w:szCs w:val="28"/>
              </w:rPr>
              <w:t xml:space="preserve">, м. Нікополь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Територіальна громада</w:t>
            </w:r>
            <w:r w:rsidRPr="007B24CC">
              <w:rPr>
                <w:bCs/>
                <w:szCs w:val="28"/>
              </w:rPr>
              <w:t>, м. Павлоград</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Апостолівська міська об’єднана територіальна громада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Чумаківська селищна рада Дніпровського району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Партизанська сільська рада Дніпровського району</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 xml:space="preserve">Сурсько-Литовська сільська </w:t>
            </w:r>
            <w:r w:rsidRPr="007B24CC">
              <w:rPr>
                <w:bCs/>
                <w:szCs w:val="28"/>
              </w:rPr>
              <w:t>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Криничанська селищна об’єднана територіальна громада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Межівська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Покровська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Вишнівська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Петропавлівська селищна рада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Петриківська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Раївська сільська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Царичанська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Карпівська сільська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Юрʼївська селищна об’єднана територіальна громада</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КП „Агропроекттехбудˮ ДОРˮ</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КП „Дніпротеплоенергоˮ ДОРˮ </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 xml:space="preserve">КП „Жовтоводський водоканалˮ ДОРˮ </w:t>
            </w:r>
          </w:p>
        </w:tc>
        <w:tc>
          <w:tcPr>
            <w:tcW w:w="1701" w:type="dxa"/>
            <w:shd w:val="clear" w:color="auto" w:fill="auto"/>
          </w:tcPr>
          <w:p w:rsidR="007B24CC" w:rsidRPr="007B24CC" w:rsidRDefault="007B24CC" w:rsidP="007B24CC">
            <w:pPr>
              <w:ind w:right="-108"/>
              <w:jc w:val="center"/>
              <w:rPr>
                <w:b/>
                <w:bCs/>
                <w:szCs w:val="28"/>
              </w:rPr>
            </w:pPr>
            <w:r w:rsidRPr="007B24CC">
              <w:rPr>
                <w:b/>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p>
        </w:tc>
        <w:tc>
          <w:tcPr>
            <w:tcW w:w="1701" w:type="dxa"/>
            <w:shd w:val="clear" w:color="auto" w:fill="auto"/>
          </w:tcPr>
          <w:p w:rsidR="007B24CC" w:rsidRPr="007B24CC" w:rsidRDefault="007B24CC" w:rsidP="007B24CC">
            <w:pPr>
              <w:ind w:right="-108"/>
              <w:jc w:val="center"/>
              <w:rPr>
                <w:b/>
                <w:bCs/>
                <w:szCs w:val="28"/>
              </w:rPr>
            </w:pP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
                <w:szCs w:val="28"/>
              </w:rPr>
              <w:t xml:space="preserve">Комбінована дорожня машина зі змінним обладнанням </w:t>
            </w:r>
            <w:r w:rsidRPr="007B24CC">
              <w:rPr>
                <w:b/>
                <w:szCs w:val="28"/>
                <w:lang w:val="en-US"/>
              </w:rPr>
              <w:t>CEKSAN</w:t>
            </w:r>
            <w:r w:rsidRPr="007B24CC">
              <w:rPr>
                <w:b/>
                <w:szCs w:val="28"/>
              </w:rPr>
              <w:t xml:space="preserve"> та </w:t>
            </w:r>
            <w:r w:rsidRPr="007B24CC">
              <w:rPr>
                <w:b/>
                <w:szCs w:val="28"/>
                <w:lang w:val="en-US"/>
              </w:rPr>
              <w:t>Witerna</w:t>
            </w:r>
            <w:r w:rsidRPr="007B24CC">
              <w:rPr>
                <w:b/>
                <w:szCs w:val="28"/>
              </w:rPr>
              <w:t xml:space="preserve"> на базі шасі </w:t>
            </w:r>
            <w:r w:rsidRPr="007B24CC">
              <w:rPr>
                <w:b/>
                <w:szCs w:val="28"/>
                <w:lang w:val="en-US"/>
              </w:rPr>
              <w:t>Ford</w:t>
            </w:r>
            <w:r w:rsidRPr="007B24CC">
              <w:rPr>
                <w:b/>
                <w:szCs w:val="28"/>
              </w:rPr>
              <w:t xml:space="preserve"> </w:t>
            </w:r>
            <w:r w:rsidRPr="007B24CC">
              <w:rPr>
                <w:b/>
                <w:szCs w:val="28"/>
                <w:lang w:val="en-US"/>
              </w:rPr>
              <w:t>Cargo</w:t>
            </w:r>
            <w:r w:rsidRPr="007B24CC">
              <w:rPr>
                <w:b/>
                <w:szCs w:val="28"/>
              </w:rPr>
              <w:t xml:space="preserve"> 1833</w:t>
            </w:r>
            <w:r w:rsidRPr="007B24CC">
              <w:rPr>
                <w:b/>
                <w:szCs w:val="28"/>
                <w:lang w:val="en-US"/>
              </w:rPr>
              <w:t>D</w:t>
            </w:r>
            <w:r w:rsidRPr="007B24CC">
              <w:rPr>
                <w:b/>
                <w:szCs w:val="28"/>
              </w:rPr>
              <w:t xml:space="preserve"> </w:t>
            </w:r>
            <w:r w:rsidRPr="007B24CC">
              <w:rPr>
                <w:b/>
                <w:szCs w:val="28"/>
                <w:lang w:val="en-US"/>
              </w:rPr>
              <w:t>DC</w:t>
            </w:r>
          </w:p>
        </w:tc>
        <w:tc>
          <w:tcPr>
            <w:tcW w:w="1701" w:type="dxa"/>
            <w:shd w:val="clear" w:color="auto" w:fill="auto"/>
            <w:vAlign w:val="center"/>
          </w:tcPr>
          <w:p w:rsidR="007B24CC" w:rsidRPr="007B24CC" w:rsidRDefault="007B24CC" w:rsidP="007B24CC">
            <w:pPr>
              <w:ind w:right="-108"/>
              <w:jc w:val="center"/>
              <w:rPr>
                <w:b/>
                <w:bCs/>
                <w:szCs w:val="28"/>
                <w:lang w:val="en-US"/>
              </w:rPr>
            </w:pPr>
            <w:r w:rsidRPr="007B24CC">
              <w:rPr>
                <w:b/>
                <w:bCs/>
                <w:szCs w:val="28"/>
                <w:lang w:val="en-US"/>
              </w:rPr>
              <w:t>8</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t>Територіальна громада, м. Марганцець</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Нікополь</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Павлоград</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Покров</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szCs w:val="28"/>
              </w:rPr>
              <w:lastRenderedPageBreak/>
              <w:t>Територіальна громада, м. Синельникове</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jc w:val="center"/>
              <w:rPr>
                <w:bCs/>
                <w:szCs w:val="28"/>
              </w:rPr>
            </w:pPr>
            <w:r w:rsidRPr="007B24CC">
              <w:rPr>
                <w:bCs/>
                <w:szCs w:val="28"/>
              </w:rPr>
              <w:t>1</w:t>
            </w:r>
          </w:p>
        </w:tc>
        <w:tc>
          <w:tcPr>
            <w:tcW w:w="1701" w:type="dxa"/>
            <w:shd w:val="clear" w:color="auto" w:fill="auto"/>
          </w:tcPr>
          <w:p w:rsidR="007B24CC" w:rsidRPr="007B24CC" w:rsidRDefault="007B24CC" w:rsidP="007B24CC">
            <w:pPr>
              <w:ind w:right="-108"/>
              <w:jc w:val="center"/>
              <w:rPr>
                <w:bCs/>
                <w:szCs w:val="28"/>
              </w:rPr>
            </w:pPr>
            <w:r w:rsidRPr="007B24CC">
              <w:rPr>
                <w:bCs/>
                <w:szCs w:val="28"/>
              </w:rPr>
              <w:t>2</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Межівська селищна об’єднана територіальна громада</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ind w:right="-108"/>
              <w:rPr>
                <w:bCs/>
                <w:szCs w:val="28"/>
              </w:rPr>
            </w:pPr>
            <w:r w:rsidRPr="007B24CC">
              <w:rPr>
                <w:bCs/>
                <w:szCs w:val="28"/>
              </w:rPr>
              <w:t>Покровська селищна об’єднана територіальна громада</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Cs/>
                <w:szCs w:val="28"/>
              </w:rPr>
              <w:t>Магдалинівська територіальна громада</w:t>
            </w:r>
          </w:p>
        </w:tc>
        <w:tc>
          <w:tcPr>
            <w:tcW w:w="1701" w:type="dxa"/>
            <w:shd w:val="clear" w:color="auto" w:fill="auto"/>
          </w:tcPr>
          <w:p w:rsidR="007B24CC" w:rsidRPr="007B24CC" w:rsidRDefault="007B24CC" w:rsidP="007B24CC">
            <w:pPr>
              <w:ind w:right="-108"/>
              <w:rPr>
                <w:bCs/>
                <w:szCs w:val="28"/>
              </w:rPr>
            </w:pPr>
          </w:p>
        </w:tc>
      </w:tr>
      <w:tr w:rsidR="007B24CC" w:rsidRPr="007B24CC" w:rsidTr="007B24CC">
        <w:trPr>
          <w:tblHeader/>
        </w:trPr>
        <w:tc>
          <w:tcPr>
            <w:tcW w:w="8330" w:type="dxa"/>
            <w:shd w:val="clear" w:color="auto" w:fill="auto"/>
          </w:tcPr>
          <w:p w:rsidR="007B24CC" w:rsidRPr="007B24CC" w:rsidRDefault="007B24CC" w:rsidP="007B24CC">
            <w:pPr>
              <w:rPr>
                <w:szCs w:val="28"/>
              </w:rPr>
            </w:pPr>
          </w:p>
        </w:tc>
        <w:tc>
          <w:tcPr>
            <w:tcW w:w="1701" w:type="dxa"/>
            <w:shd w:val="clear" w:color="auto" w:fill="auto"/>
          </w:tcPr>
          <w:p w:rsidR="007B24CC" w:rsidRPr="007B24CC" w:rsidRDefault="007B24CC" w:rsidP="007B24CC">
            <w:pPr>
              <w:ind w:right="-108"/>
              <w:rPr>
                <w:bCs/>
                <w:szCs w:val="28"/>
              </w:rPr>
            </w:pPr>
          </w:p>
        </w:tc>
      </w:tr>
      <w:tr w:rsidR="007B24CC" w:rsidRPr="007B24CC" w:rsidTr="007B24CC">
        <w:trPr>
          <w:tblHeader/>
        </w:trPr>
        <w:tc>
          <w:tcPr>
            <w:tcW w:w="8330" w:type="dxa"/>
            <w:shd w:val="clear" w:color="auto" w:fill="auto"/>
          </w:tcPr>
          <w:p w:rsidR="007B24CC" w:rsidRPr="007B24CC" w:rsidRDefault="007B24CC" w:rsidP="007B24CC">
            <w:pPr>
              <w:rPr>
                <w:bCs/>
                <w:szCs w:val="28"/>
              </w:rPr>
            </w:pPr>
            <w:r w:rsidRPr="007B24CC">
              <w:rPr>
                <w:b/>
                <w:szCs w:val="28"/>
              </w:rPr>
              <w:t xml:space="preserve">Комбінована каналопромивочна машина </w:t>
            </w:r>
            <w:r w:rsidRPr="007B24CC">
              <w:rPr>
                <w:b/>
                <w:szCs w:val="28"/>
                <w:lang w:val="en-US"/>
              </w:rPr>
              <w:t>Witerna</w:t>
            </w:r>
            <w:r w:rsidRPr="007B24CC">
              <w:rPr>
                <w:b/>
                <w:szCs w:val="28"/>
              </w:rPr>
              <w:t xml:space="preserve"> 8000 на базі шасі </w:t>
            </w:r>
            <w:r w:rsidRPr="007B24CC">
              <w:rPr>
                <w:b/>
                <w:szCs w:val="28"/>
                <w:lang w:val="en-US"/>
              </w:rPr>
              <w:t>Ford</w:t>
            </w:r>
            <w:r w:rsidRPr="007B24CC">
              <w:rPr>
                <w:b/>
                <w:szCs w:val="28"/>
              </w:rPr>
              <w:t xml:space="preserve"> </w:t>
            </w:r>
            <w:r w:rsidRPr="007B24CC">
              <w:rPr>
                <w:b/>
                <w:szCs w:val="28"/>
                <w:lang w:val="en-US"/>
              </w:rPr>
              <w:t>Cargo</w:t>
            </w:r>
            <w:r w:rsidRPr="007B24CC">
              <w:rPr>
                <w:b/>
                <w:szCs w:val="28"/>
              </w:rPr>
              <w:t xml:space="preserve"> 1833 </w:t>
            </w:r>
            <w:r w:rsidRPr="007B24CC">
              <w:rPr>
                <w:b/>
                <w:szCs w:val="28"/>
                <w:lang w:val="en-US"/>
              </w:rPr>
              <w:t>DC</w:t>
            </w:r>
          </w:p>
        </w:tc>
        <w:tc>
          <w:tcPr>
            <w:tcW w:w="1701" w:type="dxa"/>
            <w:shd w:val="clear" w:color="auto" w:fill="auto"/>
            <w:vAlign w:val="center"/>
          </w:tcPr>
          <w:p w:rsidR="007B24CC" w:rsidRPr="007B24CC" w:rsidRDefault="007B24CC" w:rsidP="007B24CC">
            <w:pPr>
              <w:ind w:right="-108"/>
              <w:jc w:val="center"/>
              <w:rPr>
                <w:b/>
                <w:bCs/>
                <w:szCs w:val="28"/>
              </w:rPr>
            </w:pPr>
            <w:r w:rsidRPr="007B24CC">
              <w:rPr>
                <w:b/>
                <w:bCs/>
                <w:szCs w:val="28"/>
              </w:rPr>
              <w:t>5</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Марганець</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Новомосковськ</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Територіальна громада, м. Кам’янське</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szCs w:val="28"/>
              </w:rPr>
              <w:t xml:space="preserve">Васильківська селищна </w:t>
            </w:r>
            <w:r w:rsidRPr="007B24CC">
              <w:rPr>
                <w:bCs/>
                <w:szCs w:val="28"/>
              </w:rPr>
              <w:t>об’єднана територіальна громада</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r w:rsidR="007B24CC" w:rsidRPr="007B24CC" w:rsidTr="007B24CC">
        <w:trPr>
          <w:tblHeader/>
        </w:trPr>
        <w:tc>
          <w:tcPr>
            <w:tcW w:w="8330" w:type="dxa"/>
            <w:shd w:val="clear" w:color="auto" w:fill="auto"/>
          </w:tcPr>
          <w:p w:rsidR="007B24CC" w:rsidRPr="007B24CC" w:rsidRDefault="007B24CC" w:rsidP="007B24CC">
            <w:pPr>
              <w:rPr>
                <w:sz w:val="24"/>
              </w:rPr>
            </w:pPr>
            <w:r w:rsidRPr="007B24CC">
              <w:rPr>
                <w:bCs/>
                <w:szCs w:val="28"/>
              </w:rPr>
              <w:t>Покровська селищна об’єднана територіальна громада</w:t>
            </w:r>
          </w:p>
        </w:tc>
        <w:tc>
          <w:tcPr>
            <w:tcW w:w="1701" w:type="dxa"/>
            <w:shd w:val="clear" w:color="auto" w:fill="auto"/>
          </w:tcPr>
          <w:p w:rsidR="007B24CC" w:rsidRPr="007B24CC" w:rsidRDefault="007B24CC" w:rsidP="007B24CC">
            <w:pPr>
              <w:ind w:right="-108"/>
              <w:jc w:val="center"/>
              <w:rPr>
                <w:bCs/>
                <w:szCs w:val="28"/>
              </w:rPr>
            </w:pPr>
            <w:r w:rsidRPr="007B24CC">
              <w:rPr>
                <w:bCs/>
                <w:szCs w:val="28"/>
              </w:rPr>
              <w:t>1</w:t>
            </w:r>
          </w:p>
        </w:tc>
      </w:tr>
    </w:tbl>
    <w:p w:rsidR="00D50034" w:rsidRDefault="00D50034" w:rsidP="00AE5957">
      <w:pPr>
        <w:spacing w:after="200" w:line="276" w:lineRule="auto"/>
        <w:rPr>
          <w:b/>
          <w:bCs/>
        </w:rPr>
      </w:pPr>
    </w:p>
    <w:p w:rsidR="00F87E79" w:rsidRPr="002D2EE5" w:rsidRDefault="00F87E79" w:rsidP="00F87E79">
      <w:pPr>
        <w:spacing w:after="200" w:line="276" w:lineRule="auto"/>
        <w:jc w:val="center"/>
        <w:rPr>
          <w:b/>
          <w:bCs/>
        </w:rPr>
      </w:pPr>
      <w:r w:rsidRPr="002D2EE5">
        <w:rPr>
          <w:b/>
          <w:bCs/>
        </w:rPr>
        <w:t>Результати голосування:</w:t>
      </w:r>
    </w:p>
    <w:p w:rsidR="00F87E79" w:rsidRPr="002D2EE5" w:rsidRDefault="00F87E79" w:rsidP="00F87E79">
      <w:pPr>
        <w:spacing w:line="276" w:lineRule="auto"/>
        <w:jc w:val="center"/>
        <w:rPr>
          <w:b/>
        </w:rPr>
      </w:pPr>
      <w:r w:rsidRPr="002D2EE5">
        <w:rPr>
          <w:b/>
        </w:rPr>
        <w:t xml:space="preserve">за </w:t>
      </w:r>
      <w:r w:rsidRPr="002D2EE5">
        <w:rPr>
          <w:b/>
        </w:rPr>
        <w:tab/>
      </w:r>
      <w:r w:rsidRPr="002D2EE5">
        <w:rPr>
          <w:b/>
        </w:rPr>
        <w:tab/>
      </w:r>
      <w:r w:rsidRPr="002D2EE5">
        <w:rPr>
          <w:b/>
        </w:rPr>
        <w:tab/>
      </w:r>
      <w:r w:rsidR="007B24CC">
        <w:rPr>
          <w:b/>
        </w:rPr>
        <w:t>– 5</w:t>
      </w:r>
    </w:p>
    <w:p w:rsidR="00F87E79" w:rsidRPr="002D2EE5" w:rsidRDefault="00F87E79" w:rsidP="00F87E79">
      <w:pPr>
        <w:spacing w:line="276" w:lineRule="auto"/>
        <w:jc w:val="center"/>
        <w:rPr>
          <w:b/>
        </w:rPr>
      </w:pPr>
      <w:r>
        <w:rPr>
          <w:b/>
        </w:rPr>
        <w:t>проти</w:t>
      </w:r>
      <w:r>
        <w:rPr>
          <w:b/>
        </w:rPr>
        <w:tab/>
      </w:r>
      <w:r>
        <w:rPr>
          <w:b/>
        </w:rPr>
        <w:tab/>
        <w:t>–  0</w:t>
      </w:r>
    </w:p>
    <w:p w:rsidR="00F87E79" w:rsidRPr="002D2EE5" w:rsidRDefault="00F87E79" w:rsidP="00F87E79">
      <w:pPr>
        <w:spacing w:line="276" w:lineRule="auto"/>
        <w:jc w:val="center"/>
        <w:rPr>
          <w:b/>
        </w:rPr>
      </w:pPr>
      <w:r>
        <w:rPr>
          <w:b/>
        </w:rPr>
        <w:t xml:space="preserve">утримались </w:t>
      </w:r>
      <w:r>
        <w:rPr>
          <w:b/>
        </w:rPr>
        <w:tab/>
        <w:t>–  0</w:t>
      </w:r>
    </w:p>
    <w:p w:rsidR="00F87E79" w:rsidRDefault="007B24CC" w:rsidP="00F87E79">
      <w:pPr>
        <w:spacing w:line="276" w:lineRule="auto"/>
        <w:jc w:val="center"/>
        <w:rPr>
          <w:b/>
        </w:rPr>
      </w:pPr>
      <w:r>
        <w:rPr>
          <w:b/>
        </w:rPr>
        <w:t xml:space="preserve">усього </w:t>
      </w:r>
      <w:r>
        <w:rPr>
          <w:b/>
        </w:rPr>
        <w:tab/>
      </w:r>
      <w:r>
        <w:rPr>
          <w:b/>
        </w:rPr>
        <w:tab/>
        <w:t>–  5</w:t>
      </w:r>
      <w:r w:rsidR="00F87E79">
        <w:rPr>
          <w:b/>
        </w:rPr>
        <w:t xml:space="preserve"> </w:t>
      </w:r>
    </w:p>
    <w:p w:rsidR="00D50034" w:rsidRDefault="00D50034" w:rsidP="00AE5957">
      <w:pPr>
        <w:spacing w:after="200" w:line="276" w:lineRule="auto"/>
        <w:rPr>
          <w:b/>
          <w:bCs/>
        </w:rPr>
      </w:pPr>
    </w:p>
    <w:p w:rsidR="00F87E79" w:rsidRPr="00F87E79" w:rsidRDefault="003356D7" w:rsidP="00F87E79">
      <w:pPr>
        <w:jc w:val="both"/>
        <w:rPr>
          <w:szCs w:val="20"/>
        </w:rPr>
      </w:pPr>
      <w:r>
        <w:rPr>
          <w:b/>
          <w:szCs w:val="20"/>
        </w:rPr>
        <w:t>СЛУХАЛИ 7</w:t>
      </w:r>
      <w:r w:rsidR="00F87E79" w:rsidRPr="00F87E79">
        <w:rPr>
          <w:b/>
          <w:szCs w:val="20"/>
        </w:rPr>
        <w:t xml:space="preserve">. </w:t>
      </w:r>
      <w:r w:rsidR="00F87E79" w:rsidRPr="00F87E79">
        <w:rPr>
          <w:szCs w:val="20"/>
        </w:rPr>
        <w:t>Про оренду нерухомого майна, що є спільною власністю територіальних громад сіл, селищ, міст Дніпропетровської області.</w:t>
      </w:r>
    </w:p>
    <w:p w:rsidR="00F87E79" w:rsidRPr="00F87E79" w:rsidRDefault="00F87E79" w:rsidP="00F87E79">
      <w:pPr>
        <w:jc w:val="both"/>
        <w:rPr>
          <w:b/>
          <w:szCs w:val="20"/>
        </w:rPr>
      </w:pPr>
    </w:p>
    <w:p w:rsidR="00F87E79" w:rsidRPr="00F87E79" w:rsidRDefault="00F87E79" w:rsidP="00F87E79">
      <w:pPr>
        <w:jc w:val="both"/>
        <w:rPr>
          <w:szCs w:val="20"/>
        </w:rPr>
      </w:pPr>
      <w:r w:rsidRPr="00F87E79">
        <w:rPr>
          <w:szCs w:val="20"/>
          <w:u w:val="single"/>
        </w:rPr>
        <w:t>Інформація:</w:t>
      </w:r>
      <w:r w:rsidRPr="00F87E79">
        <w:rPr>
          <w:szCs w:val="20"/>
        </w:rPr>
        <w:t xml:space="preserve"> Виходов Є.А. – начальник відділу оренди нерухомого майна.</w:t>
      </w:r>
    </w:p>
    <w:p w:rsidR="00F87E79" w:rsidRPr="00F87E79" w:rsidRDefault="00F87E79" w:rsidP="00F87E79">
      <w:pPr>
        <w:jc w:val="both"/>
        <w:rPr>
          <w:szCs w:val="20"/>
          <w:u w:val="single"/>
        </w:rPr>
      </w:pPr>
    </w:p>
    <w:p w:rsidR="00F87E79" w:rsidRPr="00F87E79" w:rsidRDefault="00F87E79" w:rsidP="00F87E79">
      <w:pPr>
        <w:jc w:val="both"/>
        <w:rPr>
          <w:b/>
          <w:szCs w:val="20"/>
        </w:rPr>
      </w:pPr>
    </w:p>
    <w:p w:rsidR="00F87E79" w:rsidRPr="00F87E79" w:rsidRDefault="00F87E79" w:rsidP="00F87E79">
      <w:pPr>
        <w:jc w:val="both"/>
        <w:rPr>
          <w:b/>
          <w:szCs w:val="20"/>
        </w:rPr>
      </w:pPr>
      <w:r w:rsidRPr="00F87E79">
        <w:rPr>
          <w:b/>
          <w:szCs w:val="20"/>
        </w:rPr>
        <w:t>ВИРІШИЛИ:</w:t>
      </w:r>
    </w:p>
    <w:p w:rsidR="00D50034" w:rsidRPr="00F87E79" w:rsidRDefault="00F87E79" w:rsidP="00F87E79">
      <w:pPr>
        <w:jc w:val="both"/>
        <w:rPr>
          <w:szCs w:val="20"/>
        </w:rPr>
      </w:pPr>
      <w:r w:rsidRPr="00F87E79">
        <w:rPr>
          <w:bCs/>
          <w:szCs w:val="20"/>
        </w:rPr>
        <w:t xml:space="preserve">Заслухавши </w:t>
      </w:r>
      <w:r w:rsidRPr="00F87E79">
        <w:rPr>
          <w:szCs w:val="20"/>
        </w:rPr>
        <w:t>інформацію начальника відділу оренди нерухомого майна, постійна комісія вирішила:</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1. Передати в оренду нерухоме майно,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w:t>
      </w:r>
      <w:r w:rsidRPr="00F87E79">
        <w:rPr>
          <w:sz w:val="20"/>
          <w:szCs w:val="20"/>
        </w:rPr>
        <w:t xml:space="preserve"> </w:t>
      </w:r>
      <w:r w:rsidRPr="00F87E79">
        <w:rPr>
          <w:color w:val="000000"/>
          <w:szCs w:val="28"/>
        </w:rPr>
        <w:t>та передається в оренду, згідно з додатками 1, 2.</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2.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2.1. Пункт 86 додатка 2 до рішення вважати таким, що втратив чинність.</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2.2. Пункт 6 додатка 2 до рішення вважати таким, що втратив чинність.</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2.3. Пункт 22 додатка 2 до рішення вважати таким, що втратив чинність.</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lastRenderedPageBreak/>
        <w:t>3. Внести зміни до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3.1. Пункт 47 додатка 2 до рішення вважати таким, що втратив чинність.</w:t>
      </w:r>
    </w:p>
    <w:p w:rsidR="00F87E79" w:rsidRPr="00F87E79" w:rsidRDefault="00F87E79" w:rsidP="00F87E79">
      <w:pPr>
        <w:pBdr>
          <w:top w:val="nil"/>
          <w:left w:val="nil"/>
          <w:bottom w:val="nil"/>
          <w:right w:val="nil"/>
          <w:between w:val="nil"/>
        </w:pBdr>
        <w:ind w:right="-25" w:firstLine="700"/>
        <w:jc w:val="both"/>
        <w:rPr>
          <w:color w:val="000000"/>
          <w:szCs w:val="28"/>
        </w:rPr>
      </w:pPr>
      <w:r w:rsidRPr="00F87E79">
        <w:rPr>
          <w:color w:val="000000"/>
          <w:szCs w:val="28"/>
        </w:rPr>
        <w:t>4. Внести зміни до рішення обласної ради від 22 лютого 2019 року    № 462-16/VII ,,Про оренду нерухомого майна, що є спільною власністю територіальних громад сіл, селищ, міст Дніпропетровської області”:</w:t>
      </w:r>
    </w:p>
    <w:p w:rsidR="00F87E79" w:rsidRPr="00AF5160" w:rsidRDefault="00F87E79" w:rsidP="00F87E79">
      <w:pPr>
        <w:pBdr>
          <w:top w:val="nil"/>
          <w:left w:val="nil"/>
          <w:bottom w:val="nil"/>
          <w:right w:val="nil"/>
          <w:between w:val="nil"/>
        </w:pBdr>
        <w:ind w:right="-25" w:firstLine="700"/>
        <w:jc w:val="both"/>
        <w:rPr>
          <w:szCs w:val="28"/>
        </w:rPr>
      </w:pPr>
      <w:r w:rsidRPr="00AF5160">
        <w:rPr>
          <w:szCs w:val="28"/>
        </w:rPr>
        <w:t>4.1. У пункті 13 додатка 1 до рішення слова</w:t>
      </w:r>
      <w:r w:rsidRPr="00AF5160">
        <w:rPr>
          <w:sz w:val="20"/>
          <w:szCs w:val="20"/>
        </w:rPr>
        <w:t xml:space="preserve">                                                     </w:t>
      </w:r>
      <w:r w:rsidRPr="00AF5160">
        <w:rPr>
          <w:szCs w:val="28"/>
        </w:rPr>
        <w:t>,,КНП ,,Солонянський центр первинної медико-санітарної допомоги” Солонянської районної ради Дніпропетровської області” змінити        словами ,,КНП ,,Солонянський центр первинної медико-санітарної допомоги” Солонянської селищної ради Дніпропетровської області”.</w:t>
      </w:r>
    </w:p>
    <w:p w:rsidR="00F87E79" w:rsidRPr="00F87E79" w:rsidRDefault="00F87E79" w:rsidP="00F87E79">
      <w:pPr>
        <w:pBdr>
          <w:top w:val="nil"/>
          <w:left w:val="nil"/>
          <w:bottom w:val="nil"/>
          <w:right w:val="nil"/>
          <w:between w:val="nil"/>
        </w:pBdr>
        <w:ind w:right="-25" w:firstLine="700"/>
        <w:jc w:val="both"/>
        <w:rPr>
          <w:szCs w:val="28"/>
          <w:highlight w:val="lightGray"/>
        </w:rPr>
      </w:pPr>
      <w:r w:rsidRPr="00AF5160">
        <w:rPr>
          <w:szCs w:val="28"/>
        </w:rPr>
        <w:t>4.2. Пункт 11 рішення скасувати</w:t>
      </w:r>
      <w:r w:rsidRPr="00F87E79">
        <w:rPr>
          <w:szCs w:val="28"/>
          <w:highlight w:val="lightGray"/>
        </w:rPr>
        <w:t>.</w:t>
      </w:r>
    </w:p>
    <w:p w:rsidR="00F87E79" w:rsidRPr="00AF5160" w:rsidRDefault="00F87E79" w:rsidP="00F87E79">
      <w:pPr>
        <w:pBdr>
          <w:top w:val="nil"/>
          <w:left w:val="nil"/>
          <w:bottom w:val="nil"/>
          <w:right w:val="nil"/>
          <w:between w:val="nil"/>
        </w:pBdr>
        <w:ind w:right="-25" w:firstLine="700"/>
        <w:jc w:val="both"/>
        <w:rPr>
          <w:szCs w:val="28"/>
        </w:rPr>
      </w:pPr>
      <w:r w:rsidRPr="00AF5160">
        <w:rPr>
          <w:szCs w:val="28"/>
        </w:rPr>
        <w:t>4.3. Пункт 13 рішення скасувати.</w:t>
      </w:r>
    </w:p>
    <w:p w:rsidR="00F87E79" w:rsidRPr="00F87E79" w:rsidRDefault="00F87E79" w:rsidP="00F87E79">
      <w:pPr>
        <w:ind w:right="-25" w:firstLine="700"/>
        <w:jc w:val="both"/>
        <w:rPr>
          <w:szCs w:val="28"/>
        </w:rPr>
      </w:pPr>
      <w:r w:rsidRPr="00F87E79">
        <w:rPr>
          <w:szCs w:val="28"/>
        </w:rPr>
        <w:t xml:space="preserve">5. Внести зміни до рішення обласної ради від 16 березня </w:t>
      </w:r>
      <w:r>
        <w:rPr>
          <w:szCs w:val="28"/>
        </w:rPr>
        <w:t xml:space="preserve"> </w:t>
      </w:r>
      <w:r w:rsidRPr="00F87E79">
        <w:rPr>
          <w:szCs w:val="28"/>
        </w:rPr>
        <w:t xml:space="preserve">   2018 року № 332-12/VIІ</w:t>
      </w:r>
      <w:r>
        <w:rPr>
          <w:szCs w:val="28"/>
        </w:rPr>
        <w:t xml:space="preserve"> ,,Про оренду нерухомого майна, </w:t>
      </w:r>
      <w:r w:rsidRPr="00F87E79">
        <w:rPr>
          <w:szCs w:val="28"/>
        </w:rPr>
        <w:t xml:space="preserve">що є спільною власністю територіальних громад сіл, селищ, міст Дніпропетровської області”, виклавши пункт 4  рішення в новій редакції: </w:t>
      </w:r>
    </w:p>
    <w:p w:rsidR="00F87E79" w:rsidRPr="00F87E79" w:rsidRDefault="00F87E79" w:rsidP="00F87E79">
      <w:pPr>
        <w:ind w:right="-25" w:firstLine="700"/>
        <w:jc w:val="both"/>
        <w:rPr>
          <w:szCs w:val="28"/>
        </w:rPr>
      </w:pPr>
      <w:r w:rsidRPr="00F87E79">
        <w:rPr>
          <w:szCs w:val="28"/>
        </w:rPr>
        <w:t xml:space="preserve">,,Передати ГО ,,ЦСТ ,,ІНФОПРОСТІР” в оренду нежитлову будівлю загальною площею 635,00 кв. м, розташовану за адресою: </w:t>
      </w:r>
      <w:r>
        <w:rPr>
          <w:szCs w:val="28"/>
        </w:rPr>
        <w:t xml:space="preserve">  </w:t>
      </w:r>
      <w:r w:rsidRPr="00F87E79">
        <w:rPr>
          <w:szCs w:val="28"/>
        </w:rPr>
        <w:t xml:space="preserve"> просп. Олександра Поля, 2д, м. Дніпро, що перебуває в господарському віданні КП ,,Агенція з управління проектами” ДОР”, сума базової орендної        плати за місяць – 37 800,00 грн без ПДВ, з метою розміщення        громадської організації”.</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 xml:space="preserve">6. На підставі заяви орендаря ФОП Вознюк Є.А. припинити дію договору оренди нерухомого майна спільної власності територіальних громад Дніпропетровської області, укладеного 04 липня 2018 року між Дніпропетровською обласною радою, ФОП Вознюк Є.А. та                        КП ,,Агропроекттехбуд” ДОР”. </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Після підписання акта приймання-передачі нерухомого майна загальною площею 16,10 кв. м, розташованого за адресою:                        вул. Старокозацька, 52, м. Дніпро, пункт 48 додатка 2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вважати таким, що втратив чинність.</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7. На підставі заяви орендаря ФОП Вознюк Є.А. припинити дію договору оренди нерухомого майна спільної власності територіальних громад Дніпропетровської області, укладеного 06 липня 2018 року між Дніпропетровською обл</w:t>
      </w:r>
      <w:r>
        <w:rPr>
          <w:color w:val="000000"/>
          <w:szCs w:val="28"/>
        </w:rPr>
        <w:t xml:space="preserve">асною радою, ФОП Вознюк Є.А. та </w:t>
      </w:r>
      <w:r w:rsidRPr="00F87E79">
        <w:rPr>
          <w:color w:val="000000"/>
          <w:szCs w:val="28"/>
        </w:rPr>
        <w:t xml:space="preserve">КЗ ,,Дніпропетровська обласна дитяча клінічна лікарня” ДОР”. </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 xml:space="preserve">Після підписання акта приймання-передачі нерухомого майна загальною площею 5,00 кв. м, розташованого за адресою: вул. Космічна, 13, м. Дніпро, пункт 80 додатка 2 рішення обласної ради від 22 червня   2018 року № 341-13/VII ,,Про оренду нерухомого майна, що є спільною власністю </w:t>
      </w:r>
      <w:r w:rsidRPr="00F87E79">
        <w:rPr>
          <w:color w:val="000000"/>
          <w:szCs w:val="28"/>
        </w:rPr>
        <w:lastRenderedPageBreak/>
        <w:t>територіальних громад сіл, селищ, міст Дніпропетровської області” вважати таким, що втратив чинність.</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8. На підставі заяви орендаря ФОП Шевченко А.А. припинити дію договору оренди нерухомого майна спільної власності територіальних громад Дніпропетровської області,</w:t>
      </w:r>
      <w:r>
        <w:rPr>
          <w:color w:val="000000"/>
          <w:szCs w:val="28"/>
        </w:rPr>
        <w:t xml:space="preserve"> укладеного 06 липня 2018 року </w:t>
      </w:r>
      <w:r w:rsidRPr="00F87E79">
        <w:rPr>
          <w:color w:val="000000"/>
          <w:szCs w:val="28"/>
        </w:rPr>
        <w:t>між Дніпропетровською обласною радою, ФОП Шевченко А.А. та                        КП ,,Дніпропетровська клінічна психіатрична лікарня” ДОР”.</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Після підписання акта приймання-передачі нерухомого майна загальною площею 5,00 кв. м, розташованого за адресою: вул. Бехтерева, 1, м. Дніпро, пункт 62 додатка 2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вважати таким, що втратив чинність.</w:t>
      </w:r>
    </w:p>
    <w:p w:rsidR="00F87E79" w:rsidRPr="00F87E79" w:rsidRDefault="00F87E79" w:rsidP="00F87E79">
      <w:pPr>
        <w:pBdr>
          <w:top w:val="nil"/>
          <w:left w:val="nil"/>
          <w:bottom w:val="nil"/>
          <w:right w:val="nil"/>
          <w:between w:val="nil"/>
        </w:pBdr>
        <w:ind w:firstLine="700"/>
        <w:jc w:val="both"/>
        <w:rPr>
          <w:color w:val="000000"/>
          <w:szCs w:val="28"/>
        </w:rPr>
      </w:pPr>
      <w:r w:rsidRPr="00F87E79">
        <w:rPr>
          <w:color w:val="000000"/>
          <w:szCs w:val="28"/>
        </w:rPr>
        <w:t>9. Згідно зі статтею 80 Закону України ,,Про освіту” всі кошти (100%), отримані від оренди нерухомого майна, яке перебуває в оперативному управлінні обласних комунальних закладів освіти, використовуються виключно на потреби зазначених закладів освіти.</w:t>
      </w:r>
    </w:p>
    <w:p w:rsidR="00F87E79" w:rsidRPr="00AF5160" w:rsidRDefault="00F87E79" w:rsidP="00F87E79">
      <w:pPr>
        <w:pBdr>
          <w:top w:val="nil"/>
          <w:left w:val="nil"/>
          <w:bottom w:val="nil"/>
          <w:right w:val="nil"/>
          <w:between w:val="nil"/>
        </w:pBdr>
        <w:ind w:firstLine="700"/>
        <w:jc w:val="both"/>
        <w:rPr>
          <w:color w:val="000000"/>
          <w:szCs w:val="28"/>
        </w:rPr>
      </w:pPr>
      <w:r w:rsidRPr="00AF5160">
        <w:rPr>
          <w:color w:val="000000"/>
          <w:szCs w:val="28"/>
        </w:rPr>
        <w:t>10. Викласти пункт 11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в новій редакції:</w:t>
      </w:r>
    </w:p>
    <w:p w:rsidR="00F87E79" w:rsidRPr="00AF5160" w:rsidRDefault="00F87E79" w:rsidP="00F87E79">
      <w:pPr>
        <w:pBdr>
          <w:top w:val="nil"/>
          <w:left w:val="nil"/>
          <w:bottom w:val="nil"/>
          <w:right w:val="nil"/>
          <w:between w:val="nil"/>
        </w:pBdr>
        <w:ind w:firstLine="700"/>
        <w:jc w:val="both"/>
        <w:rPr>
          <w:color w:val="000000"/>
          <w:szCs w:val="28"/>
        </w:rPr>
      </w:pPr>
      <w:r w:rsidRPr="00AF5160">
        <w:rPr>
          <w:color w:val="000000"/>
          <w:szCs w:val="28"/>
        </w:rPr>
        <w:t>,,Передати в оренду Територіальному управлінню Державної судової адміністрації України в Дніпропетровській області нежитлові приміщення  загальною площею 1 836,20 кв. м, що перебувають у господарському віддані КП ,,Агропроекттехбуд” ДОР”, терміном на 10 років з орендною платою 1 грн на рік (без урахування ПДВ та індексу інфляції) та надати Територіальному управлінню Державної судової адміністрації України в Дніпропетровській області (як орендарю) згоду на здійснення капітального ремонту зазначених приміщень за наявності проектно-кошторисної документації, розробленої згідно з вимогами чинного законодавства”.</w:t>
      </w:r>
    </w:p>
    <w:p w:rsidR="00F87E79" w:rsidRPr="00AF5160" w:rsidRDefault="00F87E79" w:rsidP="00F87E79">
      <w:pPr>
        <w:pBdr>
          <w:top w:val="nil"/>
          <w:left w:val="nil"/>
          <w:bottom w:val="nil"/>
          <w:right w:val="nil"/>
          <w:between w:val="nil"/>
        </w:pBdr>
        <w:ind w:firstLine="700"/>
        <w:jc w:val="both"/>
        <w:rPr>
          <w:color w:val="000000"/>
          <w:szCs w:val="28"/>
        </w:rPr>
      </w:pPr>
      <w:r w:rsidRPr="00AF5160">
        <w:rPr>
          <w:color w:val="000000"/>
          <w:szCs w:val="28"/>
        </w:rPr>
        <w:t>11. На підставі заяви орендаря ФОП Лобко Н.І. припинити дію договору оренди нерухомого майна спільної власності територіальних громад Дніпропетровської області, укладеного 11 липня 2018 року між Дніпропетровською обласною радою, ФОП Лобко Н.І. та                           КП ,,Дніпропетровський обласний перинатальний центр зі стаціонаром” ДОР”.</w:t>
      </w:r>
    </w:p>
    <w:p w:rsidR="00F87E79" w:rsidRPr="00AF5160" w:rsidRDefault="00F87E79" w:rsidP="00F87E79">
      <w:pPr>
        <w:pBdr>
          <w:top w:val="nil"/>
          <w:left w:val="nil"/>
          <w:bottom w:val="nil"/>
          <w:right w:val="nil"/>
          <w:between w:val="nil"/>
        </w:pBdr>
        <w:ind w:firstLine="700"/>
        <w:jc w:val="both"/>
        <w:rPr>
          <w:color w:val="000000"/>
          <w:szCs w:val="28"/>
        </w:rPr>
      </w:pPr>
      <w:r w:rsidRPr="00AF5160">
        <w:rPr>
          <w:color w:val="000000"/>
          <w:szCs w:val="28"/>
        </w:rPr>
        <w:t>Після підписання акта приймання-передачі нерухомого майна загальною площею 9,40 кв. м, розташованого за адресою: вул. Бехтерева, 1, м. Дніпро, пункт 66 додатка 2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вважати таким, що втратив чинність.</w:t>
      </w:r>
    </w:p>
    <w:p w:rsidR="00F87E79" w:rsidRPr="00F87E79" w:rsidRDefault="00F87E79" w:rsidP="00F87E79">
      <w:pPr>
        <w:pBdr>
          <w:top w:val="nil"/>
          <w:left w:val="nil"/>
          <w:bottom w:val="nil"/>
          <w:right w:val="nil"/>
          <w:between w:val="nil"/>
        </w:pBdr>
        <w:tabs>
          <w:tab w:val="left" w:pos="300"/>
        </w:tabs>
        <w:ind w:right="-25" w:firstLine="700"/>
        <w:jc w:val="both"/>
        <w:rPr>
          <w:szCs w:val="28"/>
        </w:rPr>
      </w:pPr>
      <w:r w:rsidRPr="00AF5160">
        <w:rPr>
          <w:szCs w:val="28"/>
        </w:rPr>
        <w:t>12. Контроль за виконанням цього рішення</w:t>
      </w:r>
      <w:r w:rsidRPr="00F87E79">
        <w:rPr>
          <w:szCs w:val="28"/>
        </w:rPr>
        <w:t xml:space="preserve"> покласти на постійну комісію обласної ради з питань комунальної власності, житлово-комунального господарства.</w:t>
      </w:r>
    </w:p>
    <w:p w:rsidR="00F87E79" w:rsidRPr="00F87E79" w:rsidRDefault="00F87E79" w:rsidP="00F87E79">
      <w:pPr>
        <w:pBdr>
          <w:top w:val="nil"/>
          <w:left w:val="nil"/>
          <w:bottom w:val="nil"/>
          <w:right w:val="nil"/>
          <w:between w:val="nil"/>
        </w:pBdr>
        <w:tabs>
          <w:tab w:val="left" w:pos="300"/>
        </w:tabs>
        <w:ind w:right="-25" w:firstLine="700"/>
        <w:jc w:val="both"/>
        <w:rPr>
          <w:sz w:val="24"/>
        </w:rPr>
      </w:pPr>
    </w:p>
    <w:p w:rsidR="00D50034" w:rsidRDefault="00D50034" w:rsidP="00AE5957">
      <w:pPr>
        <w:spacing w:after="200" w:line="276" w:lineRule="auto"/>
        <w:rPr>
          <w:b/>
          <w:bCs/>
        </w:rPr>
      </w:pPr>
    </w:p>
    <w:p w:rsidR="00F87E79" w:rsidRPr="00D870AE" w:rsidRDefault="00F87E79" w:rsidP="00F87E79">
      <w:pPr>
        <w:pBdr>
          <w:top w:val="nil"/>
          <w:left w:val="nil"/>
          <w:bottom w:val="nil"/>
          <w:right w:val="nil"/>
          <w:between w:val="nil"/>
        </w:pBdr>
        <w:ind w:left="5954"/>
        <w:rPr>
          <w:color w:val="000000"/>
          <w:szCs w:val="28"/>
        </w:rPr>
      </w:pPr>
      <w:r w:rsidRPr="00D870AE">
        <w:rPr>
          <w:color w:val="000000"/>
          <w:szCs w:val="28"/>
        </w:rPr>
        <w:t xml:space="preserve">Додаток 1        </w:t>
      </w:r>
    </w:p>
    <w:p w:rsidR="00F87E79" w:rsidRPr="00332B65" w:rsidRDefault="00F87E79" w:rsidP="00F87E79">
      <w:pPr>
        <w:pBdr>
          <w:top w:val="nil"/>
          <w:left w:val="nil"/>
          <w:bottom w:val="nil"/>
          <w:right w:val="nil"/>
          <w:between w:val="nil"/>
        </w:pBdr>
        <w:ind w:left="5954"/>
        <w:rPr>
          <w:color w:val="000000"/>
          <w:szCs w:val="28"/>
          <w:lang w:val="ru-RU"/>
        </w:rPr>
      </w:pPr>
      <w:r w:rsidRPr="00D870AE">
        <w:rPr>
          <w:color w:val="000000"/>
          <w:szCs w:val="28"/>
        </w:rPr>
        <w:t xml:space="preserve">до рішення обласної ради                                                                                                                                                                                                                                                                                                                                                                                                                                                                                                                                                                                                                                                                                                                                                                                                                                                                                                                                                                                                                                                                                                                                                                                                                                                                                                                                                                                                                                                                                                                                                                                                                                                                                                                                                                                                                                                                                                                                                                                                                                                                                                                                                                                                                                                                                                                                                                                                                                                                                                                                                                                                                                                                                                                                                                                                                                                                                                                                                                                                                                                                                                                                                                                                                                                                                                                                                                                                                                                                                                                                                                                                                                                                                                                                                                                                                                                                                                                                                                                                                                                                                                                                                                                                                                                                                                                                                                                                                                                                                                                                                                                                                                                                                                                                                                                                                                                                                                                                                                                                                                                                                                                                                                                                                                                                                                                                                                                                                                                                                                                                                                                                                                                                                                                                                                                                                                                                                                                                                                                                                                                                                                                                                                                                                                                                                                                                                                                                                                                                                                                                                                                                                                                                                                                                                                                                                                                                                                                                                                                                                                                                                                                                                                                                                                                                                                                                                                                                                                                                                                                                                                                                                                                                                                                                                                                                                                                                                                                                                                                                                                                                                                                                                                                                                                                                                                                                                                                                                                                                                                                                                                                                                                                                                                                                                                                                                                                                                                                                                                                                                                                                                                                                                                                                                                                                                                                                                                                                                                                                                                                                                                                                                                                                                                                                                                                                                                                                                                                                                                                                                                                                                                                                                                                                                                                                                                                                                                                                                                                                                                                                                                                                                                                                                                                                                                                                                                                                                                                                                                                                                                                                                                                                                                                                                                                                                                                                                                                                                                                                                                                                                                                                                                                                                                                                                                                                                                                                                                                                                                                                                                                                                                                                                                                                                                                                                                                                                                                                                                                                                                                                                                                                                                                                                                                                                                                                                                                                                                                                                                                                                                                                                                                                                                                                                                                                                                                                                                                                                                                                                                                                                                                                                                                                                                                                                                                                                                                                                                                                                                                                                                                                                                                                                                                                                                                                                                                                                                                                                                                                                                                                                                                                                                                                                                                                                                                                                                                                                                                                                                                                                                                                                                                                                                                                                                                                                                                                                                                                                                                                                                                                                                                                                                                                                                                                                                                                                                                                                                                                                                                                                                                                                                                                                                                                                                                                                                                                                                                                                                                                                                                                                                                                                                                                                                                                                                                                                                                                                                                                                                                                                                                                                                                                                                                                                                                                                                                                                                                                                                                                                                                                                                                                                                                                                                                                                                                                                                                                                                                                                                                                                                                                                                                                                                                                                                                                                                                                                                                                                                                                                                                                                                                                                                                                                                                                                                                                                                                                                                                                                                                                                                                               </w:t>
      </w:r>
    </w:p>
    <w:p w:rsidR="00F87E79" w:rsidRDefault="00F87E79" w:rsidP="00F87E79">
      <w:pPr>
        <w:pBdr>
          <w:top w:val="nil"/>
          <w:left w:val="nil"/>
          <w:bottom w:val="nil"/>
          <w:right w:val="nil"/>
          <w:between w:val="nil"/>
        </w:pBdr>
        <w:rPr>
          <w:color w:val="000000"/>
          <w:sz w:val="22"/>
          <w:szCs w:val="22"/>
          <w:lang w:val="ru-RU"/>
        </w:rPr>
      </w:pPr>
    </w:p>
    <w:p w:rsidR="00F87E79" w:rsidRPr="00332B65" w:rsidRDefault="00F87E79" w:rsidP="00F87E79">
      <w:pPr>
        <w:pBdr>
          <w:top w:val="nil"/>
          <w:left w:val="nil"/>
          <w:bottom w:val="nil"/>
          <w:right w:val="nil"/>
          <w:between w:val="nil"/>
        </w:pBdr>
        <w:rPr>
          <w:color w:val="000000"/>
          <w:sz w:val="22"/>
          <w:szCs w:val="22"/>
          <w:lang w:val="ru-RU"/>
        </w:rPr>
      </w:pPr>
    </w:p>
    <w:p w:rsidR="00F87E79" w:rsidRPr="00D870AE" w:rsidRDefault="00F87E79" w:rsidP="00F87E79">
      <w:pPr>
        <w:keepNext/>
        <w:pBdr>
          <w:top w:val="nil"/>
          <w:left w:val="nil"/>
          <w:bottom w:val="nil"/>
          <w:right w:val="nil"/>
          <w:between w:val="nil"/>
        </w:pBdr>
        <w:tabs>
          <w:tab w:val="left" w:pos="5123"/>
        </w:tabs>
        <w:jc w:val="center"/>
        <w:rPr>
          <w:b/>
          <w:color w:val="000000"/>
          <w:szCs w:val="28"/>
        </w:rPr>
      </w:pPr>
      <w:r w:rsidRPr="00D870AE">
        <w:rPr>
          <w:b/>
          <w:color w:val="000000"/>
          <w:szCs w:val="28"/>
        </w:rPr>
        <w:t xml:space="preserve">П Е Р Е Л І К </w:t>
      </w:r>
    </w:p>
    <w:p w:rsidR="00F87E79" w:rsidRPr="00D870AE" w:rsidRDefault="00F87E79" w:rsidP="00F87E79">
      <w:pPr>
        <w:pBdr>
          <w:top w:val="nil"/>
          <w:left w:val="nil"/>
          <w:bottom w:val="nil"/>
          <w:right w:val="nil"/>
          <w:between w:val="nil"/>
        </w:pBdr>
        <w:tabs>
          <w:tab w:val="left" w:pos="5123"/>
        </w:tabs>
        <w:jc w:val="center"/>
        <w:rPr>
          <w:color w:val="000000"/>
          <w:szCs w:val="28"/>
        </w:rPr>
      </w:pPr>
      <w:r>
        <w:rPr>
          <w:b/>
          <w:color w:val="000000"/>
          <w:szCs w:val="28"/>
        </w:rPr>
        <w:t>нерухомого майна, що належить до спільної власності територіальних громад</w:t>
      </w:r>
      <w:r w:rsidRPr="00D870AE">
        <w:rPr>
          <w:b/>
          <w:color w:val="000000"/>
          <w:szCs w:val="28"/>
        </w:rPr>
        <w:t xml:space="preserve"> сіл, селищ, міст Дніпропетровської області, перебуває на балансі комунальних підприємств, установ, закладів та передається в оренду </w:t>
      </w:r>
    </w:p>
    <w:p w:rsidR="00F87E79" w:rsidRPr="00D870AE" w:rsidRDefault="00F87E79" w:rsidP="00F87E79">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182"/>
        <w:gridCol w:w="2418"/>
        <w:gridCol w:w="2160"/>
      </w:tblGrid>
      <w:tr w:rsidR="00F87E79" w:rsidRPr="004867E5" w:rsidTr="00F87E79">
        <w:trPr>
          <w:trHeight w:val="1860"/>
        </w:trPr>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Орен-дована площа,</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Сума</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базової орендної             плати</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без</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ПДВ,</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грн</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Адреса</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орендованого</w:t>
            </w:r>
          </w:p>
          <w:p w:rsidR="00F87E79" w:rsidRPr="004867E5" w:rsidRDefault="00F87E79" w:rsidP="00F87E79">
            <w:pPr>
              <w:pBdr>
                <w:top w:val="nil"/>
                <w:left w:val="nil"/>
                <w:bottom w:val="nil"/>
                <w:right w:val="nil"/>
                <w:between w:val="nil"/>
              </w:pBdr>
              <w:jc w:val="center"/>
              <w:rPr>
                <w:color w:val="000000"/>
                <w:sz w:val="24"/>
              </w:rPr>
            </w:pPr>
            <w:r w:rsidRPr="004867E5">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b/>
                <w:color w:val="000000"/>
                <w:sz w:val="24"/>
              </w:rPr>
              <w:t>Орендар</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КЗО ,,Першо-травенська загальноосвітня спеціальна школа-інтернат”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137,00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w:t>
            </w:r>
          </w:p>
          <w:p w:rsidR="00F87E79" w:rsidRPr="004867E5" w:rsidRDefault="00F87E79" w:rsidP="00F87E79">
            <w:pP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 xml:space="preserve">вул. Шкільна, 12, </w:t>
            </w:r>
          </w:p>
          <w:p w:rsidR="00F87E79" w:rsidRPr="004867E5" w:rsidRDefault="00F87E79" w:rsidP="00F87E79">
            <w:pPr>
              <w:tabs>
                <w:tab w:val="left" w:pos="5123"/>
              </w:tabs>
              <w:rPr>
                <w:sz w:val="24"/>
              </w:rPr>
            </w:pPr>
            <w:r w:rsidRPr="004867E5">
              <w:rPr>
                <w:sz w:val="24"/>
              </w:rPr>
              <w:t>м. Першотравенськ</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Першотравенське міське фінансове управління</w:t>
            </w:r>
          </w:p>
          <w:p w:rsidR="00F87E79" w:rsidRPr="004867E5" w:rsidRDefault="00F87E79" w:rsidP="00F87E79">
            <w:pPr>
              <w:tabs>
                <w:tab w:val="left" w:pos="5123"/>
              </w:tabs>
              <w:rPr>
                <w:sz w:val="24"/>
              </w:rPr>
            </w:pPr>
            <w:r w:rsidRPr="004867E5">
              <w:rPr>
                <w:sz w:val="24"/>
              </w:rPr>
              <w:t>код ЄДРПОУ</w:t>
            </w:r>
          </w:p>
          <w:p w:rsidR="00F87E79" w:rsidRPr="004867E5" w:rsidRDefault="00F87E79" w:rsidP="00F87E79">
            <w:pPr>
              <w:rPr>
                <w:sz w:val="24"/>
              </w:rPr>
            </w:pPr>
            <w:r w:rsidRPr="004867E5">
              <w:rPr>
                <w:sz w:val="24"/>
              </w:rPr>
              <w:t>21908028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КЗК ,,Дніпро-петровський національний історичний музей ім.  Д.І. Явор-ницького”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198,50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right="-108"/>
              <w:rPr>
                <w:color w:val="000000"/>
                <w:sz w:val="24"/>
              </w:rPr>
            </w:pPr>
            <w:r w:rsidRPr="004867E5">
              <w:rPr>
                <w:color w:val="000000"/>
                <w:sz w:val="24"/>
              </w:rPr>
              <w:t>просп. Дмитра Яворницького, 18,</w:t>
            </w:r>
          </w:p>
          <w:p w:rsidR="00F87E79" w:rsidRPr="004867E5" w:rsidRDefault="00F87E79" w:rsidP="00F87E79">
            <w:pPr>
              <w:tabs>
                <w:tab w:val="left" w:pos="5123"/>
              </w:tabs>
              <w:ind w:right="-108"/>
              <w:rPr>
                <w:color w:val="000000"/>
                <w:sz w:val="24"/>
              </w:rPr>
            </w:pPr>
            <w:r w:rsidRPr="004867E5">
              <w:rPr>
                <w:color w:val="000000"/>
                <w:sz w:val="24"/>
              </w:rPr>
              <w:t xml:space="preserve">м. </w:t>
            </w:r>
            <w:r w:rsidRPr="004867E5">
              <w:rPr>
                <w:sz w:val="24"/>
              </w:rPr>
              <w:t>П’ятихатки</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Дніпро-петровський обласний центр з охорони історико-культурних цінностей</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25527916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3.</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„Ново-московська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253,76</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Гетьманська, 238, 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КНП ,,Центр первинної медико-санітарної допомоги” НРР”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37834197</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„Ново-московська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85,06</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Гетьманська, 238, 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 xml:space="preserve">КНП ,,Ново-московський міський центр первинної медико-санітарної допомоги” </w:t>
            </w:r>
          </w:p>
          <w:p w:rsidR="00F87E79" w:rsidRPr="004867E5" w:rsidRDefault="00F87E79" w:rsidP="00F87E79">
            <w:pPr>
              <w:pBdr>
                <w:top w:val="nil"/>
                <w:left w:val="nil"/>
                <w:bottom w:val="nil"/>
                <w:right w:val="nil"/>
                <w:between w:val="nil"/>
              </w:pBdr>
              <w:rPr>
                <w:color w:val="000000"/>
                <w:sz w:val="24"/>
              </w:rPr>
            </w:pPr>
            <w:r w:rsidRPr="004867E5">
              <w:rPr>
                <w:color w:val="000000"/>
                <w:sz w:val="24"/>
              </w:rPr>
              <w:t>код ЄДРПОУ</w:t>
            </w:r>
          </w:p>
          <w:p w:rsidR="00F87E79" w:rsidRPr="004867E5" w:rsidRDefault="00F87E79" w:rsidP="00F87E79">
            <w:pPr>
              <w:pBdr>
                <w:top w:val="nil"/>
                <w:left w:val="nil"/>
                <w:bottom w:val="nil"/>
                <w:right w:val="nil"/>
                <w:between w:val="nil"/>
              </w:pBdr>
              <w:rPr>
                <w:color w:val="000000"/>
                <w:sz w:val="24"/>
              </w:rPr>
            </w:pPr>
            <w:r w:rsidRPr="004867E5">
              <w:rPr>
                <w:color w:val="000000"/>
                <w:sz w:val="24"/>
              </w:rPr>
              <w:t>37734221</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lastRenderedPageBreak/>
              <w:t>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3"/>
                <w:szCs w:val="23"/>
              </w:rPr>
            </w:pPr>
            <w:r w:rsidRPr="004867E5">
              <w:rPr>
                <w:sz w:val="23"/>
                <w:szCs w:val="23"/>
              </w:rPr>
              <w:t>Дніпропетровська обласна рада (балансоутриму-</w:t>
            </w:r>
          </w:p>
          <w:p w:rsidR="00F87E79" w:rsidRPr="004867E5" w:rsidRDefault="00F87E79" w:rsidP="00F87E79">
            <w:pPr>
              <w:tabs>
                <w:tab w:val="left" w:pos="5123"/>
              </w:tabs>
              <w:rPr>
                <w:sz w:val="24"/>
              </w:rPr>
            </w:pPr>
            <w:r w:rsidRPr="004867E5">
              <w:rPr>
                <w:sz w:val="23"/>
                <w:szCs w:val="23"/>
              </w:rPr>
              <w:t>вач – КЗО ,,Першо-травенська загальноосвітня спеціальна школа-інтернат”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39,50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w:t>
            </w:r>
          </w:p>
          <w:p w:rsidR="00F87E79" w:rsidRPr="004867E5" w:rsidRDefault="00F87E79" w:rsidP="00F87E79">
            <w:pP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 xml:space="preserve">вул. Шкільна, 12, </w:t>
            </w:r>
          </w:p>
          <w:p w:rsidR="00F87E79" w:rsidRPr="004867E5" w:rsidRDefault="00F87E79" w:rsidP="00F87E79">
            <w:pPr>
              <w:tabs>
                <w:tab w:val="left" w:pos="5123"/>
              </w:tabs>
              <w:rPr>
                <w:sz w:val="24"/>
              </w:rPr>
            </w:pPr>
            <w:r w:rsidRPr="004867E5">
              <w:rPr>
                <w:sz w:val="24"/>
              </w:rPr>
              <w:t>м. Першотравенськ</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Ви</w:t>
            </w:r>
            <w:r>
              <w:rPr>
                <w:sz w:val="24"/>
              </w:rPr>
              <w:t>конавчий комітет Першотравенсько</w:t>
            </w:r>
            <w:r w:rsidRPr="004867E5">
              <w:rPr>
                <w:sz w:val="24"/>
              </w:rPr>
              <w:t>ї міської ради</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04052666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6.</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44,00</w:t>
            </w:r>
          </w:p>
          <w:p w:rsidR="00F87E79" w:rsidRPr="004867E5" w:rsidRDefault="00F87E79" w:rsidP="00F87E79">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color w:val="000000"/>
                <w:sz w:val="24"/>
              </w:rPr>
            </w:pPr>
            <w:r w:rsidRPr="004867E5">
              <w:rPr>
                <w:color w:val="000000"/>
                <w:sz w:val="24"/>
              </w:rPr>
              <w:t>1 грн</w:t>
            </w:r>
          </w:p>
          <w:p w:rsidR="00F87E79" w:rsidRPr="004867E5" w:rsidRDefault="00F87E79" w:rsidP="00F87E79">
            <w:pPr>
              <w:tabs>
                <w:tab w:val="left" w:pos="5123"/>
              </w:tabs>
              <w:jc w:val="center"/>
              <w:rPr>
                <w:color w:val="000000"/>
                <w:sz w:val="24"/>
              </w:rPr>
            </w:pPr>
            <w:r w:rsidRPr="004867E5">
              <w:rPr>
                <w:color w:val="000000"/>
                <w:sz w:val="24"/>
              </w:rPr>
              <w:t>на рік</w:t>
            </w:r>
          </w:p>
          <w:p w:rsidR="00F87E79" w:rsidRPr="004867E5" w:rsidRDefault="00F87E79" w:rsidP="00F87E79">
            <w:pPr>
              <w:rPr>
                <w:sz w:val="24"/>
              </w:rPr>
            </w:pPr>
          </w:p>
          <w:p w:rsidR="00F87E79" w:rsidRPr="004867E5" w:rsidRDefault="00F87E79" w:rsidP="00F87E79">
            <w:pPr>
              <w:rPr>
                <w:sz w:val="24"/>
              </w:rPr>
            </w:pP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вул. Усенка, 13а,</w:t>
            </w:r>
          </w:p>
          <w:p w:rsidR="00F87E79" w:rsidRPr="004867E5" w:rsidRDefault="00F87E79" w:rsidP="00F87E79">
            <w:pPr>
              <w:tabs>
                <w:tab w:val="left" w:pos="5123"/>
              </w:tabs>
              <w:rPr>
                <w:sz w:val="24"/>
              </w:rPr>
            </w:pPr>
            <w:r w:rsidRPr="004867E5">
              <w:rPr>
                <w:sz w:val="24"/>
              </w:rPr>
              <w:t>смт Солоне 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rPr>
                <w:sz w:val="23"/>
                <w:szCs w:val="23"/>
              </w:rPr>
            </w:pPr>
            <w:r w:rsidRPr="004867E5">
              <w:rPr>
                <w:sz w:val="23"/>
                <w:szCs w:val="23"/>
              </w:rPr>
              <w:t>КЗ ,,Обласний центр екстреної медичної допомоги та медицини катастроф” ДОР”</w:t>
            </w:r>
          </w:p>
          <w:p w:rsidR="00F87E79" w:rsidRPr="004867E5" w:rsidRDefault="00F87E79" w:rsidP="00F87E79">
            <w:pPr>
              <w:rPr>
                <w:sz w:val="23"/>
                <w:szCs w:val="23"/>
              </w:rPr>
            </w:pPr>
            <w:r w:rsidRPr="004867E5">
              <w:rPr>
                <w:sz w:val="23"/>
                <w:szCs w:val="23"/>
              </w:rPr>
              <w:t>код ЄДРПОУ</w:t>
            </w:r>
          </w:p>
          <w:p w:rsidR="00F87E79" w:rsidRPr="004867E5" w:rsidRDefault="00F87E79" w:rsidP="00F87E79">
            <w:pPr>
              <w:rPr>
                <w:sz w:val="24"/>
              </w:rPr>
            </w:pPr>
            <w:r w:rsidRPr="004867E5">
              <w:rPr>
                <w:sz w:val="23"/>
                <w:szCs w:val="23"/>
              </w:rPr>
              <w:t>26136949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7.</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73,00</w:t>
            </w:r>
          </w:p>
          <w:p w:rsidR="00F87E79" w:rsidRPr="004867E5" w:rsidRDefault="00F87E79" w:rsidP="00F87E79">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color w:val="000000"/>
                <w:sz w:val="24"/>
              </w:rPr>
            </w:pPr>
            <w:r w:rsidRPr="004867E5">
              <w:rPr>
                <w:color w:val="000000"/>
                <w:sz w:val="24"/>
              </w:rPr>
              <w:t>1 грн</w:t>
            </w:r>
          </w:p>
          <w:p w:rsidR="00F87E79" w:rsidRPr="004867E5" w:rsidRDefault="00F87E79" w:rsidP="00F87E79">
            <w:pPr>
              <w:tabs>
                <w:tab w:val="left" w:pos="5123"/>
              </w:tabs>
              <w:jc w:val="center"/>
              <w:rPr>
                <w:color w:val="000000"/>
                <w:sz w:val="24"/>
              </w:rPr>
            </w:pPr>
            <w:r w:rsidRPr="004867E5">
              <w:rPr>
                <w:color w:val="000000"/>
                <w:sz w:val="24"/>
              </w:rPr>
              <w:t>на рік</w:t>
            </w:r>
          </w:p>
          <w:p w:rsidR="00F87E79" w:rsidRPr="004867E5" w:rsidRDefault="00F87E79" w:rsidP="00F87E79">
            <w:pPr>
              <w:rPr>
                <w:sz w:val="24"/>
              </w:rPr>
            </w:pPr>
          </w:p>
          <w:p w:rsidR="00F87E79" w:rsidRPr="004867E5" w:rsidRDefault="00F87E79" w:rsidP="00F87E79">
            <w:pPr>
              <w:rPr>
                <w:sz w:val="24"/>
              </w:rPr>
            </w:pP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вул. Усенка, 13а,</w:t>
            </w:r>
          </w:p>
          <w:p w:rsidR="00F87E79" w:rsidRPr="004867E5" w:rsidRDefault="00F87E79" w:rsidP="00F87E79">
            <w:pPr>
              <w:tabs>
                <w:tab w:val="left" w:pos="5123"/>
              </w:tabs>
              <w:rPr>
                <w:sz w:val="24"/>
              </w:rPr>
            </w:pPr>
            <w:r w:rsidRPr="004867E5">
              <w:rPr>
                <w:sz w:val="24"/>
              </w:rPr>
              <w:t>смт Солоне 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rPr>
                <w:sz w:val="24"/>
              </w:rPr>
            </w:pPr>
            <w:r w:rsidRPr="004867E5">
              <w:rPr>
                <w:sz w:val="24"/>
              </w:rPr>
              <w:t>КЗ ,,Дніпро-петровське обласне бюро судово-медичної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01985239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8.</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3"/>
                <w:szCs w:val="23"/>
              </w:rPr>
            </w:pPr>
            <w:r w:rsidRPr="004867E5">
              <w:rPr>
                <w:color w:val="000000"/>
                <w:sz w:val="23"/>
                <w:szCs w:val="23"/>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3"/>
                <w:szCs w:val="23"/>
              </w:rPr>
            </w:pPr>
            <w:r>
              <w:rPr>
                <w:color w:val="000000"/>
                <w:sz w:val="23"/>
                <w:szCs w:val="23"/>
              </w:rPr>
              <w:t>вач – відокремле</w:t>
            </w:r>
            <w:r w:rsidRPr="004867E5">
              <w:rPr>
                <w:color w:val="000000"/>
                <w:sz w:val="23"/>
                <w:szCs w:val="23"/>
              </w:rPr>
              <w:t>ний структурний підрозділ Царичанський міжрайонний відділ лабораторних досліджень держ</w:t>
            </w:r>
            <w:r>
              <w:rPr>
                <w:color w:val="000000"/>
                <w:sz w:val="23"/>
                <w:szCs w:val="23"/>
              </w:rPr>
              <w:t>авної установи ,,Дніпропетровсь</w:t>
            </w:r>
            <w:r w:rsidRPr="004867E5">
              <w:rPr>
                <w:color w:val="000000"/>
                <w:sz w:val="23"/>
                <w:szCs w:val="23"/>
              </w:rPr>
              <w:t xml:space="preserve">кий обласний лабораторний центр Міністерства охорони здоров’я України” </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3"/>
                <w:szCs w:val="23"/>
              </w:rPr>
              <w:t>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150,40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Центральна, 120а, смт Царичанка Царичанського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Головне управління Держпродспожив-служби в Дніпро-петровській області</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40359593</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 xml:space="preserve">Дніпропетровська обласна рада </w:t>
            </w:r>
          </w:p>
          <w:p w:rsidR="00F87E79" w:rsidRPr="004867E5" w:rsidRDefault="00F87E79" w:rsidP="00F87E79">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1 043,50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w:t>
            </w:r>
          </w:p>
          <w:p w:rsidR="00F87E79" w:rsidRPr="004867E5" w:rsidRDefault="00F87E79" w:rsidP="00F87E79">
            <w:pP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right="-108"/>
              <w:rPr>
                <w:color w:val="000000"/>
                <w:sz w:val="24"/>
              </w:rPr>
            </w:pPr>
            <w:r w:rsidRPr="004867E5">
              <w:rPr>
                <w:color w:val="000000"/>
                <w:sz w:val="24"/>
              </w:rPr>
              <w:t>вул. Шосейна, 14,</w:t>
            </w:r>
          </w:p>
          <w:p w:rsidR="00F87E79" w:rsidRPr="004867E5" w:rsidRDefault="00F87E79" w:rsidP="00F87E79">
            <w:pPr>
              <w:tabs>
                <w:tab w:val="left" w:pos="5123"/>
              </w:tabs>
              <w:ind w:right="-108"/>
              <w:rPr>
                <w:color w:val="000000"/>
                <w:sz w:val="24"/>
              </w:rPr>
            </w:pPr>
            <w:r w:rsidRPr="004867E5">
              <w:rPr>
                <w:color w:val="000000"/>
                <w:sz w:val="24"/>
              </w:rPr>
              <w:t xml:space="preserve">смт Томаківка </w:t>
            </w:r>
          </w:p>
          <w:p w:rsidR="00F87E79" w:rsidRPr="004867E5" w:rsidRDefault="00F87E79" w:rsidP="00F87E79">
            <w:pPr>
              <w:tabs>
                <w:tab w:val="left" w:pos="5123"/>
              </w:tabs>
              <w:ind w:right="-108"/>
              <w:rPr>
                <w:color w:val="000000"/>
                <w:sz w:val="24"/>
              </w:rPr>
            </w:pPr>
            <w:r w:rsidRPr="004867E5">
              <w:rPr>
                <w:color w:val="000000"/>
                <w:sz w:val="24"/>
              </w:rPr>
              <w:t xml:space="preserve">Томаківського </w:t>
            </w:r>
          </w:p>
          <w:p w:rsidR="00F87E79" w:rsidRPr="004867E5" w:rsidRDefault="00F87E79" w:rsidP="00F87E79">
            <w:pPr>
              <w:tabs>
                <w:tab w:val="left" w:pos="5123"/>
              </w:tabs>
              <w:ind w:right="-108"/>
              <w:rPr>
                <w:color w:val="000000"/>
                <w:sz w:val="24"/>
              </w:rPr>
            </w:pPr>
            <w:r w:rsidRPr="004867E5">
              <w:rPr>
                <w:color w:val="000000"/>
                <w:sz w:val="24"/>
              </w:rPr>
              <w:t>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Територіальне управління Державної судової адміністрації України в Дніпро</w:t>
            </w:r>
            <w:r>
              <w:rPr>
                <w:color w:val="000000"/>
                <w:sz w:val="24"/>
              </w:rPr>
              <w:t>-</w:t>
            </w:r>
            <w:r w:rsidRPr="004867E5">
              <w:rPr>
                <w:color w:val="000000"/>
                <w:sz w:val="24"/>
              </w:rPr>
              <w:t>петровській області</w:t>
            </w:r>
          </w:p>
          <w:p w:rsidR="00F87E79" w:rsidRPr="004867E5" w:rsidRDefault="00F87E79" w:rsidP="00F87E79">
            <w:pPr>
              <w:pBdr>
                <w:top w:val="nil"/>
                <w:left w:val="nil"/>
                <w:bottom w:val="nil"/>
                <w:right w:val="nil"/>
                <w:between w:val="nil"/>
              </w:pBdr>
              <w:rPr>
                <w:color w:val="000000"/>
                <w:sz w:val="24"/>
              </w:rPr>
            </w:pPr>
            <w:r w:rsidRPr="004867E5">
              <w:rPr>
                <w:color w:val="000000"/>
                <w:sz w:val="24"/>
              </w:rPr>
              <w:t>код ЄДРПОУ</w:t>
            </w:r>
          </w:p>
          <w:p w:rsidR="00F87E79" w:rsidRPr="004867E5" w:rsidRDefault="00F87E79" w:rsidP="00F87E79">
            <w:pPr>
              <w:pBdr>
                <w:top w:val="nil"/>
                <w:left w:val="nil"/>
                <w:bottom w:val="nil"/>
                <w:right w:val="nil"/>
                <w:between w:val="nil"/>
              </w:pBdr>
              <w:rPr>
                <w:color w:val="000000"/>
                <w:sz w:val="24"/>
              </w:rPr>
            </w:pPr>
            <w:r w:rsidRPr="004867E5">
              <w:rPr>
                <w:color w:val="000000"/>
                <w:sz w:val="24"/>
              </w:rPr>
              <w:t>26239738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6</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 xml:space="preserve">Дніпропетровська обласна рада </w:t>
            </w:r>
            <w:r w:rsidRPr="004867E5">
              <w:rPr>
                <w:color w:val="000000"/>
                <w:sz w:val="24"/>
              </w:rPr>
              <w:lastRenderedPageBreak/>
              <w:t>(балансоутриму-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,,Синель-никівська централь-на районна лікар-</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lastRenderedPageBreak/>
              <w:t>98,00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Миру, 52,</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 xml:space="preserve">КЗ ,,Обласний центр екстреної </w:t>
            </w:r>
            <w:r w:rsidRPr="004867E5">
              <w:rPr>
                <w:color w:val="000000"/>
                <w:sz w:val="24"/>
              </w:rPr>
              <w:lastRenderedPageBreak/>
              <w:t>медичної допомоги та медицини катастроф”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26136949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lastRenderedPageBreak/>
              <w:t>11.</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,,Синель-никівська централь-на районна лікар-</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40,20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Миру, 52,</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КНП ,,Си-нельниківський центр первинної медико-санітарної допомоги” СРР”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37741878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12.</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,,Синель-никівська централь-на районна лікар-</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86,85</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Миру, 52,</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КЗ ,,Дніпро-петровське обласне бюро судово-медичної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01985239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,,Синель-никівська централь-на районна лікар-</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432,00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Миру, 52,</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Синельникове</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КНП ,,Си-нельниківський центр первинної медико-санітарної допомоги” СМР”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37741878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14.</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55,40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w:t>
            </w:r>
          </w:p>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sz w:val="23"/>
                <w:szCs w:val="23"/>
              </w:rPr>
            </w:pPr>
            <w:r w:rsidRPr="004867E5">
              <w:rPr>
                <w:sz w:val="23"/>
                <w:szCs w:val="23"/>
              </w:rPr>
              <w:t>Дніпропетровське регіональне управ</w:t>
            </w:r>
            <w:r>
              <w:rPr>
                <w:sz w:val="23"/>
                <w:szCs w:val="23"/>
              </w:rPr>
              <w:t>-</w:t>
            </w:r>
            <w:r w:rsidRPr="004867E5">
              <w:rPr>
                <w:sz w:val="23"/>
                <w:szCs w:val="23"/>
              </w:rPr>
              <w:t>ління державної спеціалізованої фінансової установи „Державний фонд сприяння молодіжному житловому будівництву”</w:t>
            </w:r>
          </w:p>
          <w:p w:rsidR="00F87E79" w:rsidRPr="004867E5" w:rsidRDefault="00F87E79" w:rsidP="00F87E79">
            <w:pPr>
              <w:pBdr>
                <w:top w:val="nil"/>
                <w:left w:val="nil"/>
                <w:bottom w:val="nil"/>
                <w:right w:val="nil"/>
                <w:between w:val="nil"/>
              </w:pBdr>
              <w:rPr>
                <w:sz w:val="23"/>
                <w:szCs w:val="23"/>
              </w:rPr>
            </w:pPr>
            <w:r w:rsidRPr="004867E5">
              <w:rPr>
                <w:sz w:val="23"/>
                <w:szCs w:val="23"/>
              </w:rPr>
              <w:t>код ЄДРПОУ</w:t>
            </w:r>
          </w:p>
          <w:p w:rsidR="00F87E79" w:rsidRPr="004867E5" w:rsidRDefault="00F87E79" w:rsidP="00F87E79">
            <w:pPr>
              <w:pBdr>
                <w:top w:val="nil"/>
                <w:left w:val="nil"/>
                <w:bottom w:val="nil"/>
                <w:right w:val="nil"/>
                <w:between w:val="nil"/>
              </w:pBdr>
              <w:rPr>
                <w:sz w:val="24"/>
              </w:rPr>
            </w:pPr>
            <w:r w:rsidRPr="004867E5">
              <w:rPr>
                <w:sz w:val="23"/>
                <w:szCs w:val="23"/>
              </w:rPr>
              <w:t>25536948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15.</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вач – КЗ ,,П’яти-хатська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91,30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ind w:left="-106"/>
              <w:jc w:val="center"/>
              <w:rPr>
                <w:color w:val="000000"/>
                <w:sz w:val="24"/>
              </w:rPr>
            </w:pPr>
            <w:r w:rsidRPr="004867E5">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вул. Прокопенко, 13,</w:t>
            </w:r>
          </w:p>
          <w:p w:rsidR="00F87E79" w:rsidRPr="004867E5" w:rsidRDefault="00F87E79" w:rsidP="00F87E79">
            <w:pPr>
              <w:pBdr>
                <w:top w:val="nil"/>
                <w:left w:val="nil"/>
                <w:bottom w:val="nil"/>
                <w:right w:val="nil"/>
                <w:between w:val="nil"/>
              </w:pBdr>
              <w:tabs>
                <w:tab w:val="left" w:pos="5123"/>
              </w:tabs>
              <w:rPr>
                <w:color w:val="000000"/>
                <w:sz w:val="24"/>
              </w:rPr>
            </w:pPr>
            <w:r w:rsidRPr="004867E5">
              <w:rPr>
                <w:color w:val="000000"/>
                <w:sz w:val="24"/>
              </w:rPr>
              <w:t>м. П’ятихатки</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КЗ ,,Дніпро-петровське обласне бюро судово-медичної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01985239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16.</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tabs>
                <w:tab w:val="left" w:pos="5123"/>
              </w:tabs>
              <w:rPr>
                <w:color w:val="000000"/>
                <w:sz w:val="24"/>
              </w:rPr>
            </w:pPr>
            <w:r w:rsidRPr="004867E5">
              <w:rPr>
                <w:color w:val="000000"/>
                <w:sz w:val="24"/>
              </w:rPr>
              <w:t xml:space="preserve">вач – КЗ „Дніпро-петровська обласна </w:t>
            </w:r>
            <w:r w:rsidRPr="004867E5">
              <w:rPr>
                <w:color w:val="000000"/>
                <w:sz w:val="24"/>
              </w:rPr>
              <w:lastRenderedPageBreak/>
              <w:t xml:space="preserve">клінічна лікарня </w:t>
            </w:r>
          </w:p>
          <w:p w:rsidR="00F87E79" w:rsidRPr="004867E5" w:rsidRDefault="00F87E79" w:rsidP="00F87E79">
            <w:pPr>
              <w:tabs>
                <w:tab w:val="left" w:pos="5123"/>
              </w:tabs>
              <w:rPr>
                <w:color w:val="000000"/>
                <w:sz w:val="24"/>
              </w:rPr>
            </w:pPr>
            <w:r w:rsidRPr="004867E5">
              <w:rPr>
                <w:color w:val="000000"/>
                <w:sz w:val="24"/>
              </w:rPr>
              <w:t>ім. І.І. Мечникова”)</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color w:val="000000"/>
                <w:sz w:val="24"/>
              </w:rPr>
            </w:pPr>
            <w:r w:rsidRPr="004867E5">
              <w:rPr>
                <w:color w:val="000000"/>
                <w:sz w:val="24"/>
              </w:rPr>
              <w:lastRenderedPageBreak/>
              <w:t>915,34</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color w:val="000000"/>
                <w:sz w:val="24"/>
              </w:rPr>
            </w:pPr>
            <w:r w:rsidRPr="004867E5">
              <w:rPr>
                <w:color w:val="000000"/>
                <w:sz w:val="24"/>
              </w:rPr>
              <w:t>пл. Соборна, 14,</w:t>
            </w:r>
          </w:p>
          <w:p w:rsidR="00F87E79" w:rsidRPr="004867E5" w:rsidRDefault="00F87E79" w:rsidP="00F87E79">
            <w:pPr>
              <w:tabs>
                <w:tab w:val="left" w:pos="5123"/>
              </w:tabs>
              <w:rPr>
                <w:color w:val="000000"/>
                <w:sz w:val="24"/>
              </w:rPr>
            </w:pPr>
            <w:r w:rsidRPr="004867E5">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 xml:space="preserve">КЗ ,,Обласний центр екстреної медичної допомоги та медицини </w:t>
            </w:r>
            <w:r w:rsidRPr="004867E5">
              <w:rPr>
                <w:color w:val="000000"/>
                <w:sz w:val="24"/>
              </w:rPr>
              <w:lastRenderedPageBreak/>
              <w:t>катастроф”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26136949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lastRenderedPageBreak/>
              <w:t>17.</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 Цари-чанська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96,75</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Pr>
                <w:sz w:val="24"/>
              </w:rPr>
              <w:t>вул. Царичанська, 134а, смт</w:t>
            </w:r>
            <w:r w:rsidRPr="004867E5">
              <w:rPr>
                <w:sz w:val="24"/>
              </w:rPr>
              <w:t xml:space="preserve"> Царичанка</w:t>
            </w:r>
          </w:p>
          <w:p w:rsidR="00F87E79" w:rsidRPr="004867E5" w:rsidRDefault="00F87E79" w:rsidP="00F87E79">
            <w:pPr>
              <w:tabs>
                <w:tab w:val="left" w:pos="5123"/>
              </w:tabs>
              <w:rPr>
                <w:sz w:val="24"/>
              </w:rPr>
            </w:pPr>
            <w:r w:rsidRPr="004867E5">
              <w:rPr>
                <w:sz w:val="24"/>
              </w:rPr>
              <w:t>Царичанського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rPr>
                <w:sz w:val="24"/>
              </w:rPr>
            </w:pPr>
            <w:r w:rsidRPr="004867E5">
              <w:rPr>
                <w:sz w:val="24"/>
              </w:rPr>
              <w:t>КЗ ,,Дніпро-петровське обласне бюро судово-медичної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01985239</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color w:val="000000"/>
                <w:sz w:val="24"/>
              </w:rPr>
            </w:pPr>
            <w:r w:rsidRPr="004867E5">
              <w:rPr>
                <w:color w:val="000000"/>
                <w:sz w:val="24"/>
              </w:rPr>
              <w:t>Дніпропетровська обласна рада (балансоутриму-</w:t>
            </w:r>
          </w:p>
          <w:p w:rsidR="00F87E79" w:rsidRPr="004867E5" w:rsidRDefault="00F87E79" w:rsidP="00F87E79">
            <w:pPr>
              <w:tabs>
                <w:tab w:val="left" w:pos="5123"/>
              </w:tabs>
              <w:rPr>
                <w:color w:val="000000"/>
                <w:sz w:val="24"/>
              </w:rPr>
            </w:pPr>
            <w:r w:rsidRPr="004867E5">
              <w:rPr>
                <w:color w:val="000000"/>
                <w:sz w:val="24"/>
              </w:rPr>
              <w:t>вач – КП ,,Дніпро-петровська клінічна психіатрична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color w:val="000000"/>
                <w:sz w:val="24"/>
              </w:rPr>
            </w:pPr>
            <w:r w:rsidRPr="004867E5">
              <w:rPr>
                <w:color w:val="000000"/>
                <w:sz w:val="24"/>
              </w:rPr>
              <w:t>200,90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ind w:left="-106"/>
              <w:jc w:val="center"/>
              <w:rPr>
                <w:color w:val="000000"/>
                <w:sz w:val="24"/>
              </w:rPr>
            </w:pPr>
            <w:r w:rsidRPr="004867E5">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color w:val="000000"/>
                <w:sz w:val="24"/>
              </w:rPr>
            </w:pPr>
            <w:r w:rsidRPr="004867E5">
              <w:rPr>
                <w:color w:val="000000"/>
                <w:sz w:val="24"/>
              </w:rPr>
              <w:t xml:space="preserve">вул. Бехтерева, 1, </w:t>
            </w:r>
          </w:p>
          <w:p w:rsidR="00F87E79" w:rsidRPr="004867E5" w:rsidRDefault="00F87E79" w:rsidP="00F87E79">
            <w:pPr>
              <w:tabs>
                <w:tab w:val="left" w:pos="5123"/>
              </w:tabs>
              <w:rPr>
                <w:color w:val="000000"/>
                <w:sz w:val="24"/>
              </w:rPr>
            </w:pPr>
            <w:r w:rsidRPr="004867E5">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rPr>
                <w:color w:val="000000"/>
                <w:sz w:val="24"/>
              </w:rPr>
            </w:pPr>
            <w:r w:rsidRPr="004867E5">
              <w:rPr>
                <w:color w:val="000000"/>
                <w:sz w:val="24"/>
              </w:rPr>
              <w:t>КЗ ,,Обласний клінічний центр медико-соціальної експертизи” ДОР”</w:t>
            </w:r>
          </w:p>
          <w:p w:rsidR="00F87E79" w:rsidRPr="004867E5" w:rsidRDefault="00F87E79" w:rsidP="00F87E79">
            <w:pPr>
              <w:rPr>
                <w:sz w:val="24"/>
              </w:rPr>
            </w:pPr>
            <w:r w:rsidRPr="004867E5">
              <w:rPr>
                <w:sz w:val="24"/>
              </w:rPr>
              <w:t>код ЄДРПОУ</w:t>
            </w:r>
          </w:p>
          <w:p w:rsidR="00F87E79" w:rsidRPr="004867E5" w:rsidRDefault="00F87E79" w:rsidP="00F87E79">
            <w:pPr>
              <w:rPr>
                <w:sz w:val="24"/>
              </w:rPr>
            </w:pPr>
            <w:r w:rsidRPr="004867E5">
              <w:rPr>
                <w:sz w:val="24"/>
              </w:rPr>
              <w:t>13428538</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19.</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 ,,Томаків-ська центральна районна лікарня” ДОР”)</w:t>
            </w:r>
          </w:p>
          <w:p w:rsidR="00F87E79" w:rsidRPr="004867E5" w:rsidRDefault="00F87E79" w:rsidP="00F87E79">
            <w:pPr>
              <w:jc w:val="center"/>
              <w:rPr>
                <w:sz w:val="24"/>
              </w:rPr>
            </w:pP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182,00</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jc w:val="center"/>
              <w:rPr>
                <w:sz w:val="24"/>
              </w:rPr>
            </w:pPr>
            <w:r w:rsidRPr="004867E5">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вул. Шосейна, 22, смт Томаківка</w:t>
            </w:r>
          </w:p>
          <w:p w:rsidR="00F87E79" w:rsidRPr="004867E5" w:rsidRDefault="00F87E79" w:rsidP="00F87E79">
            <w:pPr>
              <w:rPr>
                <w:sz w:val="24"/>
              </w:rPr>
            </w:pPr>
          </w:p>
          <w:p w:rsidR="00F87E79" w:rsidRPr="004867E5" w:rsidRDefault="00F87E79" w:rsidP="00F87E79">
            <w:pPr>
              <w:rPr>
                <w:sz w:val="24"/>
              </w:rPr>
            </w:pPr>
          </w:p>
        </w:tc>
        <w:tc>
          <w:tcPr>
            <w:tcW w:w="2160" w:type="dxa"/>
            <w:tcBorders>
              <w:top w:val="single" w:sz="4" w:space="0" w:color="000000"/>
              <w:left w:val="single" w:sz="4" w:space="0" w:color="000000"/>
              <w:bottom w:val="single" w:sz="4" w:space="0" w:color="000000"/>
              <w:right w:val="single" w:sz="4" w:space="0" w:color="000000"/>
            </w:tcBorders>
          </w:tcPr>
          <w:p w:rsidR="00F87E79" w:rsidRPr="00214C7F" w:rsidRDefault="00F87E79" w:rsidP="00F87E79">
            <w:pPr>
              <w:tabs>
                <w:tab w:val="left" w:pos="5123"/>
              </w:tabs>
              <w:rPr>
                <w:sz w:val="23"/>
                <w:szCs w:val="23"/>
              </w:rPr>
            </w:pPr>
            <w:r w:rsidRPr="00214C7F">
              <w:rPr>
                <w:sz w:val="23"/>
                <w:szCs w:val="23"/>
              </w:rPr>
              <w:t xml:space="preserve">Територіальний центр соціального обслуговування (надання соціа-льних послуг) Томаківської селищної ради </w:t>
            </w:r>
            <w:r>
              <w:rPr>
                <w:sz w:val="23"/>
                <w:szCs w:val="23"/>
              </w:rPr>
              <w:t>Дніпропет</w:t>
            </w:r>
            <w:r w:rsidRPr="00214C7F">
              <w:rPr>
                <w:sz w:val="23"/>
                <w:szCs w:val="23"/>
              </w:rPr>
              <w:t>ровської області</w:t>
            </w:r>
          </w:p>
          <w:p w:rsidR="00F87E79" w:rsidRPr="00214C7F" w:rsidRDefault="00F87E79" w:rsidP="00F87E79">
            <w:pPr>
              <w:tabs>
                <w:tab w:val="left" w:pos="5123"/>
              </w:tabs>
              <w:rPr>
                <w:sz w:val="23"/>
                <w:szCs w:val="23"/>
              </w:rPr>
            </w:pPr>
            <w:r w:rsidRPr="00214C7F">
              <w:rPr>
                <w:sz w:val="23"/>
                <w:szCs w:val="23"/>
              </w:rPr>
              <w:t>код ЄДРПОУ</w:t>
            </w:r>
          </w:p>
          <w:p w:rsidR="00F87E79" w:rsidRDefault="00F87E79" w:rsidP="00F87E79">
            <w:pPr>
              <w:tabs>
                <w:tab w:val="left" w:pos="5123"/>
              </w:tabs>
              <w:rPr>
                <w:sz w:val="23"/>
                <w:szCs w:val="23"/>
              </w:rPr>
            </w:pPr>
            <w:r w:rsidRPr="00214C7F">
              <w:rPr>
                <w:sz w:val="23"/>
                <w:szCs w:val="23"/>
              </w:rPr>
              <w:t>36730383</w:t>
            </w:r>
          </w:p>
          <w:p w:rsidR="00F87E79" w:rsidRDefault="00F87E79" w:rsidP="00F87E79">
            <w:pPr>
              <w:tabs>
                <w:tab w:val="left" w:pos="5123"/>
              </w:tabs>
              <w:rPr>
                <w:sz w:val="23"/>
                <w:szCs w:val="23"/>
              </w:rPr>
            </w:pPr>
          </w:p>
          <w:p w:rsidR="00F87E79" w:rsidRDefault="00F87E79" w:rsidP="00F87E79">
            <w:pPr>
              <w:tabs>
                <w:tab w:val="left" w:pos="5123"/>
              </w:tabs>
              <w:rPr>
                <w:sz w:val="23"/>
                <w:szCs w:val="23"/>
              </w:rPr>
            </w:pPr>
          </w:p>
          <w:p w:rsidR="00F87E79" w:rsidRDefault="00F87E79" w:rsidP="00F87E79">
            <w:pPr>
              <w:tabs>
                <w:tab w:val="left" w:pos="5123"/>
              </w:tabs>
              <w:rPr>
                <w:sz w:val="23"/>
                <w:szCs w:val="23"/>
              </w:rPr>
            </w:pPr>
          </w:p>
          <w:p w:rsidR="00F87E79" w:rsidRDefault="00F87E79" w:rsidP="00F87E79">
            <w:pPr>
              <w:tabs>
                <w:tab w:val="left" w:pos="5123"/>
              </w:tabs>
              <w:rPr>
                <w:sz w:val="23"/>
                <w:szCs w:val="23"/>
              </w:rPr>
            </w:pPr>
          </w:p>
          <w:p w:rsidR="00F87E79" w:rsidRPr="004867E5" w:rsidRDefault="00F87E79" w:rsidP="00F87E79">
            <w:pPr>
              <w:tabs>
                <w:tab w:val="left" w:pos="5123"/>
              </w:tabs>
              <w:rPr>
                <w:sz w:val="24"/>
              </w:rPr>
            </w:pP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jc w:val="center"/>
              <w:rPr>
                <w:color w:val="000000"/>
                <w:sz w:val="24"/>
              </w:rPr>
            </w:pPr>
            <w:r w:rsidRPr="004867E5">
              <w:rPr>
                <w:color w:val="000000"/>
                <w:sz w:val="24"/>
              </w:rPr>
              <w:t>20.</w:t>
            </w:r>
          </w:p>
        </w:tc>
        <w:tc>
          <w:tcPr>
            <w:tcW w:w="233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pBdr>
                <w:top w:val="nil"/>
                <w:left w:val="nil"/>
                <w:bottom w:val="nil"/>
                <w:right w:val="nil"/>
                <w:between w:val="nil"/>
              </w:pBdr>
              <w:tabs>
                <w:tab w:val="left" w:pos="5123"/>
              </w:tabs>
              <w:rPr>
                <w:sz w:val="24"/>
              </w:rPr>
            </w:pPr>
            <w:r w:rsidRPr="004867E5">
              <w:rPr>
                <w:sz w:val="24"/>
              </w:rPr>
              <w:t>Дніпропетровська обласна рада (балансоутриму-</w:t>
            </w:r>
          </w:p>
          <w:p w:rsidR="00F87E79" w:rsidRPr="004867E5" w:rsidRDefault="00F87E79" w:rsidP="00F87E79">
            <w:pPr>
              <w:tabs>
                <w:tab w:val="left" w:pos="5123"/>
              </w:tabs>
              <w:rPr>
                <w:sz w:val="24"/>
              </w:rPr>
            </w:pPr>
            <w:r w:rsidRPr="004867E5">
              <w:rPr>
                <w:sz w:val="24"/>
              </w:rPr>
              <w:t>вач – КЗ „Василь-ківська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jc w:val="center"/>
              <w:rPr>
                <w:sz w:val="24"/>
              </w:rPr>
            </w:pPr>
            <w:r w:rsidRPr="004867E5">
              <w:rPr>
                <w:sz w:val="24"/>
              </w:rPr>
              <w:t>125,72</w:t>
            </w:r>
          </w:p>
        </w:tc>
        <w:tc>
          <w:tcPr>
            <w:tcW w:w="1182"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jc w:val="center"/>
              <w:rPr>
                <w:sz w:val="24"/>
              </w:rPr>
            </w:pPr>
            <w:r w:rsidRPr="004867E5">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вул. Михайлівська, 76д, смт Васильків-ка Васильківського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F87E79" w:rsidRPr="004867E5" w:rsidRDefault="00F87E79" w:rsidP="00F87E79">
            <w:pPr>
              <w:tabs>
                <w:tab w:val="left" w:pos="5123"/>
              </w:tabs>
              <w:rPr>
                <w:sz w:val="24"/>
              </w:rPr>
            </w:pPr>
            <w:r w:rsidRPr="004867E5">
              <w:rPr>
                <w:sz w:val="24"/>
              </w:rPr>
              <w:t>КЗ „Обласний центр екстреної медичної допомоги та медицини катастроф” ДОР”</w:t>
            </w:r>
          </w:p>
          <w:p w:rsidR="00F87E79" w:rsidRPr="004867E5" w:rsidRDefault="00F87E79" w:rsidP="00F87E79">
            <w:pPr>
              <w:tabs>
                <w:tab w:val="left" w:pos="5123"/>
              </w:tabs>
              <w:rPr>
                <w:sz w:val="24"/>
              </w:rPr>
            </w:pPr>
            <w:r w:rsidRPr="004867E5">
              <w:rPr>
                <w:sz w:val="24"/>
              </w:rPr>
              <w:t>код ЄДРПОУ</w:t>
            </w:r>
          </w:p>
          <w:p w:rsidR="00F87E79" w:rsidRDefault="00F87E79" w:rsidP="00F87E79">
            <w:pPr>
              <w:tabs>
                <w:tab w:val="left" w:pos="5123"/>
              </w:tabs>
              <w:rPr>
                <w:sz w:val="24"/>
              </w:rPr>
            </w:pPr>
            <w:r w:rsidRPr="004867E5">
              <w:rPr>
                <w:sz w:val="24"/>
              </w:rPr>
              <w:t>26136949</w:t>
            </w:r>
          </w:p>
          <w:p w:rsidR="00F87E79" w:rsidRDefault="00F87E79" w:rsidP="00F87E79">
            <w:pPr>
              <w:tabs>
                <w:tab w:val="left" w:pos="5123"/>
              </w:tabs>
              <w:rPr>
                <w:sz w:val="24"/>
              </w:rPr>
            </w:pPr>
          </w:p>
          <w:p w:rsidR="00F87E79" w:rsidRDefault="00F87E79" w:rsidP="00F87E79">
            <w:pPr>
              <w:tabs>
                <w:tab w:val="left" w:pos="5123"/>
              </w:tabs>
              <w:rPr>
                <w:sz w:val="24"/>
              </w:rPr>
            </w:pPr>
          </w:p>
          <w:p w:rsidR="00F87E79" w:rsidRPr="004867E5" w:rsidRDefault="00F87E79" w:rsidP="00F87E79">
            <w:pPr>
              <w:tabs>
                <w:tab w:val="left" w:pos="5123"/>
              </w:tabs>
              <w:rPr>
                <w:sz w:val="24"/>
              </w:rPr>
            </w:pP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sz w:val="24"/>
              </w:rPr>
            </w:pPr>
            <w:r w:rsidRPr="00AF5160">
              <w:rPr>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sz w:val="24"/>
              </w:rPr>
            </w:pPr>
            <w:r w:rsidRPr="00AF5160">
              <w:rPr>
                <w:sz w:val="24"/>
              </w:rPr>
              <w:t>вач – КП „Дніпро-петровська клінічна психіатрична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jc w:val="center"/>
              <w:rPr>
                <w:sz w:val="24"/>
              </w:rPr>
            </w:pPr>
            <w:r w:rsidRPr="00AF5160">
              <w:rPr>
                <w:sz w:val="24"/>
              </w:rPr>
              <w:t>300,50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jc w:val="center"/>
              <w:rPr>
                <w:sz w:val="24"/>
              </w:rPr>
            </w:pPr>
            <w:r w:rsidRPr="00AF5160">
              <w:rPr>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sz w:val="24"/>
              </w:rPr>
            </w:pPr>
            <w:r w:rsidRPr="00AF5160">
              <w:rPr>
                <w:sz w:val="24"/>
              </w:rPr>
              <w:t>вул. Бехтерева, 1,</w:t>
            </w:r>
          </w:p>
          <w:p w:rsidR="00F87E79" w:rsidRPr="00AF5160" w:rsidRDefault="00F87E79" w:rsidP="00F87E79">
            <w:pPr>
              <w:tabs>
                <w:tab w:val="left" w:pos="5123"/>
              </w:tabs>
              <w:rPr>
                <w:sz w:val="24"/>
              </w:rPr>
            </w:pPr>
            <w:r w:rsidRPr="00AF5160">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sz w:val="24"/>
              </w:rPr>
            </w:pPr>
            <w:r w:rsidRPr="00AF5160">
              <w:rPr>
                <w:color w:val="000000"/>
                <w:sz w:val="24"/>
              </w:rPr>
              <w:t xml:space="preserve">КЗ „Дніпро-петровський обласний центр з профілактики та боротьби зі СНІДом” </w:t>
            </w:r>
          </w:p>
          <w:p w:rsidR="00F87E79" w:rsidRPr="00AF5160" w:rsidRDefault="00F87E79" w:rsidP="00F87E79">
            <w:pPr>
              <w:rPr>
                <w:sz w:val="24"/>
              </w:rPr>
            </w:pPr>
            <w:r w:rsidRPr="00AF5160">
              <w:rPr>
                <w:sz w:val="24"/>
              </w:rPr>
              <w:t>код ЄДРПОУ</w:t>
            </w:r>
          </w:p>
          <w:p w:rsidR="00F87E79" w:rsidRPr="00AF5160" w:rsidRDefault="00F87E79" w:rsidP="00F87E79">
            <w:pPr>
              <w:rPr>
                <w:sz w:val="24"/>
              </w:rPr>
            </w:pPr>
            <w:r w:rsidRPr="00AF5160">
              <w:rPr>
                <w:sz w:val="24"/>
              </w:rPr>
              <w:t>26509095</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lastRenderedPageBreak/>
              <w:t>22.</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45,10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1 грн</w:t>
            </w:r>
          </w:p>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color w:val="000000"/>
                <w:sz w:val="24"/>
              </w:rPr>
            </w:pPr>
            <w:r w:rsidRPr="00AF5160">
              <w:rPr>
                <w:color w:val="000000"/>
                <w:sz w:val="24"/>
              </w:rPr>
              <w:t>Головне управління держпродспожив-служби в Дніпро-петровській області</w:t>
            </w:r>
          </w:p>
          <w:p w:rsidR="00F87E79" w:rsidRPr="00AF5160" w:rsidRDefault="00F87E79" w:rsidP="00F87E79">
            <w:pPr>
              <w:tabs>
                <w:tab w:val="left" w:pos="5123"/>
              </w:tabs>
              <w:rPr>
                <w:color w:val="000000"/>
                <w:sz w:val="24"/>
              </w:rPr>
            </w:pPr>
            <w:r w:rsidRPr="00AF5160">
              <w:rPr>
                <w:color w:val="000000"/>
                <w:sz w:val="24"/>
              </w:rPr>
              <w:t>код ЄДРПОУ 40359593</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23.</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52,70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1 грн</w:t>
            </w:r>
          </w:p>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color w:val="000000"/>
                <w:sz w:val="24"/>
              </w:rPr>
            </w:pPr>
            <w:r w:rsidRPr="00AF5160">
              <w:rPr>
                <w:color w:val="000000"/>
                <w:sz w:val="24"/>
              </w:rPr>
              <w:t>Інспекція з питань праці та зайнятості населення Дніпровської міської ради</w:t>
            </w:r>
          </w:p>
          <w:p w:rsidR="00F87E79" w:rsidRPr="00AF5160" w:rsidRDefault="00F87E79" w:rsidP="00F87E79">
            <w:pPr>
              <w:rPr>
                <w:sz w:val="24"/>
              </w:rPr>
            </w:pPr>
            <w:r w:rsidRPr="00AF5160">
              <w:rPr>
                <w:sz w:val="24"/>
              </w:rPr>
              <w:t>код ЄДРПОУ 41169207</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24.</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lang w:val="en-US"/>
              </w:rPr>
              <w:t>47</w:t>
            </w:r>
            <w:r w:rsidRPr="00AF5160">
              <w:rPr>
                <w:color w:val="000000"/>
                <w:sz w:val="24"/>
              </w:rPr>
              <w:t>,</w:t>
            </w:r>
            <w:r w:rsidRPr="00AF5160">
              <w:rPr>
                <w:color w:val="000000"/>
                <w:sz w:val="24"/>
                <w:lang w:val="en-US"/>
              </w:rPr>
              <w:t>9</w:t>
            </w:r>
            <w:r w:rsidRPr="00AF5160">
              <w:rPr>
                <w:color w:val="000000"/>
                <w:sz w:val="24"/>
              </w:rPr>
              <w:t>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1 грн</w:t>
            </w:r>
          </w:p>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вул. Старокозацька, 5</w:t>
            </w:r>
            <w:r w:rsidRPr="00AF5160">
              <w:rPr>
                <w:color w:val="000000"/>
                <w:sz w:val="24"/>
                <w:lang w:val="en-US"/>
              </w:rPr>
              <w:t>6</w:t>
            </w:r>
            <w:r w:rsidRPr="00AF5160">
              <w:rPr>
                <w:color w:val="000000"/>
                <w:sz w:val="24"/>
              </w:rPr>
              <w:t>, 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color w:val="000000"/>
                <w:sz w:val="24"/>
              </w:rPr>
            </w:pPr>
            <w:r w:rsidRPr="00AF5160">
              <w:rPr>
                <w:color w:val="000000"/>
                <w:sz w:val="24"/>
              </w:rPr>
              <w:t>Дніпро-петровський місцевий центр з надання безоплатної вторинної правової допомоги</w:t>
            </w:r>
          </w:p>
          <w:p w:rsidR="00F87E79" w:rsidRPr="00AF5160" w:rsidRDefault="00F87E79" w:rsidP="00F87E79">
            <w:pPr>
              <w:tabs>
                <w:tab w:val="left" w:pos="5123"/>
              </w:tabs>
              <w:rPr>
                <w:color w:val="000000"/>
                <w:sz w:val="24"/>
              </w:rPr>
            </w:pPr>
            <w:r w:rsidRPr="00AF5160">
              <w:rPr>
                <w:color w:val="000000"/>
                <w:sz w:val="24"/>
              </w:rPr>
              <w:t>код ЄДРПОУ</w:t>
            </w:r>
          </w:p>
          <w:p w:rsidR="00F87E79" w:rsidRPr="00AF5160" w:rsidRDefault="00F87E79" w:rsidP="00F87E79">
            <w:pPr>
              <w:tabs>
                <w:tab w:val="left" w:pos="5123"/>
              </w:tabs>
              <w:rPr>
                <w:color w:val="000000"/>
                <w:sz w:val="24"/>
              </w:rPr>
            </w:pPr>
            <w:r w:rsidRPr="00AF5160">
              <w:rPr>
                <w:color w:val="000000"/>
                <w:sz w:val="24"/>
              </w:rPr>
              <w:t>39774952</w:t>
            </w:r>
          </w:p>
        </w:tc>
      </w:tr>
      <w:tr w:rsidR="00F87E79" w:rsidRPr="004867E5"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25.</w:t>
            </w:r>
          </w:p>
        </w:tc>
        <w:tc>
          <w:tcPr>
            <w:tcW w:w="233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вач – КП „Дніпро-петровський обласний госпіталь ветеранів війни” ДОР”)</w:t>
            </w:r>
          </w:p>
        </w:tc>
        <w:tc>
          <w:tcPr>
            <w:tcW w:w="10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63,60</w:t>
            </w:r>
          </w:p>
        </w:tc>
        <w:tc>
          <w:tcPr>
            <w:tcW w:w="1182"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1 грн</w:t>
            </w:r>
          </w:p>
          <w:p w:rsidR="00F87E79" w:rsidRPr="00AF5160" w:rsidRDefault="00F87E79" w:rsidP="00F87E79">
            <w:pPr>
              <w:pBdr>
                <w:top w:val="nil"/>
                <w:left w:val="nil"/>
                <w:bottom w:val="nil"/>
                <w:right w:val="nil"/>
                <w:between w:val="nil"/>
              </w:pBdr>
              <w:tabs>
                <w:tab w:val="left" w:pos="5123"/>
              </w:tabs>
              <w:ind w:left="-106"/>
              <w:jc w:val="center"/>
              <w:rPr>
                <w:color w:val="000000"/>
                <w:sz w:val="24"/>
              </w:rPr>
            </w:pPr>
            <w:r w:rsidRPr="00AF5160">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пл. Соборна, 14,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color w:val="000000"/>
                <w:sz w:val="24"/>
              </w:rPr>
            </w:pPr>
            <w:r w:rsidRPr="00AF5160">
              <w:rPr>
                <w:color w:val="000000"/>
                <w:sz w:val="24"/>
              </w:rPr>
              <w:t xml:space="preserve">КЗ „Обласний центр здоров’я” </w:t>
            </w:r>
          </w:p>
          <w:p w:rsidR="00F87E79" w:rsidRPr="00AF5160" w:rsidRDefault="00F87E79" w:rsidP="00F87E79">
            <w:pPr>
              <w:tabs>
                <w:tab w:val="left" w:pos="5123"/>
              </w:tabs>
              <w:rPr>
                <w:sz w:val="24"/>
              </w:rPr>
            </w:pPr>
            <w:r w:rsidRPr="00AF5160">
              <w:rPr>
                <w:sz w:val="24"/>
              </w:rPr>
              <w:t>код ЄДРПОУ</w:t>
            </w:r>
            <w:r w:rsidRPr="00AF5160">
              <w:rPr>
                <w:color w:val="000000"/>
                <w:sz w:val="24"/>
              </w:rPr>
              <w:t xml:space="preserve"> </w:t>
            </w:r>
            <w:r w:rsidRPr="00AF5160">
              <w:rPr>
                <w:sz w:val="24"/>
              </w:rPr>
              <w:t>01985110</w:t>
            </w:r>
          </w:p>
          <w:p w:rsidR="00F87E79" w:rsidRPr="00AF5160" w:rsidRDefault="00F87E79" w:rsidP="00F87E79">
            <w:pPr>
              <w:rPr>
                <w:sz w:val="24"/>
              </w:rPr>
            </w:pPr>
          </w:p>
        </w:tc>
      </w:tr>
    </w:tbl>
    <w:p w:rsidR="00D50034" w:rsidRDefault="00D50034" w:rsidP="00AE5957">
      <w:pPr>
        <w:spacing w:after="200" w:line="276" w:lineRule="auto"/>
        <w:rPr>
          <w:b/>
          <w:bCs/>
        </w:rPr>
      </w:pPr>
    </w:p>
    <w:p w:rsidR="00F87E79" w:rsidRPr="00F87E79" w:rsidRDefault="00F87E79" w:rsidP="00F87E79">
      <w:pPr>
        <w:pBdr>
          <w:top w:val="nil"/>
          <w:left w:val="nil"/>
          <w:bottom w:val="nil"/>
          <w:right w:val="nil"/>
          <w:between w:val="nil"/>
        </w:pBdr>
        <w:ind w:left="4956" w:firstLine="707"/>
        <w:rPr>
          <w:color w:val="000000"/>
          <w:szCs w:val="28"/>
        </w:rPr>
      </w:pPr>
      <w:r w:rsidRPr="00F87E79">
        <w:rPr>
          <w:color w:val="000000"/>
          <w:szCs w:val="28"/>
        </w:rPr>
        <w:t xml:space="preserve">    Додаток 2        </w:t>
      </w:r>
    </w:p>
    <w:p w:rsidR="00F87E79" w:rsidRPr="00F87E79" w:rsidRDefault="00F87E79" w:rsidP="00F87E79">
      <w:pPr>
        <w:pBdr>
          <w:top w:val="nil"/>
          <w:left w:val="nil"/>
          <w:bottom w:val="nil"/>
          <w:right w:val="nil"/>
          <w:between w:val="nil"/>
        </w:pBdr>
        <w:tabs>
          <w:tab w:val="left" w:pos="-3379"/>
          <w:tab w:val="left" w:pos="5940"/>
        </w:tabs>
        <w:rPr>
          <w:color w:val="000000"/>
          <w:szCs w:val="28"/>
        </w:rPr>
      </w:pPr>
      <w:r w:rsidRPr="00F87E79">
        <w:rPr>
          <w:color w:val="000000"/>
          <w:szCs w:val="28"/>
        </w:rPr>
        <w:tab/>
        <w:t>до рішення обласної ради</w:t>
      </w:r>
    </w:p>
    <w:p w:rsidR="00F87E79" w:rsidRPr="00F87E79" w:rsidRDefault="00F87E79" w:rsidP="00F87E79">
      <w:pPr>
        <w:pBdr>
          <w:top w:val="nil"/>
          <w:left w:val="nil"/>
          <w:bottom w:val="nil"/>
          <w:right w:val="nil"/>
          <w:between w:val="nil"/>
        </w:pBdr>
        <w:rPr>
          <w:color w:val="000000"/>
          <w:szCs w:val="28"/>
        </w:rPr>
      </w:pPr>
    </w:p>
    <w:p w:rsidR="00F87E79" w:rsidRPr="00F87E79" w:rsidRDefault="00F87E79" w:rsidP="00F87E79">
      <w:pPr>
        <w:keepNext/>
        <w:pBdr>
          <w:top w:val="nil"/>
          <w:left w:val="nil"/>
          <w:bottom w:val="nil"/>
          <w:right w:val="nil"/>
          <w:between w:val="nil"/>
        </w:pBdr>
        <w:tabs>
          <w:tab w:val="left" w:pos="5123"/>
        </w:tabs>
        <w:jc w:val="center"/>
        <w:rPr>
          <w:b/>
          <w:color w:val="000000"/>
          <w:szCs w:val="28"/>
        </w:rPr>
      </w:pPr>
      <w:r w:rsidRPr="00F87E79">
        <w:rPr>
          <w:b/>
          <w:color w:val="000000"/>
          <w:szCs w:val="28"/>
        </w:rPr>
        <w:t xml:space="preserve">П Е Р Е Л І К </w:t>
      </w:r>
    </w:p>
    <w:p w:rsidR="00F87E79" w:rsidRPr="00F87E79" w:rsidRDefault="00F87E79" w:rsidP="00F87E79">
      <w:pPr>
        <w:pBdr>
          <w:top w:val="nil"/>
          <w:left w:val="nil"/>
          <w:bottom w:val="nil"/>
          <w:right w:val="nil"/>
          <w:between w:val="nil"/>
        </w:pBdr>
        <w:tabs>
          <w:tab w:val="left" w:pos="5123"/>
        </w:tabs>
        <w:jc w:val="center"/>
        <w:rPr>
          <w:color w:val="000000"/>
          <w:szCs w:val="28"/>
        </w:rPr>
      </w:pPr>
      <w:r w:rsidRPr="00F87E79">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F87E79" w:rsidRPr="00F87E79" w:rsidRDefault="00F87E79" w:rsidP="00F87E79">
      <w:pPr>
        <w:pBdr>
          <w:top w:val="nil"/>
          <w:left w:val="nil"/>
          <w:bottom w:val="nil"/>
          <w:right w:val="nil"/>
          <w:between w:val="nil"/>
        </w:pBdr>
        <w:rPr>
          <w:color w:val="000000"/>
          <w:szCs w:val="28"/>
        </w:rPr>
      </w:pPr>
    </w:p>
    <w:tbl>
      <w:tblPr>
        <w:tblW w:w="103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473"/>
        <w:gridCol w:w="2340"/>
      </w:tblGrid>
      <w:tr w:rsidR="00F87E79" w:rsidRPr="00F87E79" w:rsidTr="00F87E79">
        <w:trPr>
          <w:trHeight w:val="1860"/>
        </w:trPr>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Орен-дована площа,</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Сума</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базової орендної             плати</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без</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ПДВ,</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грн</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Адреса</w:t>
            </w:r>
          </w:p>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орендованого</w:t>
            </w:r>
          </w:p>
          <w:p w:rsidR="00F87E79" w:rsidRPr="00F87E79" w:rsidRDefault="00F87E79" w:rsidP="00F87E79">
            <w:pPr>
              <w:pBdr>
                <w:top w:val="nil"/>
                <w:left w:val="nil"/>
                <w:bottom w:val="nil"/>
                <w:right w:val="nil"/>
                <w:between w:val="nil"/>
              </w:pBdr>
              <w:jc w:val="center"/>
              <w:rPr>
                <w:color w:val="000000"/>
                <w:sz w:val="24"/>
              </w:rPr>
            </w:pPr>
            <w:r w:rsidRPr="00F87E79">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b/>
                <w:color w:val="000000"/>
                <w:sz w:val="24"/>
              </w:rPr>
              <w:t>Орендар</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27,00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Герасименка,</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 xml:space="preserve">ПрАТ ,,Київстар” </w:t>
            </w:r>
          </w:p>
          <w:p w:rsidR="00F87E79" w:rsidRPr="00F87E79" w:rsidRDefault="00F87E79" w:rsidP="00F87E79">
            <w:pPr>
              <w:tabs>
                <w:tab w:val="left" w:pos="1200"/>
              </w:tabs>
              <w:rPr>
                <w:sz w:val="24"/>
              </w:rPr>
            </w:pPr>
            <w:r w:rsidRPr="00F87E79">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Герасименка,</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,,ВФ Украї-на”</w:t>
            </w:r>
          </w:p>
          <w:p w:rsidR="00F87E79" w:rsidRPr="00F87E79" w:rsidRDefault="00F87E79" w:rsidP="00F87E79">
            <w:pPr>
              <w:tabs>
                <w:tab w:val="left" w:pos="1200"/>
              </w:tabs>
              <w:rPr>
                <w:sz w:val="24"/>
              </w:rPr>
            </w:pPr>
            <w:r w:rsidRPr="00F87E79">
              <w:rPr>
                <w:sz w:val="24"/>
              </w:rPr>
              <w:t>код ЄДРПОУ 14333937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,,Дніпро-петровська обласна фізіотерапевтична лікарня ,,Солоний лиман”</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10,00</w:t>
            </w:r>
          </w:p>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на добу</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Герасименка,</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Бублик В.П.</w:t>
            </w:r>
          </w:p>
          <w:p w:rsidR="00F87E79" w:rsidRPr="00F87E79" w:rsidRDefault="00F87E79" w:rsidP="00F87E79">
            <w:pPr>
              <w:tabs>
                <w:tab w:val="left" w:pos="1200"/>
              </w:tabs>
              <w:rPr>
                <w:sz w:val="24"/>
              </w:rPr>
            </w:pPr>
            <w:r w:rsidRPr="00F87E79">
              <w:rPr>
                <w:sz w:val="24"/>
              </w:rPr>
              <w:t>РНОКПП 1948000099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,,Дніпро-петровський геріатричний пансіонат”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Гаванська, 15,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,,Київстар”</w:t>
            </w:r>
          </w:p>
          <w:p w:rsidR="00F87E79" w:rsidRPr="00F87E79" w:rsidRDefault="00F87E79" w:rsidP="00F87E79">
            <w:pPr>
              <w:tabs>
                <w:tab w:val="left" w:pos="1200"/>
              </w:tabs>
              <w:rPr>
                <w:sz w:val="24"/>
              </w:rPr>
            </w:pPr>
            <w:r w:rsidRPr="00F87E79">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петровський обласний перинатальний центр зі стаціо-наром”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31,40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13 100,00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Космічна, 17,</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Чуприна В.А.</w:t>
            </w:r>
          </w:p>
          <w:p w:rsidR="00F87E79" w:rsidRPr="00F87E79" w:rsidRDefault="00F87E79" w:rsidP="00F87E79">
            <w:pPr>
              <w:rPr>
                <w:sz w:val="24"/>
              </w:rPr>
            </w:pPr>
            <w:r w:rsidRPr="00F87E79">
              <w:rPr>
                <w:sz w:val="24"/>
              </w:rPr>
              <w:t>РНОКПП 3294404797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6.</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11.60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3 700,00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Космічна, 13,</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ПП „БАРО”</w:t>
            </w:r>
          </w:p>
          <w:p w:rsidR="00F87E79" w:rsidRPr="00F87E79" w:rsidRDefault="00F87E79" w:rsidP="00F87E79">
            <w:pPr>
              <w:tabs>
                <w:tab w:val="left" w:pos="1200"/>
              </w:tabs>
              <w:rPr>
                <w:sz w:val="24"/>
              </w:rPr>
            </w:pPr>
            <w:r w:rsidRPr="00F87E79">
              <w:rPr>
                <w:sz w:val="24"/>
              </w:rPr>
              <w:t>код ЄДРПОУ 31296655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„Гейківська психоневрологічна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25,40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с. Гейківка,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Криворізький 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Дяченко Є.І.</w:t>
            </w:r>
          </w:p>
          <w:p w:rsidR="00F87E79" w:rsidRPr="00F87E79" w:rsidRDefault="00F87E79" w:rsidP="00F87E79">
            <w:pPr>
              <w:tabs>
                <w:tab w:val="left" w:pos="1200"/>
              </w:tabs>
              <w:rPr>
                <w:sz w:val="24"/>
              </w:rPr>
            </w:pPr>
            <w:r w:rsidRPr="00F87E79">
              <w:rPr>
                <w:sz w:val="24"/>
              </w:rPr>
              <w:t>РНОКПП 3395807570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КЗ „Гейківська психоневрологічна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24,00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450,00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 xml:space="preserve">с. Гейківка, </w:t>
            </w:r>
          </w:p>
          <w:p w:rsidR="00F87E79" w:rsidRPr="00F87E79" w:rsidRDefault="00F87E79" w:rsidP="00F87E79">
            <w:pPr>
              <w:tabs>
                <w:tab w:val="left" w:pos="5123"/>
              </w:tabs>
              <w:rPr>
                <w:sz w:val="24"/>
              </w:rPr>
            </w:pPr>
            <w:r w:rsidRPr="00F87E79">
              <w:rPr>
                <w:sz w:val="24"/>
              </w:rPr>
              <w:t>Криворізький район</w:t>
            </w:r>
          </w:p>
          <w:p w:rsidR="00F87E79" w:rsidRPr="00F87E79" w:rsidRDefault="00F87E79" w:rsidP="00F87E79">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ФОП Погоріла Н.А.</w:t>
            </w:r>
          </w:p>
          <w:p w:rsidR="00F87E79" w:rsidRPr="00F87E79" w:rsidRDefault="00F87E79" w:rsidP="00F87E79">
            <w:pPr>
              <w:tabs>
                <w:tab w:val="left" w:pos="5123"/>
              </w:tabs>
              <w:rPr>
                <w:sz w:val="24"/>
              </w:rPr>
            </w:pPr>
            <w:r w:rsidRPr="00F87E79">
              <w:rPr>
                <w:sz w:val="24"/>
              </w:rPr>
              <w:t>РНОКПП 3014721142</w:t>
            </w:r>
          </w:p>
          <w:p w:rsidR="00F87E79" w:rsidRPr="00F87E79" w:rsidRDefault="00F87E79" w:rsidP="00F87E79">
            <w:pPr>
              <w:rPr>
                <w:sz w:val="24"/>
              </w:rPr>
            </w:pPr>
            <w:r w:rsidRPr="00F87E79">
              <w:rPr>
                <w:sz w:val="24"/>
              </w:rPr>
              <w:t xml:space="preserve"> </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38.86</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6 000,30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Космічна, 13,</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Шульжен-</w:t>
            </w:r>
          </w:p>
          <w:p w:rsidR="00F87E79" w:rsidRPr="00F87E79" w:rsidRDefault="00F87E79" w:rsidP="00F87E79">
            <w:pPr>
              <w:tabs>
                <w:tab w:val="left" w:pos="1200"/>
              </w:tabs>
              <w:rPr>
                <w:sz w:val="24"/>
              </w:rPr>
            </w:pPr>
            <w:r w:rsidRPr="00F87E79">
              <w:rPr>
                <w:sz w:val="24"/>
              </w:rPr>
              <w:t>ко І.О.</w:t>
            </w:r>
          </w:p>
          <w:p w:rsidR="00F87E79" w:rsidRPr="00F87E79" w:rsidRDefault="00F87E79" w:rsidP="00F87E79">
            <w:pPr>
              <w:tabs>
                <w:tab w:val="left" w:pos="1200"/>
              </w:tabs>
              <w:rPr>
                <w:sz w:val="24"/>
              </w:rPr>
            </w:pPr>
            <w:r w:rsidRPr="00F87E79">
              <w:rPr>
                <w:sz w:val="24"/>
              </w:rPr>
              <w:t>РНОКПП 3003812122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,,Солонянська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50,00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8 000,00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вул. Усенка, 13а,</w:t>
            </w:r>
          </w:p>
          <w:p w:rsidR="00F87E79" w:rsidRPr="00F87E79" w:rsidRDefault="00F87E79" w:rsidP="00F87E79">
            <w:pPr>
              <w:tabs>
                <w:tab w:val="left" w:pos="5123"/>
              </w:tabs>
              <w:rPr>
                <w:sz w:val="24"/>
              </w:rPr>
            </w:pPr>
            <w:r w:rsidRPr="00F87E79">
              <w:rPr>
                <w:sz w:val="24"/>
              </w:rPr>
              <w:t>смт Солоне 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ПрАТ „Київстар”</w:t>
            </w:r>
          </w:p>
          <w:p w:rsidR="00F87E79" w:rsidRPr="00F87E79" w:rsidRDefault="00F87E79" w:rsidP="00F87E79">
            <w:pPr>
              <w:tabs>
                <w:tab w:val="left" w:pos="5123"/>
              </w:tabs>
              <w:rPr>
                <w:sz w:val="24"/>
              </w:rPr>
            </w:pPr>
            <w:r w:rsidRPr="00F87E79">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КЗ „Васильківський психоневрологічний будинок-інтернат” </w:t>
            </w:r>
            <w:r w:rsidRPr="00F87E79">
              <w:rPr>
                <w:color w:val="000000"/>
                <w:sz w:val="24"/>
              </w:rPr>
              <w:lastRenderedPageBreak/>
              <w:t>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lastRenderedPageBreak/>
              <w:t>28,10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333,15</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 xml:space="preserve">вул. Центральна, 1, </w:t>
            </w:r>
          </w:p>
          <w:p w:rsidR="00F87E79" w:rsidRPr="00F87E79" w:rsidRDefault="00F87E79" w:rsidP="00F87E79">
            <w:pPr>
              <w:tabs>
                <w:tab w:val="left" w:pos="5123"/>
              </w:tabs>
              <w:rPr>
                <w:sz w:val="24"/>
              </w:rPr>
            </w:pPr>
            <w:r w:rsidRPr="00F87E79">
              <w:rPr>
                <w:sz w:val="24"/>
              </w:rPr>
              <w:t xml:space="preserve">с. Медичне, Васильнківський </w:t>
            </w:r>
            <w:r w:rsidRPr="00F87E79">
              <w:rPr>
                <w:sz w:val="24"/>
              </w:rPr>
              <w:lastRenderedPageBreak/>
              <w:t>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lastRenderedPageBreak/>
              <w:t>ПАТ ,,ДМЗ”</w:t>
            </w:r>
          </w:p>
          <w:p w:rsidR="00F87E79" w:rsidRPr="00F87E79" w:rsidRDefault="00F87E79" w:rsidP="00F87E79">
            <w:pPr>
              <w:tabs>
                <w:tab w:val="left" w:pos="5123"/>
              </w:tabs>
              <w:rPr>
                <w:sz w:val="24"/>
              </w:rPr>
            </w:pPr>
            <w:r w:rsidRPr="00F87E79">
              <w:rPr>
                <w:sz w:val="24"/>
              </w:rPr>
              <w:t>код ЄДРПОУ 05393056</w:t>
            </w:r>
          </w:p>
          <w:p w:rsidR="00F87E79" w:rsidRPr="00F87E79" w:rsidRDefault="00F87E79" w:rsidP="00F87E79">
            <w:pPr>
              <w:tabs>
                <w:tab w:val="left" w:pos="5123"/>
              </w:tabs>
              <w:rPr>
                <w:sz w:val="24"/>
              </w:rPr>
            </w:pP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lastRenderedPageBreak/>
              <w:t>12.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центральна районна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12,70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jc w:val="center"/>
              <w:rPr>
                <w:sz w:val="24"/>
              </w:rPr>
            </w:pPr>
            <w:r w:rsidRPr="00F87E79">
              <w:rPr>
                <w:sz w:val="24"/>
              </w:rPr>
              <w:t>1500,00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вул. Холодильна, 60,</w:t>
            </w:r>
          </w:p>
          <w:p w:rsidR="00F87E79" w:rsidRPr="00F87E79" w:rsidRDefault="00F87E79" w:rsidP="00F87E79">
            <w:pPr>
              <w:tabs>
                <w:tab w:val="left" w:pos="5123"/>
              </w:tabs>
              <w:rPr>
                <w:sz w:val="24"/>
              </w:rPr>
            </w:pPr>
            <w:r w:rsidRPr="00F87E79">
              <w:rPr>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rPr>
            </w:pPr>
            <w:r w:rsidRPr="00F87E79">
              <w:rPr>
                <w:sz w:val="24"/>
              </w:rPr>
              <w:t xml:space="preserve">ПП ,,ВІС-МЕДІК” </w:t>
            </w:r>
          </w:p>
          <w:p w:rsidR="00F87E79" w:rsidRPr="00F87E79" w:rsidRDefault="00F87E79" w:rsidP="00F87E79">
            <w:pPr>
              <w:tabs>
                <w:tab w:val="left" w:pos="5123"/>
              </w:tabs>
              <w:rPr>
                <w:sz w:val="24"/>
              </w:rPr>
            </w:pPr>
            <w:r w:rsidRPr="00F87E79">
              <w:rPr>
                <w:sz w:val="24"/>
              </w:rPr>
              <w:t>код ЄДРПОУ 32441794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lang w:val="ru-RU"/>
              </w:rPr>
            </w:pPr>
            <w:r w:rsidRPr="00F87E79">
              <w:rPr>
                <w:sz w:val="24"/>
                <w:lang w:val="ru-RU"/>
              </w:rPr>
              <w:t>К</w:t>
            </w:r>
            <w:r w:rsidRPr="00F87E79">
              <w:rPr>
                <w:sz w:val="24"/>
              </w:rPr>
              <w:t>П</w:t>
            </w:r>
            <w:r w:rsidRPr="00F87E79">
              <w:rPr>
                <w:sz w:val="24"/>
                <w:lang w:val="ru-RU"/>
              </w:rPr>
              <w:t xml:space="preserve"> „Дніпро-петровський обласний клінічний центр кардіології та кардіохірургії” ДОР”</w:t>
            </w:r>
          </w:p>
          <w:p w:rsidR="00F87E79" w:rsidRPr="00F87E79" w:rsidRDefault="00F87E79" w:rsidP="00F87E79">
            <w:pPr>
              <w:tabs>
                <w:tab w:val="left" w:pos="5123"/>
              </w:tabs>
              <w:rPr>
                <w:sz w:val="24"/>
                <w:lang w:val="ru-RU"/>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520,00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5123"/>
              </w:tabs>
              <w:rPr>
                <w:sz w:val="24"/>
                <w:lang w:val="ru-RU"/>
              </w:rPr>
            </w:pPr>
            <w:r w:rsidRPr="00F87E79">
              <w:rPr>
                <w:sz w:val="24"/>
                <w:lang w:val="ru-RU"/>
              </w:rPr>
              <w:t>вул. Князя Володимира Великого, 28,</w:t>
            </w:r>
          </w:p>
          <w:p w:rsidR="00F87E79" w:rsidRPr="00F87E79" w:rsidRDefault="00F87E79" w:rsidP="00F87E79">
            <w:pPr>
              <w:pBdr>
                <w:top w:val="nil"/>
                <w:left w:val="nil"/>
                <w:bottom w:val="nil"/>
                <w:right w:val="nil"/>
                <w:between w:val="nil"/>
              </w:pBdr>
              <w:rPr>
                <w:color w:val="000000"/>
                <w:sz w:val="24"/>
              </w:rPr>
            </w:pPr>
            <w:r w:rsidRPr="00F87E79">
              <w:rPr>
                <w:sz w:val="24"/>
                <w:lang w:val="ru-RU"/>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Фролова М.А.</w:t>
            </w:r>
          </w:p>
          <w:p w:rsidR="00F87E79" w:rsidRPr="00F87E79" w:rsidRDefault="00F87E79" w:rsidP="00F87E79">
            <w:pPr>
              <w:rPr>
                <w:sz w:val="24"/>
              </w:rPr>
            </w:pPr>
            <w:r w:rsidRPr="00F87E79">
              <w:rPr>
                <w:sz w:val="24"/>
              </w:rPr>
              <w:t>РНОКПП 3176618123</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„Дніпро-петровський обласний клінічний центр кардіології та кардіохірургії”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20 000.00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Князя Володимира Великого, 28,</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Панков М.Ю.</w:t>
            </w:r>
          </w:p>
          <w:p w:rsidR="00F87E79" w:rsidRPr="00F87E79" w:rsidRDefault="00F87E79" w:rsidP="00F87E79">
            <w:pPr>
              <w:tabs>
                <w:tab w:val="left" w:pos="1200"/>
              </w:tabs>
              <w:rPr>
                <w:sz w:val="24"/>
              </w:rPr>
            </w:pPr>
            <w:r w:rsidRPr="00F87E79">
              <w:rPr>
                <w:sz w:val="24"/>
              </w:rPr>
              <w:t>РНОКПП 3612404811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„Дніпро-петровський обласний клінічний центр кардіології та кардіохірургії” ДОР”</w:t>
            </w:r>
          </w:p>
          <w:p w:rsidR="00F87E79" w:rsidRPr="00F87E79" w:rsidRDefault="00F87E79" w:rsidP="00F87E79">
            <w:pPr>
              <w:pBdr>
                <w:top w:val="nil"/>
                <w:left w:val="nil"/>
                <w:bottom w:val="nil"/>
                <w:right w:val="nil"/>
                <w:between w:val="nil"/>
              </w:pBdr>
              <w:tabs>
                <w:tab w:val="left" w:pos="5123"/>
              </w:tabs>
              <w:rPr>
                <w:color w:val="000000"/>
                <w:sz w:val="24"/>
              </w:rPr>
            </w:pP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29,10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8 000,00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Князя Володимира Великого, 28,</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Дригола Ю.О.</w:t>
            </w:r>
          </w:p>
          <w:p w:rsidR="00F87E79" w:rsidRPr="00F87E79" w:rsidRDefault="00F87E79" w:rsidP="00F87E79">
            <w:pPr>
              <w:tabs>
                <w:tab w:val="left" w:pos="1200"/>
              </w:tabs>
              <w:rPr>
                <w:sz w:val="24"/>
              </w:rPr>
            </w:pPr>
            <w:r w:rsidRPr="00F87E79">
              <w:rPr>
                <w:sz w:val="24"/>
              </w:rPr>
              <w:t>РНОКПП 2796720342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КЗ ,,Дніпро-петровський спеціалізований клінічний медич-ний центр матері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та дитини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проф. М.Ф. Руд-нєва”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4,50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920,00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ФОП Миронен-</w:t>
            </w:r>
          </w:p>
          <w:p w:rsidR="00F87E79" w:rsidRPr="00F87E79" w:rsidRDefault="00F87E79" w:rsidP="00F87E79">
            <w:pPr>
              <w:pBdr>
                <w:top w:val="nil"/>
                <w:left w:val="nil"/>
                <w:bottom w:val="nil"/>
                <w:right w:val="nil"/>
                <w:between w:val="nil"/>
              </w:pBdr>
              <w:rPr>
                <w:color w:val="000000"/>
                <w:sz w:val="24"/>
              </w:rPr>
            </w:pPr>
            <w:r w:rsidRPr="00F87E79">
              <w:rPr>
                <w:color w:val="000000"/>
                <w:sz w:val="24"/>
              </w:rPr>
              <w:t>ко О.Є.</w:t>
            </w:r>
          </w:p>
          <w:p w:rsidR="00F87E79" w:rsidRPr="00F87E79" w:rsidRDefault="00F87E79" w:rsidP="00F87E79">
            <w:pPr>
              <w:pBdr>
                <w:top w:val="nil"/>
                <w:left w:val="nil"/>
                <w:bottom w:val="nil"/>
                <w:right w:val="nil"/>
                <w:between w:val="nil"/>
              </w:pBdr>
              <w:rPr>
                <w:color w:val="000000"/>
                <w:sz w:val="24"/>
              </w:rPr>
            </w:pPr>
            <w:r w:rsidRPr="00F87E79">
              <w:rPr>
                <w:color w:val="000000"/>
                <w:sz w:val="24"/>
              </w:rPr>
              <w:t>РНОКПП 3339709778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КЗ ,,Дніпро-петровський спеціалізований клінічний медич-ний центр матері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та дитини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проф. М.Ф. Руд-нєва”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ФОП Миронен-</w:t>
            </w:r>
          </w:p>
          <w:p w:rsidR="00F87E79" w:rsidRPr="00F87E79" w:rsidRDefault="00F87E79" w:rsidP="00F87E79">
            <w:pPr>
              <w:pBdr>
                <w:top w:val="nil"/>
                <w:left w:val="nil"/>
                <w:bottom w:val="nil"/>
                <w:right w:val="nil"/>
                <w:between w:val="nil"/>
              </w:pBdr>
              <w:rPr>
                <w:color w:val="000000"/>
                <w:sz w:val="24"/>
              </w:rPr>
            </w:pPr>
            <w:r w:rsidRPr="00F87E79">
              <w:rPr>
                <w:color w:val="000000"/>
                <w:sz w:val="24"/>
              </w:rPr>
              <w:t>ко О.Є.</w:t>
            </w:r>
          </w:p>
          <w:p w:rsidR="00F87E79" w:rsidRPr="00F87E79" w:rsidRDefault="00F87E79" w:rsidP="00F87E79">
            <w:pPr>
              <w:pBdr>
                <w:top w:val="nil"/>
                <w:left w:val="nil"/>
                <w:bottom w:val="nil"/>
                <w:right w:val="nil"/>
                <w:between w:val="nil"/>
              </w:pBdr>
              <w:rPr>
                <w:color w:val="000000"/>
                <w:sz w:val="24"/>
              </w:rPr>
            </w:pPr>
            <w:r w:rsidRPr="00F87E79">
              <w:rPr>
                <w:color w:val="000000"/>
                <w:sz w:val="24"/>
              </w:rPr>
              <w:t>РНОКПП 3339709778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КЗ ,,Дніпро-петровський спеціалізований клінічний медич-ний центр матері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та дитини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проф. М.Ф. Руд-</w:t>
            </w:r>
            <w:r w:rsidRPr="00F87E79">
              <w:rPr>
                <w:color w:val="000000"/>
                <w:sz w:val="24"/>
              </w:rPr>
              <w:lastRenderedPageBreak/>
              <w:t>нєва”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ФОП Миронен-</w:t>
            </w:r>
          </w:p>
          <w:p w:rsidR="00F87E79" w:rsidRPr="00F87E79" w:rsidRDefault="00F87E79" w:rsidP="00F87E79">
            <w:pPr>
              <w:pBdr>
                <w:top w:val="nil"/>
                <w:left w:val="nil"/>
                <w:bottom w:val="nil"/>
                <w:right w:val="nil"/>
                <w:between w:val="nil"/>
              </w:pBdr>
              <w:rPr>
                <w:color w:val="000000"/>
                <w:sz w:val="24"/>
              </w:rPr>
            </w:pPr>
            <w:r w:rsidRPr="00F87E79">
              <w:rPr>
                <w:color w:val="000000"/>
                <w:sz w:val="24"/>
              </w:rPr>
              <w:t>ко О.Є.</w:t>
            </w:r>
          </w:p>
          <w:p w:rsidR="00F87E79" w:rsidRPr="00F87E79" w:rsidRDefault="00F87E79" w:rsidP="00F87E79">
            <w:pPr>
              <w:rPr>
                <w:sz w:val="24"/>
              </w:rPr>
            </w:pPr>
            <w:r w:rsidRPr="00F87E79">
              <w:rPr>
                <w:sz w:val="24"/>
              </w:rPr>
              <w:t>РНОКПП 3339709778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65,00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Плеханова,  9,</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Павлоград</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Мазеїн С.С.</w:t>
            </w:r>
          </w:p>
          <w:p w:rsidR="00F87E79" w:rsidRPr="00F87E79" w:rsidRDefault="00F87E79" w:rsidP="00F87E79">
            <w:pPr>
              <w:rPr>
                <w:sz w:val="24"/>
              </w:rPr>
            </w:pPr>
            <w:r w:rsidRPr="00F87E79">
              <w:rPr>
                <w:sz w:val="24"/>
              </w:rPr>
              <w:t>РНОКПП</w:t>
            </w:r>
          </w:p>
          <w:p w:rsidR="00F87E79" w:rsidRPr="00F87E79" w:rsidRDefault="00F87E79" w:rsidP="00F87E79">
            <w:pPr>
              <w:rPr>
                <w:sz w:val="24"/>
              </w:rPr>
            </w:pPr>
            <w:r w:rsidRPr="00F87E79">
              <w:rPr>
                <w:sz w:val="24"/>
              </w:rPr>
              <w:t>3255314475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ОКПК ,,Дніпро-петровський академічний театр опери та балету”</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Совгірен-</w:t>
            </w:r>
          </w:p>
          <w:p w:rsidR="00F87E79" w:rsidRPr="00F87E79" w:rsidRDefault="00F87E79" w:rsidP="00F87E79">
            <w:pPr>
              <w:tabs>
                <w:tab w:val="left" w:pos="1200"/>
              </w:tabs>
              <w:rPr>
                <w:sz w:val="24"/>
              </w:rPr>
            </w:pPr>
            <w:r w:rsidRPr="00F87E79">
              <w:rPr>
                <w:sz w:val="24"/>
              </w:rPr>
              <w:t>ко Г.В.</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2492601451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„Агро-проекттехбуд”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157,90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8 600,00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Філософська, 39а,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  ,,УКРІН-ВЕСТХОСТ”</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42639654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ОКЗ ,,Криворізь-кий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1 350,00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Володимира Великого, 25,</w:t>
            </w:r>
          </w:p>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Карпова М.А.</w:t>
            </w:r>
          </w:p>
          <w:p w:rsidR="00F87E79" w:rsidRPr="00F87E79" w:rsidRDefault="00F87E79" w:rsidP="00F87E79">
            <w:pPr>
              <w:rPr>
                <w:sz w:val="24"/>
              </w:rPr>
            </w:pPr>
            <w:r w:rsidRPr="00F87E79">
              <w:rPr>
                <w:sz w:val="24"/>
              </w:rPr>
              <w:t>РНОКПП</w:t>
            </w:r>
          </w:p>
          <w:p w:rsidR="00F87E79" w:rsidRPr="00F87E79" w:rsidRDefault="00F87E79" w:rsidP="00F87E79">
            <w:pPr>
              <w:rPr>
                <w:sz w:val="24"/>
              </w:rPr>
            </w:pPr>
            <w:r w:rsidRPr="00F87E79">
              <w:rPr>
                <w:sz w:val="24"/>
              </w:rPr>
              <w:t>2609917269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ОКЗ ,,Криворізь-кий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110,00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Володимира Великого, 25,</w:t>
            </w:r>
          </w:p>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Новиць-</w:t>
            </w:r>
          </w:p>
          <w:p w:rsidR="00F87E79" w:rsidRPr="00F87E79" w:rsidRDefault="00F87E79" w:rsidP="00F87E79">
            <w:pPr>
              <w:tabs>
                <w:tab w:val="left" w:pos="1200"/>
              </w:tabs>
              <w:rPr>
                <w:sz w:val="24"/>
              </w:rPr>
            </w:pPr>
            <w:r w:rsidRPr="00F87E79">
              <w:rPr>
                <w:sz w:val="24"/>
              </w:rPr>
              <w:t>ка Ю.В.</w:t>
            </w:r>
          </w:p>
          <w:p w:rsidR="00F87E79" w:rsidRPr="00F87E79" w:rsidRDefault="00F87E79" w:rsidP="00F87E79">
            <w:pPr>
              <w:rPr>
                <w:sz w:val="24"/>
              </w:rPr>
            </w:pPr>
            <w:r w:rsidRPr="00F87E79">
              <w:rPr>
                <w:sz w:val="24"/>
              </w:rPr>
              <w:t>РНОКПП</w:t>
            </w:r>
          </w:p>
          <w:p w:rsidR="00F87E79" w:rsidRPr="00F87E79" w:rsidRDefault="00F87E79" w:rsidP="00F87E79">
            <w:pPr>
              <w:rPr>
                <w:sz w:val="24"/>
              </w:rPr>
            </w:pPr>
            <w:r w:rsidRPr="00F87E79">
              <w:rPr>
                <w:sz w:val="24"/>
              </w:rPr>
              <w:t>3490911725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КСНЗСП ,,Дніпро</w:t>
            </w:r>
            <w:r w:rsidRPr="00F87E79">
              <w:rPr>
                <w:color w:val="000000"/>
                <w:sz w:val="24"/>
                <w:lang w:val="ru-RU"/>
              </w:rPr>
              <w:t>-</w:t>
            </w:r>
            <w:r w:rsidRPr="00F87E79">
              <w:rPr>
                <w:color w:val="000000"/>
                <w:sz w:val="24"/>
              </w:rPr>
              <w:t>петровське вище училище фізичної культури”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Гладкова, 39,</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,,Київстар”</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Герасименка, 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Долгополо-</w:t>
            </w:r>
          </w:p>
          <w:p w:rsidR="00F87E79" w:rsidRPr="00F87E79" w:rsidRDefault="00F87E79" w:rsidP="00F87E79">
            <w:pPr>
              <w:tabs>
                <w:tab w:val="left" w:pos="1200"/>
              </w:tabs>
              <w:rPr>
                <w:sz w:val="24"/>
              </w:rPr>
            </w:pPr>
            <w:r w:rsidRPr="00F87E79">
              <w:rPr>
                <w:sz w:val="24"/>
              </w:rPr>
              <w:t>ва Т.Г.</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1581707200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26.</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19,00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12 000,00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 ,,МЕД-СЕРВІС ДНЕПР”</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41606497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27,00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17 000,00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 ,,МЕД-СЕРВІС ДНЕПР”</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41606497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Лобинце-</w:t>
            </w:r>
          </w:p>
          <w:p w:rsidR="00F87E79" w:rsidRPr="00F87E79" w:rsidRDefault="00F87E79" w:rsidP="00F87E79">
            <w:pPr>
              <w:tabs>
                <w:tab w:val="left" w:pos="1200"/>
              </w:tabs>
              <w:rPr>
                <w:sz w:val="24"/>
              </w:rPr>
            </w:pPr>
            <w:r w:rsidRPr="00F87E79">
              <w:rPr>
                <w:sz w:val="24"/>
              </w:rPr>
              <w:t>ва В.І.</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1809900107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29.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Лобинце-</w:t>
            </w:r>
          </w:p>
          <w:p w:rsidR="00F87E79" w:rsidRPr="00F87E79" w:rsidRDefault="00F87E79" w:rsidP="00F87E79">
            <w:pPr>
              <w:tabs>
                <w:tab w:val="left" w:pos="1200"/>
              </w:tabs>
              <w:rPr>
                <w:sz w:val="24"/>
              </w:rPr>
            </w:pPr>
            <w:r w:rsidRPr="00F87E79">
              <w:rPr>
                <w:sz w:val="24"/>
              </w:rPr>
              <w:t>ва В.І.</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1809900107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АТ ,,Ощадбанк”</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00032129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„Синельни-ківська центральна районна лікарня”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Кісельов А.В.</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2710606010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rPr>
              <w:t>КЗ „Синельни-ківська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8,60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75,00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Миру, 52,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Синельникове</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РБФ ,,ЗДОРОВ’Я”</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25798499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ДП „Васильківка-теплоенерго”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КП „Дніпро-теплоенерго”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1 300,00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Соборна, 121а, смт Покровське, </w:t>
            </w:r>
          </w:p>
          <w:p w:rsidR="00F87E79" w:rsidRPr="00F87E79" w:rsidRDefault="00F87E79" w:rsidP="00F87E79">
            <w:pPr>
              <w:pBdr>
                <w:top w:val="nil"/>
                <w:left w:val="nil"/>
                <w:bottom w:val="nil"/>
                <w:right w:val="nil"/>
                <w:between w:val="nil"/>
              </w:pBdr>
              <w:rPr>
                <w:color w:val="000000"/>
                <w:sz w:val="24"/>
              </w:rPr>
            </w:pPr>
            <w:r w:rsidRPr="00F87E79">
              <w:rPr>
                <w:color w:val="000000"/>
                <w:sz w:val="24"/>
              </w:rPr>
              <w:t>Покровський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,,ВФ Украї-на”</w:t>
            </w:r>
          </w:p>
          <w:p w:rsidR="00F87E79" w:rsidRPr="00F87E79" w:rsidRDefault="00F87E79" w:rsidP="00F87E79">
            <w:pPr>
              <w:tabs>
                <w:tab w:val="left" w:pos="1200"/>
              </w:tabs>
              <w:rPr>
                <w:sz w:val="24"/>
              </w:rPr>
            </w:pPr>
            <w:r w:rsidRPr="00F87E79">
              <w:rPr>
                <w:sz w:val="24"/>
              </w:rPr>
              <w:t>код ЄДРПОУ 14333937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вач – КП „Агро-проекттехбуд” ДОР”)</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64,20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ind w:left="-106"/>
              <w:jc w:val="center"/>
              <w:rPr>
                <w:color w:val="000000"/>
                <w:sz w:val="24"/>
              </w:rPr>
            </w:pPr>
            <w:r w:rsidRPr="00F87E79">
              <w:rPr>
                <w:color w:val="000000"/>
                <w:sz w:val="24"/>
              </w:rPr>
              <w:t>2 400,00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Філософська, 39а,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Панков М.Ю.</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3612404811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16,10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950,00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Старокозацька, 52,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Панков М.Ю.</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3612404811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lang w:val="en-US"/>
              </w:rPr>
              <w:t>36</w:t>
            </w:r>
            <w:r w:rsidRPr="00F87E79">
              <w:rPr>
                <w:color w:val="000000"/>
                <w:sz w:val="24"/>
              </w:rPr>
              <w:t>.</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вач – КЗ „Дніпро-петровська обласна клінічна лікарня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158,20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ind w:left="-106"/>
              <w:jc w:val="center"/>
              <w:rPr>
                <w:color w:val="000000"/>
                <w:sz w:val="24"/>
              </w:rPr>
            </w:pPr>
            <w:r w:rsidRPr="00F87E79">
              <w:rPr>
                <w:color w:val="000000"/>
                <w:sz w:val="24"/>
              </w:rPr>
              <w:t>21 000,00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пл. Соборна, 14,</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ФОП Панков М.Ю.</w:t>
            </w:r>
          </w:p>
          <w:p w:rsidR="00F87E79" w:rsidRPr="00F87E79" w:rsidRDefault="00F87E79" w:rsidP="00F87E79">
            <w:pPr>
              <w:pBdr>
                <w:top w:val="nil"/>
                <w:left w:val="nil"/>
                <w:bottom w:val="nil"/>
                <w:right w:val="nil"/>
                <w:between w:val="nil"/>
              </w:pBdr>
              <w:rPr>
                <w:color w:val="000000"/>
                <w:sz w:val="24"/>
              </w:rPr>
            </w:pPr>
            <w:r w:rsidRPr="00F87E79">
              <w:rPr>
                <w:color w:val="000000"/>
                <w:sz w:val="24"/>
              </w:rPr>
              <w:t>РНОКПП</w:t>
            </w:r>
          </w:p>
          <w:p w:rsidR="00F87E79" w:rsidRPr="00F87E79" w:rsidRDefault="00F87E79" w:rsidP="00F87E79">
            <w:pPr>
              <w:pBdr>
                <w:top w:val="nil"/>
                <w:left w:val="nil"/>
                <w:bottom w:val="nil"/>
                <w:right w:val="nil"/>
                <w:between w:val="nil"/>
              </w:pBdr>
              <w:rPr>
                <w:color w:val="000000"/>
                <w:sz w:val="24"/>
              </w:rPr>
            </w:pPr>
            <w:r w:rsidRPr="00F87E79">
              <w:rPr>
                <w:color w:val="000000"/>
                <w:sz w:val="24"/>
              </w:rPr>
              <w:t>3612404811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37.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10,30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3 026,61</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Шмідта, 26,</w:t>
            </w:r>
          </w:p>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Москвіна Н.А.</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2768900160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t>38.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76,00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4 460,00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Центральна, 36, смт Покровське, Покровський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Пишоха Л.Б.</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2601221106</w:t>
            </w:r>
          </w:p>
          <w:p w:rsidR="00F87E79" w:rsidRPr="00F87E79" w:rsidRDefault="00F87E79" w:rsidP="00F87E79">
            <w:pPr>
              <w:tabs>
                <w:tab w:val="left" w:pos="1200"/>
              </w:tabs>
              <w:rPr>
                <w:sz w:val="24"/>
              </w:rPr>
            </w:pP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t>39.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426,00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 ,,ТК АТЛАНТ”</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40246222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t>40.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Дніпропетровська </w:t>
            </w:r>
            <w:r w:rsidRPr="00F87E79">
              <w:rPr>
                <w:color w:val="000000"/>
                <w:sz w:val="24"/>
              </w:rPr>
              <w:lastRenderedPageBreak/>
              <w:t>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323,00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4 400,00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просп. Богдана </w:t>
            </w:r>
            <w:r w:rsidRPr="00F87E79">
              <w:rPr>
                <w:color w:val="000000"/>
                <w:sz w:val="24"/>
              </w:rPr>
              <w:lastRenderedPageBreak/>
              <w:t>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lastRenderedPageBreak/>
              <w:t>ТОВ ,,ВІККОН”</w:t>
            </w:r>
          </w:p>
          <w:p w:rsidR="00F87E79" w:rsidRPr="00F87E79" w:rsidRDefault="00F87E79" w:rsidP="00F87E79">
            <w:pPr>
              <w:tabs>
                <w:tab w:val="left" w:pos="1200"/>
              </w:tabs>
              <w:rPr>
                <w:sz w:val="24"/>
              </w:rPr>
            </w:pPr>
            <w:r w:rsidRPr="00F87E79">
              <w:rPr>
                <w:sz w:val="24"/>
              </w:rPr>
              <w:lastRenderedPageBreak/>
              <w:t>код ЄДРПОУ</w:t>
            </w:r>
          </w:p>
          <w:p w:rsidR="00F87E79" w:rsidRPr="00F87E79" w:rsidRDefault="00F87E79" w:rsidP="00F87E79">
            <w:pPr>
              <w:tabs>
                <w:tab w:val="left" w:pos="1200"/>
              </w:tabs>
              <w:rPr>
                <w:sz w:val="24"/>
              </w:rPr>
            </w:pPr>
            <w:r w:rsidRPr="00F87E79">
              <w:rPr>
                <w:sz w:val="24"/>
              </w:rPr>
              <w:t>34513619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lastRenderedPageBreak/>
              <w:t>41.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310,50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5 744,09</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ПП ,,УКРФАРМ”</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36297056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lang w:val="ru-RU"/>
              </w:rPr>
            </w:pPr>
            <w:r w:rsidRPr="00F87E79">
              <w:rPr>
                <w:color w:val="000000"/>
                <w:sz w:val="24"/>
                <w:lang w:val="ru-RU"/>
              </w:rPr>
              <w:t>42.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525,50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13 007,00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ТОВ,,ШЛЯХ”</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32570408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Світла, 1а,</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Нікополь</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,,ВФ Украї-на”</w:t>
            </w:r>
          </w:p>
          <w:p w:rsidR="00F87E79" w:rsidRPr="00F87E79" w:rsidRDefault="00F87E79" w:rsidP="00F87E79">
            <w:pPr>
              <w:tabs>
                <w:tab w:val="left" w:pos="1200"/>
              </w:tabs>
              <w:rPr>
                <w:sz w:val="24"/>
              </w:rPr>
            </w:pPr>
            <w:r w:rsidRPr="00F87E79">
              <w:rPr>
                <w:sz w:val="24"/>
              </w:rPr>
              <w:t>код ЄДРПОУ 14333937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21,60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945,00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Центральна, 36, смт Покровське, Покровський район</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ПрАТ ,,СК ,,ЮНІ-ВЕС”</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32638319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54,00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1 100.00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Панюкова М.І.</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2728311881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46.</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p w:rsidR="00F87E79" w:rsidRPr="00F87E79"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52,90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1 120,00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ТОВ,,Шляхпром-</w:t>
            </w:r>
          </w:p>
          <w:p w:rsidR="00F87E79" w:rsidRPr="00F87E79" w:rsidRDefault="00F87E79" w:rsidP="00F87E79">
            <w:pPr>
              <w:tabs>
                <w:tab w:val="left" w:pos="1200"/>
              </w:tabs>
              <w:rPr>
                <w:sz w:val="24"/>
              </w:rPr>
            </w:pPr>
            <w:r w:rsidRPr="00F87E79">
              <w:rPr>
                <w:sz w:val="24"/>
              </w:rPr>
              <w:t>маш”</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38434515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47.</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18,70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1 113,00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вул. Шосейна, 21,</w:t>
            </w:r>
          </w:p>
          <w:p w:rsidR="00F87E79" w:rsidRPr="00F87E79" w:rsidRDefault="00F87E79" w:rsidP="00F87E79">
            <w:pPr>
              <w:rPr>
                <w:sz w:val="24"/>
              </w:rPr>
            </w:pPr>
            <w:r w:rsidRPr="00F87E79">
              <w:rPr>
                <w:sz w:val="24"/>
              </w:rPr>
              <w:t>смт Томаківка Томаківського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СФГ,,ВЕСЕЛА</w:t>
            </w:r>
          </w:p>
          <w:p w:rsidR="00F87E79" w:rsidRPr="00F87E79" w:rsidRDefault="00F87E79" w:rsidP="00F87E79">
            <w:pPr>
              <w:tabs>
                <w:tab w:val="left" w:pos="1200"/>
              </w:tabs>
              <w:rPr>
                <w:sz w:val="24"/>
              </w:rPr>
            </w:pPr>
            <w:r w:rsidRPr="00F87E79">
              <w:rPr>
                <w:sz w:val="24"/>
              </w:rPr>
              <w:t>ДОЛИНА”</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21900245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48.</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,,Солонянська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20,00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25 000,00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 xml:space="preserve">вул. Усенко, 13а, </w:t>
            </w:r>
          </w:p>
          <w:p w:rsidR="00F87E79" w:rsidRPr="00F87E79" w:rsidRDefault="00F87E79" w:rsidP="00F87E79">
            <w:pPr>
              <w:pBdr>
                <w:top w:val="nil"/>
                <w:left w:val="nil"/>
                <w:bottom w:val="nil"/>
                <w:right w:val="nil"/>
                <w:between w:val="nil"/>
              </w:pBdr>
              <w:rPr>
                <w:color w:val="000000"/>
                <w:sz w:val="24"/>
              </w:rPr>
            </w:pPr>
            <w:r w:rsidRPr="00F87E79">
              <w:rPr>
                <w:color w:val="000000"/>
                <w:sz w:val="24"/>
              </w:rPr>
              <w:t>смт Солоне  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ОКП ,,Фармація”</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01976358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49.</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Дніпропетровська обласна рада </w:t>
            </w:r>
            <w:r w:rsidRPr="00F87E79">
              <w:rPr>
                <w:color w:val="000000"/>
                <w:sz w:val="24"/>
              </w:rPr>
              <w:lastRenderedPageBreak/>
              <w:t>(балансо-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1,70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вул. Космічна, 13,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Тютєрєв Я.В.</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lastRenderedPageBreak/>
              <w:t>3005110412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lastRenderedPageBreak/>
              <w:t>50.</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14,65</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7 000,00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вул. Космічна, 13,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Подольсь-</w:t>
            </w:r>
          </w:p>
          <w:p w:rsidR="00F87E79" w:rsidRPr="00F87E79" w:rsidRDefault="00F87E79" w:rsidP="00F87E79">
            <w:pPr>
              <w:tabs>
                <w:tab w:val="left" w:pos="1200"/>
              </w:tabs>
              <w:rPr>
                <w:sz w:val="24"/>
              </w:rPr>
            </w:pPr>
            <w:r w:rsidRPr="00F87E79">
              <w:rPr>
                <w:sz w:val="24"/>
              </w:rPr>
              <w:t>ка С.Г.</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1987203084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51.</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2,43</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вул. Космічна, 13,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Тригуб Н.Г.</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2535802547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52.</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2,43</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501,00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вул. Космічна, 13,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ТОВ,,Біанчі-Дніпропетровськ”</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38197686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53.</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утримувач –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КЗ ,,Дніпро-петровська обласна дитяча клінічна лікарня” ДОР”)</w:t>
            </w:r>
            <w:r w:rsidRPr="00F87E79">
              <w:rPr>
                <w:color w:val="000000"/>
                <w:sz w:val="24"/>
              </w:rPr>
              <w:tab/>
              <w:t>6,30</w:t>
            </w:r>
            <w:r w:rsidRPr="00F87E79">
              <w:rPr>
                <w:color w:val="000000"/>
                <w:sz w:val="24"/>
              </w:rPr>
              <w:tab/>
              <w:t>640,00</w:t>
            </w:r>
            <w:r w:rsidRPr="00F87E7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24.50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4 850,00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вул. Космічна, 13,</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ТОВ,,Санітас-Д”</w:t>
            </w:r>
          </w:p>
          <w:p w:rsidR="00F87E79" w:rsidRPr="00F87E79" w:rsidRDefault="00F87E79" w:rsidP="00F87E79">
            <w:pPr>
              <w:tabs>
                <w:tab w:val="left" w:pos="1200"/>
              </w:tabs>
              <w:rPr>
                <w:sz w:val="24"/>
              </w:rPr>
            </w:pPr>
            <w:r w:rsidRPr="00F87E79">
              <w:rPr>
                <w:sz w:val="24"/>
              </w:rPr>
              <w:t>код ЄДРПОУ</w:t>
            </w:r>
          </w:p>
          <w:p w:rsidR="00F87E79" w:rsidRPr="00F87E79" w:rsidRDefault="00F87E79" w:rsidP="00F87E79">
            <w:pPr>
              <w:tabs>
                <w:tab w:val="left" w:pos="1200"/>
              </w:tabs>
              <w:rPr>
                <w:sz w:val="24"/>
              </w:rPr>
            </w:pPr>
            <w:r w:rsidRPr="00F87E79">
              <w:rPr>
                <w:sz w:val="24"/>
              </w:rPr>
              <w:t>41925630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54.</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 xml:space="preserve">вач – КЗ „Дніпро-петровська обласна клінічна лікарня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17,00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3 800.00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пл. Соборна, 14,</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ТОВ,,МЕД-ТЕХНІКА ОРТО”</w:t>
            </w:r>
          </w:p>
          <w:p w:rsidR="00F87E79" w:rsidRPr="00F87E79" w:rsidRDefault="00F87E79" w:rsidP="00F87E79">
            <w:pPr>
              <w:rPr>
                <w:sz w:val="24"/>
              </w:rPr>
            </w:pPr>
            <w:r w:rsidRPr="00F87E79">
              <w:rPr>
                <w:sz w:val="24"/>
              </w:rPr>
              <w:t>Код ЄДРПОУ</w:t>
            </w:r>
          </w:p>
          <w:p w:rsidR="00F87E79" w:rsidRPr="00F87E79" w:rsidRDefault="00F87E79" w:rsidP="00F87E79">
            <w:pPr>
              <w:rPr>
                <w:sz w:val="24"/>
              </w:rPr>
            </w:pPr>
            <w:r w:rsidRPr="00F87E79">
              <w:rPr>
                <w:sz w:val="24"/>
              </w:rPr>
              <w:t>40226798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55.</w:t>
            </w:r>
          </w:p>
        </w:tc>
        <w:tc>
          <w:tcPr>
            <w:tcW w:w="2334"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Дніпропетровська обласна рада (балансоутриму-</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вач – КЗ „Дніпро-</w:t>
            </w:r>
            <w:r w:rsidRPr="00F87E79">
              <w:rPr>
                <w:color w:val="000000"/>
                <w:sz w:val="24"/>
              </w:rPr>
              <w:lastRenderedPageBreak/>
              <w:t xml:space="preserve">петровська обласна клінічна лікарня </w:t>
            </w:r>
          </w:p>
          <w:p w:rsidR="00F87E79" w:rsidRPr="00F87E79" w:rsidRDefault="00F87E79" w:rsidP="00F87E79">
            <w:pPr>
              <w:pBdr>
                <w:top w:val="nil"/>
                <w:left w:val="nil"/>
                <w:bottom w:val="nil"/>
                <w:right w:val="nil"/>
                <w:between w:val="nil"/>
              </w:pBdr>
              <w:tabs>
                <w:tab w:val="left" w:pos="5123"/>
              </w:tabs>
              <w:rPr>
                <w:color w:val="000000"/>
                <w:sz w:val="24"/>
              </w:rPr>
            </w:pPr>
            <w:r w:rsidRPr="00F87E7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lastRenderedPageBreak/>
              <w:t>25,00</w:t>
            </w:r>
          </w:p>
        </w:tc>
        <w:tc>
          <w:tcPr>
            <w:tcW w:w="126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tabs>
                <w:tab w:val="left" w:pos="5123"/>
              </w:tabs>
              <w:jc w:val="center"/>
              <w:rPr>
                <w:color w:val="000000"/>
                <w:sz w:val="24"/>
              </w:rPr>
            </w:pPr>
            <w:r w:rsidRPr="00F87E79">
              <w:rPr>
                <w:color w:val="000000"/>
                <w:sz w:val="24"/>
              </w:rPr>
              <w:t>11 000,00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pBdr>
                <w:top w:val="nil"/>
                <w:left w:val="nil"/>
                <w:bottom w:val="nil"/>
                <w:right w:val="nil"/>
                <w:between w:val="nil"/>
              </w:pBdr>
              <w:rPr>
                <w:color w:val="000000"/>
                <w:sz w:val="24"/>
              </w:rPr>
            </w:pPr>
            <w:r w:rsidRPr="00F87E79">
              <w:rPr>
                <w:color w:val="000000"/>
                <w:sz w:val="24"/>
              </w:rPr>
              <w:t>пл. Соборна, 14,</w:t>
            </w:r>
          </w:p>
          <w:p w:rsidR="00F87E79" w:rsidRPr="00F87E79" w:rsidRDefault="00F87E79" w:rsidP="00F87E79">
            <w:pPr>
              <w:pBdr>
                <w:top w:val="nil"/>
                <w:left w:val="nil"/>
                <w:bottom w:val="nil"/>
                <w:right w:val="nil"/>
                <w:between w:val="nil"/>
              </w:pBdr>
              <w:rPr>
                <w:color w:val="000000"/>
                <w:sz w:val="24"/>
              </w:rPr>
            </w:pPr>
            <w:r w:rsidRPr="00F87E7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F87E79" w:rsidRDefault="00F87E79" w:rsidP="00F87E79">
            <w:pPr>
              <w:tabs>
                <w:tab w:val="left" w:pos="1200"/>
              </w:tabs>
              <w:rPr>
                <w:sz w:val="24"/>
              </w:rPr>
            </w:pPr>
            <w:r w:rsidRPr="00F87E79">
              <w:rPr>
                <w:sz w:val="24"/>
              </w:rPr>
              <w:t>ФОП Подольсь-</w:t>
            </w:r>
          </w:p>
          <w:p w:rsidR="00F87E79" w:rsidRPr="00F87E79" w:rsidRDefault="00F87E79" w:rsidP="00F87E79">
            <w:pPr>
              <w:tabs>
                <w:tab w:val="left" w:pos="1200"/>
              </w:tabs>
              <w:rPr>
                <w:sz w:val="24"/>
              </w:rPr>
            </w:pPr>
            <w:r w:rsidRPr="00F87E79">
              <w:rPr>
                <w:sz w:val="24"/>
              </w:rPr>
              <w:t>ка С.Г.</w:t>
            </w:r>
          </w:p>
          <w:p w:rsidR="00F87E79" w:rsidRPr="00F87E79" w:rsidRDefault="00F87E79" w:rsidP="00F87E79">
            <w:pPr>
              <w:tabs>
                <w:tab w:val="left" w:pos="1200"/>
              </w:tabs>
              <w:rPr>
                <w:sz w:val="24"/>
              </w:rPr>
            </w:pPr>
            <w:r w:rsidRPr="00F87E79">
              <w:rPr>
                <w:sz w:val="24"/>
              </w:rPr>
              <w:t>РНОКПП</w:t>
            </w:r>
          </w:p>
          <w:p w:rsidR="00F87E79" w:rsidRPr="00F87E79" w:rsidRDefault="00F87E79" w:rsidP="00F87E79">
            <w:pPr>
              <w:tabs>
                <w:tab w:val="left" w:pos="1200"/>
              </w:tabs>
              <w:rPr>
                <w:sz w:val="24"/>
              </w:rPr>
            </w:pPr>
            <w:r w:rsidRPr="00F87E79">
              <w:rPr>
                <w:sz w:val="24"/>
              </w:rPr>
              <w:t>1987203084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56.</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3,75</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13,</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Тютєрєв Я.В.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3005110412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57.</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,,Дніпро-петровська обласна дитяча клінічна 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lang w:val="en-US"/>
              </w:rPr>
              <w:t>6</w:t>
            </w:r>
            <w:r w:rsidRPr="00AF5160">
              <w:rPr>
                <w:color w:val="000000"/>
                <w:sz w:val="24"/>
              </w:rPr>
              <w:t>,</w:t>
            </w:r>
            <w:r w:rsidRPr="00AF5160">
              <w:rPr>
                <w:color w:val="000000"/>
                <w:sz w:val="24"/>
                <w:lang w:val="en-US"/>
              </w:rPr>
              <w:t>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13,</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Тютєрєв Я.В.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3005110412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lang w:val="en-US"/>
              </w:rPr>
              <w:t>5</w:t>
            </w:r>
            <w:r w:rsidRPr="00AF5160">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lang w:val="en-US"/>
              </w:rPr>
              <w:t>4</w:t>
            </w:r>
            <w:r w:rsidRPr="00AF5160">
              <w:rPr>
                <w:color w:val="000000"/>
                <w:sz w:val="24"/>
              </w:rPr>
              <w:t>,</w:t>
            </w:r>
            <w:r w:rsidRPr="00AF5160">
              <w:rPr>
                <w:color w:val="000000"/>
                <w:sz w:val="24"/>
                <w:lang w:val="en-US"/>
              </w:rPr>
              <w:t>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lang w:val="en-US"/>
              </w:rPr>
            </w:pPr>
            <w:r w:rsidRPr="00AF5160">
              <w:rPr>
                <w:color w:val="000000"/>
                <w:sz w:val="24"/>
              </w:rPr>
              <w:t>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13,</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Грищенко О.І.</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2735321158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59.</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,,Дніпро-петровський обласний перинатальний центр зі стаціона-ром”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46,30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17,</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ТОВ ,,Саліеко”</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30010966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60.</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,,Дніпро-петровський обласний перинатальний центр зі стаціона-ром”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69,41</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Космічна, 17,</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ТОВ ,,Саліеко”</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30010966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40,00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7 281,87</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В. Чорновола,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ПрАТ ,,Київстар” </w:t>
            </w:r>
          </w:p>
          <w:p w:rsidR="00F87E79" w:rsidRPr="00AF5160" w:rsidRDefault="00F87E79" w:rsidP="00F87E79">
            <w:pPr>
              <w:tabs>
                <w:tab w:val="left" w:pos="1200"/>
              </w:tabs>
              <w:rPr>
                <w:sz w:val="24"/>
              </w:rPr>
            </w:pPr>
            <w:r w:rsidRPr="00AF5160">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62.</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11,00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872,00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В. Чорновола,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Іщенко Л.Г.</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1889508468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63.</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,,Кам’янська міська лікарня швидкої медичної допомоги”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230,00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В. Чорновола,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Мельник А.В.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2835304651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64.</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,,Дніпро-петровська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21,60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Холодильна, 60,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ОКП ,,Фармація”</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01976358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65.</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,,Криворізький протитуберкульоз-ний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17,90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460,00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Кемерівська,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35,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Благодаро-</w:t>
            </w:r>
          </w:p>
          <w:p w:rsidR="00F87E79" w:rsidRPr="00AF5160" w:rsidRDefault="00F87E79" w:rsidP="00F87E79">
            <w:pPr>
              <w:tabs>
                <w:tab w:val="left" w:pos="1200"/>
              </w:tabs>
              <w:rPr>
                <w:sz w:val="24"/>
              </w:rPr>
            </w:pPr>
            <w:r w:rsidRPr="00AF5160">
              <w:rPr>
                <w:sz w:val="24"/>
              </w:rPr>
              <w:t>ва Л.А.</w:t>
            </w:r>
          </w:p>
          <w:p w:rsidR="00F87E79" w:rsidRPr="00AF5160" w:rsidRDefault="00F87E79" w:rsidP="00F87E79">
            <w:pPr>
              <w:rPr>
                <w:sz w:val="24"/>
              </w:rPr>
            </w:pPr>
            <w:r w:rsidRPr="00AF5160">
              <w:rPr>
                <w:sz w:val="24"/>
              </w:rPr>
              <w:t>РНОКПП</w:t>
            </w:r>
          </w:p>
          <w:p w:rsidR="00F87E79" w:rsidRPr="00AF5160" w:rsidRDefault="00F87E79" w:rsidP="00F87E79">
            <w:pPr>
              <w:rPr>
                <w:sz w:val="24"/>
              </w:rPr>
            </w:pPr>
            <w:r w:rsidRPr="00AF5160">
              <w:rPr>
                <w:sz w:val="24"/>
              </w:rPr>
              <w:t>1713908768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66.</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ДП „Перещепине-теплоенерго”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lastRenderedPageBreak/>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lastRenderedPageBreak/>
              <w:t>151,30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мікрорайон Орлівський, 14/20,</w:t>
            </w:r>
          </w:p>
          <w:p w:rsidR="00F87E79" w:rsidRPr="00AF5160" w:rsidRDefault="00F87E79" w:rsidP="00F87E79">
            <w:pPr>
              <w:pBdr>
                <w:top w:val="nil"/>
                <w:left w:val="nil"/>
                <w:bottom w:val="nil"/>
                <w:right w:val="nil"/>
                <w:between w:val="nil"/>
              </w:pBdr>
              <w:rPr>
                <w:color w:val="000000"/>
                <w:sz w:val="24"/>
              </w:rPr>
            </w:pPr>
            <w:r w:rsidRPr="00AF5160">
              <w:rPr>
                <w:color w:val="000000"/>
                <w:sz w:val="24"/>
              </w:rPr>
              <w:lastRenderedPageBreak/>
              <w:t>м. Перещепине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lastRenderedPageBreak/>
              <w:t>КП „Райводоканал”</w:t>
            </w:r>
          </w:p>
          <w:p w:rsidR="00F87E79" w:rsidRPr="00AF5160" w:rsidRDefault="00F87E79" w:rsidP="00F87E79">
            <w:pPr>
              <w:rPr>
                <w:sz w:val="24"/>
              </w:rPr>
            </w:pPr>
            <w:r w:rsidRPr="00AF5160">
              <w:rPr>
                <w:sz w:val="24"/>
              </w:rPr>
              <w:t xml:space="preserve">Новомосковського </w:t>
            </w:r>
            <w:r w:rsidRPr="00AF5160">
              <w:rPr>
                <w:sz w:val="24"/>
              </w:rPr>
              <w:lastRenderedPageBreak/>
              <w:t>району</w:t>
            </w:r>
          </w:p>
          <w:p w:rsidR="00F87E79" w:rsidRPr="00AF5160" w:rsidRDefault="00F87E79" w:rsidP="00F87E79">
            <w:pPr>
              <w:rPr>
                <w:sz w:val="24"/>
              </w:rPr>
            </w:pPr>
            <w:r w:rsidRPr="00AF5160">
              <w:rPr>
                <w:sz w:val="24"/>
              </w:rPr>
              <w:t>код ЄДРПОУ</w:t>
            </w:r>
          </w:p>
          <w:p w:rsidR="00F87E79" w:rsidRPr="00AF5160" w:rsidRDefault="00F87E79" w:rsidP="00F87E79">
            <w:pPr>
              <w:rPr>
                <w:sz w:val="24"/>
              </w:rPr>
            </w:pPr>
            <w:r w:rsidRPr="00AF5160">
              <w:rPr>
                <w:sz w:val="24"/>
              </w:rPr>
              <w:t>35323645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lastRenderedPageBreak/>
              <w:t>67.</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КВНЗ ,,Дніп-ровський базовий медичний коледж”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30,00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8050,00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просп. Богдана Хмельницького, 23а, м. Дніпро</w:t>
            </w:r>
          </w:p>
          <w:p w:rsidR="00F87E79" w:rsidRPr="00AF5160" w:rsidRDefault="00F87E79" w:rsidP="00F87E79">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ПрАТ ,,Київстар” </w:t>
            </w:r>
          </w:p>
          <w:p w:rsidR="00F87E79" w:rsidRPr="00AF5160" w:rsidRDefault="00F87E79" w:rsidP="00F87E79">
            <w:pPr>
              <w:tabs>
                <w:tab w:val="left" w:pos="1200"/>
              </w:tabs>
              <w:rPr>
                <w:sz w:val="24"/>
              </w:rPr>
            </w:pPr>
            <w:r w:rsidRPr="00AF5160">
              <w:rPr>
                <w:sz w:val="24"/>
              </w:rPr>
              <w:t>код ЄДРПОУ 21673832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68.</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,,Криворізький психоневрологічний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7,25</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2 100,00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Дишинського,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27,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,,лайфселл”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22859846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69.</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1 800,00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Миру, 102,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Петропавлівка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Петропавлівського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Ноздріна І.В.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2875516582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70.</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6,10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610,00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Миру, 102,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Петропавлівка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Петропавлівського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Симонен-</w:t>
            </w:r>
          </w:p>
          <w:p w:rsidR="00F87E79" w:rsidRPr="00AF5160" w:rsidRDefault="00F87E79" w:rsidP="00F87E79">
            <w:pPr>
              <w:tabs>
                <w:tab w:val="left" w:pos="1200"/>
              </w:tabs>
              <w:rPr>
                <w:sz w:val="24"/>
              </w:rPr>
            </w:pPr>
            <w:r w:rsidRPr="00AF5160">
              <w:rPr>
                <w:sz w:val="24"/>
              </w:rPr>
              <w:t>ко О.М.</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3125703560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 ДП „Перещепине-теплоенерго”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648,10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2 750,00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мікрорайон Орлівський, 22,</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Перещепине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Перещепинська міська рада</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04338463</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72.</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 ДП „Васильківка-теплоенерго”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1 628,00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15 500,00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Молодіжна, 16, смт Софіївка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Софіївського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73.</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 ДП „Васильківка-теплоенерго”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460,00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6 800,00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Соборна, 27а, смт Васильківка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Васильківського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74.</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 ДП „Васильківка-теплоенерго”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від вул. Чкалова до вул. Карпенка, 1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Софіївка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Софіївського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75.</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Дніпропетровська обласна рада (балансоутримувач – ДП „Схід-</w:t>
            </w:r>
            <w:r w:rsidRPr="00AF5160">
              <w:rPr>
                <w:color w:val="000000"/>
                <w:sz w:val="24"/>
              </w:rPr>
              <w:lastRenderedPageBreak/>
              <w:t xml:space="preserve">теплоенерго”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lastRenderedPageBreak/>
              <w:t>2 392,00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14 600,00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Канатна, 17,</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p w:rsidR="00F87E79" w:rsidRPr="00AF5160" w:rsidRDefault="00F87E79" w:rsidP="00F87E79">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76.</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1 844,00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7 350,00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Велика Діївська, 111,</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p w:rsidR="00F87E79" w:rsidRPr="00AF5160" w:rsidRDefault="00F87E79" w:rsidP="00F87E79">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,,Альтернатив-теплосервіс”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42771569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77.</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Дніпропетровська обласна рада (балансоутримувач </w:t>
            </w:r>
          </w:p>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КЗ „Дніпро-петровський дитячий будинок-інтернат”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395,85</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3 810,00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Надії Алексєєнко, 167,</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,,Авіко” </w:t>
            </w:r>
          </w:p>
          <w:p w:rsidR="00F87E79" w:rsidRPr="00AF5160" w:rsidRDefault="00F87E79" w:rsidP="00F87E79">
            <w:pPr>
              <w:tabs>
                <w:tab w:val="left" w:pos="1200"/>
              </w:tabs>
              <w:rPr>
                <w:sz w:val="24"/>
              </w:rPr>
            </w:pPr>
            <w:r w:rsidRPr="00AF5160">
              <w:rPr>
                <w:sz w:val="24"/>
              </w:rPr>
              <w:t xml:space="preserve">код ЄДРПОУ </w:t>
            </w:r>
          </w:p>
          <w:p w:rsidR="00F87E79" w:rsidRPr="00AF5160" w:rsidRDefault="00F87E79" w:rsidP="00F87E79">
            <w:pPr>
              <w:tabs>
                <w:tab w:val="left" w:pos="1200"/>
              </w:tabs>
              <w:rPr>
                <w:sz w:val="24"/>
              </w:rPr>
            </w:pPr>
            <w:r w:rsidRPr="00AF5160">
              <w:rPr>
                <w:sz w:val="24"/>
              </w:rPr>
              <w:t>36207114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78.</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,,Панасівський геріатричний пансіонат”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19,70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Північна, 36,</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 Панасівка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Лук’янен-</w:t>
            </w:r>
          </w:p>
          <w:p w:rsidR="00F87E79" w:rsidRPr="00AF5160" w:rsidRDefault="00F87E79" w:rsidP="00F87E79">
            <w:pPr>
              <w:tabs>
                <w:tab w:val="left" w:pos="1200"/>
              </w:tabs>
              <w:rPr>
                <w:sz w:val="24"/>
              </w:rPr>
            </w:pPr>
            <w:r w:rsidRPr="00AF5160">
              <w:rPr>
                <w:sz w:val="24"/>
              </w:rPr>
              <w:t>ко Т.Д.</w:t>
            </w:r>
          </w:p>
          <w:p w:rsidR="00F87E79" w:rsidRPr="00AF5160" w:rsidRDefault="00F87E79" w:rsidP="00F87E79">
            <w:pPr>
              <w:rPr>
                <w:sz w:val="24"/>
              </w:rPr>
            </w:pPr>
            <w:r w:rsidRPr="00AF5160">
              <w:rPr>
                <w:sz w:val="24"/>
              </w:rPr>
              <w:t>РНОКПП</w:t>
            </w:r>
          </w:p>
          <w:p w:rsidR="00F87E79" w:rsidRPr="00AF5160" w:rsidRDefault="00F87E79" w:rsidP="00F87E79">
            <w:pPr>
              <w:rPr>
                <w:sz w:val="24"/>
              </w:rPr>
            </w:pPr>
            <w:r w:rsidRPr="00AF5160">
              <w:rPr>
                <w:sz w:val="24"/>
              </w:rPr>
              <w:t>2229203289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79.</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,,Ново-московська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28,81</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710,00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Гетьманська,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Пріпічен-</w:t>
            </w:r>
          </w:p>
          <w:p w:rsidR="00F87E79" w:rsidRPr="00AF5160" w:rsidRDefault="00F87E79" w:rsidP="00F87E79">
            <w:pPr>
              <w:tabs>
                <w:tab w:val="left" w:pos="1200"/>
              </w:tabs>
              <w:rPr>
                <w:sz w:val="24"/>
              </w:rPr>
            </w:pPr>
            <w:r w:rsidRPr="00AF5160">
              <w:rPr>
                <w:sz w:val="24"/>
              </w:rPr>
              <w:t>ко О.В.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2567116578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80.</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,,Ново-московська центральна районна 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12,97</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1 700,00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Гетьманська,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ПП ,,ВІС-МЕДІК”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32441794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,,Ново-московська центральна районна 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9,126</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Гетьманська,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Філон М.К.</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3370115069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82.</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,,Ново-московська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14,30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500,00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Гетьманська,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238, м. Ново-московськ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Завада О.М.</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2356512449</w:t>
            </w:r>
          </w:p>
          <w:p w:rsidR="00F87E79" w:rsidRPr="00AF5160" w:rsidRDefault="00F87E79" w:rsidP="00F87E79">
            <w:pPr>
              <w:tabs>
                <w:tab w:val="left" w:pos="1200"/>
              </w:tabs>
              <w:rPr>
                <w:sz w:val="24"/>
              </w:rPr>
            </w:pPr>
            <w:r w:rsidRPr="00AF5160">
              <w:rPr>
                <w:sz w:val="24"/>
              </w:rPr>
              <w:t>ФОП Семенюк С.М.</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2340715588</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83.</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,,Петро-павлівська центральна районна 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Миру, 102,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Петропавлівка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Петропавлівського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Ляхімець Н.О.</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2019519226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84.</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КП ,,Дніпро-петровська обласна станція переливання крові” </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1 530,00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просп. Богдана Хмельницького, 17, 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,,ЛЕДУМ”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21869802</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85.</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 xml:space="preserve">КЗ „Вільногірська центральна міська </w:t>
            </w:r>
            <w:r w:rsidRPr="00AF5160">
              <w:rPr>
                <w:color w:val="000000"/>
                <w:sz w:val="24"/>
              </w:rPr>
              <w:lastRenderedPageBreak/>
              <w:t>лікарня”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lastRenderedPageBreak/>
              <w:t>17,20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246,44</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ім. Ю.М. Устен-ка, 72, м. Вільно-</w:t>
            </w:r>
            <w:r w:rsidRPr="00AF5160">
              <w:rPr>
                <w:color w:val="000000"/>
                <w:sz w:val="24"/>
              </w:rPr>
              <w:lastRenderedPageBreak/>
              <w:t>гірськ</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lastRenderedPageBreak/>
              <w:t>ФОП Теребус І.П.</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lastRenderedPageBreak/>
              <w:t>1682112275</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lastRenderedPageBreak/>
              <w:t>86.</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7,68</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Миру, 102, </w:t>
            </w:r>
          </w:p>
          <w:p w:rsidR="00F87E79" w:rsidRPr="00AF5160" w:rsidRDefault="00F87E79" w:rsidP="00F87E79">
            <w:pPr>
              <w:pBdr>
                <w:top w:val="nil"/>
                <w:left w:val="nil"/>
                <w:bottom w:val="nil"/>
                <w:right w:val="nil"/>
                <w:between w:val="nil"/>
              </w:pBdr>
              <w:rPr>
                <w:color w:val="000000"/>
                <w:sz w:val="24"/>
              </w:rPr>
            </w:pPr>
            <w:r w:rsidRPr="00AF5160">
              <w:rPr>
                <w:color w:val="000000"/>
                <w:sz w:val="24"/>
              </w:rPr>
              <w:t>смт Петропавлівка</w:t>
            </w:r>
          </w:p>
          <w:p w:rsidR="00F87E79" w:rsidRPr="00AF5160" w:rsidRDefault="00F87E79" w:rsidP="00F87E79">
            <w:pPr>
              <w:pBdr>
                <w:top w:val="nil"/>
                <w:left w:val="nil"/>
                <w:bottom w:val="nil"/>
                <w:right w:val="nil"/>
                <w:between w:val="nil"/>
              </w:pBdr>
              <w:rPr>
                <w:color w:val="000000"/>
                <w:sz w:val="24"/>
              </w:rPr>
            </w:pPr>
            <w:r w:rsidRPr="00AF5160">
              <w:rPr>
                <w:color w:val="000000"/>
                <w:sz w:val="24"/>
              </w:rPr>
              <w:t>Петропавлівського</w:t>
            </w:r>
          </w:p>
          <w:p w:rsidR="00F87E79" w:rsidRPr="00AF5160" w:rsidRDefault="00F87E79" w:rsidP="00F87E79">
            <w:pPr>
              <w:pBdr>
                <w:top w:val="nil"/>
                <w:left w:val="nil"/>
                <w:bottom w:val="nil"/>
                <w:right w:val="nil"/>
                <w:between w:val="nil"/>
              </w:pBdr>
              <w:rPr>
                <w:color w:val="000000"/>
                <w:sz w:val="24"/>
              </w:rPr>
            </w:pPr>
            <w:r w:rsidRPr="00AF5160">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Ковален-</w:t>
            </w:r>
          </w:p>
          <w:p w:rsidR="00F87E79" w:rsidRPr="00AF5160" w:rsidRDefault="00F87E79" w:rsidP="00F87E79">
            <w:pPr>
              <w:tabs>
                <w:tab w:val="left" w:pos="1200"/>
              </w:tabs>
              <w:rPr>
                <w:sz w:val="24"/>
              </w:rPr>
            </w:pPr>
            <w:r w:rsidRPr="00AF5160">
              <w:rPr>
                <w:sz w:val="24"/>
              </w:rPr>
              <w:t>ко С.В.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rPr>
                <w:sz w:val="24"/>
              </w:rPr>
            </w:pPr>
            <w:r w:rsidRPr="00AF5160">
              <w:rPr>
                <w:sz w:val="24"/>
              </w:rPr>
              <w:t>2989706647</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87.</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 „Дніпро-петровська клінічна психіатрична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13,90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Бехтерева, 1, </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,,Медичний центр лікаря Ніколаєва”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39470926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88.</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396,00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Плеханова,  9,</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Павлоград</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Бобенко Є.Р.</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1649403700</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89.</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КВНЗ ,,Дніп-ровський базовий медичний коледж”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43,30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1 750,00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просп. Богдана Хмельницького, 23а, м. Дніпро</w:t>
            </w:r>
          </w:p>
          <w:p w:rsidR="00F87E79" w:rsidRPr="00AF5160" w:rsidRDefault="00F87E79" w:rsidP="00F87E79">
            <w:pPr>
              <w:pBdr>
                <w:top w:val="nil"/>
                <w:left w:val="nil"/>
                <w:bottom w:val="nil"/>
                <w:right w:val="nil"/>
                <w:between w:val="nil"/>
              </w:pBdr>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Довбня Т.В.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2490100569</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90.</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КПК ,,Дніп-ровський академічний театр драми та комедії”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190,00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просп. Дмитра Яворницького, 97, </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Совгірен-</w:t>
            </w:r>
          </w:p>
          <w:p w:rsidR="00F87E79" w:rsidRPr="00AF5160" w:rsidRDefault="00F87E79" w:rsidP="00F87E79">
            <w:pPr>
              <w:tabs>
                <w:tab w:val="left" w:pos="1200"/>
              </w:tabs>
              <w:rPr>
                <w:sz w:val="24"/>
              </w:rPr>
            </w:pPr>
            <w:r w:rsidRPr="00AF5160">
              <w:rPr>
                <w:sz w:val="24"/>
              </w:rPr>
              <w:t>ко Г.В.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2492601451</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91.</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sz w:val="24"/>
              </w:rPr>
            </w:pPr>
            <w:r w:rsidRPr="00AF5160">
              <w:rPr>
                <w:sz w:val="24"/>
              </w:rPr>
              <w:t>КЗ ,,Кам’янська міська лікарня швидкої медичної допомоги” ДОР”</w:t>
            </w:r>
          </w:p>
          <w:p w:rsidR="00F87E79" w:rsidRPr="00AF5160" w:rsidRDefault="00F87E79" w:rsidP="00F87E79">
            <w:pP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66,00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6 400,00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5123"/>
              </w:tabs>
              <w:rPr>
                <w:sz w:val="24"/>
                <w:lang w:val="ru-RU"/>
              </w:rPr>
            </w:pPr>
            <w:r w:rsidRPr="00AF5160">
              <w:rPr>
                <w:sz w:val="24"/>
                <w:lang w:val="ru-RU"/>
              </w:rPr>
              <w:t xml:space="preserve">вул. В. Чорновола, </w:t>
            </w:r>
          </w:p>
          <w:p w:rsidR="00F87E79" w:rsidRPr="00AF5160" w:rsidRDefault="00F87E79" w:rsidP="00F87E79">
            <w:pPr>
              <w:tabs>
                <w:tab w:val="left" w:pos="5123"/>
              </w:tabs>
              <w:rPr>
                <w:sz w:val="24"/>
                <w:lang w:val="ru-RU"/>
              </w:rPr>
            </w:pPr>
            <w:r w:rsidRPr="00AF5160">
              <w:rPr>
                <w:sz w:val="24"/>
                <w:lang w:val="ru-RU"/>
              </w:rPr>
              <w:t xml:space="preserve">79 а, м. Кам’янське </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ФОП Ровенсь-</w:t>
            </w:r>
          </w:p>
          <w:p w:rsidR="00F87E79" w:rsidRPr="00AF5160" w:rsidRDefault="00F87E79" w:rsidP="00F87E79">
            <w:pPr>
              <w:tabs>
                <w:tab w:val="left" w:pos="1200"/>
              </w:tabs>
              <w:rPr>
                <w:sz w:val="24"/>
              </w:rPr>
            </w:pPr>
            <w:r w:rsidRPr="00AF5160">
              <w:rPr>
                <w:sz w:val="24"/>
              </w:rPr>
              <w:t>кий Д.В.</w:t>
            </w:r>
          </w:p>
          <w:p w:rsidR="00F87E79" w:rsidRPr="00AF5160" w:rsidRDefault="00F87E79" w:rsidP="00F87E79">
            <w:pPr>
              <w:tabs>
                <w:tab w:val="left" w:pos="1200"/>
              </w:tabs>
              <w:rPr>
                <w:sz w:val="24"/>
              </w:rPr>
            </w:pPr>
            <w:r w:rsidRPr="00AF5160">
              <w:rPr>
                <w:sz w:val="24"/>
              </w:rPr>
              <w:t>РНОКПП</w:t>
            </w:r>
          </w:p>
          <w:p w:rsidR="00F87E79" w:rsidRPr="00AF5160" w:rsidRDefault="00F87E79" w:rsidP="00F87E79">
            <w:pPr>
              <w:tabs>
                <w:tab w:val="left" w:pos="1200"/>
              </w:tabs>
              <w:rPr>
                <w:sz w:val="24"/>
              </w:rPr>
            </w:pPr>
            <w:r w:rsidRPr="00AF5160">
              <w:rPr>
                <w:sz w:val="24"/>
              </w:rPr>
              <w:t>3070600676</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92.</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„Нікопольський медичний спеціалізований центр медико-соціальної реабілітації дітей” ДОР”</w:t>
            </w:r>
          </w:p>
          <w:p w:rsidR="00F87E79" w:rsidRPr="00AF5160" w:rsidRDefault="00F87E79" w:rsidP="00F87E7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18,40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вул. Р. Кириченко, 20, м. Нікополь</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,,Нові-Інженерні-Системи”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23365454</w:t>
            </w:r>
          </w:p>
        </w:tc>
      </w:tr>
      <w:tr w:rsidR="00F87E79" w:rsidRPr="00F87E79" w:rsidTr="00F87E79">
        <w:tc>
          <w:tcPr>
            <w:tcW w:w="72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93.</w:t>
            </w:r>
          </w:p>
        </w:tc>
        <w:tc>
          <w:tcPr>
            <w:tcW w:w="2334"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КЗ „Навчально-реабілітаційний центр „Мрія” ДОР”</w:t>
            </w:r>
          </w:p>
        </w:tc>
        <w:tc>
          <w:tcPr>
            <w:tcW w:w="1228"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jc w:val="center"/>
              <w:rPr>
                <w:color w:val="000000"/>
                <w:sz w:val="24"/>
              </w:rPr>
            </w:pPr>
            <w:r w:rsidRPr="00AF5160">
              <w:rPr>
                <w:color w:val="000000"/>
                <w:sz w:val="24"/>
              </w:rPr>
              <w:t>65,30</w:t>
            </w:r>
          </w:p>
        </w:tc>
        <w:tc>
          <w:tcPr>
            <w:tcW w:w="126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tabs>
                <w:tab w:val="left" w:pos="5123"/>
              </w:tabs>
              <w:rPr>
                <w:color w:val="000000"/>
                <w:sz w:val="24"/>
              </w:rPr>
            </w:pPr>
            <w:r w:rsidRPr="00AF5160">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pBdr>
                <w:top w:val="nil"/>
                <w:left w:val="nil"/>
                <w:bottom w:val="nil"/>
                <w:right w:val="nil"/>
                <w:between w:val="nil"/>
              </w:pBdr>
              <w:rPr>
                <w:color w:val="000000"/>
                <w:sz w:val="24"/>
              </w:rPr>
            </w:pPr>
            <w:r w:rsidRPr="00AF5160">
              <w:rPr>
                <w:color w:val="000000"/>
                <w:sz w:val="24"/>
              </w:rPr>
              <w:t xml:space="preserve">вул. Покровська,18, </w:t>
            </w:r>
          </w:p>
          <w:p w:rsidR="00F87E79" w:rsidRPr="00AF5160" w:rsidRDefault="00F87E79" w:rsidP="00F87E79">
            <w:pPr>
              <w:pBdr>
                <w:top w:val="nil"/>
                <w:left w:val="nil"/>
                <w:bottom w:val="nil"/>
                <w:right w:val="nil"/>
                <w:between w:val="nil"/>
              </w:pBdr>
              <w:rPr>
                <w:color w:val="000000"/>
                <w:sz w:val="24"/>
              </w:rPr>
            </w:pPr>
            <w:r w:rsidRPr="00AF5160">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F87E79" w:rsidRPr="00AF5160" w:rsidRDefault="00F87E79" w:rsidP="00F87E79">
            <w:pPr>
              <w:tabs>
                <w:tab w:val="left" w:pos="1200"/>
              </w:tabs>
              <w:rPr>
                <w:sz w:val="24"/>
              </w:rPr>
            </w:pPr>
            <w:r w:rsidRPr="00AF5160">
              <w:rPr>
                <w:sz w:val="24"/>
              </w:rPr>
              <w:t xml:space="preserve">ТОВ ,,Нові-Інженерні-Системи” </w:t>
            </w:r>
          </w:p>
          <w:p w:rsidR="00F87E79" w:rsidRPr="00AF5160" w:rsidRDefault="00F87E79" w:rsidP="00F87E79">
            <w:pPr>
              <w:tabs>
                <w:tab w:val="left" w:pos="1200"/>
              </w:tabs>
              <w:rPr>
                <w:sz w:val="24"/>
              </w:rPr>
            </w:pPr>
            <w:r w:rsidRPr="00AF5160">
              <w:rPr>
                <w:sz w:val="24"/>
              </w:rPr>
              <w:t>код ЄДРПОУ</w:t>
            </w:r>
          </w:p>
          <w:p w:rsidR="00F87E79" w:rsidRPr="00AF5160" w:rsidRDefault="00F87E79" w:rsidP="00F87E79">
            <w:pPr>
              <w:tabs>
                <w:tab w:val="left" w:pos="1200"/>
              </w:tabs>
              <w:rPr>
                <w:sz w:val="24"/>
              </w:rPr>
            </w:pPr>
            <w:r w:rsidRPr="00AF5160">
              <w:rPr>
                <w:sz w:val="24"/>
              </w:rPr>
              <w:t>23365454</w:t>
            </w:r>
          </w:p>
        </w:tc>
      </w:tr>
    </w:tbl>
    <w:p w:rsidR="00D50034" w:rsidRDefault="00D50034" w:rsidP="00AE5957">
      <w:pPr>
        <w:spacing w:after="200" w:line="276" w:lineRule="auto"/>
        <w:rPr>
          <w:b/>
          <w:bCs/>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AF5160">
        <w:rPr>
          <w:b/>
        </w:rPr>
        <w:t>– 5</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326AED" w:rsidP="00326AED">
      <w:pPr>
        <w:spacing w:line="276" w:lineRule="auto"/>
        <w:jc w:val="center"/>
        <w:rPr>
          <w:b/>
        </w:rPr>
      </w:pPr>
      <w:r>
        <w:rPr>
          <w:b/>
        </w:rPr>
        <w:t xml:space="preserve">утримались </w:t>
      </w:r>
      <w:r>
        <w:rPr>
          <w:b/>
        </w:rPr>
        <w:tab/>
        <w:t>–  0</w:t>
      </w:r>
    </w:p>
    <w:p w:rsidR="00644772" w:rsidRPr="00AF5160" w:rsidRDefault="00AF5160" w:rsidP="00AF5160">
      <w:pPr>
        <w:spacing w:line="276" w:lineRule="auto"/>
        <w:jc w:val="center"/>
        <w:rPr>
          <w:b/>
        </w:rPr>
      </w:pPr>
      <w:r>
        <w:rPr>
          <w:b/>
        </w:rPr>
        <w:t xml:space="preserve">усього </w:t>
      </w:r>
      <w:r>
        <w:rPr>
          <w:b/>
        </w:rPr>
        <w:tab/>
      </w:r>
      <w:r>
        <w:rPr>
          <w:b/>
        </w:rPr>
        <w:tab/>
        <w:t>– 5</w:t>
      </w:r>
    </w:p>
    <w:p w:rsidR="004C285A" w:rsidRDefault="003356D7" w:rsidP="004C285A">
      <w:pPr>
        <w:jc w:val="both"/>
        <w:rPr>
          <w:color w:val="000000"/>
          <w:szCs w:val="28"/>
          <w:lang w:eastAsia="uk-UA" w:bidi="uk-UA"/>
        </w:rPr>
      </w:pPr>
      <w:r>
        <w:rPr>
          <w:b/>
          <w:szCs w:val="20"/>
        </w:rPr>
        <w:lastRenderedPageBreak/>
        <w:t>СЛУХАЛИ 8</w:t>
      </w:r>
      <w:r w:rsidR="004C285A">
        <w:rPr>
          <w:b/>
          <w:szCs w:val="20"/>
        </w:rPr>
        <w:t>.</w:t>
      </w:r>
      <w:r w:rsidR="004C285A" w:rsidRPr="004C285A">
        <w:rPr>
          <w:color w:val="000000"/>
          <w:szCs w:val="28"/>
          <w:lang w:eastAsia="uk-UA" w:bidi="uk-UA"/>
        </w:rPr>
        <w:t xml:space="preserve"> </w:t>
      </w:r>
      <w:r w:rsidR="004C285A" w:rsidRPr="00901059">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4C285A" w:rsidRDefault="004C285A" w:rsidP="004C285A">
      <w:pPr>
        <w:jc w:val="both"/>
        <w:rPr>
          <w:color w:val="000000"/>
          <w:szCs w:val="28"/>
          <w:lang w:eastAsia="uk-UA" w:bidi="uk-UA"/>
        </w:rPr>
      </w:pPr>
    </w:p>
    <w:p w:rsidR="00086BA0" w:rsidRPr="00067AB2" w:rsidRDefault="004C285A" w:rsidP="00086BA0">
      <w:pPr>
        <w:widowControl w:val="0"/>
        <w:spacing w:line="322" w:lineRule="exact"/>
        <w:jc w:val="both"/>
        <w:rPr>
          <w:color w:val="000000"/>
          <w:lang w:eastAsia="uk-UA"/>
        </w:rPr>
      </w:pPr>
      <w:r w:rsidRPr="00901059">
        <w:rPr>
          <w:color w:val="000000"/>
          <w:szCs w:val="28"/>
          <w:lang w:eastAsia="uk-UA" w:bidi="uk-UA"/>
        </w:rPr>
        <w:t xml:space="preserve"> </w:t>
      </w:r>
      <w:r w:rsidRPr="008A1316">
        <w:rPr>
          <w:szCs w:val="20"/>
          <w:u w:val="single"/>
        </w:rPr>
        <w:t>Інформація:</w:t>
      </w:r>
      <w:r w:rsidR="00C46277">
        <w:rPr>
          <w:szCs w:val="20"/>
          <w:u w:val="single"/>
        </w:rPr>
        <w:t xml:space="preserve"> </w:t>
      </w:r>
      <w:r w:rsidR="00C46277">
        <w:rPr>
          <w:color w:val="000000"/>
          <w:lang w:eastAsia="uk-UA"/>
        </w:rPr>
        <w:t xml:space="preserve">Павлів Р.Г. </w:t>
      </w:r>
      <w:r w:rsidR="00086BA0" w:rsidRPr="00067AB2">
        <w:rPr>
          <w:color w:val="000000"/>
          <w:lang w:eastAsia="uk-UA"/>
        </w:rPr>
        <w:t>–</w:t>
      </w:r>
      <w:r w:rsidR="00C46277">
        <w:rPr>
          <w:color w:val="000000"/>
          <w:lang w:eastAsia="uk-UA"/>
        </w:rPr>
        <w:t xml:space="preserve">  начальник</w:t>
      </w:r>
      <w:bookmarkStart w:id="1" w:name="_GoBack"/>
      <w:bookmarkEnd w:id="1"/>
      <w:r w:rsidR="00086BA0">
        <w:rPr>
          <w:color w:val="000000"/>
          <w:lang w:eastAsia="uk-UA"/>
        </w:rPr>
        <w:t xml:space="preserve"> відділу комунальної власності, управління стратегічного планування та комунальної власності.</w:t>
      </w:r>
    </w:p>
    <w:p w:rsidR="00086BA0" w:rsidRDefault="00086BA0" w:rsidP="004C285A">
      <w:pPr>
        <w:jc w:val="both"/>
        <w:rPr>
          <w:b/>
          <w:szCs w:val="20"/>
        </w:rPr>
      </w:pPr>
    </w:p>
    <w:p w:rsidR="004C285A" w:rsidRPr="008A1316" w:rsidRDefault="004C285A" w:rsidP="004C285A">
      <w:pPr>
        <w:jc w:val="both"/>
        <w:rPr>
          <w:b/>
          <w:szCs w:val="20"/>
        </w:rPr>
      </w:pPr>
      <w:r w:rsidRPr="008A1316">
        <w:rPr>
          <w:b/>
          <w:szCs w:val="20"/>
        </w:rPr>
        <w:t>ВИРІШИЛИ:</w:t>
      </w:r>
    </w:p>
    <w:p w:rsidR="00644772" w:rsidRPr="006F226F" w:rsidRDefault="00644772" w:rsidP="009C37B4">
      <w:pPr>
        <w:spacing w:line="276" w:lineRule="auto"/>
        <w:rPr>
          <w:b/>
          <w:szCs w:val="28"/>
          <w:lang w:val="ru-RU"/>
        </w:rPr>
      </w:pPr>
    </w:p>
    <w:p w:rsidR="00E43BE0" w:rsidRDefault="00E43BE0" w:rsidP="00E43BE0">
      <w:pPr>
        <w:ind w:firstLine="708"/>
        <w:jc w:val="both"/>
        <w:rPr>
          <w:szCs w:val="28"/>
        </w:rPr>
      </w:pPr>
      <w:r w:rsidRPr="00A9769F">
        <w:rPr>
          <w:color w:val="000000"/>
          <w:szCs w:val="28"/>
        </w:rPr>
        <w:t>1. Надати дозв</w:t>
      </w:r>
      <w:r>
        <w:rPr>
          <w:color w:val="000000"/>
          <w:szCs w:val="28"/>
        </w:rPr>
        <w:t>іл</w:t>
      </w:r>
      <w:r w:rsidRPr="00A9769F">
        <w:rPr>
          <w:color w:val="000000"/>
          <w:szCs w:val="28"/>
        </w:rPr>
        <w:t xml:space="preserve">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w:t>
      </w:r>
      <w:r>
        <w:rPr>
          <w:color w:val="000000"/>
          <w:szCs w:val="28"/>
        </w:rPr>
        <w:t>ах</w:t>
      </w:r>
      <w:r w:rsidRPr="00A9769F">
        <w:rPr>
          <w:color w:val="000000"/>
          <w:szCs w:val="28"/>
        </w:rPr>
        <w:t>:</w:t>
      </w:r>
      <w:r w:rsidRPr="00A9769F">
        <w:rPr>
          <w:szCs w:val="28"/>
        </w:rPr>
        <w:t xml:space="preserve">          </w:t>
      </w:r>
    </w:p>
    <w:p w:rsidR="00E43BE0" w:rsidRPr="00466AB0" w:rsidRDefault="00E43BE0" w:rsidP="00E43BE0">
      <w:pPr>
        <w:ind w:firstLine="708"/>
        <w:jc w:val="both"/>
        <w:rPr>
          <w:color w:val="000000"/>
          <w:szCs w:val="28"/>
        </w:rPr>
      </w:pPr>
      <w:r w:rsidRPr="00A9769F">
        <w:rPr>
          <w:szCs w:val="28"/>
        </w:rPr>
        <w:t xml:space="preserve">                                                                                                                </w:t>
      </w:r>
    </w:p>
    <w:p w:rsidR="00E43BE0" w:rsidRDefault="00E43BE0" w:rsidP="00E43BE0">
      <w:pPr>
        <w:ind w:firstLine="708"/>
        <w:jc w:val="both"/>
        <w:rPr>
          <w:color w:val="000000"/>
          <w:szCs w:val="28"/>
        </w:rPr>
      </w:pPr>
      <w:r>
        <w:rPr>
          <w:szCs w:val="28"/>
        </w:rPr>
        <w:t>комунального підприємства</w:t>
      </w:r>
      <w:r w:rsidRPr="00204099">
        <w:rPr>
          <w:szCs w:val="28"/>
        </w:rPr>
        <w:t xml:space="preserve"> </w:t>
      </w:r>
      <w:r w:rsidRPr="008C75A4">
        <w:rPr>
          <w:szCs w:val="28"/>
        </w:rPr>
        <w:t>„Дніпропетровський обласний госпіталь ветеранів війниˮ Дніпропетровської обласної ради”</w:t>
      </w:r>
      <w:r>
        <w:rPr>
          <w:color w:val="000000"/>
          <w:szCs w:val="28"/>
        </w:rPr>
        <w:t>;</w:t>
      </w:r>
    </w:p>
    <w:p w:rsidR="00E43BE0" w:rsidRDefault="00E43BE0" w:rsidP="00E43BE0">
      <w:pPr>
        <w:ind w:firstLine="708"/>
        <w:jc w:val="both"/>
        <w:rPr>
          <w:color w:val="000000"/>
          <w:szCs w:val="28"/>
        </w:rPr>
      </w:pPr>
    </w:p>
    <w:p w:rsidR="00E43BE0" w:rsidRDefault="00E43BE0" w:rsidP="00E43BE0">
      <w:pPr>
        <w:ind w:firstLine="708"/>
        <w:jc w:val="both"/>
        <w:rPr>
          <w:color w:val="000000"/>
          <w:szCs w:val="28"/>
        </w:rPr>
      </w:pPr>
      <w:r>
        <w:rPr>
          <w:color w:val="000000"/>
          <w:szCs w:val="28"/>
        </w:rPr>
        <w:t xml:space="preserve">комунального закладу </w:t>
      </w:r>
      <w:r w:rsidRPr="00BF7BE3">
        <w:rPr>
          <w:color w:val="000000"/>
          <w:szCs w:val="28"/>
        </w:rPr>
        <w:t>„Криворізька станція швидкої медичної допомоги” Дніпропетровської обласної ради”</w:t>
      </w:r>
      <w:r>
        <w:rPr>
          <w:color w:val="000000"/>
          <w:szCs w:val="28"/>
        </w:rPr>
        <w:t>;</w:t>
      </w:r>
    </w:p>
    <w:p w:rsidR="00E43BE0" w:rsidRDefault="00E43BE0" w:rsidP="00E43BE0">
      <w:pPr>
        <w:ind w:firstLine="708"/>
        <w:jc w:val="both"/>
        <w:rPr>
          <w:color w:val="000000"/>
          <w:szCs w:val="28"/>
        </w:rPr>
      </w:pPr>
      <w:r>
        <w:rPr>
          <w:color w:val="000000"/>
          <w:szCs w:val="28"/>
        </w:rPr>
        <w:t xml:space="preserve"> </w:t>
      </w:r>
    </w:p>
    <w:p w:rsidR="00E43BE0" w:rsidRDefault="00E43BE0" w:rsidP="00E43BE0">
      <w:pPr>
        <w:ind w:firstLine="708"/>
        <w:jc w:val="both"/>
        <w:rPr>
          <w:szCs w:val="28"/>
        </w:rPr>
      </w:pPr>
      <w:r>
        <w:rPr>
          <w:color w:val="000000"/>
          <w:szCs w:val="28"/>
        </w:rPr>
        <w:t xml:space="preserve">комунального закладу освіти </w:t>
      </w:r>
      <w:r>
        <w:rPr>
          <w:szCs w:val="28"/>
        </w:rPr>
        <w:t xml:space="preserve">„Дніпропетровський навчально-реабілітаційний центр № </w:t>
      </w:r>
      <w:smartTag w:uri="urn:schemas-microsoft-com:office:smarttags" w:element="metricconverter">
        <w:smartTagPr>
          <w:attr w:name="ProductID" w:val="10”"/>
        </w:smartTagPr>
        <w:r>
          <w:rPr>
            <w:szCs w:val="28"/>
          </w:rPr>
          <w:t>10”</w:t>
        </w:r>
      </w:smartTag>
      <w:r>
        <w:rPr>
          <w:szCs w:val="28"/>
        </w:rPr>
        <w:t xml:space="preserve"> Дніпропетровської обласної ради”;</w:t>
      </w:r>
    </w:p>
    <w:p w:rsidR="00E43BE0" w:rsidRDefault="00E43BE0" w:rsidP="00E43BE0">
      <w:pPr>
        <w:ind w:firstLine="708"/>
        <w:jc w:val="both"/>
        <w:rPr>
          <w:szCs w:val="28"/>
        </w:rPr>
      </w:pPr>
    </w:p>
    <w:p w:rsidR="00E43BE0" w:rsidRDefault="00E43BE0" w:rsidP="00E43BE0">
      <w:pPr>
        <w:ind w:firstLine="708"/>
        <w:jc w:val="both"/>
        <w:rPr>
          <w:szCs w:val="28"/>
        </w:rPr>
      </w:pPr>
      <w:r>
        <w:rPr>
          <w:szCs w:val="28"/>
        </w:rPr>
        <w:t>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E43BE0" w:rsidRDefault="00E43BE0" w:rsidP="00E43BE0">
      <w:pPr>
        <w:ind w:firstLine="708"/>
        <w:jc w:val="both"/>
        <w:rPr>
          <w:szCs w:val="28"/>
        </w:rPr>
      </w:pPr>
    </w:p>
    <w:p w:rsidR="00E43BE0" w:rsidRPr="00636797" w:rsidRDefault="00E43BE0" w:rsidP="00E43BE0">
      <w:pPr>
        <w:ind w:firstLine="708"/>
        <w:jc w:val="both"/>
        <w:rPr>
          <w:szCs w:val="28"/>
        </w:rPr>
      </w:pPr>
      <w:r w:rsidRPr="00636797">
        <w:rPr>
          <w:szCs w:val="28"/>
        </w:rPr>
        <w:t>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E43BE0" w:rsidRPr="00636797" w:rsidRDefault="00E43BE0" w:rsidP="00E43BE0">
      <w:pPr>
        <w:ind w:firstLine="708"/>
        <w:jc w:val="both"/>
        <w:rPr>
          <w:szCs w:val="28"/>
        </w:rPr>
      </w:pPr>
    </w:p>
    <w:p w:rsidR="00E43BE0" w:rsidRPr="00636797" w:rsidRDefault="00E43BE0" w:rsidP="00E43BE0">
      <w:pPr>
        <w:ind w:firstLine="708"/>
        <w:jc w:val="both"/>
        <w:rPr>
          <w:szCs w:val="28"/>
        </w:rPr>
      </w:pPr>
      <w:r w:rsidRPr="00636797">
        <w:rPr>
          <w:szCs w:val="28"/>
        </w:rPr>
        <w:t xml:space="preserve">комунального підприємства „Нікопольська міська лікарня № </w:t>
      </w:r>
      <w:smartTag w:uri="urn:schemas-microsoft-com:office:smarttags" w:element="metricconverter">
        <w:smartTagPr>
          <w:attr w:name="ProductID" w:val="4”"/>
        </w:smartTagPr>
        <w:r w:rsidRPr="00636797">
          <w:rPr>
            <w:szCs w:val="28"/>
          </w:rPr>
          <w:t>4”</w:t>
        </w:r>
      </w:smartTag>
      <w:r w:rsidRPr="00636797">
        <w:rPr>
          <w:szCs w:val="28"/>
        </w:rPr>
        <w:t xml:space="preserve"> Дніпропетровської обласної ради”;</w:t>
      </w:r>
    </w:p>
    <w:p w:rsidR="00E43BE0" w:rsidRPr="00636797" w:rsidRDefault="00E43BE0" w:rsidP="00E43BE0">
      <w:pPr>
        <w:ind w:firstLine="708"/>
        <w:jc w:val="both"/>
        <w:rPr>
          <w:szCs w:val="28"/>
        </w:rPr>
      </w:pPr>
    </w:p>
    <w:p w:rsidR="00E43BE0" w:rsidRDefault="00E43BE0" w:rsidP="00E43BE0">
      <w:pPr>
        <w:ind w:firstLine="708"/>
        <w:jc w:val="both"/>
        <w:rPr>
          <w:szCs w:val="28"/>
        </w:rPr>
      </w:pPr>
      <w:r w:rsidRPr="00636797">
        <w:rPr>
          <w:szCs w:val="28"/>
        </w:rPr>
        <w:t>комунального підприємства „Криворізька станція переливання крові” Дніпропетровської обласної ради”</w:t>
      </w:r>
      <w:r>
        <w:rPr>
          <w:szCs w:val="28"/>
        </w:rPr>
        <w:t>;</w:t>
      </w:r>
    </w:p>
    <w:p w:rsidR="00E43BE0" w:rsidRDefault="00E43BE0" w:rsidP="00E43BE0">
      <w:pPr>
        <w:ind w:firstLine="708"/>
        <w:jc w:val="both"/>
        <w:rPr>
          <w:szCs w:val="28"/>
        </w:rPr>
      </w:pPr>
    </w:p>
    <w:p w:rsidR="00E43BE0" w:rsidRPr="00BF7BE3" w:rsidRDefault="00E43BE0" w:rsidP="00E43BE0">
      <w:pPr>
        <w:ind w:firstLine="708"/>
        <w:jc w:val="both"/>
        <w:rPr>
          <w:b/>
          <w:color w:val="000000"/>
          <w:szCs w:val="28"/>
        </w:rPr>
      </w:pPr>
      <w:r>
        <w:rPr>
          <w:szCs w:val="28"/>
        </w:rPr>
        <w:t xml:space="preserve">комунального закладу </w:t>
      </w:r>
      <w:r w:rsidRPr="00F57D71">
        <w:rPr>
          <w:szCs w:val="28"/>
        </w:rPr>
        <w:t>„Криничанська центральна районна лікарня” Дніпропетровської обласної ради”</w:t>
      </w:r>
    </w:p>
    <w:p w:rsidR="00E43BE0" w:rsidRPr="00466AB0" w:rsidRDefault="00E43BE0" w:rsidP="00E43BE0">
      <w:pPr>
        <w:jc w:val="both"/>
        <w:rPr>
          <w:color w:val="000000"/>
          <w:szCs w:val="28"/>
        </w:rPr>
      </w:pPr>
    </w:p>
    <w:p w:rsidR="00E43BE0" w:rsidRDefault="00E43BE0" w:rsidP="00E43BE0">
      <w:pPr>
        <w:ind w:firstLine="720"/>
        <w:jc w:val="both"/>
        <w:rPr>
          <w:szCs w:val="28"/>
        </w:rPr>
      </w:pPr>
      <w:r w:rsidRPr="00A9769F">
        <w:rPr>
          <w:szCs w:val="28"/>
        </w:rPr>
        <w:t>2. Здійснити списання майна з додержанням вимог, викладених у рішенні обласної ради від 14 липня 2017 року № 221-9/</w:t>
      </w:r>
      <w:r w:rsidRPr="00A9769F">
        <w:rPr>
          <w:szCs w:val="28"/>
          <w:lang w:val="en-US"/>
        </w:rPr>
        <w:t>VII</w:t>
      </w:r>
      <w:r w:rsidRPr="00A9769F">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E43BE0" w:rsidRPr="00A9769F" w:rsidRDefault="00E43BE0" w:rsidP="00E43BE0">
      <w:pPr>
        <w:ind w:firstLine="720"/>
        <w:jc w:val="both"/>
        <w:rPr>
          <w:szCs w:val="28"/>
        </w:rPr>
      </w:pPr>
    </w:p>
    <w:p w:rsidR="00E43BE0" w:rsidRDefault="00E43BE0" w:rsidP="00E43BE0">
      <w:pPr>
        <w:ind w:firstLine="708"/>
        <w:jc w:val="both"/>
        <w:rPr>
          <w:szCs w:val="28"/>
        </w:rPr>
      </w:pPr>
      <w:r w:rsidRPr="00A9769F">
        <w:rPr>
          <w:szCs w:val="28"/>
        </w:rPr>
        <w:lastRenderedPageBreak/>
        <w:t>3. Контроль за виконанням цього рішення покласти на постійну комісію обласної ради з питань</w:t>
      </w:r>
      <w:r w:rsidRPr="00A9769F">
        <w:t xml:space="preserve"> </w:t>
      </w:r>
      <w:r w:rsidRPr="00A9769F">
        <w:rPr>
          <w:szCs w:val="28"/>
        </w:rPr>
        <w:t>комунальної власності, житлово-комунального господарства.</w:t>
      </w:r>
    </w:p>
    <w:p w:rsidR="00E43BE0" w:rsidRDefault="006D0FC4" w:rsidP="006D0FC4">
      <w:pPr>
        <w:widowControl w:val="0"/>
        <w:tabs>
          <w:tab w:val="left" w:pos="365"/>
        </w:tabs>
        <w:rPr>
          <w:szCs w:val="28"/>
        </w:rPr>
      </w:pPr>
      <w:r>
        <w:rPr>
          <w:szCs w:val="28"/>
        </w:rPr>
        <w:t xml:space="preserve">                                        </w:t>
      </w:r>
    </w:p>
    <w:p w:rsidR="00E43BE0" w:rsidRPr="00E43BE0" w:rsidRDefault="00E43BE0" w:rsidP="00E43BE0">
      <w:pPr>
        <w:ind w:left="5664" w:right="-6"/>
        <w:jc w:val="both"/>
        <w:rPr>
          <w:szCs w:val="20"/>
        </w:rPr>
      </w:pPr>
      <w:r w:rsidRPr="00E43BE0">
        <w:rPr>
          <w:szCs w:val="20"/>
        </w:rPr>
        <w:t xml:space="preserve">Додаток </w:t>
      </w:r>
    </w:p>
    <w:p w:rsidR="00E43BE0" w:rsidRPr="00E43BE0" w:rsidRDefault="00E43BE0" w:rsidP="00E43BE0">
      <w:pPr>
        <w:ind w:left="5664" w:right="-141"/>
        <w:rPr>
          <w:szCs w:val="20"/>
        </w:rPr>
      </w:pPr>
      <w:r w:rsidRPr="00E43BE0">
        <w:rPr>
          <w:szCs w:val="20"/>
        </w:rPr>
        <w:t>до рішення обласної ради</w:t>
      </w:r>
    </w:p>
    <w:p w:rsidR="00E43BE0" w:rsidRPr="00E43BE0" w:rsidRDefault="00E43BE0" w:rsidP="00E43BE0">
      <w:pPr>
        <w:jc w:val="center"/>
        <w:rPr>
          <w:b/>
          <w:szCs w:val="20"/>
        </w:rPr>
      </w:pPr>
    </w:p>
    <w:p w:rsidR="00E43BE0" w:rsidRPr="00E43BE0" w:rsidRDefault="00E43BE0" w:rsidP="00E43BE0">
      <w:pPr>
        <w:jc w:val="center"/>
        <w:rPr>
          <w:b/>
          <w:szCs w:val="20"/>
        </w:rPr>
      </w:pPr>
      <w:r w:rsidRPr="00E43BE0">
        <w:rPr>
          <w:b/>
          <w:szCs w:val="20"/>
        </w:rPr>
        <w:t>ПЕРЕЛІК</w:t>
      </w:r>
    </w:p>
    <w:p w:rsidR="00E43BE0" w:rsidRPr="00E43BE0" w:rsidRDefault="00E43BE0" w:rsidP="00E43BE0">
      <w:pPr>
        <w:ind w:left="720" w:right="818"/>
        <w:jc w:val="center"/>
        <w:rPr>
          <w:b/>
          <w:szCs w:val="28"/>
        </w:rPr>
      </w:pPr>
      <w:r w:rsidRPr="00E43BE0">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E43BE0">
        <w:rPr>
          <w:b/>
          <w:szCs w:val="28"/>
        </w:rPr>
        <w:t>з балансів</w:t>
      </w:r>
      <w:r w:rsidRPr="00E43BE0">
        <w:rPr>
          <w:b/>
          <w:szCs w:val="20"/>
        </w:rPr>
        <w:t xml:space="preserve"> </w:t>
      </w:r>
      <w:r w:rsidRPr="00E43BE0">
        <w:rPr>
          <w:b/>
          <w:szCs w:val="28"/>
        </w:rPr>
        <w:t>обласних комунальних  підприємств, закладів та установ</w:t>
      </w:r>
    </w:p>
    <w:p w:rsidR="00E43BE0" w:rsidRPr="00E43BE0" w:rsidRDefault="00E43BE0" w:rsidP="00E43BE0">
      <w:pPr>
        <w:ind w:firstLine="720"/>
        <w:jc w:val="both"/>
        <w:rPr>
          <w:szCs w:val="20"/>
        </w:rPr>
      </w:pPr>
    </w:p>
    <w:p w:rsidR="00E43BE0" w:rsidRPr="00E43BE0" w:rsidRDefault="00E43BE0" w:rsidP="00E43BE0">
      <w:pPr>
        <w:jc w:val="both"/>
        <w:rPr>
          <w:szCs w:val="28"/>
        </w:rPr>
      </w:pPr>
      <w:r w:rsidRPr="00E43BE0">
        <w:rPr>
          <w:sz w:val="27"/>
          <w:szCs w:val="27"/>
        </w:rPr>
        <w:tab/>
        <w:t xml:space="preserve">1. </w:t>
      </w:r>
      <w:r w:rsidRPr="00E43BE0">
        <w:rPr>
          <w:szCs w:val="28"/>
        </w:rPr>
        <w:t>Комунальне підприємство „Дніпропетровський обласний госпіталь ветеранів війниˮ Дніпропетровської обласної ради”</w:t>
      </w:r>
    </w:p>
    <w:p w:rsidR="00E43BE0" w:rsidRPr="00E43BE0" w:rsidRDefault="00E43BE0" w:rsidP="00E43BE0">
      <w:pPr>
        <w:jc w:val="both"/>
        <w:rPr>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559"/>
        <w:gridCol w:w="1418"/>
        <w:gridCol w:w="992"/>
        <w:gridCol w:w="1134"/>
        <w:gridCol w:w="1417"/>
        <w:gridCol w:w="993"/>
      </w:tblGrid>
      <w:tr w:rsidR="00E43BE0" w:rsidRPr="00E43BE0" w:rsidTr="00992788">
        <w:trPr>
          <w:trHeight w:val="1339"/>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0"/>
              </w:rPr>
            </w:pPr>
            <w:r w:rsidRPr="00E43BE0">
              <w:rPr>
                <w:b/>
                <w:sz w:val="22"/>
                <w:szCs w:val="20"/>
              </w:rPr>
              <w:t>з/п</w:t>
            </w:r>
          </w:p>
        </w:tc>
        <w:tc>
          <w:tcPr>
            <w:tcW w:w="184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p>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Державний номер</w:t>
            </w:r>
          </w:p>
          <w:p w:rsidR="00E43BE0" w:rsidRPr="00E43BE0" w:rsidRDefault="00E43BE0" w:rsidP="00E43BE0">
            <w:pPr>
              <w:jc w:val="center"/>
              <w:rPr>
                <w:b/>
                <w:sz w:val="22"/>
                <w:szCs w:val="20"/>
              </w:rPr>
            </w:pPr>
          </w:p>
          <w:p w:rsidR="00E43BE0" w:rsidRPr="00E43BE0" w:rsidRDefault="00E43BE0" w:rsidP="00E43BE0">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Рік випус-ку</w:t>
            </w:r>
          </w:p>
        </w:tc>
        <w:tc>
          <w:tcPr>
            <w:tcW w:w="1134"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Первісна вартість, грн</w:t>
            </w:r>
          </w:p>
          <w:p w:rsidR="00E43BE0" w:rsidRPr="00E43BE0" w:rsidRDefault="00E43BE0" w:rsidP="00E43BE0">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Зношення,</w:t>
            </w:r>
          </w:p>
          <w:p w:rsidR="00E43BE0" w:rsidRPr="00E43BE0" w:rsidRDefault="00E43BE0" w:rsidP="00E43BE0">
            <w:pPr>
              <w:jc w:val="center"/>
              <w:rPr>
                <w:b/>
                <w:sz w:val="22"/>
                <w:szCs w:val="20"/>
              </w:rPr>
            </w:pPr>
            <w:r w:rsidRPr="00E43BE0">
              <w:rPr>
                <w:b/>
                <w:sz w:val="22"/>
                <w:szCs w:val="20"/>
              </w:rPr>
              <w:t>грн</w:t>
            </w:r>
          </w:p>
          <w:p w:rsidR="00E43BE0" w:rsidRPr="00E43BE0" w:rsidRDefault="00E43BE0" w:rsidP="00E43BE0">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Залиш-кова вар-тість, грн</w:t>
            </w:r>
          </w:p>
          <w:p w:rsidR="00E43BE0" w:rsidRPr="00E43BE0" w:rsidRDefault="00E43BE0" w:rsidP="00E43BE0">
            <w:pPr>
              <w:jc w:val="center"/>
              <w:rPr>
                <w:b/>
                <w:sz w:val="22"/>
                <w:szCs w:val="20"/>
              </w:rPr>
            </w:pPr>
          </w:p>
        </w:tc>
      </w:tr>
      <w:tr w:rsidR="00E43BE0" w:rsidRPr="00E43BE0" w:rsidTr="00992788">
        <w:trPr>
          <w:trHeight w:val="338"/>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Автомобіль</w:t>
            </w:r>
          </w:p>
          <w:p w:rsidR="00E43BE0" w:rsidRPr="00E43BE0" w:rsidRDefault="00E43BE0" w:rsidP="00E43BE0">
            <w:pPr>
              <w:jc w:val="center"/>
              <w:rPr>
                <w:sz w:val="22"/>
                <w:szCs w:val="22"/>
              </w:rPr>
            </w:pPr>
            <w:r w:rsidRPr="00E43BE0">
              <w:rPr>
                <w:sz w:val="22"/>
                <w:szCs w:val="22"/>
              </w:rPr>
              <w:t>УАЗ 3962</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10510014</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03264АВ</w:t>
            </w: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1997</w:t>
            </w:r>
          </w:p>
        </w:tc>
        <w:tc>
          <w:tcPr>
            <w:tcW w:w="1134"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29632,22</w:t>
            </w: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29632,22</w:t>
            </w: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szCs w:val="20"/>
        </w:rPr>
      </w:pPr>
    </w:p>
    <w:p w:rsidR="00E43BE0" w:rsidRPr="00E43BE0" w:rsidRDefault="00E43BE0" w:rsidP="00E43BE0">
      <w:pPr>
        <w:ind w:firstLine="708"/>
        <w:jc w:val="both"/>
        <w:rPr>
          <w:szCs w:val="28"/>
        </w:rPr>
      </w:pPr>
      <w:r w:rsidRPr="00E43BE0">
        <w:rPr>
          <w:szCs w:val="28"/>
        </w:rPr>
        <w:t>2. Комунальний заклад „Криворізька станція швидкої медичної допомоги” Дніпропетровської обласної ради”</w:t>
      </w:r>
    </w:p>
    <w:p w:rsidR="00E43BE0" w:rsidRPr="00E43BE0" w:rsidRDefault="00E43BE0" w:rsidP="00E43BE0">
      <w:pPr>
        <w:jc w:val="both"/>
        <w:rPr>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559"/>
        <w:gridCol w:w="1418"/>
        <w:gridCol w:w="992"/>
        <w:gridCol w:w="1134"/>
        <w:gridCol w:w="1417"/>
        <w:gridCol w:w="993"/>
      </w:tblGrid>
      <w:tr w:rsidR="00E43BE0" w:rsidRPr="00E43BE0" w:rsidTr="00992788">
        <w:trPr>
          <w:trHeight w:val="1339"/>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0"/>
              </w:rPr>
            </w:pPr>
            <w:r w:rsidRPr="00E43BE0">
              <w:rPr>
                <w:b/>
                <w:sz w:val="22"/>
                <w:szCs w:val="20"/>
              </w:rPr>
              <w:t>з/п</w:t>
            </w:r>
          </w:p>
        </w:tc>
        <w:tc>
          <w:tcPr>
            <w:tcW w:w="184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p>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Державний номер</w:t>
            </w:r>
          </w:p>
          <w:p w:rsidR="00E43BE0" w:rsidRPr="00E43BE0" w:rsidRDefault="00E43BE0" w:rsidP="00E43BE0">
            <w:pPr>
              <w:jc w:val="center"/>
              <w:rPr>
                <w:b/>
                <w:sz w:val="22"/>
                <w:szCs w:val="20"/>
              </w:rPr>
            </w:pPr>
          </w:p>
          <w:p w:rsidR="00E43BE0" w:rsidRPr="00E43BE0" w:rsidRDefault="00E43BE0" w:rsidP="00E43BE0">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Рік випус-ку</w:t>
            </w:r>
          </w:p>
        </w:tc>
        <w:tc>
          <w:tcPr>
            <w:tcW w:w="1134"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Первісна вартість, грн</w:t>
            </w:r>
          </w:p>
          <w:p w:rsidR="00E43BE0" w:rsidRPr="00E43BE0" w:rsidRDefault="00E43BE0" w:rsidP="00E43BE0">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p>
          <w:p w:rsidR="00E43BE0" w:rsidRPr="00E43BE0" w:rsidRDefault="00E43BE0" w:rsidP="00E43BE0">
            <w:pPr>
              <w:jc w:val="center"/>
              <w:rPr>
                <w:b/>
                <w:sz w:val="22"/>
                <w:szCs w:val="20"/>
              </w:rPr>
            </w:pPr>
            <w:r w:rsidRPr="00E43BE0">
              <w:rPr>
                <w:b/>
                <w:sz w:val="22"/>
                <w:szCs w:val="20"/>
              </w:rPr>
              <w:t>Зношення,</w:t>
            </w:r>
          </w:p>
          <w:p w:rsidR="00E43BE0" w:rsidRPr="00E43BE0" w:rsidRDefault="00E43BE0" w:rsidP="00E43BE0">
            <w:pPr>
              <w:jc w:val="center"/>
              <w:rPr>
                <w:b/>
                <w:sz w:val="22"/>
                <w:szCs w:val="20"/>
              </w:rPr>
            </w:pPr>
            <w:r w:rsidRPr="00E43BE0">
              <w:rPr>
                <w:b/>
                <w:sz w:val="22"/>
                <w:szCs w:val="20"/>
              </w:rPr>
              <w:t>грн</w:t>
            </w:r>
          </w:p>
          <w:p w:rsidR="00E43BE0" w:rsidRPr="00E43BE0" w:rsidRDefault="00E43BE0" w:rsidP="00E43BE0">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b/>
                <w:sz w:val="22"/>
                <w:szCs w:val="20"/>
              </w:rPr>
            </w:pPr>
            <w:r w:rsidRPr="00E43BE0">
              <w:rPr>
                <w:b/>
                <w:sz w:val="22"/>
                <w:szCs w:val="20"/>
              </w:rPr>
              <w:t>Залиш-кова вар-тість, грн</w:t>
            </w:r>
          </w:p>
          <w:p w:rsidR="00E43BE0" w:rsidRPr="00E43BE0" w:rsidRDefault="00E43BE0" w:rsidP="00E43BE0">
            <w:pPr>
              <w:jc w:val="center"/>
              <w:rPr>
                <w:b/>
                <w:sz w:val="22"/>
                <w:szCs w:val="20"/>
              </w:rPr>
            </w:pPr>
          </w:p>
        </w:tc>
      </w:tr>
      <w:tr w:rsidR="00E43BE0" w:rsidRPr="00E43BE0" w:rsidTr="00992788">
        <w:trPr>
          <w:trHeight w:val="338"/>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Автомобіль</w:t>
            </w:r>
          </w:p>
          <w:p w:rsidR="00E43BE0" w:rsidRPr="00E43BE0" w:rsidRDefault="00E43BE0" w:rsidP="00E43BE0">
            <w:pPr>
              <w:jc w:val="center"/>
              <w:rPr>
                <w:sz w:val="22"/>
                <w:szCs w:val="22"/>
              </w:rPr>
            </w:pPr>
            <w:r w:rsidRPr="00E43BE0">
              <w:rPr>
                <w:sz w:val="22"/>
                <w:szCs w:val="22"/>
              </w:rPr>
              <w:t>ГАЗ 32214</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101510134</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АЕ 5242 ВА</w:t>
            </w: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2001</w:t>
            </w:r>
          </w:p>
        </w:tc>
        <w:tc>
          <w:tcPr>
            <w:tcW w:w="1134"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32386,00</w:t>
            </w: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32386,00</w:t>
            </w: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rPr>
          <w:trHeight w:val="338"/>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Автомобіль</w:t>
            </w:r>
          </w:p>
          <w:p w:rsidR="00E43BE0" w:rsidRPr="00E43BE0" w:rsidRDefault="00E43BE0" w:rsidP="00E43BE0">
            <w:pPr>
              <w:jc w:val="center"/>
              <w:rPr>
                <w:sz w:val="22"/>
                <w:szCs w:val="22"/>
              </w:rPr>
            </w:pPr>
            <w:r w:rsidRPr="00E43BE0">
              <w:rPr>
                <w:sz w:val="22"/>
                <w:szCs w:val="22"/>
              </w:rPr>
              <w:t>ГАЗ 2752</w:t>
            </w: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101510168</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АЕ 5241 ВА</w:t>
            </w: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2003</w:t>
            </w:r>
          </w:p>
        </w:tc>
        <w:tc>
          <w:tcPr>
            <w:tcW w:w="1134"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44432,00</w:t>
            </w: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44432,00</w:t>
            </w: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rPr>
          <w:trHeight w:val="338"/>
        </w:trPr>
        <w:tc>
          <w:tcPr>
            <w:tcW w:w="568"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sz w:val="22"/>
                <w:szCs w:val="22"/>
              </w:rPr>
            </w:pPr>
            <w:r w:rsidRPr="00E43BE0">
              <w:rPr>
                <w:sz w:val="22"/>
                <w:szCs w:val="22"/>
              </w:rPr>
              <w:t>Автомобіль</w:t>
            </w:r>
          </w:p>
          <w:p w:rsidR="00E43BE0" w:rsidRPr="00E43BE0" w:rsidRDefault="00E43BE0" w:rsidP="00E43BE0">
            <w:pPr>
              <w:jc w:val="center"/>
              <w:rPr>
                <w:sz w:val="22"/>
                <w:szCs w:val="22"/>
              </w:rPr>
            </w:pPr>
            <w:r w:rsidRPr="00E43BE0">
              <w:rPr>
                <w:sz w:val="22"/>
                <w:szCs w:val="22"/>
              </w:rPr>
              <w:t>ГАЗ 2752МД-ТК</w:t>
            </w:r>
          </w:p>
          <w:p w:rsidR="00E43BE0" w:rsidRPr="00E43BE0" w:rsidRDefault="00E43BE0" w:rsidP="00E43BE0">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101510166</w:t>
            </w:r>
          </w:p>
        </w:tc>
        <w:tc>
          <w:tcPr>
            <w:tcW w:w="1418"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АЕ 5240 ВА</w:t>
            </w:r>
          </w:p>
        </w:tc>
        <w:tc>
          <w:tcPr>
            <w:tcW w:w="992"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2003</w:t>
            </w:r>
          </w:p>
        </w:tc>
        <w:tc>
          <w:tcPr>
            <w:tcW w:w="1134"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44432,00</w:t>
            </w:r>
          </w:p>
        </w:tc>
        <w:tc>
          <w:tcPr>
            <w:tcW w:w="1417"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44432,00</w:t>
            </w:r>
          </w:p>
        </w:tc>
        <w:tc>
          <w:tcPr>
            <w:tcW w:w="993"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szCs w:val="20"/>
        </w:rPr>
      </w:pPr>
    </w:p>
    <w:p w:rsidR="00E43BE0" w:rsidRPr="00E43BE0" w:rsidRDefault="00E43BE0" w:rsidP="00E43BE0">
      <w:pPr>
        <w:ind w:firstLine="708"/>
        <w:jc w:val="both"/>
        <w:rPr>
          <w:szCs w:val="28"/>
        </w:rPr>
      </w:pPr>
      <w:r w:rsidRPr="00E43BE0">
        <w:rPr>
          <w:sz w:val="27"/>
          <w:szCs w:val="27"/>
        </w:rPr>
        <w:t xml:space="preserve">3. </w:t>
      </w:r>
      <w:r w:rsidRPr="00E43BE0">
        <w:rPr>
          <w:szCs w:val="28"/>
        </w:rPr>
        <w:t>Комунальний заклад освіти „Дніпропетровський навчально-реабілітаційний центр № 10ˮ Дніпропетровської обласної ради”</w:t>
      </w:r>
    </w:p>
    <w:p w:rsidR="00E43BE0" w:rsidRPr="00E43BE0" w:rsidRDefault="00E43BE0" w:rsidP="00E43BE0">
      <w:pPr>
        <w:jc w:val="both"/>
        <w:rPr>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493"/>
        <w:gridCol w:w="1140"/>
        <w:gridCol w:w="2316"/>
        <w:gridCol w:w="2160"/>
      </w:tblGrid>
      <w:tr w:rsidR="00E43BE0" w:rsidRPr="00E43BE0" w:rsidTr="00992788">
        <w:tc>
          <w:tcPr>
            <w:tcW w:w="2791"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побудови</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Зношення, грн</w:t>
            </w:r>
          </w:p>
        </w:tc>
      </w:tr>
      <w:tr w:rsidR="00E43BE0" w:rsidRPr="00E43BE0" w:rsidTr="00992788">
        <w:tc>
          <w:tcPr>
            <w:tcW w:w="2791"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rPr>
            </w:pPr>
            <w:r w:rsidRPr="00E43BE0">
              <w:rPr>
                <w:sz w:val="22"/>
                <w:szCs w:val="22"/>
              </w:rPr>
              <w:t>Будівля складу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rPr>
            </w:pPr>
            <w:r w:rsidRPr="00E43BE0">
              <w:rPr>
                <w:sz w:val="22"/>
                <w:szCs w:val="22"/>
              </w:rPr>
              <w:t>101310031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rPr>
            </w:pPr>
            <w:r w:rsidRPr="00E43BE0">
              <w:rPr>
                <w:sz w:val="22"/>
                <w:szCs w:val="22"/>
              </w:rPr>
              <w:t>1952</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rPr>
            </w:pPr>
            <w:r w:rsidRPr="00E43BE0">
              <w:rPr>
                <w:sz w:val="22"/>
                <w:szCs w:val="22"/>
              </w:rPr>
              <w:t>34746,00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sz w:val="22"/>
                <w:szCs w:val="22"/>
                <w:highlight w:val="yellow"/>
              </w:rPr>
            </w:pPr>
            <w:r w:rsidRPr="00E43BE0">
              <w:rPr>
                <w:sz w:val="22"/>
                <w:szCs w:val="22"/>
              </w:rPr>
              <w:t>31271,00</w:t>
            </w:r>
          </w:p>
        </w:tc>
      </w:tr>
    </w:tbl>
    <w:p w:rsidR="00E43BE0" w:rsidRPr="00E43BE0" w:rsidRDefault="00E43BE0" w:rsidP="00E43BE0">
      <w:pPr>
        <w:ind w:firstLine="708"/>
        <w:jc w:val="both"/>
        <w:rPr>
          <w:szCs w:val="28"/>
        </w:rPr>
      </w:pPr>
      <w:r w:rsidRPr="00E43BE0">
        <w:rPr>
          <w:szCs w:val="20"/>
        </w:rPr>
        <w:lastRenderedPageBreak/>
        <w:t xml:space="preserve">4. </w:t>
      </w:r>
      <w:r w:rsidRPr="00E43BE0">
        <w:rPr>
          <w:szCs w:val="28"/>
        </w:rPr>
        <w:t>Комунальний заклад „Дніпропетровський спеціалізований клінічний медичний центр матері та дитини ім. проф. М.Ф. Руднєва” Дніпропетровської обласної ради”</w:t>
      </w: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620"/>
        <w:gridCol w:w="900"/>
        <w:gridCol w:w="1260"/>
        <w:gridCol w:w="1440"/>
        <w:gridCol w:w="1440"/>
      </w:tblGrid>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2"/>
              </w:rPr>
            </w:pPr>
            <w:r w:rsidRPr="00E43BE0">
              <w:rPr>
                <w:b/>
                <w:sz w:val="22"/>
                <w:szCs w:val="22"/>
              </w:rPr>
              <w:t>з/п</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44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Дихальний апарат „Drager”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101474685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28721,00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25848,90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2872,10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Фототерапевтична система                                     „Bili Blanket Plus”</w:t>
            </w:r>
          </w:p>
          <w:p w:rsidR="00E43BE0" w:rsidRPr="00E43BE0" w:rsidRDefault="00E43BE0" w:rsidP="00E43BE0">
            <w:pPr>
              <w:rPr>
                <w:sz w:val="22"/>
                <w:szCs w:val="22"/>
              </w:rPr>
            </w:pPr>
            <w:r w:rsidRPr="00E43BE0">
              <w:rPr>
                <w:sz w:val="22"/>
                <w:szCs w:val="22"/>
              </w:rPr>
              <w:t>без трансілюмінатора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101474650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35426,67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31884,00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3542,67</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Аналізатор гематологічний                    „BC-</w:t>
            </w:r>
            <w:smartTag w:uri="urn:schemas-microsoft-com:office:smarttags" w:element="metricconverter">
              <w:smartTagPr>
                <w:attr w:name="ProductID" w:val="3200”"/>
              </w:smartTagPr>
              <w:r w:rsidRPr="00E43BE0">
                <w:rPr>
                  <w:sz w:val="22"/>
                  <w:szCs w:val="22"/>
                </w:rPr>
                <w:t>3200”</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101474580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193642,22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174278,00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19364,22</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 xml:space="preserve">Інкубатор для новонароджених „Fanem vision </w:t>
            </w:r>
            <w:smartTag w:uri="urn:schemas-microsoft-com:office:smarttags" w:element="metricconverter">
              <w:smartTagPr>
                <w:attr w:name="ProductID" w:val="2186”"/>
              </w:smartTagPr>
              <w:r w:rsidRPr="00E43BE0">
                <w:rPr>
                  <w:sz w:val="22"/>
                  <w:szCs w:val="22"/>
                </w:rPr>
                <w:t>2186”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101474848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66684,44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60016,00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6668,44</w:t>
            </w:r>
          </w:p>
        </w:tc>
      </w:tr>
    </w:tbl>
    <w:p w:rsidR="00E43BE0" w:rsidRPr="00E43BE0" w:rsidRDefault="00E43BE0" w:rsidP="00E43BE0">
      <w:pPr>
        <w:jc w:val="both"/>
        <w:rPr>
          <w:b/>
          <w:szCs w:val="20"/>
        </w:rPr>
      </w:pPr>
    </w:p>
    <w:p w:rsidR="00E43BE0" w:rsidRPr="00E43BE0" w:rsidRDefault="00E43BE0" w:rsidP="00E43BE0">
      <w:pPr>
        <w:ind w:firstLine="708"/>
        <w:jc w:val="both"/>
        <w:rPr>
          <w:b/>
          <w:color w:val="000000"/>
          <w:szCs w:val="28"/>
        </w:rPr>
      </w:pPr>
      <w:r w:rsidRPr="00E43BE0">
        <w:rPr>
          <w:szCs w:val="20"/>
        </w:rPr>
        <w:t>5.</w:t>
      </w:r>
      <w:r w:rsidRPr="00E43BE0">
        <w:rPr>
          <w:b/>
          <w:szCs w:val="20"/>
        </w:rPr>
        <w:t xml:space="preserve"> </w:t>
      </w:r>
      <w:r w:rsidRPr="00E43BE0">
        <w:rPr>
          <w:szCs w:val="28"/>
        </w:rPr>
        <w:t>Комунальне підприємство „Дніпропетровське обласне клінічне лікувально-профілактичне об’єднання „Фтизіатрія” Дніпропетровської обласної ради”</w:t>
      </w:r>
    </w:p>
    <w:p w:rsidR="00E43BE0" w:rsidRPr="00E43BE0" w:rsidRDefault="00E43BE0" w:rsidP="00E43BE0">
      <w:pPr>
        <w:ind w:firstLine="708"/>
        <w:jc w:val="both"/>
        <w:rPr>
          <w:szCs w:val="28"/>
        </w:rPr>
      </w:pP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620"/>
        <w:gridCol w:w="900"/>
        <w:gridCol w:w="1260"/>
        <w:gridCol w:w="1440"/>
        <w:gridCol w:w="1440"/>
      </w:tblGrid>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2"/>
              </w:rPr>
            </w:pPr>
            <w:r w:rsidRPr="00E43BE0">
              <w:rPr>
                <w:b/>
                <w:sz w:val="22"/>
                <w:szCs w:val="22"/>
              </w:rPr>
              <w:t>з/п</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44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Апарат ШВЛ „Крестина”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101471168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261433,33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261433,33</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Апарат  „РО-9Н”</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101471033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45614,44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45614,44</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Установка                     „Стел-Медиком”</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101471289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76900,00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76900,00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Мікроскоп бінокулярний „VS-</w:t>
            </w:r>
            <w:smartTag w:uri="urn:schemas-microsoft-com:office:smarttags" w:element="metricconverter">
              <w:smartTagPr>
                <w:attr w:name="ProductID" w:val="100”"/>
              </w:smartTagPr>
              <w:r w:rsidRPr="00E43BE0">
                <w:rPr>
                  <w:sz w:val="22"/>
                  <w:szCs w:val="22"/>
                </w:rPr>
                <w:t>100”</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101451062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27445,56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27445,56</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b/>
          <w:szCs w:val="20"/>
        </w:rPr>
      </w:pPr>
    </w:p>
    <w:p w:rsidR="00E43BE0" w:rsidRPr="00E43BE0" w:rsidRDefault="00E43BE0" w:rsidP="00E43BE0">
      <w:pPr>
        <w:ind w:firstLine="708"/>
        <w:jc w:val="both"/>
        <w:rPr>
          <w:b/>
          <w:color w:val="000000"/>
          <w:szCs w:val="28"/>
        </w:rPr>
      </w:pPr>
      <w:r w:rsidRPr="00E43BE0">
        <w:rPr>
          <w:szCs w:val="20"/>
        </w:rPr>
        <w:t>6.</w:t>
      </w:r>
      <w:r w:rsidRPr="00E43BE0">
        <w:rPr>
          <w:b/>
          <w:szCs w:val="20"/>
        </w:rPr>
        <w:t xml:space="preserve"> </w:t>
      </w:r>
      <w:r w:rsidRPr="00E43BE0">
        <w:rPr>
          <w:szCs w:val="28"/>
        </w:rPr>
        <w:t xml:space="preserve">Комунальне підприємство „Нікопольська міська лікарня № </w:t>
      </w:r>
      <w:smartTag w:uri="urn:schemas-microsoft-com:office:smarttags" w:element="metricconverter">
        <w:smartTagPr>
          <w:attr w:name="ProductID" w:val="4”"/>
        </w:smartTagPr>
        <w:r w:rsidRPr="00E43BE0">
          <w:rPr>
            <w:szCs w:val="28"/>
          </w:rPr>
          <w:t>4”</w:t>
        </w:r>
      </w:smartTag>
      <w:r w:rsidRPr="00E43BE0">
        <w:rPr>
          <w:szCs w:val="28"/>
        </w:rPr>
        <w:t xml:space="preserve"> Дніпропетровської обласної ради”</w:t>
      </w: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900"/>
        <w:gridCol w:w="1620"/>
        <w:gridCol w:w="1440"/>
        <w:gridCol w:w="1620"/>
      </w:tblGrid>
      <w:tr w:rsidR="00E43BE0" w:rsidRPr="00E43BE0" w:rsidTr="00992788">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62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Низькодозова цифрова радіографічна система    DR LDR – 01B</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10470323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384800,00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384800,00</w:t>
            </w:r>
          </w:p>
        </w:tc>
        <w:tc>
          <w:tcPr>
            <w:tcW w:w="162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b/>
          <w:szCs w:val="20"/>
        </w:rPr>
      </w:pPr>
    </w:p>
    <w:p w:rsidR="00E43BE0" w:rsidRPr="00E43BE0" w:rsidRDefault="00E43BE0" w:rsidP="00E43BE0">
      <w:pPr>
        <w:jc w:val="both"/>
        <w:rPr>
          <w:b/>
          <w:szCs w:val="20"/>
        </w:rPr>
      </w:pPr>
    </w:p>
    <w:p w:rsidR="00E43BE0" w:rsidRPr="00E43BE0" w:rsidRDefault="00E43BE0" w:rsidP="00E43BE0">
      <w:pPr>
        <w:ind w:firstLine="708"/>
        <w:jc w:val="both"/>
        <w:rPr>
          <w:b/>
          <w:color w:val="000000"/>
          <w:szCs w:val="28"/>
        </w:rPr>
      </w:pPr>
      <w:r w:rsidRPr="00E43BE0">
        <w:rPr>
          <w:szCs w:val="20"/>
        </w:rPr>
        <w:t>7.</w:t>
      </w:r>
      <w:r w:rsidRPr="00E43BE0">
        <w:rPr>
          <w:b/>
          <w:szCs w:val="20"/>
        </w:rPr>
        <w:t xml:space="preserve"> </w:t>
      </w:r>
      <w:r w:rsidRPr="00E43BE0">
        <w:rPr>
          <w:szCs w:val="28"/>
        </w:rPr>
        <w:t>Комунальне підприємство „Криворізька станція переливання крові” Дніпропетровської обласної ради”</w:t>
      </w:r>
    </w:p>
    <w:p w:rsidR="00E43BE0" w:rsidRPr="00E43BE0" w:rsidRDefault="00E43BE0" w:rsidP="00E43BE0">
      <w:pPr>
        <w:ind w:firstLine="708"/>
        <w:jc w:val="both"/>
        <w:rPr>
          <w:szCs w:val="28"/>
        </w:rPr>
      </w:pP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620"/>
        <w:gridCol w:w="900"/>
        <w:gridCol w:w="1260"/>
        <w:gridCol w:w="1440"/>
        <w:gridCol w:w="1440"/>
      </w:tblGrid>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w:t>
            </w:r>
          </w:p>
          <w:p w:rsidR="00E43BE0" w:rsidRPr="00E43BE0" w:rsidRDefault="00E43BE0" w:rsidP="00E43BE0">
            <w:pPr>
              <w:jc w:val="center"/>
              <w:rPr>
                <w:b/>
                <w:sz w:val="22"/>
                <w:szCs w:val="22"/>
              </w:rPr>
            </w:pPr>
            <w:r w:rsidRPr="00E43BE0">
              <w:rPr>
                <w:b/>
                <w:sz w:val="22"/>
                <w:szCs w:val="22"/>
              </w:rPr>
              <w:t>з/п</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44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 xml:space="preserve">Установка ліофілізаційна Фригер КС-30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01047052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1978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61209,00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61209,00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Спектрофотометр РV 1251 С</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01047318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28671,00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28671,00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r w:rsidR="00E43BE0" w:rsidRPr="00E43BE0" w:rsidTr="0099278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Аналізатор електролітів Easy Lyte NA/K/CL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01047363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26400</w:t>
            </w:r>
            <w:r w:rsidRPr="00E43BE0">
              <w:rPr>
                <w:sz w:val="22"/>
                <w:szCs w:val="22"/>
                <w:lang w:val="ru-RU"/>
              </w:rPr>
              <w:t>,</w:t>
            </w:r>
            <w:r w:rsidRPr="00E43BE0">
              <w:rPr>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26400</w:t>
            </w:r>
            <w:r w:rsidRPr="00E43BE0">
              <w:rPr>
                <w:sz w:val="22"/>
                <w:szCs w:val="22"/>
                <w:lang w:val="ru-RU"/>
              </w:rPr>
              <w:t>,</w:t>
            </w:r>
            <w:r w:rsidRPr="00E43BE0">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Pr="00E43BE0" w:rsidRDefault="00E43BE0" w:rsidP="00E43BE0">
      <w:pPr>
        <w:jc w:val="both"/>
        <w:rPr>
          <w:b/>
          <w:szCs w:val="20"/>
        </w:rPr>
      </w:pPr>
    </w:p>
    <w:p w:rsidR="00E43BE0" w:rsidRPr="00E43BE0" w:rsidRDefault="00E43BE0" w:rsidP="00E43BE0">
      <w:pPr>
        <w:ind w:firstLine="708"/>
        <w:jc w:val="both"/>
        <w:rPr>
          <w:b/>
          <w:color w:val="000000"/>
          <w:szCs w:val="28"/>
        </w:rPr>
      </w:pPr>
      <w:r w:rsidRPr="00E43BE0">
        <w:rPr>
          <w:szCs w:val="20"/>
        </w:rPr>
        <w:t>8.</w:t>
      </w:r>
      <w:r w:rsidRPr="00E43BE0">
        <w:rPr>
          <w:b/>
          <w:szCs w:val="20"/>
        </w:rPr>
        <w:t xml:space="preserve"> </w:t>
      </w:r>
      <w:r w:rsidRPr="00E43BE0">
        <w:rPr>
          <w:szCs w:val="28"/>
        </w:rPr>
        <w:t>Комунальний заклад „Криничанська центральна районна лікарня” Дніпропетровської обласної ради”</w:t>
      </w:r>
    </w:p>
    <w:p w:rsidR="00E43BE0" w:rsidRPr="00E43BE0" w:rsidRDefault="00E43BE0" w:rsidP="00E43BE0">
      <w:pPr>
        <w:jc w:val="both"/>
        <w:rPr>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900"/>
        <w:gridCol w:w="1260"/>
        <w:gridCol w:w="1440"/>
        <w:gridCol w:w="1980"/>
      </w:tblGrid>
      <w:tr w:rsidR="00E43BE0" w:rsidRPr="00E43BE0" w:rsidTr="00992788">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Рік випус-ку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Первісна</w:t>
            </w:r>
          </w:p>
          <w:p w:rsidR="00E43BE0" w:rsidRPr="00E43BE0" w:rsidRDefault="00E43BE0" w:rsidP="00E43BE0">
            <w:pPr>
              <w:jc w:val="center"/>
              <w:rPr>
                <w:b/>
                <w:sz w:val="22"/>
                <w:szCs w:val="22"/>
              </w:rPr>
            </w:pPr>
            <w:r w:rsidRPr="00E43BE0">
              <w:rPr>
                <w:b/>
                <w:sz w:val="22"/>
                <w:szCs w:val="22"/>
              </w:rPr>
              <w:t>вартість, грн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jc w:val="center"/>
              <w:rPr>
                <w:b/>
                <w:sz w:val="22"/>
                <w:szCs w:val="22"/>
              </w:rPr>
            </w:pPr>
            <w:r w:rsidRPr="00E43BE0">
              <w:rPr>
                <w:b/>
                <w:sz w:val="22"/>
                <w:szCs w:val="22"/>
              </w:rPr>
              <w:t>Сума нара-хованого зношення, грн</w:t>
            </w:r>
          </w:p>
        </w:tc>
        <w:tc>
          <w:tcPr>
            <w:tcW w:w="1980" w:type="dxa"/>
            <w:tcBorders>
              <w:top w:val="single" w:sz="4" w:space="0" w:color="auto"/>
              <w:left w:val="single" w:sz="4" w:space="0" w:color="auto"/>
              <w:bottom w:val="single" w:sz="4" w:space="0" w:color="auto"/>
              <w:right w:val="single" w:sz="4" w:space="0" w:color="auto"/>
            </w:tcBorders>
          </w:tcPr>
          <w:p w:rsidR="00E43BE0" w:rsidRPr="00E43BE0" w:rsidRDefault="00E43BE0" w:rsidP="00E43BE0">
            <w:pPr>
              <w:jc w:val="center"/>
              <w:rPr>
                <w:b/>
                <w:sz w:val="22"/>
                <w:szCs w:val="22"/>
              </w:rPr>
            </w:pPr>
            <w:r w:rsidRPr="00E43BE0">
              <w:rPr>
                <w:b/>
                <w:sz w:val="22"/>
                <w:szCs w:val="22"/>
              </w:rPr>
              <w:t>Залишкова вартість, грн</w:t>
            </w:r>
          </w:p>
        </w:tc>
      </w:tr>
      <w:tr w:rsidR="00E43BE0" w:rsidRPr="00E43BE0" w:rsidTr="00992788">
        <w:tc>
          <w:tcPr>
            <w:tcW w:w="2700" w:type="dxa"/>
            <w:tcBorders>
              <w:top w:val="single" w:sz="4" w:space="0" w:color="auto"/>
              <w:left w:val="single" w:sz="4" w:space="0" w:color="auto"/>
              <w:bottom w:val="single" w:sz="4" w:space="0" w:color="auto"/>
              <w:right w:val="single" w:sz="4" w:space="0" w:color="auto"/>
            </w:tcBorders>
            <w:shd w:val="clear" w:color="auto" w:fill="auto"/>
          </w:tcPr>
          <w:p w:rsidR="00E43BE0" w:rsidRPr="00E43BE0" w:rsidRDefault="00E43BE0" w:rsidP="00E43BE0">
            <w:pPr>
              <w:rPr>
                <w:sz w:val="22"/>
                <w:szCs w:val="22"/>
              </w:rPr>
            </w:pPr>
            <w:r w:rsidRPr="00E43BE0">
              <w:rPr>
                <w:sz w:val="22"/>
                <w:szCs w:val="22"/>
              </w:rPr>
              <w:t xml:space="preserve">Рентгенапарат                          „РУМ </w:t>
            </w:r>
            <w:r w:rsidRPr="00E43BE0">
              <w:rPr>
                <w:sz w:val="22"/>
                <w:szCs w:val="22"/>
                <w:lang w:val="ru-RU"/>
              </w:rPr>
              <w:t xml:space="preserve">– </w:t>
            </w:r>
            <w:smartTag w:uri="urn:schemas-microsoft-com:office:smarttags" w:element="metricconverter">
              <w:smartTagPr>
                <w:attr w:name="ProductID" w:val="20 М"/>
              </w:smartTagPr>
              <w:r w:rsidRPr="00E43BE0">
                <w:rPr>
                  <w:sz w:val="22"/>
                  <w:szCs w:val="22"/>
                </w:rPr>
                <w:t>20 М</w:t>
              </w:r>
            </w:smartTag>
            <w:r w:rsidRPr="00E43BE0">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10470172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1988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lang w:val="ru-RU"/>
              </w:rPr>
            </w:pPr>
            <w:r w:rsidRPr="00E43BE0">
              <w:rPr>
                <w:sz w:val="22"/>
                <w:szCs w:val="22"/>
              </w:rPr>
              <w:t>42879</w:t>
            </w:r>
            <w:r w:rsidRPr="00E43BE0">
              <w:rPr>
                <w:sz w:val="22"/>
                <w:szCs w:val="22"/>
                <w:lang w:val="ru-RU"/>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3BE0" w:rsidRPr="00E43BE0" w:rsidRDefault="00E43BE0" w:rsidP="00E43BE0">
            <w:pPr>
              <w:jc w:val="center"/>
              <w:rPr>
                <w:sz w:val="22"/>
                <w:szCs w:val="22"/>
              </w:rPr>
            </w:pPr>
            <w:r w:rsidRPr="00E43BE0">
              <w:rPr>
                <w:sz w:val="22"/>
                <w:szCs w:val="22"/>
              </w:rPr>
              <w:t>42879</w:t>
            </w:r>
          </w:p>
        </w:tc>
        <w:tc>
          <w:tcPr>
            <w:tcW w:w="1980" w:type="dxa"/>
            <w:tcBorders>
              <w:top w:val="single" w:sz="4" w:space="0" w:color="auto"/>
              <w:left w:val="single" w:sz="4" w:space="0" w:color="auto"/>
              <w:bottom w:val="single" w:sz="4" w:space="0" w:color="auto"/>
              <w:right w:val="single" w:sz="4" w:space="0" w:color="auto"/>
            </w:tcBorders>
            <w:vAlign w:val="center"/>
          </w:tcPr>
          <w:p w:rsidR="00E43BE0" w:rsidRPr="00E43BE0" w:rsidRDefault="00E43BE0" w:rsidP="00E43BE0">
            <w:pPr>
              <w:jc w:val="center"/>
              <w:rPr>
                <w:sz w:val="22"/>
                <w:szCs w:val="22"/>
              </w:rPr>
            </w:pPr>
            <w:r w:rsidRPr="00E43BE0">
              <w:rPr>
                <w:sz w:val="22"/>
                <w:szCs w:val="22"/>
              </w:rPr>
              <w:t>0,00</w:t>
            </w:r>
          </w:p>
        </w:tc>
      </w:tr>
    </w:tbl>
    <w:p w:rsidR="00E43BE0" w:rsidRDefault="00E43BE0" w:rsidP="006D0FC4">
      <w:pPr>
        <w:widowControl w:val="0"/>
        <w:tabs>
          <w:tab w:val="left" w:pos="365"/>
        </w:tabs>
        <w:rPr>
          <w:szCs w:val="28"/>
        </w:rPr>
      </w:pPr>
    </w:p>
    <w:p w:rsidR="00E43BE0" w:rsidRDefault="00E43BE0" w:rsidP="006D0FC4">
      <w:pPr>
        <w:widowControl w:val="0"/>
        <w:tabs>
          <w:tab w:val="left" w:pos="365"/>
        </w:tabs>
        <w:rPr>
          <w:szCs w:val="28"/>
        </w:rPr>
      </w:pPr>
    </w:p>
    <w:p w:rsidR="00E43BE0" w:rsidRDefault="00E43BE0" w:rsidP="006D0FC4">
      <w:pPr>
        <w:widowControl w:val="0"/>
        <w:tabs>
          <w:tab w:val="left" w:pos="365"/>
        </w:tabs>
        <w:rPr>
          <w:szCs w:val="28"/>
        </w:rPr>
      </w:pPr>
    </w:p>
    <w:p w:rsidR="004022E0" w:rsidRPr="00F319A5" w:rsidRDefault="006D0FC4" w:rsidP="006D0FC4">
      <w:pPr>
        <w:widowControl w:val="0"/>
        <w:tabs>
          <w:tab w:val="left" w:pos="365"/>
        </w:tabs>
        <w:rPr>
          <w:b/>
          <w:color w:val="000000"/>
          <w:szCs w:val="28"/>
          <w:lang w:eastAsia="uk-UA" w:bidi="uk-UA"/>
        </w:rPr>
      </w:pPr>
      <w:r>
        <w:rPr>
          <w:szCs w:val="28"/>
        </w:rPr>
        <w:t xml:space="preserve"> </w:t>
      </w:r>
      <w:r w:rsidR="00E43BE0">
        <w:rPr>
          <w:szCs w:val="28"/>
        </w:rPr>
        <w:t xml:space="preserve">                                           </w:t>
      </w:r>
      <w:r>
        <w:rPr>
          <w:szCs w:val="28"/>
        </w:rPr>
        <w:t xml:space="preserve">  </w:t>
      </w:r>
      <w:r w:rsidR="004022E0" w:rsidRPr="002D2EE5">
        <w:rPr>
          <w:b/>
          <w:bCs/>
        </w:rPr>
        <w:t>Результати голосування:</w:t>
      </w:r>
    </w:p>
    <w:p w:rsidR="004022E0" w:rsidRPr="002D2EE5" w:rsidRDefault="004022E0" w:rsidP="004022E0">
      <w:pPr>
        <w:spacing w:line="276" w:lineRule="auto"/>
        <w:jc w:val="center"/>
        <w:rPr>
          <w:b/>
        </w:rPr>
      </w:pPr>
      <w:r w:rsidRPr="002D2EE5">
        <w:rPr>
          <w:b/>
        </w:rPr>
        <w:t xml:space="preserve">за </w:t>
      </w:r>
      <w:r w:rsidRPr="002D2EE5">
        <w:rPr>
          <w:b/>
        </w:rPr>
        <w:tab/>
      </w:r>
      <w:r w:rsidRPr="002D2EE5">
        <w:rPr>
          <w:b/>
        </w:rPr>
        <w:tab/>
      </w:r>
      <w:r w:rsidRPr="002D2EE5">
        <w:rPr>
          <w:b/>
        </w:rPr>
        <w:tab/>
      </w:r>
      <w:r w:rsidR="00AF5160">
        <w:rPr>
          <w:b/>
        </w:rPr>
        <w:t>– 5</w:t>
      </w:r>
    </w:p>
    <w:p w:rsidR="004022E0" w:rsidRPr="002D2EE5" w:rsidRDefault="004022E0" w:rsidP="004022E0">
      <w:pPr>
        <w:spacing w:line="276" w:lineRule="auto"/>
        <w:jc w:val="center"/>
        <w:rPr>
          <w:b/>
        </w:rPr>
      </w:pPr>
      <w:r>
        <w:rPr>
          <w:b/>
        </w:rPr>
        <w:t>проти</w:t>
      </w:r>
      <w:r>
        <w:rPr>
          <w:b/>
        </w:rPr>
        <w:tab/>
      </w:r>
      <w:r>
        <w:rPr>
          <w:b/>
        </w:rPr>
        <w:tab/>
        <w:t>–  0</w:t>
      </w:r>
    </w:p>
    <w:p w:rsidR="004022E0" w:rsidRPr="002D2EE5" w:rsidRDefault="007E0B42" w:rsidP="004022E0">
      <w:pPr>
        <w:spacing w:line="276" w:lineRule="auto"/>
        <w:jc w:val="center"/>
        <w:rPr>
          <w:b/>
        </w:rPr>
      </w:pPr>
      <w:r>
        <w:rPr>
          <w:b/>
        </w:rPr>
        <w:t xml:space="preserve">утримались </w:t>
      </w:r>
      <w:r>
        <w:rPr>
          <w:b/>
        </w:rPr>
        <w:tab/>
        <w:t>–  0</w:t>
      </w:r>
    </w:p>
    <w:p w:rsidR="004022E0" w:rsidRPr="007E0B42" w:rsidRDefault="00AF5160" w:rsidP="007E0B42">
      <w:pPr>
        <w:spacing w:line="276" w:lineRule="auto"/>
        <w:jc w:val="center"/>
        <w:rPr>
          <w:b/>
        </w:rPr>
      </w:pPr>
      <w:r>
        <w:rPr>
          <w:b/>
        </w:rPr>
        <w:t xml:space="preserve">усього </w:t>
      </w:r>
      <w:r>
        <w:rPr>
          <w:b/>
        </w:rPr>
        <w:tab/>
      </w:r>
      <w:r>
        <w:rPr>
          <w:b/>
        </w:rPr>
        <w:tab/>
        <w:t>– 5</w:t>
      </w:r>
    </w:p>
    <w:p w:rsidR="000B19EC" w:rsidRDefault="000B19EC" w:rsidP="004022E0">
      <w:pPr>
        <w:spacing w:line="276" w:lineRule="auto"/>
        <w:rPr>
          <w:b/>
          <w:szCs w:val="28"/>
        </w:rPr>
      </w:pPr>
    </w:p>
    <w:p w:rsidR="004022E0" w:rsidRDefault="004022E0" w:rsidP="009C37B4">
      <w:pPr>
        <w:spacing w:line="276" w:lineRule="auto"/>
        <w:rPr>
          <w:szCs w:val="28"/>
        </w:rPr>
      </w:pPr>
    </w:p>
    <w:p w:rsidR="00AF5160" w:rsidRPr="004022E0" w:rsidRDefault="00AF5160" w:rsidP="009C37B4">
      <w:pPr>
        <w:spacing w:line="276" w:lineRule="auto"/>
        <w:rPr>
          <w:szCs w:val="28"/>
        </w:rPr>
      </w:pPr>
    </w:p>
    <w:p w:rsidR="00326AED" w:rsidRPr="004022E0" w:rsidRDefault="00326AED" w:rsidP="009C37B4">
      <w:pPr>
        <w:spacing w:line="276" w:lineRule="auto"/>
        <w:rPr>
          <w:szCs w:val="28"/>
        </w:rPr>
      </w:pPr>
    </w:p>
    <w:p w:rsidR="00A12ECE" w:rsidRDefault="006654AD" w:rsidP="009C37B4">
      <w:pPr>
        <w:spacing w:line="276" w:lineRule="auto"/>
        <w:rPr>
          <w:b/>
          <w:szCs w:val="28"/>
        </w:rPr>
      </w:pPr>
      <w:r>
        <w:rPr>
          <w:b/>
          <w:szCs w:val="28"/>
        </w:rPr>
        <w:t>Голова</w:t>
      </w:r>
      <w:r w:rsidR="006F28DD">
        <w:rPr>
          <w:b/>
          <w:szCs w:val="28"/>
        </w:rPr>
        <w:t xml:space="preserve"> </w:t>
      </w:r>
      <w:r w:rsidR="0020789C">
        <w:rPr>
          <w:b/>
          <w:szCs w:val="28"/>
        </w:rPr>
        <w:t xml:space="preserve">засідання </w:t>
      </w:r>
      <w:r w:rsidR="007C48DF">
        <w:rPr>
          <w:b/>
          <w:szCs w:val="28"/>
        </w:rPr>
        <w:t xml:space="preserve"> комісії       </w:t>
      </w:r>
      <w:r w:rsidR="009B7C09">
        <w:rPr>
          <w:b/>
          <w:szCs w:val="28"/>
        </w:rPr>
        <w:t xml:space="preserve">                  </w:t>
      </w:r>
      <w:r w:rsidR="0020789C" w:rsidRPr="0020789C">
        <w:rPr>
          <w:b/>
          <w:szCs w:val="28"/>
        </w:rPr>
        <w:t xml:space="preserve"> </w:t>
      </w:r>
      <w:r w:rsidR="0020789C">
        <w:rPr>
          <w:b/>
          <w:szCs w:val="28"/>
        </w:rPr>
        <w:t xml:space="preserve">                   </w:t>
      </w:r>
      <w:r w:rsidR="0020789C" w:rsidRPr="0020789C">
        <w:rPr>
          <w:b/>
          <w:szCs w:val="28"/>
        </w:rPr>
        <w:t xml:space="preserve">     Погосян В. Е.</w:t>
      </w:r>
      <w:r w:rsidR="009B7C09">
        <w:rPr>
          <w:b/>
          <w:szCs w:val="28"/>
        </w:rPr>
        <w:t xml:space="preserve">     </w:t>
      </w:r>
      <w:r>
        <w:rPr>
          <w:b/>
          <w:szCs w:val="28"/>
        </w:rPr>
        <w:t xml:space="preserve">                 </w:t>
      </w:r>
      <w:r w:rsidR="009B7C09">
        <w:rPr>
          <w:b/>
          <w:szCs w:val="28"/>
        </w:rPr>
        <w:t xml:space="preserve">     </w:t>
      </w:r>
      <w:r w:rsidR="0020789C">
        <w:rPr>
          <w:b/>
          <w:szCs w:val="28"/>
        </w:rPr>
        <w:t xml:space="preserve">         </w:t>
      </w:r>
    </w:p>
    <w:p w:rsidR="004764DC" w:rsidRDefault="004764DC" w:rsidP="009C37B4">
      <w:pPr>
        <w:spacing w:line="276" w:lineRule="auto"/>
        <w:rPr>
          <w:b/>
          <w:szCs w:val="28"/>
        </w:rPr>
      </w:pPr>
    </w:p>
    <w:p w:rsidR="00AF5160" w:rsidRDefault="00AF5160" w:rsidP="009C37B4">
      <w:pPr>
        <w:spacing w:line="276" w:lineRule="auto"/>
        <w:rPr>
          <w:b/>
          <w:szCs w:val="28"/>
        </w:rPr>
      </w:pPr>
    </w:p>
    <w:p w:rsidR="00AF5160" w:rsidRDefault="00AF5160" w:rsidP="009C37B4">
      <w:pPr>
        <w:spacing w:line="276" w:lineRule="auto"/>
        <w:rPr>
          <w:b/>
          <w:szCs w:val="28"/>
        </w:rPr>
      </w:pPr>
    </w:p>
    <w:p w:rsidR="00AF5160" w:rsidRDefault="00AF5160" w:rsidP="009C37B4">
      <w:pPr>
        <w:spacing w:line="276" w:lineRule="auto"/>
        <w:rPr>
          <w:b/>
          <w:szCs w:val="28"/>
        </w:rPr>
      </w:pPr>
    </w:p>
    <w:p w:rsidR="00AF5160" w:rsidRDefault="00AF5160" w:rsidP="009C37B4">
      <w:pPr>
        <w:spacing w:line="276" w:lineRule="auto"/>
        <w:rPr>
          <w:b/>
          <w:szCs w:val="28"/>
        </w:rPr>
      </w:pPr>
    </w:p>
    <w:p w:rsidR="00CE4C8F" w:rsidRPr="008D22E7" w:rsidRDefault="008D22E7" w:rsidP="00A1656A">
      <w:pPr>
        <w:spacing w:line="276" w:lineRule="auto"/>
        <w:rPr>
          <w:b/>
        </w:rPr>
      </w:pPr>
      <w:r w:rsidRPr="008D22E7">
        <w:rPr>
          <w:b/>
          <w:szCs w:val="28"/>
        </w:rPr>
        <w:t xml:space="preserve">Секретар </w:t>
      </w:r>
      <w:r w:rsidR="0020789C">
        <w:rPr>
          <w:b/>
          <w:szCs w:val="28"/>
        </w:rPr>
        <w:t xml:space="preserve">засідання </w:t>
      </w:r>
      <w:r w:rsidRPr="008D22E7">
        <w:rPr>
          <w:b/>
          <w:szCs w:val="28"/>
        </w:rPr>
        <w:t xml:space="preserve">комісії                                               </w:t>
      </w:r>
      <w:r w:rsidR="00AF5160">
        <w:rPr>
          <w:b/>
          <w:szCs w:val="28"/>
        </w:rPr>
        <w:t>Юревич Т.А.</w:t>
      </w:r>
      <w:r w:rsidRPr="008D22E7">
        <w:rPr>
          <w:b/>
          <w:szCs w:val="28"/>
        </w:rPr>
        <w:t xml:space="preserve">              </w:t>
      </w:r>
    </w:p>
    <w:sectPr w:rsidR="00CE4C8F" w:rsidRPr="008D22E7" w:rsidSect="00C90D3B">
      <w:headerReference w:type="default" r:id="rId9"/>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B2" w:rsidRDefault="007319B2" w:rsidP="00547C63">
      <w:r>
        <w:separator/>
      </w:r>
    </w:p>
  </w:endnote>
  <w:endnote w:type="continuationSeparator" w:id="0">
    <w:p w:rsidR="007319B2" w:rsidRDefault="007319B2"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B2" w:rsidRDefault="007319B2" w:rsidP="00547C63">
      <w:r>
        <w:separator/>
      </w:r>
    </w:p>
  </w:footnote>
  <w:footnote w:type="continuationSeparator" w:id="0">
    <w:p w:rsidR="007319B2" w:rsidRDefault="007319B2" w:rsidP="0054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1A" w:rsidRDefault="00CB111A">
    <w:pPr>
      <w:pStyle w:val="a5"/>
      <w:jc w:val="center"/>
    </w:pPr>
    <w:r>
      <w:fldChar w:fldCharType="begin"/>
    </w:r>
    <w:r>
      <w:instrText>PAGE   \* MERGEFORMAT</w:instrText>
    </w:r>
    <w:r>
      <w:fldChar w:fldCharType="separate"/>
    </w:r>
    <w:r w:rsidR="00C46277" w:rsidRPr="00C46277">
      <w:rPr>
        <w:noProof/>
        <w:lang w:val="ru-RU"/>
      </w:rPr>
      <w:t>98</w:t>
    </w:r>
    <w:r>
      <w:rPr>
        <w:noProof/>
        <w:lang w:val="ru-RU"/>
      </w:rPr>
      <w:fldChar w:fldCharType="end"/>
    </w:r>
  </w:p>
  <w:p w:rsidR="00CB111A" w:rsidRDefault="00CB11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937"/>
    <w:multiLevelType w:val="hybridMultilevel"/>
    <w:tmpl w:val="97AE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44EFC"/>
    <w:multiLevelType w:val="hybridMultilevel"/>
    <w:tmpl w:val="B3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F37EF"/>
    <w:multiLevelType w:val="hybridMultilevel"/>
    <w:tmpl w:val="FB46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EB6BA3"/>
    <w:multiLevelType w:val="multilevel"/>
    <w:tmpl w:val="6B7AC508"/>
    <w:lvl w:ilvl="0">
      <w:start w:val="2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6D7A97"/>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7" w15:restartNumberingAfterBreak="0">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6"/>
  </w:num>
  <w:num w:numId="5">
    <w:abstractNumId w:val="6"/>
  </w:num>
  <w:num w:numId="6">
    <w:abstractNumId w:val="3"/>
  </w:num>
  <w:num w:numId="7">
    <w:abstractNumId w:val="1"/>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6"/>
  </w:num>
  <w:num w:numId="14">
    <w:abstractNumId w:val="0"/>
  </w:num>
  <w:num w:numId="15">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1080"/>
    <w:rsid w:val="0000495C"/>
    <w:rsid w:val="00007E88"/>
    <w:rsid w:val="000144EF"/>
    <w:rsid w:val="00017A74"/>
    <w:rsid w:val="00022D8A"/>
    <w:rsid w:val="00032B67"/>
    <w:rsid w:val="00033DDC"/>
    <w:rsid w:val="00034E20"/>
    <w:rsid w:val="000358CA"/>
    <w:rsid w:val="000376FF"/>
    <w:rsid w:val="00041C1B"/>
    <w:rsid w:val="000434FA"/>
    <w:rsid w:val="000436EC"/>
    <w:rsid w:val="00051171"/>
    <w:rsid w:val="000536A9"/>
    <w:rsid w:val="00054696"/>
    <w:rsid w:val="00057AC2"/>
    <w:rsid w:val="00066AC3"/>
    <w:rsid w:val="000677D8"/>
    <w:rsid w:val="00067AB2"/>
    <w:rsid w:val="00070B94"/>
    <w:rsid w:val="0007149B"/>
    <w:rsid w:val="00073966"/>
    <w:rsid w:val="000763E3"/>
    <w:rsid w:val="00080202"/>
    <w:rsid w:val="00081C88"/>
    <w:rsid w:val="00082B5A"/>
    <w:rsid w:val="00086BA0"/>
    <w:rsid w:val="00092BEA"/>
    <w:rsid w:val="00096D37"/>
    <w:rsid w:val="000A3B64"/>
    <w:rsid w:val="000B19EC"/>
    <w:rsid w:val="000B254E"/>
    <w:rsid w:val="000B43AD"/>
    <w:rsid w:val="000B44AC"/>
    <w:rsid w:val="000B52EC"/>
    <w:rsid w:val="000B5F91"/>
    <w:rsid w:val="000C348A"/>
    <w:rsid w:val="000C3DCC"/>
    <w:rsid w:val="000C3E53"/>
    <w:rsid w:val="000D5B05"/>
    <w:rsid w:val="000D7CEF"/>
    <w:rsid w:val="000E1E27"/>
    <w:rsid w:val="000F4709"/>
    <w:rsid w:val="000F50D6"/>
    <w:rsid w:val="000F774F"/>
    <w:rsid w:val="001045FF"/>
    <w:rsid w:val="001068EF"/>
    <w:rsid w:val="001172DB"/>
    <w:rsid w:val="001212BE"/>
    <w:rsid w:val="00123578"/>
    <w:rsid w:val="0012497B"/>
    <w:rsid w:val="00124E4C"/>
    <w:rsid w:val="00124FF4"/>
    <w:rsid w:val="00126183"/>
    <w:rsid w:val="00127380"/>
    <w:rsid w:val="001333B6"/>
    <w:rsid w:val="0013500E"/>
    <w:rsid w:val="00135F4A"/>
    <w:rsid w:val="001445A9"/>
    <w:rsid w:val="0014518B"/>
    <w:rsid w:val="001458F3"/>
    <w:rsid w:val="00145D5E"/>
    <w:rsid w:val="00150259"/>
    <w:rsid w:val="00151176"/>
    <w:rsid w:val="00152790"/>
    <w:rsid w:val="00155F7B"/>
    <w:rsid w:val="0016045D"/>
    <w:rsid w:val="00160544"/>
    <w:rsid w:val="00161333"/>
    <w:rsid w:val="0016278E"/>
    <w:rsid w:val="00170F0B"/>
    <w:rsid w:val="001718CD"/>
    <w:rsid w:val="001733AF"/>
    <w:rsid w:val="00176323"/>
    <w:rsid w:val="00184722"/>
    <w:rsid w:val="001910FF"/>
    <w:rsid w:val="00197A79"/>
    <w:rsid w:val="001A0023"/>
    <w:rsid w:val="001A1348"/>
    <w:rsid w:val="001A1F59"/>
    <w:rsid w:val="001A710A"/>
    <w:rsid w:val="001A721E"/>
    <w:rsid w:val="001B4CD3"/>
    <w:rsid w:val="001B5711"/>
    <w:rsid w:val="001B6BB5"/>
    <w:rsid w:val="001B7BB7"/>
    <w:rsid w:val="001C08F0"/>
    <w:rsid w:val="001D00DD"/>
    <w:rsid w:val="001D323B"/>
    <w:rsid w:val="001D62B1"/>
    <w:rsid w:val="001D6ECB"/>
    <w:rsid w:val="001D7B71"/>
    <w:rsid w:val="001E09C9"/>
    <w:rsid w:val="001E129A"/>
    <w:rsid w:val="001E39CC"/>
    <w:rsid w:val="001E6C23"/>
    <w:rsid w:val="001F0041"/>
    <w:rsid w:val="001F0EE1"/>
    <w:rsid w:val="001F1392"/>
    <w:rsid w:val="001F261B"/>
    <w:rsid w:val="001F313C"/>
    <w:rsid w:val="001F3B41"/>
    <w:rsid w:val="001F5FDC"/>
    <w:rsid w:val="001F695C"/>
    <w:rsid w:val="00204ACD"/>
    <w:rsid w:val="00204CD1"/>
    <w:rsid w:val="00205433"/>
    <w:rsid w:val="00206359"/>
    <w:rsid w:val="00206D35"/>
    <w:rsid w:val="0020789C"/>
    <w:rsid w:val="00211C07"/>
    <w:rsid w:val="002134C4"/>
    <w:rsid w:val="00215529"/>
    <w:rsid w:val="00216DA9"/>
    <w:rsid w:val="0022319C"/>
    <w:rsid w:val="002328DA"/>
    <w:rsid w:val="0023484C"/>
    <w:rsid w:val="00237D2F"/>
    <w:rsid w:val="002505E4"/>
    <w:rsid w:val="0025114A"/>
    <w:rsid w:val="00251D36"/>
    <w:rsid w:val="00253E9F"/>
    <w:rsid w:val="002629CA"/>
    <w:rsid w:val="0027056D"/>
    <w:rsid w:val="00271B01"/>
    <w:rsid w:val="0027247E"/>
    <w:rsid w:val="00275B8E"/>
    <w:rsid w:val="00276A8D"/>
    <w:rsid w:val="00284335"/>
    <w:rsid w:val="00284C98"/>
    <w:rsid w:val="00287444"/>
    <w:rsid w:val="002924B8"/>
    <w:rsid w:val="00296E28"/>
    <w:rsid w:val="002A3AF9"/>
    <w:rsid w:val="002A45E6"/>
    <w:rsid w:val="002A5943"/>
    <w:rsid w:val="002A5BEA"/>
    <w:rsid w:val="002A5F14"/>
    <w:rsid w:val="002A7506"/>
    <w:rsid w:val="002B577A"/>
    <w:rsid w:val="002C2E86"/>
    <w:rsid w:val="002C2F27"/>
    <w:rsid w:val="002C40D2"/>
    <w:rsid w:val="002C7428"/>
    <w:rsid w:val="002D0935"/>
    <w:rsid w:val="002D250F"/>
    <w:rsid w:val="002D2EE5"/>
    <w:rsid w:val="002D310D"/>
    <w:rsid w:val="002E189E"/>
    <w:rsid w:val="002E5E5B"/>
    <w:rsid w:val="002E7A92"/>
    <w:rsid w:val="002F051E"/>
    <w:rsid w:val="002F5CB9"/>
    <w:rsid w:val="002F7A38"/>
    <w:rsid w:val="00303025"/>
    <w:rsid w:val="00306A90"/>
    <w:rsid w:val="003100B7"/>
    <w:rsid w:val="00310C01"/>
    <w:rsid w:val="00312165"/>
    <w:rsid w:val="003154F8"/>
    <w:rsid w:val="00317F35"/>
    <w:rsid w:val="00321213"/>
    <w:rsid w:val="00321D7D"/>
    <w:rsid w:val="003229E5"/>
    <w:rsid w:val="00324653"/>
    <w:rsid w:val="0032489C"/>
    <w:rsid w:val="00324976"/>
    <w:rsid w:val="00325A52"/>
    <w:rsid w:val="00326AED"/>
    <w:rsid w:val="00331D16"/>
    <w:rsid w:val="00332468"/>
    <w:rsid w:val="003356D7"/>
    <w:rsid w:val="00342773"/>
    <w:rsid w:val="00342D52"/>
    <w:rsid w:val="0034700F"/>
    <w:rsid w:val="00347225"/>
    <w:rsid w:val="00347FB4"/>
    <w:rsid w:val="00353E14"/>
    <w:rsid w:val="00354AF9"/>
    <w:rsid w:val="003607E5"/>
    <w:rsid w:val="00367E4A"/>
    <w:rsid w:val="00370020"/>
    <w:rsid w:val="003736FF"/>
    <w:rsid w:val="003804C1"/>
    <w:rsid w:val="00383296"/>
    <w:rsid w:val="0038376D"/>
    <w:rsid w:val="00386C92"/>
    <w:rsid w:val="00390946"/>
    <w:rsid w:val="00396435"/>
    <w:rsid w:val="003A14F3"/>
    <w:rsid w:val="003A1CCD"/>
    <w:rsid w:val="003B60E0"/>
    <w:rsid w:val="003C2FE0"/>
    <w:rsid w:val="003D1B7F"/>
    <w:rsid w:val="003D57D0"/>
    <w:rsid w:val="003D6645"/>
    <w:rsid w:val="003E21A7"/>
    <w:rsid w:val="003E2F2E"/>
    <w:rsid w:val="003E702F"/>
    <w:rsid w:val="003F1161"/>
    <w:rsid w:val="003F1D56"/>
    <w:rsid w:val="003F4341"/>
    <w:rsid w:val="00400AD6"/>
    <w:rsid w:val="004022E0"/>
    <w:rsid w:val="00403D32"/>
    <w:rsid w:val="004062E2"/>
    <w:rsid w:val="00411143"/>
    <w:rsid w:val="004135B0"/>
    <w:rsid w:val="00413ACE"/>
    <w:rsid w:val="00416F9C"/>
    <w:rsid w:val="00417B25"/>
    <w:rsid w:val="0042330E"/>
    <w:rsid w:val="00430397"/>
    <w:rsid w:val="00430985"/>
    <w:rsid w:val="00432075"/>
    <w:rsid w:val="0043281A"/>
    <w:rsid w:val="00434F16"/>
    <w:rsid w:val="00443BA5"/>
    <w:rsid w:val="004477CB"/>
    <w:rsid w:val="00447B55"/>
    <w:rsid w:val="00454710"/>
    <w:rsid w:val="00455457"/>
    <w:rsid w:val="00455872"/>
    <w:rsid w:val="0045639F"/>
    <w:rsid w:val="004607A3"/>
    <w:rsid w:val="00462004"/>
    <w:rsid w:val="004629D8"/>
    <w:rsid w:val="00462DC0"/>
    <w:rsid w:val="0047434E"/>
    <w:rsid w:val="00476398"/>
    <w:rsid w:val="004764DC"/>
    <w:rsid w:val="00480B13"/>
    <w:rsid w:val="00482EFC"/>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859"/>
    <w:rsid w:val="004C0D1E"/>
    <w:rsid w:val="004C27B8"/>
    <w:rsid w:val="004C285A"/>
    <w:rsid w:val="004C2BCA"/>
    <w:rsid w:val="004C664D"/>
    <w:rsid w:val="004C777A"/>
    <w:rsid w:val="004D48AB"/>
    <w:rsid w:val="004E1033"/>
    <w:rsid w:val="004E6CC8"/>
    <w:rsid w:val="004F0D3B"/>
    <w:rsid w:val="004F2174"/>
    <w:rsid w:val="004F2CFE"/>
    <w:rsid w:val="0050544B"/>
    <w:rsid w:val="00505DB0"/>
    <w:rsid w:val="00506E7B"/>
    <w:rsid w:val="005075C6"/>
    <w:rsid w:val="00510B3C"/>
    <w:rsid w:val="00524791"/>
    <w:rsid w:val="0053402D"/>
    <w:rsid w:val="005349C3"/>
    <w:rsid w:val="0053546E"/>
    <w:rsid w:val="0054297A"/>
    <w:rsid w:val="00546EEC"/>
    <w:rsid w:val="00547C63"/>
    <w:rsid w:val="005615D7"/>
    <w:rsid w:val="005641FB"/>
    <w:rsid w:val="005704C1"/>
    <w:rsid w:val="005753B0"/>
    <w:rsid w:val="00577694"/>
    <w:rsid w:val="00577B6B"/>
    <w:rsid w:val="00580B06"/>
    <w:rsid w:val="005912F4"/>
    <w:rsid w:val="00595723"/>
    <w:rsid w:val="00596A12"/>
    <w:rsid w:val="005A2F54"/>
    <w:rsid w:val="005B1964"/>
    <w:rsid w:val="005B57A3"/>
    <w:rsid w:val="005B7148"/>
    <w:rsid w:val="005C0EE5"/>
    <w:rsid w:val="005C1109"/>
    <w:rsid w:val="005C134F"/>
    <w:rsid w:val="005C73C0"/>
    <w:rsid w:val="005C7F40"/>
    <w:rsid w:val="005D5735"/>
    <w:rsid w:val="005D6127"/>
    <w:rsid w:val="005E3C25"/>
    <w:rsid w:val="005E5440"/>
    <w:rsid w:val="005E62F0"/>
    <w:rsid w:val="005E7877"/>
    <w:rsid w:val="005F6D98"/>
    <w:rsid w:val="00600ACF"/>
    <w:rsid w:val="00604F0B"/>
    <w:rsid w:val="00605D47"/>
    <w:rsid w:val="006122ED"/>
    <w:rsid w:val="0062340D"/>
    <w:rsid w:val="00631AC4"/>
    <w:rsid w:val="00631D0B"/>
    <w:rsid w:val="00634E3D"/>
    <w:rsid w:val="00636EFF"/>
    <w:rsid w:val="00637737"/>
    <w:rsid w:val="00644772"/>
    <w:rsid w:val="00645137"/>
    <w:rsid w:val="00646906"/>
    <w:rsid w:val="006512A1"/>
    <w:rsid w:val="00651A5F"/>
    <w:rsid w:val="00656D4A"/>
    <w:rsid w:val="006604C5"/>
    <w:rsid w:val="006611EE"/>
    <w:rsid w:val="00661258"/>
    <w:rsid w:val="00661E80"/>
    <w:rsid w:val="00662C98"/>
    <w:rsid w:val="00663DCA"/>
    <w:rsid w:val="006654AD"/>
    <w:rsid w:val="00670225"/>
    <w:rsid w:val="00674F4A"/>
    <w:rsid w:val="0068692A"/>
    <w:rsid w:val="00690BB9"/>
    <w:rsid w:val="00693C89"/>
    <w:rsid w:val="006A2824"/>
    <w:rsid w:val="006A76BA"/>
    <w:rsid w:val="006B26F0"/>
    <w:rsid w:val="006B7BD2"/>
    <w:rsid w:val="006C1EEE"/>
    <w:rsid w:val="006C646A"/>
    <w:rsid w:val="006D0FC4"/>
    <w:rsid w:val="006D30CB"/>
    <w:rsid w:val="006D50C4"/>
    <w:rsid w:val="006E24E9"/>
    <w:rsid w:val="006E63C2"/>
    <w:rsid w:val="006E7D3C"/>
    <w:rsid w:val="006F226F"/>
    <w:rsid w:val="006F28DD"/>
    <w:rsid w:val="006F6556"/>
    <w:rsid w:val="006F7601"/>
    <w:rsid w:val="007072C0"/>
    <w:rsid w:val="00715284"/>
    <w:rsid w:val="007215EE"/>
    <w:rsid w:val="00722D10"/>
    <w:rsid w:val="00724584"/>
    <w:rsid w:val="0072784C"/>
    <w:rsid w:val="007319B2"/>
    <w:rsid w:val="007341E4"/>
    <w:rsid w:val="00747300"/>
    <w:rsid w:val="00752D83"/>
    <w:rsid w:val="00754850"/>
    <w:rsid w:val="007579D6"/>
    <w:rsid w:val="00760030"/>
    <w:rsid w:val="0076152A"/>
    <w:rsid w:val="00762F65"/>
    <w:rsid w:val="00765B4B"/>
    <w:rsid w:val="00772092"/>
    <w:rsid w:val="00774256"/>
    <w:rsid w:val="00776E51"/>
    <w:rsid w:val="007800DC"/>
    <w:rsid w:val="00782F87"/>
    <w:rsid w:val="00784576"/>
    <w:rsid w:val="00784CC7"/>
    <w:rsid w:val="00791925"/>
    <w:rsid w:val="007A0276"/>
    <w:rsid w:val="007A4641"/>
    <w:rsid w:val="007B0383"/>
    <w:rsid w:val="007B24CC"/>
    <w:rsid w:val="007B6AF3"/>
    <w:rsid w:val="007C48DF"/>
    <w:rsid w:val="007C6065"/>
    <w:rsid w:val="007C6163"/>
    <w:rsid w:val="007C7214"/>
    <w:rsid w:val="007C7DAE"/>
    <w:rsid w:val="007D1A5B"/>
    <w:rsid w:val="007E0B42"/>
    <w:rsid w:val="007E2350"/>
    <w:rsid w:val="007E6675"/>
    <w:rsid w:val="007F06F6"/>
    <w:rsid w:val="007F62A6"/>
    <w:rsid w:val="007F76D2"/>
    <w:rsid w:val="00800F6E"/>
    <w:rsid w:val="008033B9"/>
    <w:rsid w:val="00803618"/>
    <w:rsid w:val="00812CC9"/>
    <w:rsid w:val="00815184"/>
    <w:rsid w:val="00816B7F"/>
    <w:rsid w:val="00816EC6"/>
    <w:rsid w:val="0082093A"/>
    <w:rsid w:val="008222A7"/>
    <w:rsid w:val="008229FE"/>
    <w:rsid w:val="00823D12"/>
    <w:rsid w:val="00823FC7"/>
    <w:rsid w:val="00826CDB"/>
    <w:rsid w:val="008273FE"/>
    <w:rsid w:val="008301C6"/>
    <w:rsid w:val="00832A8A"/>
    <w:rsid w:val="0083343A"/>
    <w:rsid w:val="00834113"/>
    <w:rsid w:val="00834146"/>
    <w:rsid w:val="00835D2C"/>
    <w:rsid w:val="00836B34"/>
    <w:rsid w:val="0084009D"/>
    <w:rsid w:val="0084545F"/>
    <w:rsid w:val="00845CAD"/>
    <w:rsid w:val="008460BA"/>
    <w:rsid w:val="00847E57"/>
    <w:rsid w:val="00856C6F"/>
    <w:rsid w:val="00860829"/>
    <w:rsid w:val="00867789"/>
    <w:rsid w:val="00867957"/>
    <w:rsid w:val="00867B2D"/>
    <w:rsid w:val="00867C57"/>
    <w:rsid w:val="008721B8"/>
    <w:rsid w:val="00872807"/>
    <w:rsid w:val="00874A41"/>
    <w:rsid w:val="00876A3B"/>
    <w:rsid w:val="008810BD"/>
    <w:rsid w:val="008845AE"/>
    <w:rsid w:val="00886DAF"/>
    <w:rsid w:val="00892134"/>
    <w:rsid w:val="0089335E"/>
    <w:rsid w:val="0089418C"/>
    <w:rsid w:val="00895025"/>
    <w:rsid w:val="008950C6"/>
    <w:rsid w:val="008953DC"/>
    <w:rsid w:val="00895964"/>
    <w:rsid w:val="008A1316"/>
    <w:rsid w:val="008A31DC"/>
    <w:rsid w:val="008A330D"/>
    <w:rsid w:val="008A730E"/>
    <w:rsid w:val="008B0E4E"/>
    <w:rsid w:val="008B0F8D"/>
    <w:rsid w:val="008B5894"/>
    <w:rsid w:val="008B5FBE"/>
    <w:rsid w:val="008B6DC3"/>
    <w:rsid w:val="008C0151"/>
    <w:rsid w:val="008C0F8E"/>
    <w:rsid w:val="008C47FB"/>
    <w:rsid w:val="008C569B"/>
    <w:rsid w:val="008C7B30"/>
    <w:rsid w:val="008D0A31"/>
    <w:rsid w:val="008D22E7"/>
    <w:rsid w:val="008D232C"/>
    <w:rsid w:val="008D3B27"/>
    <w:rsid w:val="008D4259"/>
    <w:rsid w:val="008D548B"/>
    <w:rsid w:val="008D60F7"/>
    <w:rsid w:val="008D6276"/>
    <w:rsid w:val="008D6CC9"/>
    <w:rsid w:val="008E0EE7"/>
    <w:rsid w:val="008E2CBE"/>
    <w:rsid w:val="008E32E0"/>
    <w:rsid w:val="008E3418"/>
    <w:rsid w:val="008E625C"/>
    <w:rsid w:val="008F35FB"/>
    <w:rsid w:val="008F5FBC"/>
    <w:rsid w:val="008F785C"/>
    <w:rsid w:val="008F7F49"/>
    <w:rsid w:val="00900847"/>
    <w:rsid w:val="00901059"/>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395A"/>
    <w:rsid w:val="00954C4E"/>
    <w:rsid w:val="00955B4F"/>
    <w:rsid w:val="00955F5A"/>
    <w:rsid w:val="00962F56"/>
    <w:rsid w:val="00966A15"/>
    <w:rsid w:val="009703A1"/>
    <w:rsid w:val="00972201"/>
    <w:rsid w:val="009728DB"/>
    <w:rsid w:val="009813E5"/>
    <w:rsid w:val="009823F0"/>
    <w:rsid w:val="009831FB"/>
    <w:rsid w:val="00984C25"/>
    <w:rsid w:val="00984C38"/>
    <w:rsid w:val="00987263"/>
    <w:rsid w:val="00990803"/>
    <w:rsid w:val="00992788"/>
    <w:rsid w:val="009932D5"/>
    <w:rsid w:val="0099455E"/>
    <w:rsid w:val="009A7F2E"/>
    <w:rsid w:val="009B06F9"/>
    <w:rsid w:val="009B2AA2"/>
    <w:rsid w:val="009B3565"/>
    <w:rsid w:val="009B7C09"/>
    <w:rsid w:val="009C37B4"/>
    <w:rsid w:val="009D2E08"/>
    <w:rsid w:val="009E1CE9"/>
    <w:rsid w:val="009E23D1"/>
    <w:rsid w:val="009E35C9"/>
    <w:rsid w:val="009E477E"/>
    <w:rsid w:val="009E4BBF"/>
    <w:rsid w:val="009F3DCD"/>
    <w:rsid w:val="009F6AE8"/>
    <w:rsid w:val="00A023B4"/>
    <w:rsid w:val="00A04465"/>
    <w:rsid w:val="00A050F0"/>
    <w:rsid w:val="00A054AF"/>
    <w:rsid w:val="00A066E7"/>
    <w:rsid w:val="00A10779"/>
    <w:rsid w:val="00A12ECE"/>
    <w:rsid w:val="00A14DF3"/>
    <w:rsid w:val="00A1656A"/>
    <w:rsid w:val="00A24BC2"/>
    <w:rsid w:val="00A33015"/>
    <w:rsid w:val="00A35DAE"/>
    <w:rsid w:val="00A370F5"/>
    <w:rsid w:val="00A40233"/>
    <w:rsid w:val="00A40A76"/>
    <w:rsid w:val="00A44763"/>
    <w:rsid w:val="00A47F06"/>
    <w:rsid w:val="00A5497C"/>
    <w:rsid w:val="00A602D1"/>
    <w:rsid w:val="00A617FB"/>
    <w:rsid w:val="00A6698B"/>
    <w:rsid w:val="00A73DB3"/>
    <w:rsid w:val="00A74E93"/>
    <w:rsid w:val="00A77D2F"/>
    <w:rsid w:val="00A81B1F"/>
    <w:rsid w:val="00A82AE6"/>
    <w:rsid w:val="00A832E9"/>
    <w:rsid w:val="00A83C2B"/>
    <w:rsid w:val="00A848C5"/>
    <w:rsid w:val="00A869D5"/>
    <w:rsid w:val="00A87763"/>
    <w:rsid w:val="00A91773"/>
    <w:rsid w:val="00A92EBE"/>
    <w:rsid w:val="00AA5B3B"/>
    <w:rsid w:val="00AB148C"/>
    <w:rsid w:val="00AB161A"/>
    <w:rsid w:val="00AB1F27"/>
    <w:rsid w:val="00AB2E5B"/>
    <w:rsid w:val="00AB7A85"/>
    <w:rsid w:val="00AC6029"/>
    <w:rsid w:val="00AC6FC3"/>
    <w:rsid w:val="00AD018C"/>
    <w:rsid w:val="00AD176F"/>
    <w:rsid w:val="00AD4A09"/>
    <w:rsid w:val="00AD7747"/>
    <w:rsid w:val="00AE509C"/>
    <w:rsid w:val="00AE5957"/>
    <w:rsid w:val="00AF0550"/>
    <w:rsid w:val="00AF137D"/>
    <w:rsid w:val="00AF246F"/>
    <w:rsid w:val="00AF5160"/>
    <w:rsid w:val="00B02910"/>
    <w:rsid w:val="00B04C50"/>
    <w:rsid w:val="00B055EE"/>
    <w:rsid w:val="00B05FA4"/>
    <w:rsid w:val="00B108AB"/>
    <w:rsid w:val="00B12C1F"/>
    <w:rsid w:val="00B20013"/>
    <w:rsid w:val="00B22944"/>
    <w:rsid w:val="00B23440"/>
    <w:rsid w:val="00B24E0E"/>
    <w:rsid w:val="00B2515A"/>
    <w:rsid w:val="00B30298"/>
    <w:rsid w:val="00B31A44"/>
    <w:rsid w:val="00B41DD2"/>
    <w:rsid w:val="00B422D2"/>
    <w:rsid w:val="00B425B0"/>
    <w:rsid w:val="00B42B48"/>
    <w:rsid w:val="00B4331F"/>
    <w:rsid w:val="00B543D9"/>
    <w:rsid w:val="00B56AE3"/>
    <w:rsid w:val="00B5729F"/>
    <w:rsid w:val="00B57DA8"/>
    <w:rsid w:val="00B60B42"/>
    <w:rsid w:val="00B63921"/>
    <w:rsid w:val="00B725EC"/>
    <w:rsid w:val="00B823BC"/>
    <w:rsid w:val="00B8472E"/>
    <w:rsid w:val="00B86089"/>
    <w:rsid w:val="00B87F1F"/>
    <w:rsid w:val="00B9481B"/>
    <w:rsid w:val="00B95AB2"/>
    <w:rsid w:val="00B977C7"/>
    <w:rsid w:val="00BA043A"/>
    <w:rsid w:val="00BA1FF4"/>
    <w:rsid w:val="00BA2AE1"/>
    <w:rsid w:val="00BA421B"/>
    <w:rsid w:val="00BA6AAA"/>
    <w:rsid w:val="00BB344B"/>
    <w:rsid w:val="00BC26FE"/>
    <w:rsid w:val="00BD020C"/>
    <w:rsid w:val="00BD0DD3"/>
    <w:rsid w:val="00BD0F25"/>
    <w:rsid w:val="00BD399F"/>
    <w:rsid w:val="00BD5931"/>
    <w:rsid w:val="00BE28EA"/>
    <w:rsid w:val="00BE5FF7"/>
    <w:rsid w:val="00BE74E0"/>
    <w:rsid w:val="00BE7AC5"/>
    <w:rsid w:val="00BF0F1B"/>
    <w:rsid w:val="00BF5915"/>
    <w:rsid w:val="00BF61FF"/>
    <w:rsid w:val="00BF7237"/>
    <w:rsid w:val="00C05083"/>
    <w:rsid w:val="00C100CC"/>
    <w:rsid w:val="00C10D24"/>
    <w:rsid w:val="00C13001"/>
    <w:rsid w:val="00C206BA"/>
    <w:rsid w:val="00C208C3"/>
    <w:rsid w:val="00C22022"/>
    <w:rsid w:val="00C225A5"/>
    <w:rsid w:val="00C23516"/>
    <w:rsid w:val="00C25DA2"/>
    <w:rsid w:val="00C276C4"/>
    <w:rsid w:val="00C320E6"/>
    <w:rsid w:val="00C334C7"/>
    <w:rsid w:val="00C33773"/>
    <w:rsid w:val="00C35375"/>
    <w:rsid w:val="00C361EB"/>
    <w:rsid w:val="00C44EFB"/>
    <w:rsid w:val="00C46277"/>
    <w:rsid w:val="00C46D0E"/>
    <w:rsid w:val="00C478E2"/>
    <w:rsid w:val="00C51117"/>
    <w:rsid w:val="00C547B2"/>
    <w:rsid w:val="00C55252"/>
    <w:rsid w:val="00C56322"/>
    <w:rsid w:val="00C602E6"/>
    <w:rsid w:val="00C651E0"/>
    <w:rsid w:val="00C65ADF"/>
    <w:rsid w:val="00C6720E"/>
    <w:rsid w:val="00C6739B"/>
    <w:rsid w:val="00C71A60"/>
    <w:rsid w:val="00C74844"/>
    <w:rsid w:val="00C809CE"/>
    <w:rsid w:val="00C85F32"/>
    <w:rsid w:val="00C873F8"/>
    <w:rsid w:val="00C87E1A"/>
    <w:rsid w:val="00C90D3B"/>
    <w:rsid w:val="00C97605"/>
    <w:rsid w:val="00CA07E2"/>
    <w:rsid w:val="00CA2032"/>
    <w:rsid w:val="00CA21BE"/>
    <w:rsid w:val="00CA3654"/>
    <w:rsid w:val="00CA3F57"/>
    <w:rsid w:val="00CA518A"/>
    <w:rsid w:val="00CB111A"/>
    <w:rsid w:val="00CB6B24"/>
    <w:rsid w:val="00CC00A7"/>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126DA"/>
    <w:rsid w:val="00D13872"/>
    <w:rsid w:val="00D14B72"/>
    <w:rsid w:val="00D14CC5"/>
    <w:rsid w:val="00D20BBE"/>
    <w:rsid w:val="00D24402"/>
    <w:rsid w:val="00D24E4B"/>
    <w:rsid w:val="00D25592"/>
    <w:rsid w:val="00D31DFB"/>
    <w:rsid w:val="00D33E92"/>
    <w:rsid w:val="00D340CB"/>
    <w:rsid w:val="00D34509"/>
    <w:rsid w:val="00D46542"/>
    <w:rsid w:val="00D50034"/>
    <w:rsid w:val="00D57483"/>
    <w:rsid w:val="00D57904"/>
    <w:rsid w:val="00D62432"/>
    <w:rsid w:val="00D633E6"/>
    <w:rsid w:val="00D63779"/>
    <w:rsid w:val="00D64AC6"/>
    <w:rsid w:val="00D75B4B"/>
    <w:rsid w:val="00D774B5"/>
    <w:rsid w:val="00D96709"/>
    <w:rsid w:val="00D96C55"/>
    <w:rsid w:val="00DA6E8E"/>
    <w:rsid w:val="00DA7F19"/>
    <w:rsid w:val="00DB4F30"/>
    <w:rsid w:val="00DC1F7E"/>
    <w:rsid w:val="00DC420F"/>
    <w:rsid w:val="00DD1ACB"/>
    <w:rsid w:val="00DD4FF3"/>
    <w:rsid w:val="00DD766B"/>
    <w:rsid w:val="00DE3069"/>
    <w:rsid w:val="00DE3E3E"/>
    <w:rsid w:val="00DE6601"/>
    <w:rsid w:val="00DE66A5"/>
    <w:rsid w:val="00DF097A"/>
    <w:rsid w:val="00DF3342"/>
    <w:rsid w:val="00DF4A74"/>
    <w:rsid w:val="00E03AB2"/>
    <w:rsid w:val="00E121C4"/>
    <w:rsid w:val="00E212B8"/>
    <w:rsid w:val="00E23F89"/>
    <w:rsid w:val="00E313A9"/>
    <w:rsid w:val="00E3398F"/>
    <w:rsid w:val="00E35C79"/>
    <w:rsid w:val="00E43BE0"/>
    <w:rsid w:val="00E44415"/>
    <w:rsid w:val="00E459D3"/>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4A2"/>
    <w:rsid w:val="00E86E12"/>
    <w:rsid w:val="00E87011"/>
    <w:rsid w:val="00E87B5F"/>
    <w:rsid w:val="00E944C8"/>
    <w:rsid w:val="00EA2B84"/>
    <w:rsid w:val="00EB3586"/>
    <w:rsid w:val="00EB68F2"/>
    <w:rsid w:val="00EC00DA"/>
    <w:rsid w:val="00EC460B"/>
    <w:rsid w:val="00EC57B3"/>
    <w:rsid w:val="00ED056A"/>
    <w:rsid w:val="00ED117B"/>
    <w:rsid w:val="00ED387B"/>
    <w:rsid w:val="00ED6256"/>
    <w:rsid w:val="00EE07D9"/>
    <w:rsid w:val="00EE0935"/>
    <w:rsid w:val="00EE6394"/>
    <w:rsid w:val="00EE7EA5"/>
    <w:rsid w:val="00EF4C7C"/>
    <w:rsid w:val="00EF4CD1"/>
    <w:rsid w:val="00F05EA3"/>
    <w:rsid w:val="00F07610"/>
    <w:rsid w:val="00F10E41"/>
    <w:rsid w:val="00F13862"/>
    <w:rsid w:val="00F151A6"/>
    <w:rsid w:val="00F171B8"/>
    <w:rsid w:val="00F223B8"/>
    <w:rsid w:val="00F24E44"/>
    <w:rsid w:val="00F30801"/>
    <w:rsid w:val="00F319A5"/>
    <w:rsid w:val="00F33258"/>
    <w:rsid w:val="00F37CE9"/>
    <w:rsid w:val="00F50458"/>
    <w:rsid w:val="00F566E2"/>
    <w:rsid w:val="00F57773"/>
    <w:rsid w:val="00F626BA"/>
    <w:rsid w:val="00F677F7"/>
    <w:rsid w:val="00F717E5"/>
    <w:rsid w:val="00F724CE"/>
    <w:rsid w:val="00F72F37"/>
    <w:rsid w:val="00F83EAC"/>
    <w:rsid w:val="00F85035"/>
    <w:rsid w:val="00F85711"/>
    <w:rsid w:val="00F87E79"/>
    <w:rsid w:val="00F93020"/>
    <w:rsid w:val="00F934F2"/>
    <w:rsid w:val="00F94450"/>
    <w:rsid w:val="00F96E3C"/>
    <w:rsid w:val="00FA1437"/>
    <w:rsid w:val="00FA3258"/>
    <w:rsid w:val="00FA6A5D"/>
    <w:rsid w:val="00FB00EC"/>
    <w:rsid w:val="00FB22A2"/>
    <w:rsid w:val="00FB25F8"/>
    <w:rsid w:val="00FB3254"/>
    <w:rsid w:val="00FB62DC"/>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AC56EE"/>
  <w15:docId w15:val="{6D985154-939C-453D-8581-0051DA5D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Заголовок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AE59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D500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1F82-D204-47B6-A367-0AD12ACD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101</Pages>
  <Words>33350</Words>
  <Characters>190100</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Админ</cp:lastModifiedBy>
  <cp:revision>14</cp:revision>
  <cp:lastPrinted>2019-08-09T09:01:00Z</cp:lastPrinted>
  <dcterms:created xsi:type="dcterms:W3CDTF">2019-06-20T13:09:00Z</dcterms:created>
  <dcterms:modified xsi:type="dcterms:W3CDTF">2019-08-09T10:23:00Z</dcterms:modified>
</cp:coreProperties>
</file>