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B" w:rsidRPr="00375D83" w:rsidRDefault="001A126B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6</w:t>
      </w:r>
      <w:bookmarkStart w:id="0" w:name="_GoBack"/>
      <w:bookmarkEnd w:id="0"/>
    </w:p>
    <w:p w:rsidR="00375D83" w:rsidRPr="00375D83" w:rsidRDefault="00375D83" w:rsidP="00375D83">
      <w:pPr>
        <w:spacing w:after="0"/>
        <w:ind w:firstLine="5954"/>
        <w:rPr>
          <w:rFonts w:ascii="Times New Roman" w:hAnsi="Times New Roman" w:cs="Times New Roman"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375D83" w:rsidRDefault="00375D83" w:rsidP="00375D83">
      <w:pPr>
        <w:jc w:val="center"/>
        <w:rPr>
          <w:lang w:val="uk-UA"/>
        </w:rPr>
      </w:pPr>
    </w:p>
    <w:p w:rsidR="00375D83" w:rsidRDefault="00375D83" w:rsidP="00375D83">
      <w:pPr>
        <w:jc w:val="center"/>
        <w:rPr>
          <w:lang w:val="uk-UA"/>
        </w:rPr>
      </w:pPr>
    </w:p>
    <w:p w:rsidR="00375D83" w:rsidRP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tbl>
      <w:tblPr>
        <w:tblStyle w:val="a3"/>
        <w:tblpPr w:leftFromText="180" w:rightFromText="180" w:vertAnchor="page" w:horzAnchor="margin" w:tblpX="-176" w:tblpY="5731"/>
        <w:tblW w:w="9820" w:type="dxa"/>
        <w:tblLook w:val="04A0" w:firstRow="1" w:lastRow="0" w:firstColumn="1" w:lastColumn="0" w:noHBand="0" w:noVBand="1"/>
      </w:tblPr>
      <w:tblGrid>
        <w:gridCol w:w="817"/>
        <w:gridCol w:w="5812"/>
        <w:gridCol w:w="3191"/>
      </w:tblGrid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12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32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12" w:type="dxa"/>
          </w:tcPr>
          <w:p w:rsidR="00375D83" w:rsidRPr="00DD326C" w:rsidRDefault="0069519D" w:rsidP="00695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Котел </w:t>
            </w:r>
            <w:r w:rsidR="00E9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водогрійний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„НІІСТУ5”</w:t>
            </w:r>
          </w:p>
        </w:tc>
        <w:tc>
          <w:tcPr>
            <w:tcW w:w="3191" w:type="dxa"/>
          </w:tcPr>
          <w:p w:rsidR="00375D83" w:rsidRPr="00DD326C" w:rsidRDefault="0069519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11136020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12" w:type="dxa"/>
          </w:tcPr>
          <w:p w:rsidR="00375D83" w:rsidRPr="00DD326C" w:rsidRDefault="0069519D" w:rsidP="0069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Насосна станція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„Лідер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3191" w:type="dxa"/>
          </w:tcPr>
          <w:p w:rsidR="00375D83" w:rsidRPr="00DD326C" w:rsidRDefault="0069519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11137098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12" w:type="dxa"/>
          </w:tcPr>
          <w:p w:rsidR="00375D83" w:rsidRPr="00DD326C" w:rsidRDefault="0069519D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Насос К45/30-С</w:t>
            </w:r>
            <w:r w:rsidR="00E9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УХЛ4</w:t>
            </w:r>
          </w:p>
        </w:tc>
        <w:tc>
          <w:tcPr>
            <w:tcW w:w="3191" w:type="dxa"/>
          </w:tcPr>
          <w:p w:rsidR="00375D83" w:rsidRPr="00DD326C" w:rsidRDefault="0069519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11134149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12" w:type="dxa"/>
          </w:tcPr>
          <w:p w:rsidR="00375D83" w:rsidRPr="00DD326C" w:rsidRDefault="0069519D" w:rsidP="00410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Манометр 6 Ат</w:t>
            </w:r>
          </w:p>
        </w:tc>
        <w:tc>
          <w:tcPr>
            <w:tcW w:w="3191" w:type="dxa"/>
          </w:tcPr>
          <w:p w:rsidR="00375D83" w:rsidRPr="00DD326C" w:rsidRDefault="0069519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11136339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12" w:type="dxa"/>
          </w:tcPr>
          <w:p w:rsidR="00375D83" w:rsidRPr="00DD326C" w:rsidRDefault="0069519D" w:rsidP="0069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 для води ємності 500л</w:t>
            </w:r>
          </w:p>
        </w:tc>
        <w:tc>
          <w:tcPr>
            <w:tcW w:w="3191" w:type="dxa"/>
          </w:tcPr>
          <w:p w:rsidR="00375D83" w:rsidRPr="00E91E4D" w:rsidRDefault="00E91E4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11134149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375D83" w:rsidRPr="00E91E4D" w:rsidRDefault="00E91E4D" w:rsidP="0069519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Коректор газу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„Тандем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 ТР 160 ТПВ</w:t>
            </w:r>
          </w:p>
        </w:tc>
        <w:tc>
          <w:tcPr>
            <w:tcW w:w="3191" w:type="dxa"/>
          </w:tcPr>
          <w:p w:rsidR="00375D83" w:rsidRPr="00DD326C" w:rsidRDefault="00E91E4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101430010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12" w:type="dxa"/>
          </w:tcPr>
          <w:p w:rsidR="00375D83" w:rsidRPr="00DD326C" w:rsidRDefault="00E91E4D" w:rsidP="00E91E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Лічильник газу роторний РГ-250-01-02-4-10</w:t>
            </w:r>
          </w:p>
        </w:tc>
        <w:tc>
          <w:tcPr>
            <w:tcW w:w="3191" w:type="dxa"/>
          </w:tcPr>
          <w:p w:rsidR="00375D83" w:rsidRPr="00DD326C" w:rsidRDefault="00E91E4D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101430009</w:t>
            </w:r>
          </w:p>
        </w:tc>
      </w:tr>
      <w:tr w:rsidR="00375D83" w:rsidTr="004105E6">
        <w:tc>
          <w:tcPr>
            <w:tcW w:w="817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12" w:type="dxa"/>
          </w:tcPr>
          <w:p w:rsidR="00375D83" w:rsidRPr="00DD326C" w:rsidRDefault="00E91E4D" w:rsidP="0041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Газопровід</w:t>
            </w:r>
          </w:p>
        </w:tc>
        <w:tc>
          <w:tcPr>
            <w:tcW w:w="3191" w:type="dxa"/>
          </w:tcPr>
          <w:p w:rsidR="00375D83" w:rsidRPr="00DD326C" w:rsidRDefault="00375D83" w:rsidP="0041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75D83" w:rsidRDefault="00375D83" w:rsidP="00375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>окремого індивідуально визначеного майна спільної власності територіальних громад сіл, селищ, міст Дніпропетровської області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AA3D53">
        <w:rPr>
          <w:rFonts w:ascii="Times New Roman" w:hAnsi="Times New Roman" w:cs="Times New Roman"/>
          <w:b/>
          <w:sz w:val="28"/>
          <w:szCs w:val="28"/>
          <w:lang w:val="uk-UA"/>
        </w:rPr>
        <w:t>що</w:t>
      </w:r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перебуває в оперативному управлінні </w:t>
      </w:r>
      <w:r w:rsidR="0069519D" w:rsidRPr="0069519D">
        <w:rPr>
          <w:rFonts w:ascii="Times New Roman" w:hAnsi="Times New Roman" w:cs="Times New Roman"/>
          <w:b/>
          <w:sz w:val="28"/>
          <w:szCs w:val="28"/>
          <w:lang w:val="uk-UA"/>
        </w:rPr>
        <w:t>комунально</w:t>
      </w:r>
      <w:r w:rsidR="0069519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69519D" w:rsidRPr="00695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освіти </w:t>
      </w:r>
      <w:proofErr w:type="spellStart"/>
      <w:r w:rsidR="0069519D" w:rsidRPr="0069519D">
        <w:rPr>
          <w:rFonts w:ascii="Times New Roman" w:hAnsi="Times New Roman" w:cs="Times New Roman"/>
          <w:b/>
          <w:sz w:val="28"/>
          <w:szCs w:val="28"/>
          <w:lang w:val="uk-UA"/>
        </w:rPr>
        <w:t>„Павлоградський</w:t>
      </w:r>
      <w:proofErr w:type="spellEnd"/>
      <w:r w:rsidR="0069519D" w:rsidRPr="006951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навчально-реабілітаційний центр” Дніпропетровської обласної ради” </w:t>
      </w:r>
      <w:r w:rsidR="00431AFE">
        <w:rPr>
          <w:rFonts w:ascii="Times New Roman" w:hAnsi="Times New Roman" w:cs="Times New Roman"/>
          <w:b/>
          <w:sz w:val="28"/>
          <w:szCs w:val="28"/>
          <w:lang w:val="uk-UA"/>
        </w:rPr>
        <w:t>й передається в оренду</w:t>
      </w:r>
    </w:p>
    <w:p w:rsidR="00375D83" w:rsidRPr="00375D83" w:rsidRDefault="00375D83" w:rsidP="00375D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5D83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375D83" w:rsidRPr="00375D83" w:rsidRDefault="00375D83" w:rsidP="0037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75D83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375D83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75D83">
        <w:rPr>
          <w:rFonts w:ascii="Times New Roman" w:hAnsi="Times New Roman" w:cs="Times New Roman"/>
          <w:b/>
          <w:sz w:val="28"/>
          <w:szCs w:val="28"/>
        </w:rPr>
        <w:t xml:space="preserve"> С. ОЛІЙНИК</w:t>
      </w:r>
    </w:p>
    <w:p w:rsidR="00375D83" w:rsidRPr="00480B13" w:rsidRDefault="00375D83" w:rsidP="00375D83">
      <w:pPr>
        <w:rPr>
          <w:sz w:val="28"/>
          <w:szCs w:val="28"/>
          <w:lang w:val="uk-UA"/>
        </w:rPr>
      </w:pPr>
    </w:p>
    <w:p w:rsidR="00375D83" w:rsidRDefault="00375D83">
      <w:pPr>
        <w:rPr>
          <w:lang w:val="uk-UA"/>
        </w:rPr>
      </w:pPr>
    </w:p>
    <w:p w:rsidR="00375D83" w:rsidRDefault="00375D83">
      <w:pPr>
        <w:rPr>
          <w:lang w:val="uk-UA"/>
        </w:rPr>
      </w:pPr>
    </w:p>
    <w:p w:rsidR="00375D83" w:rsidRPr="00DB5136" w:rsidRDefault="00375D83" w:rsidP="00375D83">
      <w:pPr>
        <w:tabs>
          <w:tab w:val="left" w:pos="708"/>
        </w:tabs>
        <w:outlineLvl w:val="0"/>
        <w:rPr>
          <w:bCs/>
          <w:kern w:val="2"/>
          <w:sz w:val="28"/>
          <w:szCs w:val="28"/>
          <w:lang w:val="uk-UA" w:eastAsia="zh-CN"/>
        </w:rPr>
      </w:pPr>
    </w:p>
    <w:p w:rsidR="00375D83" w:rsidRPr="00375D83" w:rsidRDefault="00375D83" w:rsidP="00375D83">
      <w:pPr>
        <w:suppressAutoHyphens/>
        <w:spacing w:line="288" w:lineRule="auto"/>
        <w:rPr>
          <w:sz w:val="28"/>
          <w:szCs w:val="28"/>
          <w:lang w:val="uk-UA" w:eastAsia="zh-CN"/>
        </w:rPr>
      </w:pPr>
    </w:p>
    <w:p w:rsidR="00375D83" w:rsidRPr="00375D83" w:rsidRDefault="00375D83">
      <w:pPr>
        <w:rPr>
          <w:lang w:val="uk-UA"/>
        </w:rPr>
      </w:pPr>
    </w:p>
    <w:sectPr w:rsidR="00375D83" w:rsidRPr="0037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C"/>
    <w:rsid w:val="00055D25"/>
    <w:rsid w:val="001A126B"/>
    <w:rsid w:val="00203C0B"/>
    <w:rsid w:val="00375D83"/>
    <w:rsid w:val="004105E6"/>
    <w:rsid w:val="00431AFE"/>
    <w:rsid w:val="005E673A"/>
    <w:rsid w:val="0069519D"/>
    <w:rsid w:val="008312DF"/>
    <w:rsid w:val="00AA3D53"/>
    <w:rsid w:val="00B50140"/>
    <w:rsid w:val="00BA2191"/>
    <w:rsid w:val="00D72ECF"/>
    <w:rsid w:val="00DD326C"/>
    <w:rsid w:val="00E91E4D"/>
    <w:rsid w:val="00E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8C06-BD58-40AA-97AD-58F44663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2019-05-22T13:44:00Z</dcterms:created>
  <dcterms:modified xsi:type="dcterms:W3CDTF">2019-10-23T08:28:00Z</dcterms:modified>
</cp:coreProperties>
</file>