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B" w:rsidRPr="00376A33" w:rsidRDefault="00656FBB" w:rsidP="0037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33" w:rsidRPr="00376A33" w:rsidRDefault="00B56333" w:rsidP="0037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33" w:rsidRPr="00376A33" w:rsidRDefault="00B56333" w:rsidP="0037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33" w:rsidRDefault="00B56333" w:rsidP="00376A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A33" w:rsidRDefault="00376A33" w:rsidP="00376A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374" w:rsidRDefault="00DE6374" w:rsidP="00376A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374" w:rsidRDefault="00DE6374" w:rsidP="00376A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374" w:rsidRDefault="00DE6374" w:rsidP="00376A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333" w:rsidRDefault="00B56333" w:rsidP="00376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9A9" w:rsidRDefault="009439A9" w:rsidP="00376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9A9" w:rsidRPr="00376A33" w:rsidRDefault="009439A9" w:rsidP="00376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56333" w:rsidRPr="00376A33" w:rsidRDefault="00DE6374" w:rsidP="00376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скликання</w:t>
      </w:r>
      <w:r w:rsidR="002146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дев’ятнадцятої </w:t>
      </w:r>
      <w:r w:rsidR="00B56333" w:rsidRPr="00376A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</w:p>
    <w:p w:rsidR="00B56333" w:rsidRPr="00376A33" w:rsidRDefault="00B56333" w:rsidP="00376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A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Дніпропетровської обласної ради </w:t>
      </w:r>
      <w:r w:rsidRPr="00376A3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E1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A33"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B56333" w:rsidRPr="00DE6374" w:rsidRDefault="00B56333" w:rsidP="00376A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333" w:rsidRDefault="00B56333" w:rsidP="00C06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374">
        <w:rPr>
          <w:rFonts w:ascii="Times New Roman" w:hAnsi="Times New Roman" w:cs="Times New Roman"/>
          <w:sz w:val="28"/>
          <w:szCs w:val="28"/>
          <w:lang w:val="uk-UA"/>
        </w:rPr>
        <w:t>Відповідно до частин</w:t>
      </w:r>
      <w:r w:rsidR="00DE6374" w:rsidRPr="00DE63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6374">
        <w:rPr>
          <w:rFonts w:ascii="Times New Roman" w:hAnsi="Times New Roman" w:cs="Times New Roman"/>
          <w:sz w:val="28"/>
          <w:szCs w:val="28"/>
          <w:lang w:val="uk-UA"/>
        </w:rPr>
        <w:t xml:space="preserve"> 6, 7, 10 статті 46</w:t>
      </w:r>
      <w:r w:rsidR="00C24C1B" w:rsidRPr="00DE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37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,,Про місцеве самоврядування в Україні”, </w:t>
      </w:r>
      <w:r w:rsidR="002146BD">
        <w:rPr>
          <w:rFonts w:ascii="Times New Roman" w:hAnsi="Times New Roman" w:cs="Times New Roman"/>
          <w:sz w:val="28"/>
          <w:szCs w:val="28"/>
          <w:lang w:val="uk-UA"/>
        </w:rPr>
        <w:t>враховуючи звернення д</w:t>
      </w:r>
      <w:r w:rsidR="00DE6374" w:rsidRPr="00DE6374">
        <w:rPr>
          <w:rFonts w:ascii="Times New Roman" w:hAnsi="Times New Roman" w:cs="Times New Roman"/>
          <w:sz w:val="28"/>
          <w:szCs w:val="28"/>
          <w:lang w:val="uk-UA"/>
        </w:rPr>
        <w:t xml:space="preserve">епутатів Дніпропетровської обласної ради </w:t>
      </w:r>
      <w:r w:rsidR="00DE6374" w:rsidRPr="00DE637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E6374" w:rsidRPr="00DE637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30 жовтня 2019 року ,,Про оголошення недовіри </w:t>
      </w:r>
      <w:r w:rsidR="00DE6374" w:rsidRPr="00DE6374">
        <w:rPr>
          <w:rFonts w:ascii="Times New Roman" w:hAnsi="Times New Roman" w:cs="Times New Roman"/>
          <w:sz w:val="28"/>
          <w:szCs w:val="28"/>
          <w:lang w:val="uk-UA"/>
        </w:rPr>
        <w:t>голові Дніпропетровської обласної ради</w:t>
      </w:r>
      <w:r w:rsidR="00DE6374" w:rsidRPr="00DE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6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E6374" w:rsidRPr="00DE637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E6374" w:rsidRPr="00DE637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proofErr w:type="spellStart"/>
      <w:r w:rsidR="00DE6374" w:rsidRPr="00DE6374">
        <w:rPr>
          <w:rFonts w:ascii="Times New Roman" w:hAnsi="Times New Roman" w:cs="Times New Roman"/>
          <w:sz w:val="28"/>
          <w:szCs w:val="28"/>
          <w:lang w:val="uk-UA"/>
        </w:rPr>
        <w:t>Пригунову</w:t>
      </w:r>
      <w:proofErr w:type="spellEnd"/>
      <w:r w:rsidR="00DE6374" w:rsidRPr="00DE6374">
        <w:rPr>
          <w:rFonts w:ascii="Times New Roman" w:hAnsi="Times New Roman" w:cs="Times New Roman"/>
          <w:sz w:val="28"/>
          <w:szCs w:val="28"/>
          <w:lang w:val="uk-UA"/>
        </w:rPr>
        <w:t xml:space="preserve"> Глібу Олександровичу</w:t>
      </w:r>
      <w:r w:rsidR="00DE6374" w:rsidRPr="00DE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374" w:rsidRPr="00DE6374">
        <w:rPr>
          <w:rFonts w:ascii="Times New Roman" w:hAnsi="Times New Roman" w:cs="Times New Roman"/>
          <w:sz w:val="28"/>
          <w:szCs w:val="28"/>
          <w:lang w:val="uk-UA"/>
        </w:rPr>
        <w:t>та скликання сесії</w:t>
      </w:r>
      <w:r w:rsidR="00DE6374" w:rsidRPr="00DE6374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="002146BD">
        <w:rPr>
          <w:rFonts w:ascii="Times New Roman" w:hAnsi="Times New Roman" w:cs="Times New Roman"/>
          <w:sz w:val="28"/>
          <w:szCs w:val="28"/>
          <w:lang w:val="uk-UA"/>
        </w:rPr>
        <w:t>дев’ятнадцят</w:t>
      </w:r>
      <w:r w:rsidR="00A227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4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C1B" w:rsidRPr="00376A33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="00A2275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24C1B" w:rsidRPr="00376A33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ради </w:t>
      </w:r>
      <w:r w:rsidR="00C24C1B" w:rsidRPr="00376A3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24C1B" w:rsidRPr="00DE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C1B" w:rsidRPr="00376A3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відбудеться </w:t>
      </w:r>
      <w:r w:rsidR="008E12C1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C24C1B" w:rsidRPr="00376A33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</w:t>
      </w:r>
      <w:r w:rsidR="008E12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24C1B" w:rsidRPr="00376A33">
        <w:rPr>
          <w:rFonts w:ascii="Times New Roman" w:hAnsi="Times New Roman" w:cs="Times New Roman"/>
          <w:sz w:val="28"/>
          <w:szCs w:val="28"/>
          <w:lang w:val="uk-UA"/>
        </w:rPr>
        <w:t xml:space="preserve"> року в будівлі обласної ради за адресою: </w:t>
      </w:r>
      <w:r w:rsidR="00A22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24C1B" w:rsidRPr="00376A33">
        <w:rPr>
          <w:rFonts w:ascii="Times New Roman" w:hAnsi="Times New Roman" w:cs="Times New Roman"/>
          <w:sz w:val="28"/>
          <w:szCs w:val="28"/>
          <w:lang w:val="uk-UA"/>
        </w:rPr>
        <w:t>м. Дніпро, просп. Олександра Поля, 2, третій поверх, зала засідань.</w:t>
      </w:r>
    </w:p>
    <w:p w:rsidR="00376A33" w:rsidRPr="00376A33" w:rsidRDefault="00376A33" w:rsidP="0037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C1B" w:rsidRDefault="00C24C1B" w:rsidP="0037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A33">
        <w:rPr>
          <w:rFonts w:ascii="Times New Roman" w:hAnsi="Times New Roman" w:cs="Times New Roman"/>
          <w:sz w:val="28"/>
          <w:szCs w:val="28"/>
          <w:lang w:val="uk-UA"/>
        </w:rPr>
        <w:t>На розгляд ради виносяться питання:</w:t>
      </w:r>
    </w:p>
    <w:p w:rsidR="00376A33" w:rsidRPr="00376A33" w:rsidRDefault="00376A33" w:rsidP="0037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2C1" w:rsidRPr="00DE6374" w:rsidRDefault="00DE6374" w:rsidP="008E12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374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голови Дніпропетровської обласної ради </w:t>
      </w:r>
      <w:r w:rsidR="00A22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DE637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E6374">
        <w:rPr>
          <w:rFonts w:ascii="Times New Roman" w:hAnsi="Times New Roman" w:cs="Times New Roman"/>
          <w:sz w:val="28"/>
          <w:szCs w:val="28"/>
        </w:rPr>
        <w:t xml:space="preserve"> </w:t>
      </w:r>
      <w:r w:rsidR="00A22758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Pr="00DE6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374">
        <w:rPr>
          <w:rFonts w:ascii="Times New Roman" w:hAnsi="Times New Roman" w:cs="Times New Roman"/>
          <w:sz w:val="28"/>
          <w:szCs w:val="28"/>
        </w:rPr>
        <w:t>Пригунова</w:t>
      </w:r>
      <w:proofErr w:type="spellEnd"/>
      <w:r w:rsidRPr="00DE6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374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DE63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E6374">
        <w:rPr>
          <w:rFonts w:ascii="Times New Roman" w:hAnsi="Times New Roman" w:cs="Times New Roman"/>
          <w:sz w:val="28"/>
          <w:szCs w:val="28"/>
        </w:rPr>
        <w:t>ба Олек</w:t>
      </w:r>
      <w:r w:rsidRPr="00DE637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DE6374">
        <w:rPr>
          <w:rFonts w:ascii="Times New Roman" w:hAnsi="Times New Roman" w:cs="Times New Roman"/>
          <w:sz w:val="28"/>
          <w:szCs w:val="28"/>
        </w:rPr>
        <w:t>андровича</w:t>
      </w:r>
      <w:proofErr w:type="spellEnd"/>
      <w:r w:rsidR="008E12C1" w:rsidRPr="00DE6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2C1" w:rsidRPr="008E12C1" w:rsidRDefault="008E12C1" w:rsidP="008E12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2C1">
        <w:rPr>
          <w:rFonts w:ascii="Times New Roman" w:hAnsi="Times New Roman" w:cs="Times New Roman"/>
          <w:sz w:val="28"/>
          <w:szCs w:val="28"/>
          <w:lang w:val="uk-UA"/>
        </w:rPr>
        <w:t xml:space="preserve">Про вибори голови Дніпропетровської обласної ради </w:t>
      </w:r>
      <w:r w:rsidRPr="008E12C1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2C1" w:rsidRPr="008E12C1" w:rsidRDefault="008E12C1" w:rsidP="008E12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2C1">
        <w:rPr>
          <w:rFonts w:ascii="Times New Roman" w:hAnsi="Times New Roman" w:cs="Times New Roman"/>
          <w:sz w:val="28"/>
          <w:szCs w:val="28"/>
          <w:lang w:val="uk-UA"/>
        </w:rPr>
        <w:t xml:space="preserve">Про вибори першого заступника голови Дніпропетровської обласної ради </w:t>
      </w:r>
      <w:r w:rsidRPr="008E12C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E12C1">
        <w:rPr>
          <w:rFonts w:ascii="Times New Roman" w:hAnsi="Times New Roman" w:cs="Times New Roman"/>
          <w:sz w:val="28"/>
          <w:szCs w:val="28"/>
        </w:rPr>
        <w:t xml:space="preserve"> </w:t>
      </w:r>
      <w:r w:rsidRPr="008E12C1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2C1" w:rsidRPr="008E12C1" w:rsidRDefault="008E12C1" w:rsidP="008E12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2C1">
        <w:rPr>
          <w:rFonts w:ascii="Times New Roman" w:hAnsi="Times New Roman" w:cs="Times New Roman"/>
          <w:sz w:val="28"/>
          <w:szCs w:val="28"/>
          <w:lang w:val="uk-UA"/>
        </w:rPr>
        <w:t xml:space="preserve">Про вибори заступника голови Дніпропетровської обласної ради </w:t>
      </w:r>
      <w:r w:rsidR="00A2275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E12C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E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скликання.</w:t>
      </w:r>
    </w:p>
    <w:p w:rsidR="008E12C1" w:rsidRPr="008E12C1" w:rsidRDefault="008E12C1" w:rsidP="008E12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2C1">
        <w:rPr>
          <w:rFonts w:ascii="Times New Roman" w:hAnsi="Times New Roman" w:cs="Times New Roman"/>
          <w:sz w:val="28"/>
          <w:szCs w:val="28"/>
          <w:lang w:val="uk-UA"/>
        </w:rPr>
        <w:t xml:space="preserve">Про постійні комісії Дніпропетровської обласної ради </w:t>
      </w:r>
      <w:r w:rsidRPr="008E12C1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2C1" w:rsidRPr="008E12C1" w:rsidRDefault="008E12C1" w:rsidP="008E12C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2C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штатної чисельності та структури виконавчого апарату Дніпропетровської обласної ради</w:t>
      </w:r>
      <w:r w:rsidRPr="008E12C1">
        <w:rPr>
          <w:rFonts w:ascii="Times New Roman" w:hAnsi="Times New Roman" w:cs="Times New Roman"/>
          <w:sz w:val="28"/>
          <w:szCs w:val="28"/>
        </w:rPr>
        <w:t xml:space="preserve"> </w:t>
      </w:r>
      <w:r w:rsidRPr="008E12C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E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2C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8E12C1">
        <w:rPr>
          <w:rFonts w:ascii="Times New Roman" w:hAnsi="Times New Roman" w:cs="Times New Roman"/>
          <w:sz w:val="28"/>
          <w:szCs w:val="28"/>
        </w:rPr>
        <w:t>.</w:t>
      </w:r>
    </w:p>
    <w:p w:rsidR="00376A33" w:rsidRPr="00376A33" w:rsidRDefault="00376A33" w:rsidP="00376A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A33" w:rsidRPr="00376A33" w:rsidRDefault="00376A33" w:rsidP="00376A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A33">
        <w:rPr>
          <w:rFonts w:ascii="Times New Roman" w:hAnsi="Times New Roman" w:cs="Times New Roman"/>
          <w:sz w:val="28"/>
          <w:szCs w:val="28"/>
          <w:lang w:val="uk-UA"/>
        </w:rPr>
        <w:t>Порядок проведення сесії:</w:t>
      </w:r>
    </w:p>
    <w:p w:rsidR="00376A33" w:rsidRDefault="00376A33" w:rsidP="00376A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A33" w:rsidRPr="00376A33" w:rsidRDefault="00376A33" w:rsidP="00376A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A33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депутатів обласної ради – з </w:t>
      </w:r>
      <w:r w:rsidR="00A2275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76A33">
        <w:rPr>
          <w:rFonts w:ascii="Times New Roman" w:hAnsi="Times New Roman" w:cs="Times New Roman"/>
          <w:sz w:val="28"/>
          <w:szCs w:val="28"/>
          <w:lang w:val="uk-UA"/>
        </w:rPr>
        <w:t>9.00,</w:t>
      </w:r>
    </w:p>
    <w:p w:rsidR="00376A33" w:rsidRPr="00376A33" w:rsidRDefault="00376A33" w:rsidP="00376A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A33">
        <w:rPr>
          <w:rFonts w:ascii="Times New Roman" w:hAnsi="Times New Roman" w:cs="Times New Roman"/>
          <w:sz w:val="28"/>
          <w:szCs w:val="28"/>
          <w:lang w:val="uk-UA"/>
        </w:rPr>
        <w:t>засідання президії обласної ради – о 10.00,</w:t>
      </w:r>
    </w:p>
    <w:p w:rsidR="00376A33" w:rsidRPr="00376A33" w:rsidRDefault="00376A33" w:rsidP="00376A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A33">
        <w:rPr>
          <w:rFonts w:ascii="Times New Roman" w:hAnsi="Times New Roman" w:cs="Times New Roman"/>
          <w:sz w:val="28"/>
          <w:szCs w:val="28"/>
          <w:lang w:val="uk-UA"/>
        </w:rPr>
        <w:t>пленарне засідання обласної ради – о 12.00.</w:t>
      </w:r>
    </w:p>
    <w:p w:rsidR="00376A33" w:rsidRPr="00376A33" w:rsidRDefault="00376A33" w:rsidP="00376A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A33" w:rsidRPr="00376A33" w:rsidRDefault="008E12C1" w:rsidP="00376A3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Виконуючий обов’язки </w:t>
      </w:r>
    </w:p>
    <w:p w:rsidR="00376A33" w:rsidRPr="00376A33" w:rsidRDefault="00376A33" w:rsidP="00376A3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A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обласної ради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6A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С. ОЛІЙНИК</w:t>
      </w:r>
    </w:p>
    <w:sectPr w:rsidR="00376A33" w:rsidRPr="0037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025"/>
    <w:multiLevelType w:val="hybridMultilevel"/>
    <w:tmpl w:val="86F0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5411"/>
    <w:multiLevelType w:val="hybridMultilevel"/>
    <w:tmpl w:val="B8DC69D2"/>
    <w:lvl w:ilvl="0" w:tplc="A656A60C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AF"/>
    <w:rsid w:val="00161FAF"/>
    <w:rsid w:val="002146BD"/>
    <w:rsid w:val="00376A33"/>
    <w:rsid w:val="00656FBB"/>
    <w:rsid w:val="006F0093"/>
    <w:rsid w:val="008E12C1"/>
    <w:rsid w:val="009439A9"/>
    <w:rsid w:val="00A22758"/>
    <w:rsid w:val="00B56333"/>
    <w:rsid w:val="00C06F84"/>
    <w:rsid w:val="00C24C1B"/>
    <w:rsid w:val="00D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1B"/>
    <w:pPr>
      <w:ind w:left="720"/>
      <w:contextualSpacing/>
    </w:pPr>
  </w:style>
  <w:style w:type="character" w:customStyle="1" w:styleId="rvts0">
    <w:name w:val="rvts0"/>
    <w:basedOn w:val="a0"/>
    <w:rsid w:val="008E1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1B"/>
    <w:pPr>
      <w:ind w:left="720"/>
      <w:contextualSpacing/>
    </w:pPr>
  </w:style>
  <w:style w:type="character" w:customStyle="1" w:styleId="rvts0">
    <w:name w:val="rvts0"/>
    <w:basedOn w:val="a0"/>
    <w:rsid w:val="008E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10</cp:revision>
  <cp:lastPrinted>2019-10-31T13:55:00Z</cp:lastPrinted>
  <dcterms:created xsi:type="dcterms:W3CDTF">2018-11-08T14:57:00Z</dcterms:created>
  <dcterms:modified xsi:type="dcterms:W3CDTF">2019-10-31T14:40:00Z</dcterms:modified>
</cp:coreProperties>
</file>