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DB" w:rsidRPr="003D3F0B" w:rsidRDefault="00612ADB" w:rsidP="00612ADB">
      <w:pPr>
        <w:shd w:val="clear" w:color="auto" w:fill="FFFFFF"/>
        <w:ind w:firstLine="5954"/>
        <w:rPr>
          <w:sz w:val="28"/>
          <w:szCs w:val="28"/>
          <w:lang w:val="uk-UA"/>
        </w:rPr>
      </w:pPr>
      <w:r w:rsidRPr="003D3F0B">
        <w:rPr>
          <w:color w:val="000000"/>
          <w:sz w:val="28"/>
          <w:szCs w:val="28"/>
          <w:lang w:val="uk-UA"/>
        </w:rPr>
        <w:t xml:space="preserve">Додаток </w:t>
      </w:r>
    </w:p>
    <w:p w:rsidR="00612ADB" w:rsidRPr="003D3F0B" w:rsidRDefault="00612ADB" w:rsidP="00612ADB">
      <w:pPr>
        <w:shd w:val="clear" w:color="auto" w:fill="FFFFFF"/>
        <w:ind w:firstLine="5954"/>
        <w:rPr>
          <w:sz w:val="28"/>
          <w:szCs w:val="28"/>
          <w:lang w:val="uk-UA"/>
        </w:rPr>
      </w:pPr>
      <w:r w:rsidRPr="003D3F0B">
        <w:rPr>
          <w:color w:val="000000"/>
          <w:sz w:val="28"/>
          <w:szCs w:val="28"/>
          <w:lang w:val="uk-UA"/>
        </w:rPr>
        <w:t>до розпорядження</w:t>
      </w:r>
    </w:p>
    <w:p w:rsidR="00612ADB" w:rsidRDefault="00612ADB" w:rsidP="00612ADB">
      <w:pPr>
        <w:shd w:val="clear" w:color="auto" w:fill="FFFFFF"/>
        <w:ind w:firstLine="5954"/>
        <w:rPr>
          <w:color w:val="000000"/>
          <w:sz w:val="28"/>
          <w:szCs w:val="28"/>
          <w:lang w:val="uk-UA"/>
        </w:rPr>
      </w:pPr>
      <w:r w:rsidRPr="003D3F0B">
        <w:rPr>
          <w:color w:val="000000"/>
          <w:sz w:val="28"/>
          <w:szCs w:val="28"/>
          <w:lang w:val="uk-UA"/>
        </w:rPr>
        <w:t>голови обласної ради</w:t>
      </w:r>
    </w:p>
    <w:p w:rsidR="00612ADB" w:rsidRDefault="00612ADB" w:rsidP="00612AD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612ADB" w:rsidRDefault="00612ADB" w:rsidP="00612AD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612ADB" w:rsidRDefault="00612ADB" w:rsidP="00612AD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5050E1">
        <w:rPr>
          <w:b/>
          <w:color w:val="000000"/>
          <w:sz w:val="28"/>
          <w:szCs w:val="28"/>
          <w:lang w:val="uk-UA"/>
        </w:rPr>
        <w:t>СКЛАД</w:t>
      </w:r>
    </w:p>
    <w:p w:rsidR="00612ADB" w:rsidRPr="005050E1" w:rsidRDefault="00612ADB" w:rsidP="00612AD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експертної </w:t>
      </w:r>
      <w:r w:rsidRPr="005050E1">
        <w:rPr>
          <w:b/>
          <w:color w:val="000000"/>
          <w:sz w:val="28"/>
          <w:szCs w:val="28"/>
          <w:lang w:val="uk-UA"/>
        </w:rPr>
        <w:t>комісії виконавчого апарату обласної ради</w:t>
      </w:r>
    </w:p>
    <w:p w:rsidR="00612ADB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2ADB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63"/>
        <w:gridCol w:w="6101"/>
      </w:tblGrid>
      <w:tr w:rsidR="00612ADB" w:rsidRPr="00947254" w:rsidTr="00612ADB">
        <w:tc>
          <w:tcPr>
            <w:tcW w:w="3363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>МАРЧЕНКО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>Артем Володимирович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C5D32">
              <w:rPr>
                <w:sz w:val="28"/>
                <w:szCs w:val="28"/>
                <w:lang w:val="uk-UA"/>
              </w:rPr>
              <w:t xml:space="preserve">керуючий справами виконавчого апарату обласної ради, голова </w:t>
            </w:r>
            <w:r>
              <w:rPr>
                <w:sz w:val="28"/>
                <w:szCs w:val="28"/>
                <w:lang w:val="uk-UA"/>
              </w:rPr>
              <w:t xml:space="preserve">експертної </w:t>
            </w:r>
            <w:r w:rsidRPr="008C5D32">
              <w:rPr>
                <w:sz w:val="28"/>
                <w:szCs w:val="28"/>
                <w:lang w:val="uk-UA"/>
              </w:rPr>
              <w:t>комісії</w:t>
            </w:r>
          </w:p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612ADB" w:rsidRPr="00947254" w:rsidTr="00612ADB">
        <w:tc>
          <w:tcPr>
            <w:tcW w:w="3363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>ШЕВЧУК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C5D32">
              <w:rPr>
                <w:sz w:val="28"/>
                <w:szCs w:val="28"/>
                <w:lang w:val="uk-UA"/>
              </w:rPr>
              <w:t xml:space="preserve">начальник управління з загальних питань виконавчого апарату обласної ради, </w:t>
            </w:r>
          </w:p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C5D32">
              <w:rPr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sz w:val="28"/>
                <w:szCs w:val="28"/>
                <w:lang w:val="uk-UA"/>
              </w:rPr>
              <w:t xml:space="preserve">експертної </w:t>
            </w:r>
            <w:r w:rsidRPr="008C5D32">
              <w:rPr>
                <w:sz w:val="28"/>
                <w:szCs w:val="28"/>
                <w:lang w:val="uk-UA"/>
              </w:rPr>
              <w:t>комісії</w:t>
            </w:r>
          </w:p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612ADB" w:rsidRPr="00CA10B2" w:rsidTr="00612ADB">
        <w:tc>
          <w:tcPr>
            <w:tcW w:w="3363" w:type="dxa"/>
            <w:shd w:val="clear" w:color="auto" w:fill="auto"/>
          </w:tcPr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ПОЛОВИНКІНА</w:t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Наталія Андріївна</w:t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C5D32">
              <w:rPr>
                <w:sz w:val="28"/>
                <w:szCs w:val="28"/>
                <w:lang w:val="uk-UA"/>
              </w:rPr>
              <w:t xml:space="preserve">заступник начальника управління з загальних питань – начальник відділу документального забезпечення та контролю виконавчого апарату обласної ради, секретар </w:t>
            </w:r>
            <w:r>
              <w:rPr>
                <w:sz w:val="28"/>
                <w:szCs w:val="28"/>
                <w:lang w:val="uk-UA"/>
              </w:rPr>
              <w:t xml:space="preserve">експертної </w:t>
            </w:r>
            <w:r w:rsidRPr="008C5D32">
              <w:rPr>
                <w:sz w:val="28"/>
                <w:szCs w:val="28"/>
                <w:lang w:val="uk-UA"/>
              </w:rPr>
              <w:t>комісії</w:t>
            </w:r>
          </w:p>
          <w:p w:rsidR="00612ADB" w:rsidRPr="008C5D3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612ADB" w:rsidRPr="00CA10B2" w:rsidTr="00612ADB">
        <w:tc>
          <w:tcPr>
            <w:tcW w:w="9464" w:type="dxa"/>
            <w:gridSpan w:val="2"/>
            <w:shd w:val="clear" w:color="auto" w:fill="auto"/>
          </w:tcPr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  <w:p w:rsidR="00612ADB" w:rsidRDefault="00612ADB" w:rsidP="00612ADB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612ADB" w:rsidRPr="00735AF2" w:rsidRDefault="00612ADB" w:rsidP="00612ADB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</w:p>
        </w:tc>
      </w:tr>
      <w:tr w:rsidR="00612ADB" w:rsidTr="00612ADB">
        <w:tc>
          <w:tcPr>
            <w:tcW w:w="3363" w:type="dxa"/>
            <w:shd w:val="clear" w:color="auto" w:fill="auto"/>
          </w:tcPr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САВЧЕНКО-СВАТКО</w:t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>заступник керуючого справами – начальник відділу з питань кадрового менеджменту та служби в органах місцевого самоврядування виконавчого апарату обласної ради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12ADB" w:rsidTr="00612ADB">
        <w:tc>
          <w:tcPr>
            <w:tcW w:w="3363" w:type="dxa"/>
            <w:shd w:val="clear" w:color="auto" w:fill="auto"/>
          </w:tcPr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 xml:space="preserve">БЕСПАЛЕНКОВА </w:t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101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бухгалтерського обліку, фінансів та господарської діяльності – 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8C5D32">
              <w:rPr>
                <w:color w:val="000000"/>
                <w:sz w:val="28"/>
                <w:szCs w:val="28"/>
                <w:lang w:val="uk-UA"/>
              </w:rPr>
              <w:t>головний бухгалтер виконавчого апарату обласної ради</w:t>
            </w: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12ADB" w:rsidTr="00612ADB">
        <w:tc>
          <w:tcPr>
            <w:tcW w:w="3363" w:type="dxa"/>
            <w:shd w:val="clear" w:color="auto" w:fill="auto"/>
          </w:tcPr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МЕЛЬНИКОВА</w:t>
            </w:r>
          </w:p>
          <w:p w:rsidR="00612ADB" w:rsidRPr="00CA10B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Валентинівна</w:t>
            </w:r>
          </w:p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CA10B2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D3312D">
              <w:rPr>
                <w:color w:val="000000"/>
                <w:sz w:val="28"/>
                <w:szCs w:val="28"/>
                <w:lang w:val="uk-UA"/>
              </w:rPr>
              <w:t xml:space="preserve">управління організаційної роботи </w:t>
            </w:r>
            <w:r w:rsidRPr="008C5D32">
              <w:rPr>
                <w:color w:val="000000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612ADB" w:rsidRPr="00CA10B2" w:rsidRDefault="00612ADB" w:rsidP="00612AD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612ADB" w:rsidTr="00612ADB">
        <w:tc>
          <w:tcPr>
            <w:tcW w:w="3363" w:type="dxa"/>
            <w:shd w:val="clear" w:color="auto" w:fill="auto"/>
          </w:tcPr>
          <w:p w:rsidR="00612ADB" w:rsidRPr="000F7F1C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F7F1C">
              <w:rPr>
                <w:color w:val="000000"/>
                <w:sz w:val="28"/>
                <w:szCs w:val="28"/>
                <w:lang w:val="uk-UA"/>
              </w:rPr>
              <w:t>СВІРЕНКО</w:t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F7F1C"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  <w:r w:rsidRPr="000F7F1C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612ADB" w:rsidRPr="00CA10B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01" w:type="dxa"/>
            <w:shd w:val="clear" w:color="auto" w:fill="auto"/>
          </w:tcPr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F7F1C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 взаємодії з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правоохорон-</w:t>
            </w:r>
            <w:r w:rsidRPr="000F7F1C">
              <w:rPr>
                <w:color w:val="000000"/>
                <w:sz w:val="28"/>
                <w:szCs w:val="28"/>
                <w:lang w:val="uk-UA"/>
              </w:rPr>
              <w:t>ними</w:t>
            </w:r>
            <w:proofErr w:type="spellEnd"/>
            <w:r w:rsidRPr="000F7F1C">
              <w:rPr>
                <w:color w:val="000000"/>
                <w:sz w:val="28"/>
                <w:szCs w:val="28"/>
                <w:lang w:val="uk-UA"/>
              </w:rPr>
              <w:t xml:space="preserve"> і контролюючими органами, правового забезпечення та антикорупційної політики виконавчого апарату обласної ради</w:t>
            </w:r>
            <w:r w:rsidRPr="000F7F1C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  <w:p w:rsidR="00612ADB" w:rsidRPr="008C5D32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12ADB" w:rsidRPr="00CA10B2" w:rsidTr="00612ADB">
        <w:tc>
          <w:tcPr>
            <w:tcW w:w="3363" w:type="dxa"/>
            <w:shd w:val="clear" w:color="auto" w:fill="auto"/>
          </w:tcPr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КОСТІНА</w:t>
            </w:r>
          </w:p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6101" w:type="dxa"/>
            <w:shd w:val="clear" w:color="auto" w:fill="auto"/>
          </w:tcPr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</w:t>
            </w:r>
            <w:r w:rsidRPr="00B5546D">
              <w:rPr>
                <w:color w:val="000000"/>
                <w:sz w:val="28"/>
                <w:szCs w:val="28"/>
                <w:lang w:val="uk-UA"/>
              </w:rPr>
              <w:t>ідділ</w:t>
            </w:r>
            <w:r w:rsidR="00BF30AF">
              <w:rPr>
                <w:color w:val="000000"/>
                <w:sz w:val="28"/>
                <w:szCs w:val="28"/>
                <w:lang w:val="uk-UA"/>
              </w:rPr>
              <w:t>у</w:t>
            </w:r>
            <w:r w:rsidRPr="00B5546D">
              <w:rPr>
                <w:color w:val="000000"/>
                <w:sz w:val="28"/>
                <w:szCs w:val="28"/>
                <w:lang w:val="uk-UA"/>
              </w:rPr>
              <w:t xml:space="preserve"> по роботі  з керівниками комунальних підприємств, закладів та установ</w:t>
            </w:r>
          </w:p>
          <w:p w:rsidR="00612ADB" w:rsidRDefault="00612ADB" w:rsidP="00612ADB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B5546D">
              <w:rPr>
                <w:color w:val="000000"/>
                <w:sz w:val="28"/>
                <w:szCs w:val="28"/>
                <w:lang w:val="uk-UA"/>
              </w:rPr>
              <w:t>управління стратегічног</w:t>
            </w:r>
            <w:bookmarkStart w:id="0" w:name="_GoBack"/>
            <w:bookmarkEnd w:id="0"/>
            <w:r w:rsidRPr="00B5546D">
              <w:rPr>
                <w:color w:val="000000"/>
                <w:sz w:val="28"/>
                <w:szCs w:val="28"/>
                <w:lang w:val="uk-UA"/>
              </w:rPr>
              <w:t>о планування та комунальної власності виконавчого апарату обласної ради</w:t>
            </w:r>
          </w:p>
        </w:tc>
      </w:tr>
    </w:tbl>
    <w:p w:rsidR="00612ADB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2ADB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2ADB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2ADB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2ADB" w:rsidRPr="00B5546D" w:rsidRDefault="00612ADB" w:rsidP="00612ADB">
      <w:pPr>
        <w:widowControl/>
        <w:autoSpaceDE/>
        <w:autoSpaceDN/>
        <w:adjustRightInd/>
        <w:ind w:right="-283"/>
        <w:rPr>
          <w:b/>
          <w:sz w:val="28"/>
          <w:szCs w:val="26"/>
          <w:lang w:val="uk-UA"/>
        </w:rPr>
      </w:pPr>
      <w:r w:rsidRPr="00B5546D">
        <w:rPr>
          <w:b/>
          <w:sz w:val="28"/>
          <w:szCs w:val="26"/>
          <w:lang w:val="uk-UA"/>
        </w:rPr>
        <w:t xml:space="preserve">Керуючий справами </w:t>
      </w:r>
    </w:p>
    <w:p w:rsidR="00612ADB" w:rsidRPr="00B5546D" w:rsidRDefault="00612ADB" w:rsidP="00612ADB">
      <w:pPr>
        <w:widowControl/>
        <w:autoSpaceDE/>
        <w:autoSpaceDN/>
        <w:adjustRightInd/>
        <w:ind w:right="-283"/>
        <w:rPr>
          <w:b/>
          <w:sz w:val="28"/>
          <w:szCs w:val="26"/>
          <w:lang w:val="uk-UA"/>
        </w:rPr>
      </w:pPr>
      <w:r w:rsidRPr="00B5546D">
        <w:rPr>
          <w:b/>
          <w:sz w:val="28"/>
          <w:szCs w:val="26"/>
          <w:lang w:val="uk-UA"/>
        </w:rPr>
        <w:t xml:space="preserve">виконавчого апарату  </w:t>
      </w:r>
    </w:p>
    <w:p w:rsidR="00612ADB" w:rsidRPr="00B5546D" w:rsidRDefault="00612ADB" w:rsidP="00612ADB">
      <w:pPr>
        <w:widowControl/>
        <w:autoSpaceDE/>
        <w:autoSpaceDN/>
        <w:adjustRightInd/>
        <w:ind w:right="-283"/>
        <w:rPr>
          <w:b/>
          <w:sz w:val="28"/>
          <w:szCs w:val="26"/>
          <w:lang w:val="uk-UA"/>
        </w:rPr>
      </w:pPr>
      <w:r w:rsidRPr="00B5546D">
        <w:rPr>
          <w:b/>
          <w:sz w:val="28"/>
          <w:szCs w:val="26"/>
          <w:lang w:val="uk-UA"/>
        </w:rPr>
        <w:t>обласної ради</w:t>
      </w:r>
      <w:r w:rsidRPr="00B5546D">
        <w:rPr>
          <w:b/>
          <w:sz w:val="28"/>
          <w:szCs w:val="26"/>
          <w:lang w:val="uk-UA"/>
        </w:rPr>
        <w:tab/>
        <w:t xml:space="preserve">                           </w:t>
      </w:r>
      <w:r w:rsidRPr="00B5546D">
        <w:rPr>
          <w:b/>
          <w:sz w:val="28"/>
          <w:szCs w:val="26"/>
          <w:lang w:val="uk-UA"/>
        </w:rPr>
        <w:tab/>
      </w:r>
      <w:r w:rsidRPr="00B5546D">
        <w:rPr>
          <w:b/>
          <w:sz w:val="28"/>
          <w:szCs w:val="26"/>
          <w:lang w:val="uk-UA"/>
        </w:rPr>
        <w:tab/>
      </w:r>
      <w:r w:rsidRPr="00B5546D">
        <w:rPr>
          <w:b/>
          <w:sz w:val="28"/>
          <w:szCs w:val="26"/>
          <w:lang w:val="uk-UA"/>
        </w:rPr>
        <w:tab/>
        <w:t xml:space="preserve">                А.</w:t>
      </w:r>
      <w:r>
        <w:rPr>
          <w:b/>
          <w:sz w:val="28"/>
          <w:szCs w:val="26"/>
          <w:lang w:val="uk-UA"/>
        </w:rPr>
        <w:t xml:space="preserve"> </w:t>
      </w:r>
      <w:r w:rsidRPr="00B5546D">
        <w:rPr>
          <w:b/>
          <w:sz w:val="28"/>
          <w:szCs w:val="26"/>
          <w:lang w:val="uk-UA"/>
        </w:rPr>
        <w:t xml:space="preserve">МАРЧЕНКО </w:t>
      </w:r>
    </w:p>
    <w:p w:rsidR="00612ADB" w:rsidRPr="00B5546D" w:rsidRDefault="00612ADB" w:rsidP="00612ADB">
      <w:pPr>
        <w:widowControl/>
        <w:autoSpaceDE/>
        <w:autoSpaceDN/>
        <w:adjustRightInd/>
        <w:rPr>
          <w:b/>
          <w:sz w:val="28"/>
          <w:szCs w:val="26"/>
          <w:lang w:val="uk-UA"/>
        </w:rPr>
      </w:pPr>
    </w:p>
    <w:p w:rsidR="00612ADB" w:rsidRPr="0025736C" w:rsidRDefault="00612ADB" w:rsidP="00612ADB">
      <w:pPr>
        <w:pStyle w:val="aa"/>
        <w:tabs>
          <w:tab w:val="left" w:pos="8640"/>
          <w:tab w:val="left" w:pos="882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</w:p>
    <w:p w:rsidR="00280856" w:rsidRDefault="00280856"/>
    <w:sectPr w:rsidR="00280856" w:rsidSect="00612ADB">
      <w:headerReference w:type="even" r:id="rId8"/>
      <w:headerReference w:type="default" r:id="rId9"/>
      <w:pgSz w:w="11906" w:h="16838"/>
      <w:pgMar w:top="1134" w:right="99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41" w:rsidRDefault="002E7241" w:rsidP="00612ADB">
      <w:r>
        <w:separator/>
      </w:r>
    </w:p>
  </w:endnote>
  <w:endnote w:type="continuationSeparator" w:id="0">
    <w:p w:rsidR="002E7241" w:rsidRDefault="002E7241" w:rsidP="006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41" w:rsidRDefault="002E7241" w:rsidP="00612ADB">
      <w:r>
        <w:separator/>
      </w:r>
    </w:p>
  </w:footnote>
  <w:footnote w:type="continuationSeparator" w:id="0">
    <w:p w:rsidR="002E7241" w:rsidRDefault="002E7241" w:rsidP="0061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8F" w:rsidRDefault="00DD45B2" w:rsidP="00322EC7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6408F" w:rsidRDefault="002E72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939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12ADB" w:rsidRPr="00612ADB" w:rsidRDefault="00612ADB">
        <w:pPr>
          <w:pStyle w:val="a7"/>
          <w:jc w:val="center"/>
          <w:rPr>
            <w:sz w:val="28"/>
          </w:rPr>
        </w:pPr>
        <w:r w:rsidRPr="00612ADB">
          <w:rPr>
            <w:sz w:val="28"/>
          </w:rPr>
          <w:fldChar w:fldCharType="begin"/>
        </w:r>
        <w:r w:rsidRPr="00612ADB">
          <w:rPr>
            <w:sz w:val="28"/>
          </w:rPr>
          <w:instrText>PAGE   \* MERGEFORMAT</w:instrText>
        </w:r>
        <w:r w:rsidRPr="00612ADB">
          <w:rPr>
            <w:sz w:val="28"/>
          </w:rPr>
          <w:fldChar w:fldCharType="separate"/>
        </w:r>
        <w:r w:rsidR="00BF30AF">
          <w:rPr>
            <w:noProof/>
            <w:sz w:val="28"/>
          </w:rPr>
          <w:t>2</w:t>
        </w:r>
        <w:r w:rsidRPr="00612ADB">
          <w:rPr>
            <w:sz w:val="28"/>
          </w:rPr>
          <w:fldChar w:fldCharType="end"/>
        </w:r>
      </w:p>
    </w:sdtContent>
  </w:sdt>
  <w:p w:rsidR="00612ADB" w:rsidRDefault="00612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B"/>
    <w:rsid w:val="00033B13"/>
    <w:rsid w:val="000C3020"/>
    <w:rsid w:val="00280856"/>
    <w:rsid w:val="002E7241"/>
    <w:rsid w:val="005F4737"/>
    <w:rsid w:val="00612ADB"/>
    <w:rsid w:val="00BF30AF"/>
    <w:rsid w:val="00C67BE6"/>
    <w:rsid w:val="00DD45B2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D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612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ADB"/>
    <w:rPr>
      <w:lang w:val="ru-RU" w:eastAsia="ru-RU"/>
    </w:rPr>
  </w:style>
  <w:style w:type="character" w:styleId="a9">
    <w:name w:val="page number"/>
    <w:basedOn w:val="a0"/>
    <w:rsid w:val="00612ADB"/>
  </w:style>
  <w:style w:type="paragraph" w:styleId="aa">
    <w:name w:val="Normal (Web)"/>
    <w:basedOn w:val="a"/>
    <w:unhideWhenUsed/>
    <w:rsid w:val="00612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12AD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AD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D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612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ADB"/>
    <w:rPr>
      <w:lang w:val="ru-RU" w:eastAsia="ru-RU"/>
    </w:rPr>
  </w:style>
  <w:style w:type="character" w:styleId="a9">
    <w:name w:val="page number"/>
    <w:basedOn w:val="a0"/>
    <w:rsid w:val="00612ADB"/>
  </w:style>
  <w:style w:type="paragraph" w:styleId="aa">
    <w:name w:val="Normal (Web)"/>
    <w:basedOn w:val="a"/>
    <w:unhideWhenUsed/>
    <w:rsid w:val="00612A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12AD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AD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0C39-D88B-46A4-9AF6-D212B2D2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2019-12-18T13:30:00Z</cp:lastPrinted>
  <dcterms:created xsi:type="dcterms:W3CDTF">2019-12-18T11:47:00Z</dcterms:created>
  <dcterms:modified xsi:type="dcterms:W3CDTF">2019-12-18T13:32:00Z</dcterms:modified>
</cp:coreProperties>
</file>