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F6" w:rsidRDefault="00D976F6" w:rsidP="000B7031">
      <w:pPr>
        <w:jc w:val="center"/>
        <w:rPr>
          <w:b/>
          <w:sz w:val="28"/>
          <w:szCs w:val="28"/>
        </w:rPr>
      </w:pPr>
    </w:p>
    <w:p w:rsidR="00D976F6" w:rsidRDefault="00D976F6" w:rsidP="000B7031">
      <w:pPr>
        <w:jc w:val="center"/>
        <w:rPr>
          <w:b/>
          <w:sz w:val="28"/>
          <w:szCs w:val="28"/>
        </w:rPr>
      </w:pPr>
    </w:p>
    <w:p w:rsidR="00D976F6" w:rsidRDefault="00D976F6" w:rsidP="000B7031">
      <w:pPr>
        <w:jc w:val="center"/>
        <w:rPr>
          <w:b/>
          <w:sz w:val="28"/>
          <w:szCs w:val="28"/>
        </w:rPr>
      </w:pPr>
    </w:p>
    <w:p w:rsidR="00D976F6" w:rsidRDefault="00D976F6" w:rsidP="000B7031">
      <w:pPr>
        <w:jc w:val="center"/>
        <w:rPr>
          <w:b/>
          <w:sz w:val="28"/>
          <w:szCs w:val="28"/>
        </w:rPr>
      </w:pPr>
    </w:p>
    <w:p w:rsidR="00D976F6" w:rsidRDefault="00D976F6" w:rsidP="000B7031">
      <w:pPr>
        <w:jc w:val="center"/>
        <w:rPr>
          <w:b/>
          <w:sz w:val="28"/>
          <w:szCs w:val="28"/>
        </w:rPr>
      </w:pPr>
    </w:p>
    <w:p w:rsidR="00FA1229" w:rsidRDefault="00FA1229" w:rsidP="000B7031">
      <w:pPr>
        <w:jc w:val="center"/>
        <w:rPr>
          <w:b/>
          <w:sz w:val="28"/>
          <w:szCs w:val="28"/>
        </w:rPr>
      </w:pPr>
    </w:p>
    <w:p w:rsidR="00FA1229" w:rsidRDefault="00FA1229" w:rsidP="000B7031">
      <w:pPr>
        <w:jc w:val="center"/>
        <w:rPr>
          <w:b/>
          <w:sz w:val="28"/>
          <w:szCs w:val="28"/>
        </w:rPr>
      </w:pPr>
    </w:p>
    <w:p w:rsidR="00FA1229" w:rsidRDefault="00FA1229" w:rsidP="000B7031">
      <w:pPr>
        <w:jc w:val="center"/>
        <w:rPr>
          <w:b/>
          <w:sz w:val="28"/>
          <w:szCs w:val="28"/>
        </w:rPr>
      </w:pPr>
    </w:p>
    <w:p w:rsidR="008C087D" w:rsidRDefault="008C087D" w:rsidP="000B7031">
      <w:pPr>
        <w:jc w:val="center"/>
        <w:rPr>
          <w:b/>
          <w:sz w:val="28"/>
          <w:szCs w:val="28"/>
        </w:rPr>
      </w:pPr>
    </w:p>
    <w:p w:rsidR="00D976F6" w:rsidRDefault="00D976F6" w:rsidP="000B7031">
      <w:pPr>
        <w:jc w:val="center"/>
        <w:rPr>
          <w:b/>
          <w:sz w:val="28"/>
          <w:szCs w:val="28"/>
        </w:rPr>
      </w:pPr>
      <w:bookmarkStart w:id="0" w:name="_GoBack"/>
    </w:p>
    <w:bookmarkEnd w:id="0"/>
    <w:p w:rsidR="00D976F6" w:rsidRDefault="00D976F6" w:rsidP="000B7031">
      <w:pPr>
        <w:jc w:val="center"/>
        <w:rPr>
          <w:b/>
          <w:sz w:val="28"/>
          <w:szCs w:val="28"/>
        </w:rPr>
      </w:pPr>
    </w:p>
    <w:p w:rsidR="00D976F6" w:rsidRDefault="00D976F6" w:rsidP="000B7031">
      <w:pPr>
        <w:jc w:val="center"/>
        <w:rPr>
          <w:b/>
          <w:sz w:val="28"/>
          <w:szCs w:val="28"/>
        </w:rPr>
      </w:pPr>
    </w:p>
    <w:p w:rsidR="00E90F1B" w:rsidRDefault="00E90F1B" w:rsidP="000B7031">
      <w:pPr>
        <w:jc w:val="center"/>
        <w:rPr>
          <w:b/>
          <w:sz w:val="28"/>
          <w:szCs w:val="28"/>
        </w:rPr>
      </w:pPr>
    </w:p>
    <w:p w:rsidR="00E90F1B" w:rsidRDefault="00E90F1B" w:rsidP="000B7031">
      <w:pPr>
        <w:jc w:val="center"/>
        <w:rPr>
          <w:b/>
          <w:sz w:val="28"/>
          <w:szCs w:val="28"/>
        </w:rPr>
      </w:pPr>
    </w:p>
    <w:p w:rsidR="005C72A8" w:rsidRPr="00CE6A94" w:rsidRDefault="005E5653" w:rsidP="000B7031">
      <w:pPr>
        <w:jc w:val="center"/>
        <w:rPr>
          <w:b/>
          <w:sz w:val="28"/>
          <w:szCs w:val="28"/>
        </w:rPr>
      </w:pPr>
      <w:r w:rsidRPr="005E5653">
        <w:rPr>
          <w:b/>
          <w:sz w:val="28"/>
          <w:szCs w:val="28"/>
        </w:rPr>
        <w:t>Про</w:t>
      </w:r>
      <w:r w:rsidR="00A67627">
        <w:rPr>
          <w:b/>
          <w:sz w:val="28"/>
          <w:szCs w:val="28"/>
        </w:rPr>
        <w:t xml:space="preserve"> внесення змін до розпорядження голови обласної ради</w:t>
      </w:r>
      <w:r w:rsidR="00D976F6">
        <w:rPr>
          <w:b/>
          <w:sz w:val="28"/>
          <w:szCs w:val="28"/>
        </w:rPr>
        <w:t xml:space="preserve"> від 26 </w:t>
      </w:r>
      <w:r w:rsidR="00A67627">
        <w:rPr>
          <w:b/>
          <w:sz w:val="28"/>
          <w:szCs w:val="28"/>
        </w:rPr>
        <w:t>червня 2017</w:t>
      </w:r>
      <w:r w:rsidRPr="005E5653">
        <w:rPr>
          <w:b/>
          <w:sz w:val="28"/>
          <w:szCs w:val="28"/>
        </w:rPr>
        <w:t xml:space="preserve"> </w:t>
      </w:r>
      <w:r w:rsidR="00A67627">
        <w:rPr>
          <w:b/>
          <w:sz w:val="28"/>
          <w:szCs w:val="28"/>
        </w:rPr>
        <w:t xml:space="preserve">року </w:t>
      </w:r>
      <w:r w:rsidR="005477CF">
        <w:rPr>
          <w:b/>
          <w:sz w:val="28"/>
          <w:szCs w:val="28"/>
        </w:rPr>
        <w:t xml:space="preserve">№ 163-Р </w:t>
      </w:r>
      <w:r w:rsidR="00A67627">
        <w:rPr>
          <w:b/>
          <w:sz w:val="28"/>
          <w:szCs w:val="28"/>
        </w:rPr>
        <w:t xml:space="preserve">„Про </w:t>
      </w:r>
      <w:r w:rsidRPr="005E5653">
        <w:rPr>
          <w:b/>
          <w:sz w:val="28"/>
          <w:szCs w:val="28"/>
        </w:rPr>
        <w:t>склад обласної координаційної ради з питань реалізації Програми сприяння громадянській активності у розвитку територій на 2012 – 20</w:t>
      </w:r>
      <w:r w:rsidR="00CE6A94">
        <w:rPr>
          <w:b/>
          <w:sz w:val="28"/>
          <w:szCs w:val="28"/>
        </w:rPr>
        <w:t>21</w:t>
      </w:r>
      <w:r w:rsidRPr="005E5653">
        <w:rPr>
          <w:b/>
          <w:sz w:val="28"/>
          <w:szCs w:val="28"/>
        </w:rPr>
        <w:t xml:space="preserve"> роки</w:t>
      </w:r>
      <w:r w:rsidR="00A67627">
        <w:rPr>
          <w:b/>
          <w:sz w:val="28"/>
          <w:szCs w:val="28"/>
        </w:rPr>
        <w:t>ˮ</w:t>
      </w:r>
    </w:p>
    <w:p w:rsidR="00D55322" w:rsidRPr="004845E0" w:rsidRDefault="00D55322" w:rsidP="000B7031">
      <w:pPr>
        <w:jc w:val="center"/>
        <w:rPr>
          <w:sz w:val="28"/>
          <w:szCs w:val="28"/>
        </w:rPr>
      </w:pPr>
    </w:p>
    <w:p w:rsidR="00346E41" w:rsidRDefault="00D55322" w:rsidP="000B7031">
      <w:pPr>
        <w:ind w:firstLine="709"/>
        <w:jc w:val="both"/>
        <w:rPr>
          <w:sz w:val="28"/>
          <w:szCs w:val="28"/>
        </w:rPr>
      </w:pPr>
      <w:r w:rsidRPr="004845E0">
        <w:rPr>
          <w:sz w:val="28"/>
          <w:szCs w:val="28"/>
        </w:rPr>
        <w:t xml:space="preserve">Відповідно до </w:t>
      </w:r>
      <w:r w:rsidR="00A670DF">
        <w:rPr>
          <w:sz w:val="28"/>
          <w:szCs w:val="28"/>
        </w:rPr>
        <w:t>З</w:t>
      </w:r>
      <w:r w:rsidRPr="004845E0">
        <w:rPr>
          <w:sz w:val="28"/>
          <w:szCs w:val="28"/>
        </w:rPr>
        <w:t>акон</w:t>
      </w:r>
      <w:r w:rsidR="00A670DF">
        <w:rPr>
          <w:sz w:val="28"/>
          <w:szCs w:val="28"/>
        </w:rPr>
        <w:t>у</w:t>
      </w:r>
      <w:r w:rsidRPr="004845E0">
        <w:rPr>
          <w:sz w:val="28"/>
          <w:szCs w:val="28"/>
        </w:rPr>
        <w:t xml:space="preserve"> України „Про місцеве самоврядування в Україні”, Указу Президента України від 30 серпня 2001 року </w:t>
      </w:r>
      <w:r w:rsidR="00D976F6">
        <w:rPr>
          <w:sz w:val="28"/>
          <w:szCs w:val="28"/>
        </w:rPr>
        <w:t xml:space="preserve">                          </w:t>
      </w:r>
      <w:r w:rsidRPr="00ED7275">
        <w:rPr>
          <w:sz w:val="28"/>
          <w:szCs w:val="28"/>
        </w:rPr>
        <w:t xml:space="preserve">№ 749/2001 </w:t>
      </w:r>
      <w:r w:rsidRPr="004845E0">
        <w:rPr>
          <w:sz w:val="28"/>
          <w:szCs w:val="28"/>
        </w:rPr>
        <w:t xml:space="preserve">„Про державну підтримку розвитку місцевого самоврядування в Україні”, рішення обласної ради від </w:t>
      </w:r>
      <w:r w:rsidR="00AF59E7">
        <w:rPr>
          <w:sz w:val="28"/>
          <w:szCs w:val="28"/>
        </w:rPr>
        <w:t>27</w:t>
      </w:r>
      <w:r w:rsidRPr="004845E0">
        <w:rPr>
          <w:sz w:val="28"/>
          <w:szCs w:val="28"/>
        </w:rPr>
        <w:t xml:space="preserve"> </w:t>
      </w:r>
      <w:r w:rsidR="00AF59E7">
        <w:rPr>
          <w:sz w:val="28"/>
          <w:szCs w:val="28"/>
        </w:rPr>
        <w:t>грудня</w:t>
      </w:r>
      <w:r w:rsidRPr="004845E0">
        <w:rPr>
          <w:sz w:val="28"/>
          <w:szCs w:val="28"/>
        </w:rPr>
        <w:t xml:space="preserve"> 20</w:t>
      </w:r>
      <w:r w:rsidR="00AF59E7">
        <w:rPr>
          <w:sz w:val="28"/>
          <w:szCs w:val="28"/>
        </w:rPr>
        <w:t>11</w:t>
      </w:r>
      <w:r w:rsidRPr="004845E0">
        <w:rPr>
          <w:sz w:val="28"/>
          <w:szCs w:val="28"/>
        </w:rPr>
        <w:t xml:space="preserve"> року № </w:t>
      </w:r>
      <w:r w:rsidR="00AF59E7">
        <w:rPr>
          <w:sz w:val="28"/>
          <w:szCs w:val="28"/>
        </w:rPr>
        <w:t>226</w:t>
      </w:r>
      <w:r w:rsidR="00031FC2">
        <w:rPr>
          <w:sz w:val="28"/>
          <w:szCs w:val="28"/>
        </w:rPr>
        <w:t>-</w:t>
      </w:r>
      <w:r w:rsidR="00AF59E7">
        <w:rPr>
          <w:sz w:val="28"/>
          <w:szCs w:val="28"/>
        </w:rPr>
        <w:t>10</w:t>
      </w:r>
      <w:r w:rsidRPr="004845E0">
        <w:rPr>
          <w:sz w:val="28"/>
          <w:szCs w:val="28"/>
        </w:rPr>
        <w:t>/V</w:t>
      </w:r>
      <w:r w:rsidR="00AF59E7">
        <w:rPr>
          <w:sz w:val="28"/>
          <w:szCs w:val="28"/>
        </w:rPr>
        <w:t>І</w:t>
      </w:r>
      <w:r w:rsidRPr="004845E0">
        <w:rPr>
          <w:sz w:val="28"/>
          <w:szCs w:val="28"/>
        </w:rPr>
        <w:t xml:space="preserve"> „</w:t>
      </w:r>
      <w:r w:rsidR="00AF59E7" w:rsidRPr="00F1684B">
        <w:rPr>
          <w:sz w:val="28"/>
          <w:szCs w:val="28"/>
        </w:rPr>
        <w:t>Про</w:t>
      </w:r>
      <w:r w:rsidR="00147E47">
        <w:rPr>
          <w:sz w:val="28"/>
          <w:szCs w:val="28"/>
        </w:rPr>
        <w:t xml:space="preserve"> </w:t>
      </w:r>
      <w:r w:rsidR="00031FC2">
        <w:rPr>
          <w:sz w:val="28"/>
          <w:szCs w:val="28"/>
        </w:rPr>
        <w:t>П</w:t>
      </w:r>
      <w:r w:rsidR="00147E47">
        <w:rPr>
          <w:sz w:val="28"/>
          <w:szCs w:val="28"/>
        </w:rPr>
        <w:t>рог</w:t>
      </w:r>
      <w:r w:rsidR="00AF59E7" w:rsidRPr="00F1684B">
        <w:rPr>
          <w:sz w:val="28"/>
          <w:szCs w:val="28"/>
        </w:rPr>
        <w:t xml:space="preserve">раму сприяння </w:t>
      </w:r>
      <w:r w:rsidR="00AF59E7" w:rsidRPr="00F02373">
        <w:rPr>
          <w:sz w:val="28"/>
          <w:szCs w:val="28"/>
        </w:rPr>
        <w:t>громадянській активності у розвитку територій на 2012 – 20</w:t>
      </w:r>
      <w:r w:rsidR="00CE6A94">
        <w:rPr>
          <w:sz w:val="28"/>
          <w:szCs w:val="28"/>
        </w:rPr>
        <w:t>2</w:t>
      </w:r>
      <w:r w:rsidR="00AF59E7" w:rsidRPr="00F02373">
        <w:rPr>
          <w:sz w:val="28"/>
          <w:szCs w:val="28"/>
        </w:rPr>
        <w:t>1 роки</w:t>
      </w:r>
      <w:r w:rsidRPr="004845E0">
        <w:rPr>
          <w:sz w:val="28"/>
          <w:szCs w:val="28"/>
        </w:rPr>
        <w:t>”</w:t>
      </w:r>
      <w:r w:rsidR="00862F72">
        <w:rPr>
          <w:sz w:val="28"/>
          <w:szCs w:val="28"/>
        </w:rPr>
        <w:t xml:space="preserve"> (зі змінами та доповненнями)</w:t>
      </w:r>
      <w:r w:rsidR="00346E41">
        <w:rPr>
          <w:sz w:val="28"/>
          <w:szCs w:val="28"/>
        </w:rPr>
        <w:t>:</w:t>
      </w:r>
    </w:p>
    <w:p w:rsidR="00212058" w:rsidRDefault="00212058" w:rsidP="000B7031">
      <w:pPr>
        <w:ind w:firstLine="709"/>
        <w:jc w:val="both"/>
        <w:rPr>
          <w:sz w:val="28"/>
          <w:szCs w:val="28"/>
        </w:rPr>
      </w:pPr>
    </w:p>
    <w:p w:rsidR="00902F5D" w:rsidRDefault="00346E41" w:rsidP="000B7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2DF3">
        <w:rPr>
          <w:sz w:val="28"/>
          <w:szCs w:val="28"/>
        </w:rPr>
        <w:t xml:space="preserve"> </w:t>
      </w:r>
      <w:r w:rsidR="00212058">
        <w:rPr>
          <w:sz w:val="28"/>
          <w:szCs w:val="28"/>
        </w:rPr>
        <w:t>Викласти додаток до розпорядження</w:t>
      </w:r>
      <w:r w:rsidR="00D976F6">
        <w:rPr>
          <w:sz w:val="28"/>
          <w:szCs w:val="28"/>
        </w:rPr>
        <w:t xml:space="preserve"> голови обласної ради                </w:t>
      </w:r>
      <w:r w:rsidR="00212058">
        <w:rPr>
          <w:sz w:val="28"/>
          <w:szCs w:val="28"/>
        </w:rPr>
        <w:t>від 26 червня 2017 року №  163-Р „Про склад обласної координаційної ради з питань реалізації Програми сприяння громадянській активності у розвитку територій на 2012 – 2021 рокиˮ у новій редакції згідно з додатком.</w:t>
      </w:r>
    </w:p>
    <w:p w:rsidR="004D295B" w:rsidRDefault="004D295B" w:rsidP="000B7031">
      <w:pPr>
        <w:ind w:firstLine="709"/>
        <w:jc w:val="both"/>
        <w:rPr>
          <w:sz w:val="28"/>
          <w:szCs w:val="28"/>
        </w:rPr>
      </w:pPr>
    </w:p>
    <w:p w:rsidR="00D55322" w:rsidRDefault="00346E41" w:rsidP="00AE75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55322" w:rsidRPr="004845E0">
        <w:rPr>
          <w:sz w:val="28"/>
          <w:szCs w:val="28"/>
        </w:rPr>
        <w:t xml:space="preserve">Координацію роботи щодо виконання цього розпорядження  покласти на </w:t>
      </w:r>
      <w:r w:rsidR="001B7C36">
        <w:rPr>
          <w:sz w:val="28"/>
          <w:szCs w:val="28"/>
        </w:rPr>
        <w:t>відділ</w:t>
      </w:r>
      <w:r w:rsidR="00D55322" w:rsidRPr="004845E0">
        <w:rPr>
          <w:sz w:val="28"/>
          <w:szCs w:val="28"/>
        </w:rPr>
        <w:t xml:space="preserve"> розвитку місцевого самоврядування</w:t>
      </w:r>
      <w:r w:rsidR="00CE6A94">
        <w:rPr>
          <w:sz w:val="28"/>
          <w:szCs w:val="28"/>
        </w:rPr>
        <w:t xml:space="preserve"> та децентралізації</w:t>
      </w:r>
      <w:r w:rsidR="00D55322" w:rsidRPr="004845E0">
        <w:rPr>
          <w:sz w:val="28"/>
          <w:szCs w:val="28"/>
        </w:rPr>
        <w:t xml:space="preserve"> </w:t>
      </w:r>
      <w:r w:rsidR="00D55322">
        <w:rPr>
          <w:sz w:val="28"/>
          <w:szCs w:val="28"/>
        </w:rPr>
        <w:t>виконавчого апарату обласної ради</w:t>
      </w:r>
      <w:r w:rsidR="00A670DF">
        <w:rPr>
          <w:sz w:val="28"/>
          <w:szCs w:val="28"/>
        </w:rPr>
        <w:t xml:space="preserve"> (</w:t>
      </w:r>
      <w:r w:rsidR="00437F5B">
        <w:rPr>
          <w:sz w:val="28"/>
          <w:szCs w:val="28"/>
        </w:rPr>
        <w:t>Сокольченко</w:t>
      </w:r>
      <w:r w:rsidR="00A670DF" w:rsidRPr="004845E0">
        <w:rPr>
          <w:sz w:val="28"/>
          <w:szCs w:val="28"/>
        </w:rPr>
        <w:t>)</w:t>
      </w:r>
      <w:r w:rsidR="00D55322" w:rsidRPr="004845E0">
        <w:rPr>
          <w:sz w:val="28"/>
          <w:szCs w:val="28"/>
        </w:rPr>
        <w:t>, контроль</w:t>
      </w:r>
      <w:r w:rsidR="000413BF">
        <w:rPr>
          <w:sz w:val="28"/>
          <w:szCs w:val="28"/>
        </w:rPr>
        <w:t xml:space="preserve"> </w:t>
      </w:r>
      <w:r w:rsidR="006D5245" w:rsidRPr="006D5245">
        <w:rPr>
          <w:sz w:val="28"/>
          <w:szCs w:val="28"/>
        </w:rPr>
        <w:t xml:space="preserve">– </w:t>
      </w:r>
      <w:r w:rsidR="006D5245">
        <w:rPr>
          <w:sz w:val="28"/>
          <w:szCs w:val="28"/>
        </w:rPr>
        <w:t xml:space="preserve">на </w:t>
      </w:r>
      <w:r w:rsidR="006D5245" w:rsidRPr="006D5245">
        <w:rPr>
          <w:sz w:val="28"/>
          <w:szCs w:val="28"/>
        </w:rPr>
        <w:t>заступник</w:t>
      </w:r>
      <w:r w:rsidR="006D5245">
        <w:rPr>
          <w:sz w:val="28"/>
          <w:szCs w:val="28"/>
        </w:rPr>
        <w:t>а</w:t>
      </w:r>
      <w:r w:rsidR="006D5245" w:rsidRPr="006D5245">
        <w:rPr>
          <w:sz w:val="28"/>
          <w:szCs w:val="28"/>
        </w:rPr>
        <w:t xml:space="preserve"> голови обласної ради </w:t>
      </w:r>
      <w:r w:rsidR="006D5245">
        <w:rPr>
          <w:sz w:val="28"/>
          <w:szCs w:val="28"/>
        </w:rPr>
        <w:t>Куюмч</w:t>
      </w:r>
      <w:r w:rsidR="0014742D">
        <w:rPr>
          <w:sz w:val="28"/>
          <w:szCs w:val="28"/>
        </w:rPr>
        <w:t>я</w:t>
      </w:r>
      <w:r w:rsidR="006D5245">
        <w:rPr>
          <w:sz w:val="28"/>
          <w:szCs w:val="28"/>
        </w:rPr>
        <w:t>на М.С.</w:t>
      </w:r>
      <w:r w:rsidR="001B7C36">
        <w:rPr>
          <w:sz w:val="28"/>
          <w:szCs w:val="28"/>
        </w:rPr>
        <w:t xml:space="preserve"> </w:t>
      </w:r>
    </w:p>
    <w:p w:rsidR="00031FC2" w:rsidRDefault="00031FC2" w:rsidP="000B7031">
      <w:pPr>
        <w:jc w:val="both"/>
        <w:rPr>
          <w:b/>
          <w:sz w:val="28"/>
          <w:szCs w:val="28"/>
        </w:rPr>
      </w:pPr>
    </w:p>
    <w:p w:rsidR="0014742D" w:rsidRDefault="0014742D" w:rsidP="000B7031">
      <w:pPr>
        <w:jc w:val="both"/>
        <w:rPr>
          <w:b/>
          <w:sz w:val="28"/>
          <w:szCs w:val="28"/>
        </w:rPr>
      </w:pPr>
    </w:p>
    <w:p w:rsidR="002F3BB4" w:rsidRDefault="002F3BB4" w:rsidP="000B7031">
      <w:pPr>
        <w:jc w:val="both"/>
        <w:rPr>
          <w:b/>
          <w:sz w:val="28"/>
          <w:szCs w:val="28"/>
        </w:rPr>
      </w:pPr>
    </w:p>
    <w:p w:rsidR="002F3BB4" w:rsidRDefault="002F3BB4" w:rsidP="000B7031">
      <w:pPr>
        <w:jc w:val="both"/>
        <w:rPr>
          <w:b/>
          <w:sz w:val="28"/>
          <w:szCs w:val="28"/>
        </w:rPr>
      </w:pPr>
    </w:p>
    <w:p w:rsidR="00465067" w:rsidRPr="00437F5B" w:rsidRDefault="00E14305" w:rsidP="000B7031">
      <w:pPr>
        <w:ind w:right="566"/>
        <w:jc w:val="both"/>
        <w:rPr>
          <w:b/>
        </w:rPr>
      </w:pPr>
      <w:r>
        <w:rPr>
          <w:b/>
          <w:sz w:val="28"/>
          <w:szCs w:val="28"/>
        </w:rPr>
        <w:t>Голова</w:t>
      </w:r>
      <w:r w:rsidR="00D55322" w:rsidRPr="00EF2C81">
        <w:rPr>
          <w:b/>
          <w:sz w:val="28"/>
          <w:szCs w:val="28"/>
        </w:rPr>
        <w:t xml:space="preserve"> обласної ради</w:t>
      </w:r>
      <w:r w:rsidR="00D55322" w:rsidRPr="00EF2C81">
        <w:rPr>
          <w:b/>
          <w:sz w:val="28"/>
          <w:szCs w:val="28"/>
        </w:rPr>
        <w:tab/>
      </w:r>
      <w:r w:rsidR="00D55322" w:rsidRPr="00EF2C81">
        <w:rPr>
          <w:b/>
          <w:sz w:val="28"/>
          <w:szCs w:val="28"/>
        </w:rPr>
        <w:tab/>
      </w:r>
      <w:r w:rsidR="00D55322" w:rsidRPr="00EF2C81">
        <w:rPr>
          <w:b/>
          <w:sz w:val="28"/>
          <w:szCs w:val="28"/>
        </w:rPr>
        <w:tab/>
        <w:t xml:space="preserve">                    </w:t>
      </w:r>
      <w:r w:rsidR="00D55322">
        <w:rPr>
          <w:b/>
          <w:sz w:val="28"/>
          <w:szCs w:val="28"/>
        </w:rPr>
        <w:tab/>
      </w:r>
      <w:r w:rsidR="00F536B6">
        <w:rPr>
          <w:b/>
          <w:sz w:val="28"/>
          <w:szCs w:val="28"/>
        </w:rPr>
        <w:t xml:space="preserve">             </w:t>
      </w:r>
      <w:r w:rsidR="00AE7599">
        <w:rPr>
          <w:b/>
          <w:sz w:val="28"/>
          <w:szCs w:val="28"/>
        </w:rPr>
        <w:t xml:space="preserve">      </w:t>
      </w:r>
      <w:r w:rsidR="00437F5B">
        <w:rPr>
          <w:b/>
          <w:sz w:val="28"/>
          <w:szCs w:val="28"/>
          <w:lang w:val="ru-RU"/>
        </w:rPr>
        <w:t>С. ОЛІЙНИК</w:t>
      </w:r>
    </w:p>
    <w:sectPr w:rsidR="00465067" w:rsidRPr="00437F5B" w:rsidSect="00EF11CB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FB3" w:rsidRDefault="005B5FB3">
      <w:r>
        <w:separator/>
      </w:r>
    </w:p>
  </w:endnote>
  <w:endnote w:type="continuationSeparator" w:id="0">
    <w:p w:rsidR="005B5FB3" w:rsidRDefault="005B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FB3" w:rsidRDefault="005B5FB3">
      <w:r>
        <w:separator/>
      </w:r>
    </w:p>
  </w:footnote>
  <w:footnote w:type="continuationSeparator" w:id="0">
    <w:p w:rsidR="005B5FB3" w:rsidRDefault="005B5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C3" w:rsidRDefault="00272DC3" w:rsidP="00D5532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72DC3" w:rsidRDefault="00272D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C3" w:rsidRDefault="00272DC3" w:rsidP="00D55322">
    <w:pPr>
      <w:pStyle w:val="a3"/>
      <w:framePr w:wrap="around" w:vAnchor="text" w:hAnchor="margin" w:xAlign="center" w:y="1"/>
      <w:rPr>
        <w:rStyle w:val="a4"/>
      </w:rPr>
    </w:pPr>
  </w:p>
  <w:p w:rsidR="00272DC3" w:rsidRDefault="00272D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EF"/>
    <w:rsid w:val="00001196"/>
    <w:rsid w:val="00031FC2"/>
    <w:rsid w:val="0003280E"/>
    <w:rsid w:val="000413BF"/>
    <w:rsid w:val="00060E99"/>
    <w:rsid w:val="00082D3F"/>
    <w:rsid w:val="000B7031"/>
    <w:rsid w:val="00102A84"/>
    <w:rsid w:val="00105CA6"/>
    <w:rsid w:val="00111BAC"/>
    <w:rsid w:val="00115AE2"/>
    <w:rsid w:val="00132E97"/>
    <w:rsid w:val="0014742D"/>
    <w:rsid w:val="00147E47"/>
    <w:rsid w:val="00171F9F"/>
    <w:rsid w:val="001B7C36"/>
    <w:rsid w:val="001D3B3D"/>
    <w:rsid w:val="00212058"/>
    <w:rsid w:val="0025164D"/>
    <w:rsid w:val="00260E7C"/>
    <w:rsid w:val="00267BB1"/>
    <w:rsid w:val="00272DC3"/>
    <w:rsid w:val="002F3BB4"/>
    <w:rsid w:val="00312AE3"/>
    <w:rsid w:val="00346E41"/>
    <w:rsid w:val="00361154"/>
    <w:rsid w:val="004102DD"/>
    <w:rsid w:val="00420CF9"/>
    <w:rsid w:val="00432CB9"/>
    <w:rsid w:val="00437F5B"/>
    <w:rsid w:val="00465067"/>
    <w:rsid w:val="004744C5"/>
    <w:rsid w:val="0048537E"/>
    <w:rsid w:val="00487AA6"/>
    <w:rsid w:val="00495201"/>
    <w:rsid w:val="004D295B"/>
    <w:rsid w:val="0050219C"/>
    <w:rsid w:val="005477CF"/>
    <w:rsid w:val="00583033"/>
    <w:rsid w:val="005B5FB3"/>
    <w:rsid w:val="005C72A8"/>
    <w:rsid w:val="005E5653"/>
    <w:rsid w:val="00673A0B"/>
    <w:rsid w:val="006A48E9"/>
    <w:rsid w:val="006D5245"/>
    <w:rsid w:val="0070502F"/>
    <w:rsid w:val="00715D6B"/>
    <w:rsid w:val="0077558E"/>
    <w:rsid w:val="007A2E55"/>
    <w:rsid w:val="008271B2"/>
    <w:rsid w:val="00862F72"/>
    <w:rsid w:val="008662C5"/>
    <w:rsid w:val="0088082A"/>
    <w:rsid w:val="008B39D2"/>
    <w:rsid w:val="008C087D"/>
    <w:rsid w:val="008D04D6"/>
    <w:rsid w:val="008F4778"/>
    <w:rsid w:val="00902F5D"/>
    <w:rsid w:val="00931457"/>
    <w:rsid w:val="00947E2C"/>
    <w:rsid w:val="0095595E"/>
    <w:rsid w:val="009A4E62"/>
    <w:rsid w:val="009D78B4"/>
    <w:rsid w:val="00A12193"/>
    <w:rsid w:val="00A22073"/>
    <w:rsid w:val="00A670DF"/>
    <w:rsid w:val="00A67627"/>
    <w:rsid w:val="00A67D59"/>
    <w:rsid w:val="00A817F6"/>
    <w:rsid w:val="00AE10A8"/>
    <w:rsid w:val="00AE7599"/>
    <w:rsid w:val="00AF59E7"/>
    <w:rsid w:val="00B46BD0"/>
    <w:rsid w:val="00B61997"/>
    <w:rsid w:val="00B83A20"/>
    <w:rsid w:val="00C01D56"/>
    <w:rsid w:val="00C1138C"/>
    <w:rsid w:val="00C71493"/>
    <w:rsid w:val="00CC3B85"/>
    <w:rsid w:val="00CE6A94"/>
    <w:rsid w:val="00D52C2E"/>
    <w:rsid w:val="00D55322"/>
    <w:rsid w:val="00D76929"/>
    <w:rsid w:val="00D76C37"/>
    <w:rsid w:val="00D8771C"/>
    <w:rsid w:val="00D94FB0"/>
    <w:rsid w:val="00D976F6"/>
    <w:rsid w:val="00DD7F61"/>
    <w:rsid w:val="00E14305"/>
    <w:rsid w:val="00E35798"/>
    <w:rsid w:val="00E372E9"/>
    <w:rsid w:val="00E403FC"/>
    <w:rsid w:val="00E43E6C"/>
    <w:rsid w:val="00E75375"/>
    <w:rsid w:val="00E90F1B"/>
    <w:rsid w:val="00EE4DE4"/>
    <w:rsid w:val="00EF11CB"/>
    <w:rsid w:val="00EF4ECC"/>
    <w:rsid w:val="00F041E1"/>
    <w:rsid w:val="00F24202"/>
    <w:rsid w:val="00F25CB9"/>
    <w:rsid w:val="00F52314"/>
    <w:rsid w:val="00F536B6"/>
    <w:rsid w:val="00F53E87"/>
    <w:rsid w:val="00F77503"/>
    <w:rsid w:val="00F96252"/>
    <w:rsid w:val="00FA1229"/>
    <w:rsid w:val="00FB2F60"/>
    <w:rsid w:val="00FD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51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F751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751E"/>
  </w:style>
  <w:style w:type="paragraph" w:styleId="a5">
    <w:name w:val="Document Map"/>
    <w:basedOn w:val="a"/>
    <w:semiHidden/>
    <w:rsid w:val="007A4A47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1B7C36"/>
    <w:rPr>
      <w:rFonts w:ascii="Tahoma" w:hAnsi="Tahoma" w:cs="Tahoma"/>
      <w:sz w:val="16"/>
      <w:szCs w:val="16"/>
    </w:rPr>
  </w:style>
  <w:style w:type="paragraph" w:customStyle="1" w:styleId="a7">
    <w:name w:val=" Знак"/>
    <w:basedOn w:val="a"/>
    <w:rsid w:val="00487AA6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FB2F60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51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F751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751E"/>
  </w:style>
  <w:style w:type="paragraph" w:styleId="a5">
    <w:name w:val="Document Map"/>
    <w:basedOn w:val="a"/>
    <w:semiHidden/>
    <w:rsid w:val="007A4A47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1B7C36"/>
    <w:rPr>
      <w:rFonts w:ascii="Tahoma" w:hAnsi="Tahoma" w:cs="Tahoma"/>
      <w:sz w:val="16"/>
      <w:szCs w:val="16"/>
    </w:rPr>
  </w:style>
  <w:style w:type="paragraph" w:customStyle="1" w:styleId="a7">
    <w:name w:val=" Знак"/>
    <w:basedOn w:val="a"/>
    <w:rsid w:val="00487AA6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FB2F60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обласний конкурс проектів і</vt:lpstr>
    </vt:vector>
  </TitlesOfParts>
  <Company>TerraInc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обласний конкурс проектів і</dc:title>
  <dc:creator>Comp</dc:creator>
  <cp:lastModifiedBy>user</cp:lastModifiedBy>
  <cp:revision>2</cp:revision>
  <cp:lastPrinted>2020-01-22T08:00:00Z</cp:lastPrinted>
  <dcterms:created xsi:type="dcterms:W3CDTF">2020-01-31T13:52:00Z</dcterms:created>
  <dcterms:modified xsi:type="dcterms:W3CDTF">2020-01-31T13:52:00Z</dcterms:modified>
</cp:coreProperties>
</file>