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487229" w:rsidP="00D05E2A">
      <w:pPr>
        <w:pStyle w:val="af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48D84" wp14:editId="18E5E24A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D340CB" w:rsidRDefault="00487229" w:rsidP="00547C63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80288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225A5">
          <w:rPr>
            <w:color w:val="000000"/>
          </w:rPr>
          <w:t>49004, м</w:t>
        </w:r>
      </w:smartTag>
      <w:r w:rsidR="00CE4C8F">
        <w:rPr>
          <w:color w:val="000000"/>
        </w:rPr>
        <w:t>. Дніпро</w:t>
      </w:r>
      <w:r w:rsidR="00CE4C8F" w:rsidRPr="00C225A5">
        <w:rPr>
          <w:color w:val="000000"/>
        </w:rPr>
        <w:t>, пр</w:t>
      </w:r>
      <w:r w:rsidR="00E23445">
        <w:rPr>
          <w:color w:val="000000"/>
        </w:rPr>
        <w:t>осп</w:t>
      </w:r>
      <w:r w:rsidR="00CE4C8F" w:rsidRPr="00C225A5">
        <w:rPr>
          <w:color w:val="000000"/>
        </w:rPr>
        <w:t xml:space="preserve">. </w:t>
      </w:r>
      <w:r w:rsidR="00CE4C8F">
        <w:rPr>
          <w:color w:val="000000"/>
        </w:rPr>
        <w:t>Олександра Поля</w:t>
      </w:r>
      <w:r w:rsidR="00CE4C8F" w:rsidRPr="00C225A5">
        <w:rPr>
          <w:color w:val="000000"/>
        </w:rPr>
        <w:t>, 2</w:t>
      </w:r>
    </w:p>
    <w:p w:rsidR="00CE4C8F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6D1090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6D1090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6D1090">
        <w:rPr>
          <w:b/>
          <w:bCs/>
          <w:color w:val="000000"/>
          <w:szCs w:val="28"/>
          <w:shd w:val="clear" w:color="auto" w:fill="FFFFFF"/>
          <w:lang w:eastAsia="uk-UA"/>
        </w:rPr>
        <w:t xml:space="preserve"> 6</w:t>
      </w:r>
      <w:r w:rsidR="007473C3">
        <w:rPr>
          <w:b/>
          <w:bCs/>
          <w:color w:val="000000"/>
          <w:szCs w:val="28"/>
          <w:shd w:val="clear" w:color="auto" w:fill="FFFFFF"/>
          <w:lang w:val="ru-RU" w:eastAsia="uk-UA"/>
        </w:rPr>
        <w:t>7</w:t>
      </w:r>
    </w:p>
    <w:p w:rsidR="00CE4C8F" w:rsidRPr="006D1090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C673E4" w:rsidRPr="006D1090" w:rsidRDefault="00C673E4" w:rsidP="00547C63">
      <w:pPr>
        <w:widowControl w:val="0"/>
        <w:jc w:val="right"/>
        <w:rPr>
          <w:color w:val="000000"/>
          <w:szCs w:val="28"/>
          <w:lang w:eastAsia="uk-UA"/>
        </w:rPr>
      </w:pPr>
    </w:p>
    <w:p w:rsidR="00CE4C8F" w:rsidRPr="006D1090" w:rsidRDefault="007473C3" w:rsidP="00547C63">
      <w:pPr>
        <w:widowControl w:val="0"/>
        <w:jc w:val="right"/>
        <w:rPr>
          <w:szCs w:val="28"/>
          <w:lang w:eastAsia="en-US"/>
        </w:rPr>
      </w:pPr>
      <w:r w:rsidRPr="007473C3">
        <w:rPr>
          <w:color w:val="000000"/>
          <w:szCs w:val="28"/>
          <w:lang w:eastAsia="uk-UA"/>
        </w:rPr>
        <w:t>31</w:t>
      </w:r>
      <w:r w:rsidR="00CB66C8" w:rsidRPr="006D1090">
        <w:rPr>
          <w:color w:val="000000"/>
          <w:szCs w:val="28"/>
          <w:lang w:eastAsia="uk-UA"/>
        </w:rPr>
        <w:t xml:space="preserve"> січня</w:t>
      </w:r>
      <w:r w:rsidR="00A066E7" w:rsidRPr="006D1090">
        <w:rPr>
          <w:color w:val="000000"/>
          <w:szCs w:val="28"/>
          <w:lang w:eastAsia="uk-UA"/>
        </w:rPr>
        <w:t xml:space="preserve"> </w:t>
      </w:r>
      <w:r w:rsidR="00204ACD" w:rsidRPr="006D1090">
        <w:rPr>
          <w:color w:val="000000"/>
          <w:szCs w:val="28"/>
          <w:lang w:eastAsia="uk-UA"/>
        </w:rPr>
        <w:t>20</w:t>
      </w:r>
      <w:r w:rsidR="00CB66C8" w:rsidRPr="006D1090">
        <w:rPr>
          <w:color w:val="000000"/>
          <w:szCs w:val="28"/>
          <w:lang w:eastAsia="uk-UA"/>
        </w:rPr>
        <w:t>20</w:t>
      </w:r>
      <w:r w:rsidR="00CE4C8F" w:rsidRPr="006D1090">
        <w:rPr>
          <w:color w:val="000000"/>
          <w:szCs w:val="28"/>
          <w:lang w:eastAsia="uk-UA"/>
        </w:rPr>
        <w:t xml:space="preserve"> року</w:t>
      </w:r>
    </w:p>
    <w:p w:rsidR="00CE4C8F" w:rsidRPr="006D1090" w:rsidRDefault="007473C3" w:rsidP="00547C63">
      <w:pPr>
        <w:widowControl w:val="0"/>
        <w:jc w:val="right"/>
        <w:rPr>
          <w:szCs w:val="28"/>
          <w:lang w:eastAsia="en-US"/>
        </w:rPr>
      </w:pPr>
      <w:r w:rsidRPr="007473C3">
        <w:rPr>
          <w:color w:val="000000"/>
          <w:szCs w:val="28"/>
          <w:lang w:eastAsia="uk-UA"/>
        </w:rPr>
        <w:t>09</w:t>
      </w:r>
      <w:r w:rsidR="00462DC0" w:rsidRPr="006D1090">
        <w:rPr>
          <w:color w:val="000000"/>
          <w:szCs w:val="28"/>
          <w:lang w:eastAsia="uk-UA"/>
        </w:rPr>
        <w:t>:</w:t>
      </w:r>
      <w:r w:rsidR="00B57DA8" w:rsidRPr="006D1090">
        <w:rPr>
          <w:color w:val="000000"/>
          <w:szCs w:val="28"/>
          <w:lang w:eastAsia="uk-UA"/>
        </w:rPr>
        <w:t>00</w:t>
      </w:r>
    </w:p>
    <w:p w:rsidR="00D85B6A" w:rsidRPr="006D1090" w:rsidRDefault="00CE4C8F" w:rsidP="003942AF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6D1090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="007473C3" w:rsidRPr="007473C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F695C" w:rsidRPr="006D1090">
        <w:rPr>
          <w:color w:val="000000"/>
          <w:sz w:val="28"/>
          <w:szCs w:val="28"/>
          <w:lang w:val="uk-UA" w:eastAsia="uk-UA"/>
        </w:rPr>
        <w:t>Погосян</w:t>
      </w:r>
      <w:proofErr w:type="spellEnd"/>
      <w:r w:rsidR="001F695C" w:rsidRPr="006D1090">
        <w:rPr>
          <w:color w:val="000000"/>
          <w:sz w:val="28"/>
          <w:szCs w:val="28"/>
          <w:lang w:val="uk-UA" w:eastAsia="uk-UA"/>
        </w:rPr>
        <w:t xml:space="preserve"> В.Е.,</w:t>
      </w:r>
      <w:r w:rsidR="00124770"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6D1090">
        <w:rPr>
          <w:color w:val="000000"/>
          <w:sz w:val="28"/>
          <w:szCs w:val="28"/>
          <w:lang w:val="uk-UA" w:eastAsia="uk-UA"/>
        </w:rPr>
        <w:t>Антіпов</w:t>
      </w:r>
      <w:proofErr w:type="spellEnd"/>
      <w:r w:rsidR="00124770" w:rsidRPr="006D1090">
        <w:rPr>
          <w:color w:val="000000"/>
          <w:sz w:val="28"/>
          <w:szCs w:val="28"/>
          <w:lang w:val="uk-UA" w:eastAsia="uk-UA"/>
        </w:rPr>
        <w:t xml:space="preserve"> В.М.,</w:t>
      </w:r>
      <w:r w:rsidR="001F695C"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D23A0" w:rsidRPr="006D1090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="00CD23A0" w:rsidRPr="006D1090">
        <w:rPr>
          <w:color w:val="000000"/>
          <w:sz w:val="28"/>
          <w:szCs w:val="28"/>
          <w:lang w:val="uk-UA" w:eastAsia="uk-UA"/>
        </w:rPr>
        <w:t xml:space="preserve"> Т.А.,</w:t>
      </w:r>
      <w:r w:rsidR="00124770"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6D1090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="00124770" w:rsidRPr="006D1090">
        <w:rPr>
          <w:color w:val="000000"/>
          <w:sz w:val="28"/>
          <w:szCs w:val="28"/>
          <w:lang w:val="uk-UA" w:eastAsia="uk-UA"/>
        </w:rPr>
        <w:t xml:space="preserve"> В.В., </w:t>
      </w:r>
      <w:proofErr w:type="spellStart"/>
      <w:r w:rsidR="00124770" w:rsidRPr="006D1090">
        <w:rPr>
          <w:color w:val="000000"/>
          <w:sz w:val="28"/>
          <w:szCs w:val="28"/>
          <w:lang w:val="uk-UA" w:eastAsia="uk-UA"/>
        </w:rPr>
        <w:t>Прохоренко</w:t>
      </w:r>
      <w:proofErr w:type="spellEnd"/>
      <w:r w:rsidR="00124770" w:rsidRPr="006D1090">
        <w:rPr>
          <w:color w:val="000000"/>
          <w:sz w:val="28"/>
          <w:szCs w:val="28"/>
          <w:lang w:val="uk-UA" w:eastAsia="uk-UA"/>
        </w:rPr>
        <w:t xml:space="preserve"> В.А.,</w:t>
      </w:r>
      <w:r w:rsidR="00D85B6A" w:rsidRPr="006D1090">
        <w:rPr>
          <w:color w:val="000000"/>
          <w:sz w:val="28"/>
          <w:szCs w:val="28"/>
          <w:lang w:val="uk-UA" w:eastAsia="uk-UA"/>
        </w:rPr>
        <w:t xml:space="preserve"> Романенко В.І</w:t>
      </w:r>
      <w:r w:rsidR="00124770" w:rsidRPr="006D1090">
        <w:rPr>
          <w:color w:val="000000"/>
          <w:sz w:val="28"/>
          <w:szCs w:val="28"/>
          <w:lang w:val="uk-UA" w:eastAsia="uk-UA"/>
        </w:rPr>
        <w:t>.</w:t>
      </w:r>
      <w:r w:rsidR="003942AF" w:rsidRPr="006D1090">
        <w:rPr>
          <w:color w:val="000000"/>
          <w:sz w:val="28"/>
          <w:szCs w:val="28"/>
          <w:lang w:val="uk-UA" w:eastAsia="uk-UA"/>
        </w:rPr>
        <w:t>.</w:t>
      </w:r>
    </w:p>
    <w:p w:rsidR="00D85B6A" w:rsidRPr="006D1090" w:rsidRDefault="00D85B6A" w:rsidP="00D85B6A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A066E7" w:rsidRPr="006D1090" w:rsidRDefault="00901059" w:rsidP="00901059">
      <w:pPr>
        <w:widowControl w:val="0"/>
        <w:jc w:val="both"/>
        <w:rPr>
          <w:color w:val="000000"/>
          <w:szCs w:val="28"/>
          <w:u w:val="single"/>
          <w:lang w:eastAsia="uk-UA"/>
        </w:rPr>
      </w:pPr>
      <w:r w:rsidRPr="006D1090">
        <w:rPr>
          <w:color w:val="000000"/>
          <w:szCs w:val="28"/>
          <w:u w:val="single"/>
          <w:lang w:eastAsia="uk-UA"/>
        </w:rPr>
        <w:t>Відсутні члени комісії:</w:t>
      </w:r>
      <w:r w:rsidR="00D85B6A" w:rsidRPr="006D1090">
        <w:rPr>
          <w:color w:val="000000"/>
          <w:szCs w:val="28"/>
          <w:lang w:eastAsia="uk-UA"/>
        </w:rPr>
        <w:t xml:space="preserve"> </w:t>
      </w:r>
      <w:r w:rsidR="003942AF" w:rsidRPr="006D1090">
        <w:rPr>
          <w:color w:val="000000"/>
          <w:szCs w:val="28"/>
          <w:lang w:eastAsia="uk-UA"/>
        </w:rPr>
        <w:t xml:space="preserve">Мельникова О.В., </w:t>
      </w:r>
      <w:r w:rsidR="00D85B6A" w:rsidRPr="006D1090">
        <w:rPr>
          <w:color w:val="000000"/>
          <w:szCs w:val="28"/>
          <w:lang w:eastAsia="uk-UA"/>
        </w:rPr>
        <w:t>Смирнов А.О</w:t>
      </w:r>
      <w:r w:rsidR="00124770" w:rsidRPr="006D1090">
        <w:rPr>
          <w:color w:val="000000"/>
          <w:szCs w:val="28"/>
          <w:lang w:eastAsia="uk-UA"/>
        </w:rPr>
        <w:t>.,</w:t>
      </w:r>
      <w:r w:rsidR="00992788" w:rsidRPr="006D1090">
        <w:rPr>
          <w:color w:val="000000"/>
          <w:szCs w:val="28"/>
          <w:lang w:eastAsia="uk-UA"/>
        </w:rPr>
        <w:t xml:space="preserve"> </w:t>
      </w:r>
      <w:r w:rsidR="00D05E2A" w:rsidRPr="006D1090">
        <w:rPr>
          <w:color w:val="000000"/>
          <w:szCs w:val="28"/>
          <w:lang w:eastAsia="uk-UA"/>
        </w:rPr>
        <w:t xml:space="preserve">Кравченко П.О., </w:t>
      </w:r>
      <w:proofErr w:type="spellStart"/>
      <w:r w:rsidR="00D05E2A" w:rsidRPr="006D1090">
        <w:rPr>
          <w:color w:val="000000"/>
          <w:szCs w:val="28"/>
          <w:lang w:eastAsia="uk-UA"/>
        </w:rPr>
        <w:t>Туровська</w:t>
      </w:r>
      <w:proofErr w:type="spellEnd"/>
      <w:r w:rsidR="00D05E2A" w:rsidRPr="006D1090">
        <w:rPr>
          <w:color w:val="000000"/>
          <w:szCs w:val="28"/>
          <w:lang w:eastAsia="uk-UA"/>
        </w:rPr>
        <w:t xml:space="preserve"> І.Л.</w:t>
      </w:r>
    </w:p>
    <w:p w:rsidR="00901059" w:rsidRPr="006D1090" w:rsidRDefault="00901059" w:rsidP="00547C63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Pr="006D1090" w:rsidRDefault="00CE4C8F" w:rsidP="00547C63">
      <w:pPr>
        <w:widowControl w:val="0"/>
        <w:jc w:val="both"/>
        <w:rPr>
          <w:color w:val="000000"/>
          <w:szCs w:val="28"/>
          <w:lang w:val="ru-RU" w:eastAsia="uk-UA"/>
        </w:rPr>
      </w:pPr>
      <w:r w:rsidRPr="006D1090">
        <w:rPr>
          <w:color w:val="000000"/>
          <w:szCs w:val="28"/>
          <w:lang w:eastAsia="uk-UA"/>
        </w:rPr>
        <w:t>У роботі комісії взяли участь:</w:t>
      </w:r>
    </w:p>
    <w:p w:rsidR="00D85B6A" w:rsidRPr="006D1090" w:rsidRDefault="00D85B6A" w:rsidP="00547C63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6D1090">
        <w:rPr>
          <w:color w:val="000000"/>
          <w:szCs w:val="28"/>
          <w:lang w:eastAsia="uk-UA"/>
        </w:rPr>
        <w:t>Тюрін</w:t>
      </w:r>
      <w:proofErr w:type="spellEnd"/>
      <w:r w:rsidRPr="006D1090">
        <w:rPr>
          <w:color w:val="000000"/>
          <w:szCs w:val="28"/>
          <w:lang w:eastAsia="uk-UA"/>
        </w:rPr>
        <w:t xml:space="preserve"> В.Ю. – заступник голови обласної ради по виконавчому апарату – начальник управління з питань стратегічного планування та комунальної власності.</w:t>
      </w:r>
    </w:p>
    <w:p w:rsidR="00BF5915" w:rsidRPr="006D1090" w:rsidRDefault="00BF5915" w:rsidP="00BF5915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6D1090">
        <w:rPr>
          <w:color w:val="000000"/>
          <w:szCs w:val="28"/>
          <w:lang w:eastAsia="uk-UA"/>
        </w:rPr>
        <w:t>Рижинков</w:t>
      </w:r>
      <w:proofErr w:type="spellEnd"/>
      <w:r w:rsidRPr="006D1090">
        <w:rPr>
          <w:color w:val="000000"/>
          <w:szCs w:val="28"/>
          <w:lang w:eastAsia="uk-UA"/>
        </w:rPr>
        <w:t xml:space="preserve"> В.В. – заступник начальника управління з питань стратегічного планування та комунальної власності виконавчого апарату обласної ради.</w:t>
      </w:r>
    </w:p>
    <w:p w:rsidR="00124770" w:rsidRPr="006D1090" w:rsidRDefault="00124770" w:rsidP="00124770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lang w:eastAsia="uk-UA"/>
        </w:rPr>
        <w:t>Павлів Р.Г.– начальник відділу комунальної власності, управління стратегічного планування та комунальної власності виконавчого апарату обласної ради.</w:t>
      </w:r>
    </w:p>
    <w:p w:rsidR="00D05E2A" w:rsidRDefault="00D05E2A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7473C3" w:rsidRPr="007473C3" w:rsidRDefault="007473C3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992788" w:rsidRPr="006D1090" w:rsidRDefault="00204ACD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lang w:eastAsia="uk-UA"/>
        </w:rPr>
        <w:t xml:space="preserve">Головував: </w:t>
      </w:r>
      <w:proofErr w:type="spellStart"/>
      <w:r w:rsidR="0020789C" w:rsidRPr="006D1090">
        <w:rPr>
          <w:color w:val="000000"/>
          <w:szCs w:val="28"/>
        </w:rPr>
        <w:t>Погосян</w:t>
      </w:r>
      <w:proofErr w:type="spellEnd"/>
      <w:r w:rsidR="0020789C" w:rsidRPr="006D1090">
        <w:rPr>
          <w:color w:val="000000"/>
          <w:szCs w:val="28"/>
        </w:rPr>
        <w:t xml:space="preserve"> </w:t>
      </w:r>
      <w:r w:rsidR="0020789C" w:rsidRPr="006D1090">
        <w:rPr>
          <w:color w:val="000000"/>
          <w:szCs w:val="28"/>
          <w:lang w:eastAsia="uk-UA"/>
        </w:rPr>
        <w:t>В.Е.</w:t>
      </w:r>
    </w:p>
    <w:p w:rsidR="00BF09BD" w:rsidRPr="006D1090" w:rsidRDefault="00BF09BD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BF09BD" w:rsidRDefault="00BF09BD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7473C3" w:rsidRDefault="007473C3" w:rsidP="00547C63">
      <w:pPr>
        <w:tabs>
          <w:tab w:val="left" w:pos="3975"/>
        </w:tabs>
        <w:spacing w:after="200"/>
        <w:rPr>
          <w:b/>
          <w:color w:val="000000"/>
          <w:szCs w:val="28"/>
          <w:lang w:val="ru-RU" w:eastAsia="uk-UA"/>
        </w:rPr>
      </w:pPr>
    </w:p>
    <w:p w:rsidR="009C6CFD" w:rsidRDefault="009C6CFD" w:rsidP="00547C63">
      <w:pPr>
        <w:tabs>
          <w:tab w:val="left" w:pos="3975"/>
        </w:tabs>
        <w:spacing w:after="200"/>
        <w:rPr>
          <w:b/>
          <w:color w:val="000000"/>
          <w:szCs w:val="28"/>
          <w:lang w:val="ru-RU" w:eastAsia="uk-UA"/>
        </w:rPr>
      </w:pPr>
    </w:p>
    <w:p w:rsidR="007473C3" w:rsidRPr="009C6CFD" w:rsidRDefault="009C6CFD" w:rsidP="009C6CFD">
      <w:pPr>
        <w:tabs>
          <w:tab w:val="left" w:pos="3975"/>
        </w:tabs>
        <w:spacing w:after="200"/>
        <w:jc w:val="center"/>
        <w:rPr>
          <w:b/>
          <w:color w:val="000000"/>
          <w:szCs w:val="28"/>
          <w:lang w:val="ru-RU" w:eastAsia="uk-UA"/>
        </w:rPr>
      </w:pPr>
      <w:r w:rsidRPr="009C6CFD">
        <w:rPr>
          <w:b/>
          <w:color w:val="000000"/>
          <w:szCs w:val="28"/>
          <w:lang w:val="ru-RU" w:eastAsia="uk-UA"/>
        </w:rPr>
        <w:lastRenderedPageBreak/>
        <w:t>П</w:t>
      </w:r>
      <w:r>
        <w:rPr>
          <w:b/>
          <w:color w:val="000000"/>
          <w:szCs w:val="28"/>
          <w:lang w:val="ru-RU" w:eastAsia="uk-UA"/>
        </w:rPr>
        <w:t xml:space="preserve">орядок </w:t>
      </w:r>
      <w:r w:rsidRPr="009C6CFD">
        <w:rPr>
          <w:b/>
          <w:color w:val="000000"/>
          <w:szCs w:val="28"/>
          <w:lang w:eastAsia="uk-UA"/>
        </w:rPr>
        <w:t>денни</w:t>
      </w:r>
      <w:bookmarkStart w:id="0" w:name="_GoBack"/>
      <w:bookmarkEnd w:id="0"/>
      <w:r w:rsidRPr="009C6CFD">
        <w:rPr>
          <w:b/>
          <w:color w:val="000000"/>
          <w:szCs w:val="28"/>
          <w:lang w:eastAsia="uk-UA"/>
        </w:rPr>
        <w:t>й</w:t>
      </w:r>
      <w:r w:rsidRPr="009C6CFD">
        <w:rPr>
          <w:b/>
          <w:color w:val="000000"/>
          <w:szCs w:val="28"/>
          <w:lang w:val="ru-RU" w:eastAsia="uk-UA"/>
        </w:rPr>
        <w:t>:</w:t>
      </w:r>
    </w:p>
    <w:p w:rsidR="008A7AA1" w:rsidRPr="008A7AA1" w:rsidRDefault="008A7AA1" w:rsidP="008A7AA1">
      <w:pPr>
        <w:pStyle w:val="af4"/>
        <w:numPr>
          <w:ilvl w:val="0"/>
          <w:numId w:val="3"/>
        </w:numPr>
        <w:ind w:left="284" w:hanging="426"/>
        <w:rPr>
          <w:rFonts w:ascii="Times New Roman" w:eastAsia="Times New Roman" w:hAnsi="Times New Roman"/>
          <w:sz w:val="28"/>
          <w:szCs w:val="28"/>
          <w:lang w:val="uk-UA"/>
        </w:rPr>
      </w:pPr>
      <w:r w:rsidRPr="008A7AA1">
        <w:rPr>
          <w:rFonts w:ascii="Times New Roman" w:eastAsia="Times New Roman" w:hAnsi="Times New Roman"/>
          <w:sz w:val="28"/>
          <w:szCs w:val="28"/>
          <w:lang w:val="uk-UA"/>
        </w:rPr>
        <w:t>Про діяльність КП ,,Лабораторія якості життя” ДОР”.</w:t>
      </w:r>
    </w:p>
    <w:p w:rsidR="007473C3" w:rsidRPr="007473C3" w:rsidRDefault="007473C3" w:rsidP="007473C3">
      <w:p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</w:p>
    <w:p w:rsidR="008A7AA1" w:rsidRPr="007473C3" w:rsidRDefault="008A7AA1" w:rsidP="008A7AA1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7473C3">
        <w:rPr>
          <w:szCs w:val="28"/>
          <w:lang w:eastAsia="en-US"/>
        </w:rPr>
        <w:t>Про діяльність КП ,,Дніпропетровський обласний центр поводження з відходами” ДОР”.</w:t>
      </w:r>
    </w:p>
    <w:p w:rsidR="007473C3" w:rsidRPr="007473C3" w:rsidRDefault="007473C3" w:rsidP="007473C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8A7AA1" w:rsidRDefault="008A7AA1" w:rsidP="008A7AA1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7473C3">
        <w:rPr>
          <w:szCs w:val="28"/>
          <w:lang w:eastAsia="en-US"/>
        </w:rPr>
        <w:t>Про діяльність КП ,,Агентство регіонального розвитку ,,Регіон-Лідер” ДОР”.</w:t>
      </w:r>
    </w:p>
    <w:p w:rsidR="00BC74CA" w:rsidRDefault="00BC74CA" w:rsidP="00BC74CA">
      <w:pPr>
        <w:pStyle w:val="af4"/>
        <w:rPr>
          <w:szCs w:val="28"/>
        </w:rPr>
      </w:pPr>
    </w:p>
    <w:p w:rsidR="007473C3" w:rsidRPr="00BC74CA" w:rsidRDefault="00BC74CA" w:rsidP="00BC74CA">
      <w:pPr>
        <w:pStyle w:val="af4"/>
        <w:numPr>
          <w:ilvl w:val="0"/>
          <w:numId w:val="3"/>
        </w:numPr>
        <w:ind w:left="14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74CA">
        <w:rPr>
          <w:rFonts w:ascii="Times New Roman" w:eastAsia="Times New Roman" w:hAnsi="Times New Roman"/>
          <w:sz w:val="28"/>
          <w:szCs w:val="28"/>
          <w:lang w:val="uk-UA"/>
        </w:rPr>
        <w:t>Про звернення головного лікаря КЗ ,,Дніпропетровська обласна лікарня імені І.І. Мечникова” стосовно зняття з балансу закладу будівлі очної лабораторії (зубопротезна), яка розташована за адресою: площа Соборна, 14 літера Л-2), м. Дніпро.</w:t>
      </w:r>
    </w:p>
    <w:p w:rsidR="007473C3" w:rsidRPr="007473C3" w:rsidRDefault="007473C3" w:rsidP="007473C3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7473C3">
        <w:rPr>
          <w:szCs w:val="28"/>
          <w:lang w:eastAsia="en-US"/>
        </w:rPr>
        <w:t>Інформація про виконання програми ,,Питна вода Дніпропетровщини” на 2006 –2020 роки.</w:t>
      </w:r>
    </w:p>
    <w:p w:rsidR="007473C3" w:rsidRPr="007473C3" w:rsidRDefault="007473C3" w:rsidP="007473C3">
      <w:p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</w:p>
    <w:p w:rsidR="007473C3" w:rsidRPr="007473C3" w:rsidRDefault="007473C3" w:rsidP="007473C3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7473C3">
        <w:rPr>
          <w:szCs w:val="28"/>
          <w:lang w:eastAsia="en-US"/>
        </w:rPr>
        <w:t>Інформація про виконання Регіональної програми розвитку житлового будівництва у Дніпропетровській області на 2015 – 2020 роки.</w:t>
      </w:r>
    </w:p>
    <w:p w:rsidR="007473C3" w:rsidRPr="007473C3" w:rsidRDefault="007473C3" w:rsidP="007473C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7473C3" w:rsidRDefault="007473C3" w:rsidP="007473C3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7473C3">
        <w:rPr>
          <w:szCs w:val="28"/>
          <w:lang w:eastAsia="en-US"/>
        </w:rPr>
        <w:t>Інформація щодо виконаних у 2019 році робіт з ремонту доріг комунальної власності.</w:t>
      </w:r>
    </w:p>
    <w:p w:rsidR="008A7AA1" w:rsidRDefault="008A7AA1" w:rsidP="008A7AA1">
      <w:pPr>
        <w:pStyle w:val="af4"/>
        <w:rPr>
          <w:szCs w:val="28"/>
        </w:rPr>
      </w:pPr>
    </w:p>
    <w:p w:rsidR="008A7AA1" w:rsidRPr="007473C3" w:rsidRDefault="008A7AA1" w:rsidP="007473C3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082F2C">
        <w:rPr>
          <w:szCs w:val="28"/>
          <w:lang w:eastAsia="en-US"/>
        </w:rPr>
        <w:t>Про звернення головного лікаря КЗ ,,Дніпропетровська обласна лікарня імені І.І. Мечникова” стосовно зняття з балансу закладу будівлі очної лабораторії (зубопротезна), яка розташована за адресою: площа Соборна, 14 літера Л-2), м. Дніпро.</w:t>
      </w:r>
    </w:p>
    <w:p w:rsidR="007473C3" w:rsidRPr="007473C3" w:rsidRDefault="007473C3" w:rsidP="007473C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7473C3" w:rsidRPr="007473C3" w:rsidRDefault="007473C3" w:rsidP="007473C3">
      <w:pPr>
        <w:numPr>
          <w:ilvl w:val="0"/>
          <w:numId w:val="3"/>
        </w:numPr>
        <w:tabs>
          <w:tab w:val="left" w:pos="5103"/>
        </w:tabs>
        <w:spacing w:line="259" w:lineRule="auto"/>
        <w:ind w:left="142" w:right="283"/>
        <w:contextualSpacing/>
        <w:jc w:val="both"/>
        <w:rPr>
          <w:szCs w:val="28"/>
          <w:lang w:eastAsia="en-US"/>
        </w:rPr>
      </w:pPr>
      <w:r w:rsidRPr="007473C3">
        <w:rPr>
          <w:szCs w:val="28"/>
          <w:lang w:eastAsia="en-US"/>
        </w:rPr>
        <w:t>Різне.</w:t>
      </w:r>
    </w:p>
    <w:p w:rsidR="007473C3" w:rsidRPr="007473C3" w:rsidRDefault="007473C3" w:rsidP="007473C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5E0BF8" w:rsidRPr="007473C3" w:rsidRDefault="005E0BF8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7473C3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7473C3" w:rsidRPr="006D1090" w:rsidRDefault="007473C3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D1090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D1090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D1090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D05E2A" w:rsidRPr="006D1090" w:rsidRDefault="00D05E2A" w:rsidP="00D85B6A">
      <w:pPr>
        <w:spacing w:line="259" w:lineRule="auto"/>
        <w:rPr>
          <w:rFonts w:eastAsia="Calibri"/>
          <w:szCs w:val="28"/>
          <w:lang w:val="ru-RU" w:eastAsia="en-US"/>
        </w:rPr>
      </w:pPr>
    </w:p>
    <w:p w:rsidR="00B92AE9" w:rsidRDefault="00D05E2A" w:rsidP="00D05E2A">
      <w:pPr>
        <w:autoSpaceDE w:val="0"/>
        <w:autoSpaceDN w:val="0"/>
        <w:adjustRightInd w:val="0"/>
        <w:spacing w:after="240"/>
        <w:jc w:val="both"/>
        <w:rPr>
          <w:szCs w:val="28"/>
          <w:lang w:eastAsia="en-US"/>
        </w:rPr>
      </w:pPr>
      <w:r w:rsidRPr="006D1090">
        <w:rPr>
          <w:b/>
          <w:szCs w:val="28"/>
        </w:rPr>
        <w:t>СЛУХАЛИ 1</w:t>
      </w:r>
      <w:r w:rsidRPr="006D1090">
        <w:rPr>
          <w:szCs w:val="28"/>
        </w:rPr>
        <w:t xml:space="preserve">. </w:t>
      </w:r>
      <w:r w:rsidR="00EE303C" w:rsidRPr="00EE303C">
        <w:rPr>
          <w:szCs w:val="28"/>
          <w:lang w:eastAsia="en-US"/>
        </w:rPr>
        <w:t>Про діяльність КП ,,Лабораторія якості життя” ДОР”.</w:t>
      </w:r>
    </w:p>
    <w:p w:rsidR="00B92AE9" w:rsidRDefault="00B92AE9" w:rsidP="00D05E2A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6D1090">
        <w:rPr>
          <w:szCs w:val="28"/>
          <w:u w:val="single"/>
        </w:rPr>
        <w:t>Інформація</w:t>
      </w:r>
      <w:r w:rsidRPr="006D1090">
        <w:rPr>
          <w:szCs w:val="28"/>
        </w:rPr>
        <w:t xml:space="preserve">: Копилова Ю.Ю. </w:t>
      </w:r>
      <w:r w:rsidRPr="006D1090">
        <w:rPr>
          <w:color w:val="000000"/>
          <w:szCs w:val="28"/>
          <w:lang w:eastAsia="uk-UA"/>
        </w:rPr>
        <w:t xml:space="preserve">– </w:t>
      </w:r>
      <w:r w:rsidRPr="006D1090">
        <w:rPr>
          <w:szCs w:val="28"/>
        </w:rPr>
        <w:t>заступник директора з економічних питань КП ,,Лабораторія якості життя” ДОР”.</w:t>
      </w:r>
    </w:p>
    <w:p w:rsidR="00401657" w:rsidRPr="006D1090" w:rsidRDefault="00401657" w:rsidP="00D05E2A">
      <w:pPr>
        <w:autoSpaceDE w:val="0"/>
        <w:autoSpaceDN w:val="0"/>
        <w:adjustRightInd w:val="0"/>
        <w:spacing w:after="240"/>
        <w:jc w:val="both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u w:val="single"/>
          <w:lang w:eastAsia="uk-UA"/>
        </w:rPr>
        <w:t>Виступили</w:t>
      </w:r>
      <w:r w:rsidRPr="006D1090">
        <w:rPr>
          <w:color w:val="000000"/>
          <w:szCs w:val="28"/>
          <w:lang w:eastAsia="uk-UA"/>
        </w:rPr>
        <w:t xml:space="preserve">: </w:t>
      </w:r>
      <w:proofErr w:type="spellStart"/>
      <w:r w:rsidRPr="006D1090">
        <w:rPr>
          <w:color w:val="000000"/>
          <w:szCs w:val="28"/>
        </w:rPr>
        <w:t>Погосян</w:t>
      </w:r>
      <w:proofErr w:type="spellEnd"/>
      <w:r w:rsidRPr="006D1090">
        <w:rPr>
          <w:color w:val="000000"/>
          <w:szCs w:val="28"/>
        </w:rPr>
        <w:t xml:space="preserve"> </w:t>
      </w:r>
      <w:r w:rsidRPr="006D1090">
        <w:rPr>
          <w:color w:val="000000"/>
          <w:szCs w:val="28"/>
          <w:lang w:eastAsia="uk-UA"/>
        </w:rPr>
        <w:t>В.Е.,</w:t>
      </w:r>
      <w:r w:rsidR="00BF74AC" w:rsidRPr="00BF74AC">
        <w:rPr>
          <w:color w:val="000000"/>
          <w:szCs w:val="28"/>
          <w:lang w:eastAsia="uk-UA"/>
        </w:rPr>
        <w:t xml:space="preserve"> </w:t>
      </w:r>
      <w:proofErr w:type="spellStart"/>
      <w:r w:rsidR="00BF74AC" w:rsidRPr="006D1090">
        <w:rPr>
          <w:color w:val="000000"/>
          <w:szCs w:val="28"/>
          <w:lang w:eastAsia="uk-UA"/>
        </w:rPr>
        <w:t>Антіпов</w:t>
      </w:r>
      <w:proofErr w:type="spellEnd"/>
      <w:r w:rsidR="00BF74AC" w:rsidRPr="006D1090">
        <w:rPr>
          <w:color w:val="000000"/>
          <w:szCs w:val="28"/>
          <w:lang w:eastAsia="uk-UA"/>
        </w:rPr>
        <w:t xml:space="preserve"> В.М.</w:t>
      </w:r>
      <w:r w:rsidR="00BF74AC">
        <w:rPr>
          <w:color w:val="000000"/>
          <w:szCs w:val="28"/>
          <w:lang w:eastAsia="uk-UA"/>
        </w:rPr>
        <w:t xml:space="preserve">, </w:t>
      </w:r>
      <w:r w:rsidRPr="006D1090">
        <w:rPr>
          <w:color w:val="000000"/>
          <w:szCs w:val="28"/>
          <w:lang w:eastAsia="uk-UA"/>
        </w:rPr>
        <w:t xml:space="preserve"> </w:t>
      </w:r>
      <w:proofErr w:type="spellStart"/>
      <w:r w:rsidRPr="006D1090">
        <w:rPr>
          <w:color w:val="000000"/>
          <w:szCs w:val="28"/>
          <w:lang w:eastAsia="uk-UA"/>
        </w:rPr>
        <w:t>Юревич</w:t>
      </w:r>
      <w:proofErr w:type="spellEnd"/>
      <w:r w:rsidR="003942AF" w:rsidRPr="006D1090">
        <w:rPr>
          <w:color w:val="000000"/>
          <w:szCs w:val="28"/>
          <w:lang w:eastAsia="uk-UA"/>
        </w:rPr>
        <w:t xml:space="preserve"> Т.А</w:t>
      </w:r>
      <w:r w:rsidR="00C808CE" w:rsidRPr="006D1090">
        <w:rPr>
          <w:color w:val="000000"/>
          <w:szCs w:val="28"/>
          <w:lang w:eastAsia="uk-UA"/>
        </w:rPr>
        <w:t>.</w:t>
      </w:r>
      <w:r w:rsidR="00BF74AC" w:rsidRPr="00BF74AC">
        <w:rPr>
          <w:color w:val="000000"/>
          <w:szCs w:val="28"/>
          <w:lang w:val="ru-RU" w:eastAsia="uk-UA"/>
        </w:rPr>
        <w:t xml:space="preserve">, </w:t>
      </w:r>
      <w:r w:rsidRPr="006D1090">
        <w:rPr>
          <w:color w:val="000000"/>
          <w:szCs w:val="28"/>
          <w:lang w:eastAsia="uk-UA"/>
        </w:rPr>
        <w:t xml:space="preserve"> </w:t>
      </w:r>
      <w:proofErr w:type="spellStart"/>
      <w:r w:rsidR="00BF74AC" w:rsidRPr="006D1090">
        <w:rPr>
          <w:color w:val="000000"/>
          <w:szCs w:val="28"/>
          <w:lang w:eastAsia="uk-UA"/>
        </w:rPr>
        <w:t>Прохоренко</w:t>
      </w:r>
      <w:proofErr w:type="spellEnd"/>
      <w:r w:rsidR="00BF74AC" w:rsidRPr="006D1090">
        <w:rPr>
          <w:color w:val="000000"/>
          <w:szCs w:val="28"/>
          <w:lang w:eastAsia="uk-UA"/>
        </w:rPr>
        <w:t xml:space="preserve"> В.А., Романенко В.І.</w:t>
      </w:r>
      <w:r w:rsidR="00BF74AC">
        <w:rPr>
          <w:color w:val="000000"/>
          <w:szCs w:val="28"/>
          <w:lang w:eastAsia="uk-UA"/>
        </w:rPr>
        <w:t xml:space="preserve">, </w:t>
      </w:r>
      <w:proofErr w:type="spellStart"/>
      <w:r w:rsidR="00BF74AC">
        <w:rPr>
          <w:color w:val="000000"/>
          <w:szCs w:val="28"/>
          <w:lang w:eastAsia="uk-UA"/>
        </w:rPr>
        <w:t>Тюрін</w:t>
      </w:r>
      <w:proofErr w:type="spellEnd"/>
      <w:r w:rsidR="00BF74AC">
        <w:rPr>
          <w:color w:val="000000"/>
          <w:szCs w:val="28"/>
          <w:lang w:eastAsia="uk-UA"/>
        </w:rPr>
        <w:t xml:space="preserve"> В.Ю.</w:t>
      </w:r>
    </w:p>
    <w:p w:rsidR="007C0EC0" w:rsidRPr="006D1090" w:rsidRDefault="007C0EC0" w:rsidP="00D16CC1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6D1090">
        <w:rPr>
          <w:b/>
          <w:bCs/>
          <w:color w:val="000000"/>
          <w:szCs w:val="28"/>
          <w:lang w:eastAsia="uk-UA"/>
        </w:rPr>
        <w:t>ВИРІШИЛИ:</w:t>
      </w:r>
    </w:p>
    <w:p w:rsidR="00ED1A2E" w:rsidRPr="00ED1A2E" w:rsidRDefault="00CE5FA6" w:rsidP="00926480">
      <w:pPr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Рекомендувати голові обласної ради, </w:t>
      </w:r>
      <w:r w:rsidR="00ED1A2E">
        <w:rPr>
          <w:color w:val="000000"/>
          <w:szCs w:val="28"/>
          <w:lang w:eastAsia="uk-UA"/>
        </w:rPr>
        <w:t>у зв’язку</w:t>
      </w:r>
      <w:r>
        <w:rPr>
          <w:color w:val="000000"/>
          <w:szCs w:val="28"/>
          <w:lang w:eastAsia="uk-UA"/>
        </w:rPr>
        <w:t xml:space="preserve"> з складним сімейним становищем</w:t>
      </w:r>
      <w:r w:rsidR="00ED1A2E">
        <w:rPr>
          <w:color w:val="000000"/>
          <w:szCs w:val="28"/>
          <w:lang w:eastAsia="uk-UA"/>
        </w:rPr>
        <w:t>,</w:t>
      </w:r>
      <w:r>
        <w:rPr>
          <w:color w:val="000000"/>
          <w:szCs w:val="28"/>
          <w:lang w:eastAsia="uk-UA"/>
        </w:rPr>
        <w:t xml:space="preserve"> </w:t>
      </w:r>
      <w:r w:rsidR="00ED1A2E">
        <w:rPr>
          <w:color w:val="000000"/>
          <w:szCs w:val="28"/>
          <w:lang w:eastAsia="uk-UA"/>
        </w:rPr>
        <w:t>перевести в</w:t>
      </w:r>
      <w:r w:rsidR="00ED1A2E" w:rsidRPr="00ED1A2E">
        <w:rPr>
          <w:color w:val="000000"/>
          <w:szCs w:val="28"/>
          <w:lang w:eastAsia="uk-UA"/>
        </w:rPr>
        <w:t>иконуючо</w:t>
      </w:r>
      <w:r w:rsidR="00ED1A2E">
        <w:rPr>
          <w:color w:val="000000"/>
          <w:szCs w:val="28"/>
          <w:lang w:eastAsia="uk-UA"/>
        </w:rPr>
        <w:t>го</w:t>
      </w:r>
      <w:r w:rsidR="00ED1A2E" w:rsidRPr="00ED1A2E">
        <w:rPr>
          <w:color w:val="000000"/>
          <w:szCs w:val="28"/>
          <w:lang w:eastAsia="uk-UA"/>
        </w:rPr>
        <w:t xml:space="preserve"> обов’язки директора КП ,,Лабораторія якості життя” ДОР” </w:t>
      </w:r>
      <w:proofErr w:type="spellStart"/>
      <w:r w:rsidR="00ED1A2E" w:rsidRPr="00ED1A2E">
        <w:rPr>
          <w:color w:val="000000"/>
          <w:szCs w:val="28"/>
          <w:lang w:eastAsia="uk-UA"/>
        </w:rPr>
        <w:t>Резворовича</w:t>
      </w:r>
      <w:proofErr w:type="spellEnd"/>
      <w:r w:rsidR="00ED1A2E" w:rsidRPr="00ED1A2E">
        <w:rPr>
          <w:color w:val="000000"/>
          <w:szCs w:val="28"/>
          <w:lang w:eastAsia="uk-UA"/>
        </w:rPr>
        <w:t xml:space="preserve"> О.А.</w:t>
      </w:r>
      <w:r w:rsidR="00ED1A2E">
        <w:rPr>
          <w:color w:val="000000"/>
          <w:szCs w:val="28"/>
          <w:lang w:eastAsia="uk-UA"/>
        </w:rPr>
        <w:t xml:space="preserve"> на посаду заступник директора </w:t>
      </w:r>
      <w:r w:rsidR="00ED1A2E" w:rsidRPr="00ED1A2E">
        <w:rPr>
          <w:color w:val="000000"/>
          <w:szCs w:val="28"/>
          <w:lang w:eastAsia="uk-UA"/>
        </w:rPr>
        <w:t>КП ,,Лабораторія якості життя” ДОР”</w:t>
      </w:r>
      <w:r w:rsidR="00ED1A2E">
        <w:rPr>
          <w:color w:val="000000"/>
          <w:szCs w:val="28"/>
          <w:lang w:eastAsia="uk-UA"/>
        </w:rPr>
        <w:t xml:space="preserve">, </w:t>
      </w:r>
      <w:r w:rsidR="00ED1A2E" w:rsidRPr="006D1090">
        <w:rPr>
          <w:szCs w:val="28"/>
        </w:rPr>
        <w:t>Копилов</w:t>
      </w:r>
      <w:r w:rsidR="00ED1A2E">
        <w:rPr>
          <w:szCs w:val="28"/>
        </w:rPr>
        <w:t>у</w:t>
      </w:r>
      <w:r w:rsidR="00ED1A2E" w:rsidRPr="006D1090">
        <w:rPr>
          <w:szCs w:val="28"/>
        </w:rPr>
        <w:t xml:space="preserve"> Ю.Ю.</w:t>
      </w:r>
      <w:r w:rsidR="00ED1A2E">
        <w:rPr>
          <w:szCs w:val="28"/>
        </w:rPr>
        <w:t xml:space="preserve"> призначити директором</w:t>
      </w:r>
      <w:r w:rsidR="00ED1A2E" w:rsidRPr="00ED1A2E">
        <w:rPr>
          <w:color w:val="000000"/>
          <w:szCs w:val="28"/>
          <w:lang w:eastAsia="uk-UA"/>
        </w:rPr>
        <w:t xml:space="preserve"> КП ,,Лабораторія якості життя” ДОР”</w:t>
      </w:r>
      <w:r w:rsidR="00ED1A2E">
        <w:rPr>
          <w:color w:val="000000"/>
          <w:szCs w:val="28"/>
          <w:lang w:eastAsia="uk-UA"/>
        </w:rPr>
        <w:t>.</w:t>
      </w:r>
    </w:p>
    <w:p w:rsidR="00ED1A2E" w:rsidRPr="00652A52" w:rsidRDefault="00ED1A2E" w:rsidP="00ED1A2E">
      <w:pPr>
        <w:jc w:val="both"/>
        <w:rPr>
          <w:b/>
          <w:bCs/>
          <w:color w:val="000000"/>
          <w:sz w:val="16"/>
          <w:szCs w:val="16"/>
        </w:rPr>
      </w:pPr>
    </w:p>
    <w:p w:rsidR="00581774" w:rsidRPr="006D1090" w:rsidRDefault="00581774" w:rsidP="00581774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581774" w:rsidRPr="006D1090" w:rsidRDefault="00581774" w:rsidP="0058177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581774" w:rsidRPr="006D1090" w:rsidRDefault="00581774" w:rsidP="0058177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581774" w:rsidRPr="006D1090" w:rsidRDefault="00581774" w:rsidP="0058177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581774" w:rsidRPr="006D1090" w:rsidRDefault="00581774" w:rsidP="00581774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581774" w:rsidRPr="006D1090" w:rsidRDefault="00581774" w:rsidP="007C0EC0">
      <w:pPr>
        <w:spacing w:line="276" w:lineRule="auto"/>
        <w:rPr>
          <w:szCs w:val="28"/>
          <w:lang w:eastAsia="en-US"/>
        </w:rPr>
      </w:pPr>
    </w:p>
    <w:p w:rsidR="007D4B5A" w:rsidRPr="006D1090" w:rsidRDefault="007D4B5A" w:rsidP="00926480">
      <w:pPr>
        <w:pStyle w:val="af3"/>
        <w:jc w:val="both"/>
        <w:rPr>
          <w:sz w:val="28"/>
          <w:szCs w:val="28"/>
          <w:lang w:val="uk-UA"/>
        </w:rPr>
      </w:pPr>
      <w:r w:rsidRPr="006D1090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2</w:t>
      </w:r>
      <w:r w:rsidRPr="006D1090">
        <w:rPr>
          <w:b/>
          <w:sz w:val="28"/>
          <w:szCs w:val="28"/>
          <w:lang w:val="uk-UA"/>
        </w:rPr>
        <w:t>.</w:t>
      </w:r>
      <w:r w:rsidRPr="006D1090">
        <w:rPr>
          <w:sz w:val="28"/>
          <w:szCs w:val="28"/>
        </w:rPr>
        <w:tab/>
      </w:r>
      <w:r w:rsidRPr="006D1090">
        <w:rPr>
          <w:sz w:val="28"/>
          <w:szCs w:val="28"/>
          <w:lang w:val="uk-UA"/>
        </w:rPr>
        <w:t>Про діяльність КП ,,Дніпропетровський обласний центр поводження з відходами” ДОР”.</w:t>
      </w:r>
    </w:p>
    <w:p w:rsidR="00581774" w:rsidRPr="007D4B5A" w:rsidRDefault="007D4B5A" w:rsidP="007D4B5A">
      <w:pPr>
        <w:pStyle w:val="af3"/>
        <w:ind w:firstLine="708"/>
        <w:jc w:val="both"/>
        <w:rPr>
          <w:sz w:val="28"/>
          <w:szCs w:val="28"/>
          <w:lang w:val="uk-UA"/>
        </w:rPr>
      </w:pPr>
      <w:r w:rsidRPr="006D1090">
        <w:rPr>
          <w:sz w:val="28"/>
          <w:szCs w:val="28"/>
          <w:lang w:val="uk-UA"/>
        </w:rPr>
        <w:t>У зв’язку з відсутністю представника комунального підприємства питання не розглядалося.</w:t>
      </w:r>
    </w:p>
    <w:p w:rsidR="007D4B5A" w:rsidRPr="006D1090" w:rsidRDefault="00CB7C72" w:rsidP="007D4B5A">
      <w:pPr>
        <w:tabs>
          <w:tab w:val="left" w:pos="5103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 w:rsidRPr="006D1090">
        <w:rPr>
          <w:b/>
          <w:szCs w:val="28"/>
        </w:rPr>
        <w:t xml:space="preserve">СЛУХАЛИ 3. </w:t>
      </w:r>
      <w:r w:rsidR="007D4B5A" w:rsidRPr="006D1090">
        <w:rPr>
          <w:szCs w:val="28"/>
          <w:lang w:eastAsia="en-US"/>
        </w:rPr>
        <w:t>Про діяльність КП ,,Агентство регіонального розвитку ,,Регіон-Лідер” ДОР”.</w:t>
      </w:r>
    </w:p>
    <w:p w:rsidR="007D4B5A" w:rsidRPr="006D1090" w:rsidRDefault="007D4B5A" w:rsidP="007D4B5A">
      <w:pPr>
        <w:pStyle w:val="af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u w:val="single"/>
          <w:lang w:val="uk-UA" w:eastAsia="ru-RU"/>
        </w:rPr>
        <w:t>Інформація</w:t>
      </w:r>
      <w:r w:rsidRPr="006D1090">
        <w:rPr>
          <w:sz w:val="28"/>
          <w:szCs w:val="28"/>
          <w:lang w:val="uk-UA" w:eastAsia="ru-RU"/>
        </w:rPr>
        <w:t xml:space="preserve">: </w:t>
      </w:r>
      <w:proofErr w:type="spellStart"/>
      <w:r w:rsidRPr="006D1090">
        <w:rPr>
          <w:sz w:val="28"/>
          <w:szCs w:val="28"/>
          <w:lang w:val="uk-UA" w:eastAsia="ru-RU"/>
        </w:rPr>
        <w:t>Легкоступ</w:t>
      </w:r>
      <w:proofErr w:type="spellEnd"/>
      <w:r w:rsidRPr="006D1090">
        <w:rPr>
          <w:sz w:val="28"/>
          <w:szCs w:val="28"/>
          <w:lang w:val="uk-UA" w:eastAsia="ru-RU"/>
        </w:rPr>
        <w:t xml:space="preserve"> Д.І.</w:t>
      </w:r>
      <w:r w:rsidRPr="006D1090">
        <w:rPr>
          <w:color w:val="000000"/>
          <w:sz w:val="28"/>
          <w:szCs w:val="28"/>
          <w:lang w:eastAsia="uk-UA"/>
        </w:rPr>
        <w:t xml:space="preserve"> –</w:t>
      </w:r>
      <w:r w:rsidRPr="006D109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D1090">
        <w:rPr>
          <w:sz w:val="28"/>
          <w:szCs w:val="28"/>
          <w:lang w:val="uk-UA" w:eastAsia="ru-RU"/>
        </w:rPr>
        <w:t>в.о</w:t>
      </w:r>
      <w:proofErr w:type="spellEnd"/>
      <w:r w:rsidRPr="006D1090">
        <w:rPr>
          <w:sz w:val="28"/>
          <w:szCs w:val="28"/>
          <w:lang w:val="uk-UA" w:eastAsia="ru-RU"/>
        </w:rPr>
        <w:t>. директора</w:t>
      </w:r>
      <w:r w:rsidRPr="006D1090">
        <w:rPr>
          <w:sz w:val="28"/>
          <w:szCs w:val="28"/>
        </w:rPr>
        <w:t xml:space="preserve"> КП ,,Агентство </w:t>
      </w:r>
      <w:proofErr w:type="spellStart"/>
      <w:r w:rsidRPr="006D1090">
        <w:rPr>
          <w:sz w:val="28"/>
          <w:szCs w:val="28"/>
        </w:rPr>
        <w:t>регіонального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розвитку</w:t>
      </w:r>
      <w:proofErr w:type="spellEnd"/>
      <w:r w:rsidRPr="006D1090">
        <w:rPr>
          <w:sz w:val="28"/>
          <w:szCs w:val="28"/>
        </w:rPr>
        <w:t xml:space="preserve"> ,,</w:t>
      </w:r>
      <w:proofErr w:type="spellStart"/>
      <w:r w:rsidRPr="006D1090">
        <w:rPr>
          <w:sz w:val="28"/>
          <w:szCs w:val="28"/>
        </w:rPr>
        <w:t>Регіон-Лідер</w:t>
      </w:r>
      <w:proofErr w:type="spellEnd"/>
      <w:r w:rsidRPr="006D1090">
        <w:rPr>
          <w:sz w:val="28"/>
          <w:szCs w:val="28"/>
        </w:rPr>
        <w:t>” ДОР”</w:t>
      </w:r>
      <w:r w:rsidRPr="006D1090">
        <w:rPr>
          <w:sz w:val="28"/>
          <w:szCs w:val="28"/>
          <w:lang w:val="uk-UA" w:eastAsia="ru-RU"/>
        </w:rPr>
        <w:t>.</w:t>
      </w:r>
    </w:p>
    <w:p w:rsidR="007D4B5A" w:rsidRPr="006D1090" w:rsidRDefault="007D4B5A" w:rsidP="007D4B5A">
      <w:pPr>
        <w:pStyle w:val="af3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u w:val="single"/>
          <w:lang w:val="uk-UA" w:eastAsia="ru-RU"/>
        </w:rPr>
        <w:t>Інформація</w:t>
      </w:r>
      <w:r w:rsidRPr="006D1090">
        <w:rPr>
          <w:sz w:val="28"/>
          <w:szCs w:val="28"/>
          <w:lang w:val="uk-UA" w:eastAsia="ru-RU"/>
        </w:rPr>
        <w:t>: Василенко Л. М.</w:t>
      </w:r>
      <w:r w:rsidRPr="006D1090">
        <w:rPr>
          <w:color w:val="000000"/>
          <w:sz w:val="28"/>
          <w:szCs w:val="28"/>
          <w:lang w:eastAsia="uk-UA"/>
        </w:rPr>
        <w:t xml:space="preserve"> –</w:t>
      </w:r>
      <w:r w:rsidRPr="006D1090">
        <w:rPr>
          <w:sz w:val="28"/>
          <w:szCs w:val="28"/>
          <w:lang w:val="uk-UA" w:eastAsia="ru-RU"/>
        </w:rPr>
        <w:t xml:space="preserve"> адвокат. </w:t>
      </w:r>
    </w:p>
    <w:p w:rsidR="007D4B5A" w:rsidRPr="006D1090" w:rsidRDefault="007D4B5A" w:rsidP="007D4B5A">
      <w:pPr>
        <w:pStyle w:val="af3"/>
        <w:jc w:val="both"/>
        <w:rPr>
          <w:sz w:val="28"/>
          <w:szCs w:val="28"/>
        </w:rPr>
      </w:pPr>
      <w:proofErr w:type="spellStart"/>
      <w:r w:rsidRPr="006D1090">
        <w:rPr>
          <w:sz w:val="28"/>
          <w:szCs w:val="28"/>
          <w:u w:val="single"/>
        </w:rPr>
        <w:t>Виступили</w:t>
      </w:r>
      <w:proofErr w:type="spellEnd"/>
      <w:r w:rsidRPr="006D1090">
        <w:rPr>
          <w:sz w:val="28"/>
          <w:szCs w:val="28"/>
          <w:u w:val="single"/>
        </w:rPr>
        <w:t>:</w:t>
      </w:r>
      <w:r w:rsidRPr="006D1090">
        <w:rPr>
          <w:sz w:val="28"/>
          <w:szCs w:val="28"/>
        </w:rPr>
        <w:t xml:space="preserve"> Погосян В.Е., Юревич Т.А. </w:t>
      </w:r>
      <w:proofErr w:type="spellStart"/>
      <w:r w:rsidR="00037586" w:rsidRPr="00037586">
        <w:rPr>
          <w:sz w:val="28"/>
          <w:szCs w:val="28"/>
        </w:rPr>
        <w:t>Рижинков</w:t>
      </w:r>
      <w:proofErr w:type="spellEnd"/>
      <w:r w:rsidR="00037586" w:rsidRPr="00037586">
        <w:rPr>
          <w:sz w:val="28"/>
          <w:szCs w:val="28"/>
        </w:rPr>
        <w:t xml:space="preserve"> В.В.</w:t>
      </w:r>
    </w:p>
    <w:p w:rsidR="007D4B5A" w:rsidRPr="006D1090" w:rsidRDefault="007D4B5A" w:rsidP="007D4B5A">
      <w:pPr>
        <w:pStyle w:val="af3"/>
        <w:spacing w:after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D1090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7D4B5A" w:rsidRPr="006D1090" w:rsidRDefault="007D4B5A" w:rsidP="007D4B5A">
      <w:pPr>
        <w:pStyle w:val="af3"/>
        <w:spacing w:after="0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bCs/>
          <w:color w:val="000000"/>
          <w:sz w:val="28"/>
          <w:szCs w:val="28"/>
          <w:lang w:val="uk-UA" w:eastAsia="uk-UA"/>
        </w:rPr>
        <w:t>1.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 xml:space="preserve">Інформацію </w:t>
      </w:r>
      <w:proofErr w:type="spellStart"/>
      <w:r w:rsidRPr="006D1090">
        <w:rPr>
          <w:sz w:val="28"/>
          <w:szCs w:val="28"/>
          <w:lang w:val="uk-UA" w:eastAsia="ru-RU"/>
        </w:rPr>
        <w:t>Легкоступ</w:t>
      </w:r>
      <w:proofErr w:type="spellEnd"/>
      <w:r w:rsidRPr="006D1090">
        <w:rPr>
          <w:sz w:val="28"/>
          <w:szCs w:val="28"/>
          <w:lang w:val="uk-UA" w:eastAsia="ru-RU"/>
        </w:rPr>
        <w:t xml:space="preserve"> Д.І. та Василенко Л. М.</w:t>
      </w:r>
      <w:r w:rsidRPr="006D1090">
        <w:rPr>
          <w:color w:val="000000"/>
          <w:sz w:val="28"/>
          <w:szCs w:val="28"/>
          <w:lang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>взяти до відома.</w:t>
      </w:r>
    </w:p>
    <w:p w:rsidR="007D4B5A" w:rsidRDefault="007D4B5A" w:rsidP="007D4B5A">
      <w:pPr>
        <w:pStyle w:val="af3"/>
        <w:spacing w:after="0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lang w:val="uk-UA" w:eastAsia="ru-RU"/>
        </w:rPr>
        <w:t>2</w:t>
      </w:r>
      <w:r w:rsidR="0028524C">
        <w:rPr>
          <w:sz w:val="28"/>
          <w:szCs w:val="28"/>
          <w:lang w:val="uk-UA" w:eastAsia="ru-RU"/>
        </w:rPr>
        <w:t>.</w:t>
      </w:r>
      <w:r w:rsidRPr="007D4B5A">
        <w:rPr>
          <w:sz w:val="28"/>
          <w:szCs w:val="28"/>
          <w:lang w:val="uk-UA" w:eastAsia="ru-RU"/>
        </w:rPr>
        <w:t xml:space="preserve"> </w:t>
      </w:r>
      <w:proofErr w:type="spellStart"/>
      <w:r w:rsidRPr="006D1090">
        <w:rPr>
          <w:sz w:val="28"/>
          <w:szCs w:val="28"/>
          <w:lang w:val="uk-UA" w:eastAsia="ru-RU"/>
        </w:rPr>
        <w:t>Легкоступ</w:t>
      </w:r>
      <w:r w:rsidR="0028524C">
        <w:rPr>
          <w:sz w:val="28"/>
          <w:szCs w:val="28"/>
          <w:lang w:val="uk-UA" w:eastAsia="ru-RU"/>
        </w:rPr>
        <w:t>у</w:t>
      </w:r>
      <w:proofErr w:type="spellEnd"/>
      <w:r w:rsidRPr="006D1090">
        <w:rPr>
          <w:sz w:val="28"/>
          <w:szCs w:val="28"/>
          <w:lang w:val="uk-UA" w:eastAsia="ru-RU"/>
        </w:rPr>
        <w:t xml:space="preserve"> Д.І.</w:t>
      </w:r>
      <w:r>
        <w:rPr>
          <w:sz w:val="28"/>
          <w:szCs w:val="28"/>
          <w:lang w:val="uk-UA" w:eastAsia="ru-RU"/>
        </w:rPr>
        <w:t xml:space="preserve"> доповісти на наступному зас</w:t>
      </w:r>
      <w:r w:rsidR="00EC1546"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val="uk-UA" w:eastAsia="ru-RU"/>
        </w:rPr>
        <w:t>данн</w:t>
      </w:r>
      <w:r w:rsidR="00EC1546"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val="uk-UA" w:eastAsia="ru-RU"/>
        </w:rPr>
        <w:t xml:space="preserve"> ком</w:t>
      </w:r>
      <w:r w:rsidR="00EC1546">
        <w:rPr>
          <w:sz w:val="28"/>
          <w:szCs w:val="28"/>
          <w:lang w:val="uk-UA" w:eastAsia="ru-RU"/>
        </w:rPr>
        <w:t>і</w:t>
      </w:r>
      <w:r>
        <w:rPr>
          <w:sz w:val="28"/>
          <w:szCs w:val="28"/>
          <w:lang w:val="uk-UA" w:eastAsia="ru-RU"/>
        </w:rPr>
        <w:t>с</w:t>
      </w:r>
      <w:r w:rsidR="00EC1546">
        <w:rPr>
          <w:sz w:val="28"/>
          <w:szCs w:val="28"/>
          <w:lang w:val="uk-UA" w:eastAsia="ru-RU"/>
        </w:rPr>
        <w:t xml:space="preserve">ії (07.02.2020р.) стосовно </w:t>
      </w:r>
      <w:r w:rsidR="0028524C">
        <w:rPr>
          <w:sz w:val="28"/>
          <w:szCs w:val="28"/>
          <w:lang w:val="uk-UA" w:eastAsia="ru-RU"/>
        </w:rPr>
        <w:t>скарги</w:t>
      </w:r>
      <w:r w:rsidR="00EC1546">
        <w:rPr>
          <w:sz w:val="28"/>
          <w:szCs w:val="28"/>
          <w:lang w:val="uk-UA" w:eastAsia="ru-RU"/>
        </w:rPr>
        <w:t xml:space="preserve"> адвоката Василенко Л.М</w:t>
      </w:r>
      <w:r w:rsidR="00037586">
        <w:rPr>
          <w:sz w:val="28"/>
          <w:szCs w:val="28"/>
          <w:lang w:val="uk-UA" w:eastAsia="ru-RU"/>
        </w:rPr>
        <w:t>.</w:t>
      </w:r>
      <w:r w:rsidR="00037586" w:rsidRPr="00037586">
        <w:rPr>
          <w:sz w:val="28"/>
          <w:szCs w:val="28"/>
          <w:lang w:val="uk-UA" w:eastAsia="ru-RU"/>
        </w:rPr>
        <w:t xml:space="preserve"> </w:t>
      </w:r>
      <w:r w:rsidR="00037586">
        <w:rPr>
          <w:sz w:val="28"/>
          <w:szCs w:val="28"/>
          <w:lang w:val="uk-UA" w:eastAsia="ru-RU"/>
        </w:rPr>
        <w:t>від 21.12.2019р</w:t>
      </w:r>
      <w:r w:rsidR="00037586" w:rsidRPr="006D1090">
        <w:rPr>
          <w:sz w:val="28"/>
          <w:szCs w:val="28"/>
          <w:lang w:val="uk-UA" w:eastAsia="ru-RU"/>
        </w:rPr>
        <w:t>.</w:t>
      </w:r>
      <w:r w:rsidR="00037586">
        <w:rPr>
          <w:sz w:val="28"/>
          <w:szCs w:val="28"/>
          <w:lang w:val="uk-UA" w:eastAsia="ru-RU"/>
        </w:rPr>
        <w:t xml:space="preserve">      ВХ №</w:t>
      </w:r>
      <w:r w:rsidR="00B568E4">
        <w:rPr>
          <w:sz w:val="28"/>
          <w:szCs w:val="28"/>
          <w:lang w:val="uk-UA" w:eastAsia="ru-RU"/>
        </w:rPr>
        <w:t>-10479/0/1-19.</w:t>
      </w:r>
    </w:p>
    <w:p w:rsidR="00037586" w:rsidRDefault="00037586" w:rsidP="007D4B5A">
      <w:pPr>
        <w:pStyle w:val="af3"/>
        <w:spacing w:after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3. </w:t>
      </w:r>
      <w:proofErr w:type="spellStart"/>
      <w:r w:rsidR="00B568E4" w:rsidRPr="006D1090">
        <w:rPr>
          <w:sz w:val="28"/>
          <w:szCs w:val="28"/>
          <w:lang w:val="uk-UA" w:eastAsia="ru-RU"/>
        </w:rPr>
        <w:t>Легкоступ</w:t>
      </w:r>
      <w:r w:rsidR="00B568E4">
        <w:rPr>
          <w:sz w:val="28"/>
          <w:szCs w:val="28"/>
          <w:lang w:val="uk-UA" w:eastAsia="ru-RU"/>
        </w:rPr>
        <w:t>у</w:t>
      </w:r>
      <w:proofErr w:type="spellEnd"/>
      <w:r w:rsidR="00B568E4" w:rsidRPr="006D1090">
        <w:rPr>
          <w:sz w:val="28"/>
          <w:szCs w:val="28"/>
          <w:lang w:val="uk-UA" w:eastAsia="ru-RU"/>
        </w:rPr>
        <w:t xml:space="preserve"> Д.І.</w:t>
      </w:r>
      <w:r w:rsidR="00B568E4">
        <w:rPr>
          <w:sz w:val="28"/>
          <w:szCs w:val="28"/>
          <w:lang w:val="uk-UA" w:eastAsia="ru-RU"/>
        </w:rPr>
        <w:t xml:space="preserve"> н</w:t>
      </w:r>
      <w:r>
        <w:rPr>
          <w:sz w:val="28"/>
          <w:szCs w:val="28"/>
          <w:lang w:val="uk-UA" w:eastAsia="ru-RU"/>
        </w:rPr>
        <w:t xml:space="preserve">адати пояснення </w:t>
      </w:r>
      <w:r w:rsidR="00B568E4" w:rsidRPr="00B568E4">
        <w:rPr>
          <w:sz w:val="28"/>
          <w:szCs w:val="28"/>
          <w:lang w:val="uk-UA" w:eastAsia="ru-RU"/>
        </w:rPr>
        <w:t>управлінн</w:t>
      </w:r>
      <w:r w:rsidR="00B568E4">
        <w:rPr>
          <w:sz w:val="28"/>
          <w:szCs w:val="28"/>
          <w:lang w:val="uk-UA" w:eastAsia="ru-RU"/>
        </w:rPr>
        <w:t>ю</w:t>
      </w:r>
      <w:r w:rsidR="00B568E4" w:rsidRPr="00B568E4">
        <w:rPr>
          <w:sz w:val="28"/>
          <w:szCs w:val="28"/>
          <w:lang w:val="uk-UA" w:eastAsia="ru-RU"/>
        </w:rPr>
        <w:t xml:space="preserve"> з питань стратегічного план</w:t>
      </w:r>
      <w:r w:rsidR="00B568E4">
        <w:rPr>
          <w:sz w:val="28"/>
          <w:szCs w:val="28"/>
          <w:lang w:val="uk-UA" w:eastAsia="ru-RU"/>
        </w:rPr>
        <w:t xml:space="preserve">ування та комунальної власності </w:t>
      </w:r>
      <w:r>
        <w:rPr>
          <w:sz w:val="28"/>
          <w:szCs w:val="28"/>
          <w:lang w:val="uk-UA" w:eastAsia="ru-RU"/>
        </w:rPr>
        <w:t>стосовно скарги</w:t>
      </w:r>
      <w:r w:rsidR="00B568E4">
        <w:rPr>
          <w:sz w:val="28"/>
          <w:szCs w:val="28"/>
          <w:lang w:val="uk-UA" w:eastAsia="ru-RU"/>
        </w:rPr>
        <w:t xml:space="preserve"> від 23.01.2020р.                  ВХ №-503/0/1-20.</w:t>
      </w:r>
      <w:r>
        <w:rPr>
          <w:sz w:val="28"/>
          <w:szCs w:val="28"/>
          <w:lang w:val="uk-UA" w:eastAsia="ru-RU"/>
        </w:rPr>
        <w:t xml:space="preserve"> </w:t>
      </w:r>
    </w:p>
    <w:p w:rsidR="00037586" w:rsidRPr="006D1090" w:rsidRDefault="00B568E4" w:rsidP="007D4B5A">
      <w:pPr>
        <w:pStyle w:val="af3"/>
        <w:spacing w:after="0"/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4. </w:t>
      </w:r>
      <w:r w:rsidR="00037586">
        <w:rPr>
          <w:sz w:val="28"/>
          <w:szCs w:val="28"/>
          <w:lang w:val="uk-UA" w:eastAsia="ru-RU"/>
        </w:rPr>
        <w:t xml:space="preserve">Рекомендувати </w:t>
      </w:r>
      <w:proofErr w:type="spellStart"/>
      <w:r w:rsidR="00037586" w:rsidRPr="006D1090">
        <w:rPr>
          <w:sz w:val="28"/>
          <w:szCs w:val="28"/>
          <w:lang w:val="uk-UA" w:eastAsia="ru-RU"/>
        </w:rPr>
        <w:t>Легкоступ</w:t>
      </w:r>
      <w:r w:rsidR="00037586">
        <w:rPr>
          <w:sz w:val="28"/>
          <w:szCs w:val="28"/>
          <w:lang w:val="uk-UA" w:eastAsia="ru-RU"/>
        </w:rPr>
        <w:t>у</w:t>
      </w:r>
      <w:proofErr w:type="spellEnd"/>
      <w:r w:rsidR="00037586" w:rsidRPr="006D1090">
        <w:rPr>
          <w:sz w:val="28"/>
          <w:szCs w:val="28"/>
          <w:lang w:val="uk-UA" w:eastAsia="ru-RU"/>
        </w:rPr>
        <w:t xml:space="preserve"> Д.І.</w:t>
      </w:r>
      <w:r w:rsidR="00037586">
        <w:rPr>
          <w:sz w:val="28"/>
          <w:szCs w:val="28"/>
          <w:lang w:val="uk-UA" w:eastAsia="ru-RU"/>
        </w:rPr>
        <w:t xml:space="preserve"> звернутися до суду стосовно скарги </w:t>
      </w:r>
      <w:r>
        <w:rPr>
          <w:sz w:val="28"/>
          <w:szCs w:val="28"/>
          <w:lang w:val="uk-UA" w:eastAsia="ru-RU"/>
        </w:rPr>
        <w:t>від 23.01.2020 р. ВХ №503/0/1-20.</w:t>
      </w:r>
    </w:p>
    <w:p w:rsidR="007D4B5A" w:rsidRPr="006D1090" w:rsidRDefault="007D4B5A" w:rsidP="007D4B5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7D4B5A" w:rsidRPr="006D1090" w:rsidRDefault="007D4B5A" w:rsidP="007D4B5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7D4B5A" w:rsidRPr="006D1090" w:rsidRDefault="007D4B5A" w:rsidP="007D4B5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7D4B5A" w:rsidRPr="006D1090" w:rsidRDefault="007D4B5A" w:rsidP="007D4B5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7D4B5A" w:rsidRPr="006D1090" w:rsidRDefault="007D4B5A" w:rsidP="007D4B5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3A165F" w:rsidRDefault="003A165F" w:rsidP="00CB7C7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BC74CA" w:rsidRPr="00BC74CA" w:rsidRDefault="00B568E4" w:rsidP="00BC74CA">
      <w:pPr>
        <w:jc w:val="both"/>
        <w:rPr>
          <w:szCs w:val="28"/>
          <w:lang w:eastAsia="en-US"/>
        </w:rPr>
      </w:pPr>
      <w:r w:rsidRPr="00BC74CA">
        <w:rPr>
          <w:b/>
          <w:szCs w:val="28"/>
        </w:rPr>
        <w:t>СЛУХАЛИ 4.</w:t>
      </w:r>
      <w:r w:rsidRPr="00BC74CA">
        <w:rPr>
          <w:szCs w:val="28"/>
        </w:rPr>
        <w:tab/>
      </w:r>
      <w:r w:rsidR="00BC74CA" w:rsidRPr="00BC74CA">
        <w:rPr>
          <w:szCs w:val="28"/>
        </w:rPr>
        <w:t>Про звернення головного лікаря КЗ ,,Дніпропетровська обласна лікарня імені І.І. Мечникова” стосовно зняття з балансу закладу будівлі очної лабораторії (зубопротезна), яка розташована за адресою: площа Соборна, 14 літера Л-2), м. Дніпро.</w:t>
      </w:r>
    </w:p>
    <w:p w:rsidR="0006054B" w:rsidRDefault="00BC74CA" w:rsidP="00BC74CA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  <w:r w:rsidRPr="006D1090">
        <w:rPr>
          <w:sz w:val="28"/>
          <w:szCs w:val="28"/>
          <w:lang w:val="uk-UA" w:eastAsia="ru-RU"/>
        </w:rPr>
        <w:t xml:space="preserve">Розгляд питання перенести на наступне засідання постійної комісії із запрошенням </w:t>
      </w:r>
      <w:r w:rsidRPr="00BC74CA">
        <w:rPr>
          <w:sz w:val="28"/>
          <w:szCs w:val="28"/>
          <w:lang w:val="uk-UA"/>
        </w:rPr>
        <w:t>головного лікаря КЗ ,,Дніпропетровська обласна лікарня імені І.І. Мечникова”</w:t>
      </w:r>
      <w:r>
        <w:rPr>
          <w:sz w:val="28"/>
          <w:szCs w:val="28"/>
          <w:lang w:val="uk-UA"/>
        </w:rPr>
        <w:t xml:space="preserve"> </w:t>
      </w:r>
      <w:r w:rsidRPr="006D1090">
        <w:rPr>
          <w:sz w:val="28"/>
          <w:szCs w:val="28"/>
          <w:lang w:val="uk-UA" w:eastAsia="ru-RU"/>
        </w:rPr>
        <w:t xml:space="preserve">та наданням розгорнутої інформації стосовно </w:t>
      </w:r>
      <w:r w:rsidRPr="00BC74CA">
        <w:rPr>
          <w:sz w:val="28"/>
          <w:szCs w:val="28"/>
          <w:lang w:val="uk-UA"/>
        </w:rPr>
        <w:t>будівлі очної лабораторії (зубопротезна), яка розташована за адресою: площа Соборна, 14 літера Л-2), м. Дніпро</w:t>
      </w:r>
      <w:r w:rsidR="0006054B">
        <w:rPr>
          <w:sz w:val="28"/>
          <w:szCs w:val="28"/>
          <w:lang w:val="uk-UA"/>
        </w:rPr>
        <w:t xml:space="preserve"> а саме:</w:t>
      </w:r>
    </w:p>
    <w:p w:rsidR="00C42B44" w:rsidRDefault="00C42B44" w:rsidP="00BC74CA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4384">
        <w:rPr>
          <w:sz w:val="28"/>
          <w:szCs w:val="28"/>
          <w:lang w:val="uk-UA"/>
        </w:rPr>
        <w:t xml:space="preserve">документи, що підтверджують розрахунки за комунальні послуги для </w:t>
      </w:r>
      <w:r w:rsidR="00064384" w:rsidRPr="00BC74CA">
        <w:rPr>
          <w:sz w:val="28"/>
          <w:szCs w:val="28"/>
          <w:lang w:val="uk-UA"/>
        </w:rPr>
        <w:t>будівлі очної лабораторії (зубопротезна), яка розташована за адресою: площа Соборна, 14 літера Л-2), м. Дніпро</w:t>
      </w:r>
    </w:p>
    <w:p w:rsidR="00BC74CA" w:rsidRDefault="0006054B" w:rsidP="00BC74CA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документи на земельні ділянки, які знаходиться у власності</w:t>
      </w:r>
      <w:r w:rsidRPr="0006054B">
        <w:rPr>
          <w:sz w:val="28"/>
          <w:szCs w:val="28"/>
          <w:lang w:val="uk-UA"/>
        </w:rPr>
        <w:t xml:space="preserve"> </w:t>
      </w:r>
      <w:r w:rsidRPr="00BC74CA">
        <w:rPr>
          <w:sz w:val="28"/>
          <w:szCs w:val="28"/>
          <w:lang w:val="uk-UA"/>
        </w:rPr>
        <w:t>КЗ ,,Дніпропетровська обласна лікарня імені І.І. Мечникова”</w:t>
      </w:r>
      <w:r w:rsidR="00BC74CA" w:rsidRPr="00BC74CA">
        <w:rPr>
          <w:sz w:val="28"/>
          <w:szCs w:val="28"/>
          <w:lang w:val="uk-UA"/>
        </w:rPr>
        <w:t>.</w:t>
      </w:r>
    </w:p>
    <w:p w:rsidR="0006054B" w:rsidRDefault="0006054B" w:rsidP="00BC74CA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42B44">
        <w:rPr>
          <w:sz w:val="28"/>
          <w:szCs w:val="28"/>
          <w:lang w:val="uk-UA"/>
        </w:rPr>
        <w:t xml:space="preserve"> схема М:500</w:t>
      </w:r>
      <w:r w:rsidR="00064384" w:rsidRPr="00064384">
        <w:rPr>
          <w:sz w:val="28"/>
          <w:szCs w:val="28"/>
          <w:lang w:val="uk-UA"/>
        </w:rPr>
        <w:t xml:space="preserve"> </w:t>
      </w:r>
      <w:r w:rsidR="00064384" w:rsidRPr="00BC74CA">
        <w:rPr>
          <w:sz w:val="28"/>
          <w:szCs w:val="28"/>
          <w:lang w:val="uk-UA"/>
        </w:rPr>
        <w:t>КЗ ,,Дніпропетровська обласна лікарня імені І.І. Мечникова”.</w:t>
      </w:r>
      <w:r w:rsidR="00C42B44">
        <w:rPr>
          <w:sz w:val="28"/>
          <w:szCs w:val="28"/>
          <w:lang w:val="uk-UA"/>
        </w:rPr>
        <w:t>;</w:t>
      </w:r>
    </w:p>
    <w:p w:rsidR="00C42B44" w:rsidRDefault="00C42B44" w:rsidP="00C42B44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генеральний план </w:t>
      </w:r>
      <w:r w:rsidRPr="00BC74CA">
        <w:rPr>
          <w:sz w:val="28"/>
          <w:szCs w:val="28"/>
          <w:lang w:val="uk-UA"/>
        </w:rPr>
        <w:t>КЗ ,,Дніпропетровська обласна лікарня імені І.І. Мечникова”</w:t>
      </w:r>
      <w:r w:rsidR="00064384">
        <w:rPr>
          <w:sz w:val="28"/>
          <w:szCs w:val="28"/>
          <w:lang w:val="uk-UA"/>
        </w:rPr>
        <w:t>.</w:t>
      </w:r>
    </w:p>
    <w:p w:rsidR="00C42B44" w:rsidRDefault="00C42B44" w:rsidP="00C42B44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</w:p>
    <w:p w:rsidR="00926480" w:rsidRPr="006D1090" w:rsidRDefault="00926480" w:rsidP="00926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926480" w:rsidRPr="006D1090" w:rsidRDefault="00926480" w:rsidP="009264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926480" w:rsidRPr="006D1090" w:rsidRDefault="00926480" w:rsidP="009264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926480" w:rsidRPr="006D1090" w:rsidRDefault="00926480" w:rsidP="009264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926480" w:rsidRPr="006D1090" w:rsidRDefault="00926480" w:rsidP="009264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926480" w:rsidRDefault="00926480" w:rsidP="0092648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C42B44" w:rsidRPr="00C42B44" w:rsidRDefault="00C42B44" w:rsidP="00C42B44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</w:p>
    <w:p w:rsidR="00C42B44" w:rsidRDefault="00C42B44" w:rsidP="00BC74CA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</w:p>
    <w:p w:rsidR="00C42B44" w:rsidRPr="006D1090" w:rsidRDefault="00C42B44" w:rsidP="00BC74CA">
      <w:pPr>
        <w:pStyle w:val="af3"/>
        <w:spacing w:after="0"/>
        <w:ind w:firstLine="708"/>
        <w:jc w:val="both"/>
        <w:rPr>
          <w:sz w:val="28"/>
          <w:szCs w:val="28"/>
          <w:lang w:val="uk-UA"/>
        </w:rPr>
      </w:pPr>
    </w:p>
    <w:p w:rsidR="005A6819" w:rsidRPr="00064384" w:rsidRDefault="00970238" w:rsidP="00E5360C">
      <w:pPr>
        <w:pStyle w:val="af3"/>
        <w:jc w:val="both"/>
        <w:rPr>
          <w:sz w:val="28"/>
          <w:szCs w:val="28"/>
          <w:lang w:val="uk-UA"/>
        </w:rPr>
      </w:pPr>
      <w:r w:rsidRPr="006D1090">
        <w:rPr>
          <w:b/>
          <w:sz w:val="28"/>
          <w:szCs w:val="28"/>
          <w:lang w:val="uk-UA"/>
        </w:rPr>
        <w:lastRenderedPageBreak/>
        <w:t xml:space="preserve">СЛУХАЛИ </w:t>
      </w:r>
      <w:r w:rsidR="00064384">
        <w:rPr>
          <w:b/>
          <w:sz w:val="28"/>
          <w:szCs w:val="28"/>
          <w:lang w:val="uk-UA"/>
        </w:rPr>
        <w:t>5</w:t>
      </w:r>
      <w:r w:rsidRPr="006D1090">
        <w:rPr>
          <w:b/>
          <w:sz w:val="28"/>
          <w:szCs w:val="28"/>
          <w:lang w:val="uk-UA"/>
        </w:rPr>
        <w:t>.</w:t>
      </w:r>
      <w:r w:rsidRPr="006D1090">
        <w:rPr>
          <w:sz w:val="28"/>
          <w:szCs w:val="28"/>
        </w:rPr>
        <w:t xml:space="preserve"> </w:t>
      </w:r>
      <w:r w:rsidRPr="00064384">
        <w:rPr>
          <w:sz w:val="28"/>
          <w:szCs w:val="28"/>
          <w:lang w:val="uk-UA"/>
        </w:rPr>
        <w:t>Інформація про виконання програми ,,Питна вода Дніпропетровщини” на 2006-2020 роки.</w:t>
      </w:r>
    </w:p>
    <w:p w:rsidR="00970238" w:rsidRPr="00064384" w:rsidRDefault="00970238" w:rsidP="00970238">
      <w:pPr>
        <w:pStyle w:val="af3"/>
        <w:jc w:val="both"/>
        <w:rPr>
          <w:sz w:val="28"/>
          <w:szCs w:val="28"/>
          <w:lang w:val="uk-UA" w:eastAsia="ru-RU"/>
        </w:rPr>
      </w:pPr>
      <w:r w:rsidRPr="00064384">
        <w:rPr>
          <w:sz w:val="28"/>
          <w:szCs w:val="28"/>
          <w:u w:val="single"/>
          <w:lang w:val="uk-UA" w:eastAsia="ru-RU"/>
        </w:rPr>
        <w:t>Інформація</w:t>
      </w:r>
      <w:r w:rsidRPr="00064384">
        <w:rPr>
          <w:sz w:val="28"/>
          <w:szCs w:val="28"/>
          <w:lang w:val="uk-UA" w:eastAsia="ru-RU"/>
        </w:rPr>
        <w:t xml:space="preserve">: </w:t>
      </w:r>
      <w:proofErr w:type="spellStart"/>
      <w:r w:rsidR="0028524C" w:rsidRPr="00064384">
        <w:rPr>
          <w:sz w:val="28"/>
          <w:szCs w:val="28"/>
          <w:lang w:val="uk-UA" w:eastAsia="ru-RU"/>
        </w:rPr>
        <w:t>Стороженко</w:t>
      </w:r>
      <w:proofErr w:type="spellEnd"/>
      <w:r w:rsidR="00A00A1F" w:rsidRPr="00064384">
        <w:rPr>
          <w:sz w:val="28"/>
          <w:szCs w:val="28"/>
          <w:lang w:val="uk-UA" w:eastAsia="ru-RU"/>
        </w:rPr>
        <w:t xml:space="preserve"> </w:t>
      </w:r>
      <w:r w:rsidR="0028524C" w:rsidRPr="00064384">
        <w:rPr>
          <w:sz w:val="28"/>
          <w:szCs w:val="28"/>
          <w:lang w:val="uk-UA" w:eastAsia="ru-RU"/>
        </w:rPr>
        <w:t>Д</w:t>
      </w:r>
      <w:r w:rsidR="00A00A1F" w:rsidRPr="00064384">
        <w:rPr>
          <w:sz w:val="28"/>
          <w:szCs w:val="28"/>
          <w:lang w:val="uk-UA" w:eastAsia="ru-RU"/>
        </w:rPr>
        <w:t>.</w:t>
      </w:r>
      <w:r w:rsidR="00037586" w:rsidRPr="00064384">
        <w:rPr>
          <w:sz w:val="28"/>
          <w:szCs w:val="28"/>
          <w:lang w:val="uk-UA" w:eastAsia="ru-RU"/>
        </w:rPr>
        <w:t>І</w:t>
      </w:r>
      <w:r w:rsidR="00A00A1F" w:rsidRPr="00064384">
        <w:rPr>
          <w:sz w:val="28"/>
          <w:szCs w:val="28"/>
          <w:lang w:val="uk-UA" w:eastAsia="ru-RU"/>
        </w:rPr>
        <w:t>.</w:t>
      </w:r>
      <w:r w:rsidRPr="00064384">
        <w:rPr>
          <w:sz w:val="28"/>
          <w:szCs w:val="28"/>
          <w:lang w:val="uk-UA" w:eastAsia="ru-RU"/>
        </w:rPr>
        <w:t xml:space="preserve"> </w:t>
      </w:r>
      <w:r w:rsidRPr="00064384">
        <w:rPr>
          <w:color w:val="000000"/>
          <w:sz w:val="28"/>
          <w:szCs w:val="28"/>
          <w:lang w:val="uk-UA" w:eastAsia="uk-UA"/>
        </w:rPr>
        <w:t xml:space="preserve">– </w:t>
      </w:r>
      <w:r w:rsidRPr="00064384">
        <w:rPr>
          <w:sz w:val="28"/>
          <w:szCs w:val="28"/>
          <w:lang w:val="uk-UA" w:eastAsia="ru-RU"/>
        </w:rPr>
        <w:t>заступник директора</w:t>
      </w:r>
      <w:r w:rsidR="009C6CFD">
        <w:rPr>
          <w:sz w:val="28"/>
          <w:szCs w:val="28"/>
          <w:lang w:val="uk-UA" w:eastAsia="ru-RU"/>
        </w:rPr>
        <w:t xml:space="preserve"> департаменту</w:t>
      </w:r>
      <w:r w:rsidRPr="00064384">
        <w:rPr>
          <w:sz w:val="28"/>
          <w:szCs w:val="28"/>
          <w:lang w:val="uk-UA" w:eastAsia="ru-RU"/>
        </w:rPr>
        <w:t xml:space="preserve"> </w:t>
      </w:r>
      <w:r w:rsidR="00A00A1F" w:rsidRPr="00064384">
        <w:rPr>
          <w:sz w:val="28"/>
          <w:szCs w:val="28"/>
          <w:lang w:val="uk-UA" w:eastAsia="ru-RU"/>
        </w:rPr>
        <w:t>житлово-комунального господарства</w:t>
      </w:r>
      <w:r w:rsidRPr="00064384">
        <w:rPr>
          <w:sz w:val="28"/>
          <w:szCs w:val="28"/>
          <w:lang w:val="uk-UA" w:eastAsia="ru-RU"/>
        </w:rPr>
        <w:t>.</w:t>
      </w:r>
    </w:p>
    <w:p w:rsidR="00970238" w:rsidRPr="00064384" w:rsidRDefault="00970238" w:rsidP="00970238">
      <w:pPr>
        <w:pStyle w:val="af3"/>
        <w:jc w:val="both"/>
        <w:rPr>
          <w:sz w:val="28"/>
          <w:szCs w:val="28"/>
          <w:lang w:val="uk-UA"/>
        </w:rPr>
      </w:pPr>
      <w:r w:rsidRPr="00064384">
        <w:rPr>
          <w:sz w:val="28"/>
          <w:szCs w:val="28"/>
          <w:u w:val="single"/>
          <w:lang w:val="uk-UA"/>
        </w:rPr>
        <w:t>Виступили:</w:t>
      </w:r>
      <w:r w:rsidRPr="00064384">
        <w:rPr>
          <w:sz w:val="28"/>
          <w:szCs w:val="28"/>
          <w:lang w:val="uk-UA"/>
        </w:rPr>
        <w:t xml:space="preserve"> </w:t>
      </w:r>
      <w:proofErr w:type="spellStart"/>
      <w:r w:rsidRPr="00064384">
        <w:rPr>
          <w:sz w:val="28"/>
          <w:szCs w:val="28"/>
          <w:lang w:val="uk-UA"/>
        </w:rPr>
        <w:t>Погосян</w:t>
      </w:r>
      <w:proofErr w:type="spellEnd"/>
      <w:r w:rsidRPr="00064384">
        <w:rPr>
          <w:sz w:val="28"/>
          <w:szCs w:val="28"/>
          <w:lang w:val="uk-UA"/>
        </w:rPr>
        <w:t xml:space="preserve"> В.Е., </w:t>
      </w:r>
      <w:proofErr w:type="spellStart"/>
      <w:r w:rsidRPr="00064384">
        <w:rPr>
          <w:sz w:val="28"/>
          <w:szCs w:val="28"/>
          <w:lang w:val="uk-UA"/>
        </w:rPr>
        <w:t>Юревич</w:t>
      </w:r>
      <w:proofErr w:type="spellEnd"/>
      <w:r w:rsidRPr="00064384">
        <w:rPr>
          <w:sz w:val="28"/>
          <w:szCs w:val="28"/>
          <w:lang w:val="uk-UA"/>
        </w:rPr>
        <w:t xml:space="preserve"> Т.А.</w:t>
      </w:r>
      <w:r w:rsidR="00A00A1F" w:rsidRPr="00064384">
        <w:rPr>
          <w:sz w:val="28"/>
          <w:szCs w:val="28"/>
          <w:lang w:val="uk-UA"/>
        </w:rPr>
        <w:t xml:space="preserve"> </w:t>
      </w:r>
      <w:proofErr w:type="spellStart"/>
      <w:r w:rsidR="00A00A1F" w:rsidRPr="00064384">
        <w:rPr>
          <w:sz w:val="28"/>
          <w:szCs w:val="28"/>
          <w:lang w:val="uk-UA"/>
        </w:rPr>
        <w:t>Тюрін</w:t>
      </w:r>
      <w:proofErr w:type="spellEnd"/>
      <w:r w:rsidR="00A00A1F" w:rsidRPr="00064384">
        <w:rPr>
          <w:sz w:val="28"/>
          <w:szCs w:val="28"/>
          <w:lang w:val="uk-UA"/>
        </w:rPr>
        <w:t xml:space="preserve"> В.В.</w:t>
      </w:r>
      <w:r w:rsidRPr="00064384">
        <w:rPr>
          <w:sz w:val="28"/>
          <w:szCs w:val="28"/>
          <w:lang w:val="uk-UA"/>
        </w:rPr>
        <w:t xml:space="preserve"> </w:t>
      </w:r>
    </w:p>
    <w:p w:rsidR="00970238" w:rsidRPr="006D1090" w:rsidRDefault="00970238" w:rsidP="00970238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D1090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970238" w:rsidRPr="006D1090" w:rsidRDefault="00970238" w:rsidP="00C90DC9">
      <w:pPr>
        <w:pStyle w:val="af3"/>
        <w:spacing w:after="0" w:line="240" w:lineRule="auto"/>
        <w:ind w:firstLine="709"/>
        <w:jc w:val="both"/>
        <w:rPr>
          <w:sz w:val="28"/>
          <w:szCs w:val="28"/>
          <w:lang w:val="uk-UA" w:eastAsia="ru-RU"/>
        </w:rPr>
      </w:pPr>
      <w:r w:rsidRPr="006D1090">
        <w:rPr>
          <w:bCs/>
          <w:color w:val="000000"/>
          <w:sz w:val="28"/>
          <w:szCs w:val="28"/>
          <w:lang w:val="uk-UA" w:eastAsia="uk-UA"/>
        </w:rPr>
        <w:t>1.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 xml:space="preserve">Інформацію </w:t>
      </w:r>
      <w:proofErr w:type="spellStart"/>
      <w:r w:rsidR="00037586">
        <w:rPr>
          <w:sz w:val="28"/>
          <w:szCs w:val="28"/>
          <w:lang w:val="uk-UA" w:eastAsia="ru-RU"/>
        </w:rPr>
        <w:t>Стороженко</w:t>
      </w:r>
      <w:proofErr w:type="spellEnd"/>
      <w:r w:rsidR="00037586" w:rsidRPr="006D1090">
        <w:rPr>
          <w:sz w:val="28"/>
          <w:szCs w:val="28"/>
          <w:lang w:val="uk-UA" w:eastAsia="ru-RU"/>
        </w:rPr>
        <w:t xml:space="preserve"> </w:t>
      </w:r>
      <w:r w:rsidR="00037586">
        <w:rPr>
          <w:sz w:val="28"/>
          <w:szCs w:val="28"/>
          <w:lang w:val="uk-UA" w:eastAsia="ru-RU"/>
        </w:rPr>
        <w:t>Д</w:t>
      </w:r>
      <w:r w:rsidR="00037586" w:rsidRPr="00037586">
        <w:rPr>
          <w:sz w:val="28"/>
          <w:szCs w:val="28"/>
          <w:lang w:val="uk-UA" w:eastAsia="ru-RU"/>
        </w:rPr>
        <w:t>.І</w:t>
      </w:r>
      <w:r w:rsidR="00037586" w:rsidRPr="006D1090">
        <w:rPr>
          <w:sz w:val="28"/>
          <w:szCs w:val="28"/>
          <w:lang w:val="uk-UA" w:eastAsia="ru-RU"/>
        </w:rPr>
        <w:t>.</w:t>
      </w:r>
      <w:r w:rsidR="00064384">
        <w:rPr>
          <w:sz w:val="28"/>
          <w:szCs w:val="28"/>
          <w:lang w:val="uk-UA" w:eastAsia="ru-RU"/>
        </w:rPr>
        <w:t xml:space="preserve"> </w:t>
      </w:r>
      <w:r w:rsidRPr="006D1090">
        <w:rPr>
          <w:sz w:val="28"/>
          <w:szCs w:val="28"/>
          <w:lang w:val="uk-UA" w:eastAsia="ru-RU"/>
        </w:rPr>
        <w:t>взяти до відома.</w:t>
      </w:r>
    </w:p>
    <w:p w:rsidR="00970238" w:rsidRDefault="00AE5030" w:rsidP="00C90DC9">
      <w:pPr>
        <w:pStyle w:val="af3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2.</w:t>
      </w:r>
      <w:r w:rsidR="00CE3A21">
        <w:rPr>
          <w:sz w:val="28"/>
          <w:szCs w:val="28"/>
          <w:lang w:val="uk-UA" w:eastAsia="ru-RU"/>
        </w:rPr>
        <w:t xml:space="preserve"> На наступне засідання комісії н</w:t>
      </w:r>
      <w:r w:rsidR="00CD449D">
        <w:rPr>
          <w:sz w:val="28"/>
          <w:szCs w:val="28"/>
          <w:lang w:val="uk-UA" w:eastAsia="ru-RU"/>
        </w:rPr>
        <w:t xml:space="preserve">адати розгорнуту інформацію стосовно </w:t>
      </w:r>
      <w:r w:rsidR="00CE3A21">
        <w:rPr>
          <w:sz w:val="28"/>
          <w:szCs w:val="28"/>
          <w:lang w:val="uk-UA" w:eastAsia="ru-RU"/>
        </w:rPr>
        <w:t xml:space="preserve">виконання </w:t>
      </w:r>
      <w:r w:rsidR="00CE3A21" w:rsidRPr="00064384">
        <w:rPr>
          <w:sz w:val="28"/>
          <w:szCs w:val="28"/>
          <w:lang w:val="uk-UA"/>
        </w:rPr>
        <w:t>програми ,,Питна вода Дніп</w:t>
      </w:r>
      <w:r w:rsidR="00CE3A21">
        <w:rPr>
          <w:sz w:val="28"/>
          <w:szCs w:val="28"/>
          <w:lang w:val="uk-UA"/>
        </w:rPr>
        <w:t>ропетровщини” на 2006-2020 роки в тому числі</w:t>
      </w:r>
      <w:r w:rsidR="00CE3A21" w:rsidRPr="00CE3A21">
        <w:rPr>
          <w:sz w:val="28"/>
          <w:szCs w:val="28"/>
          <w:lang w:val="uk-UA" w:eastAsia="ru-RU"/>
        </w:rPr>
        <w:t xml:space="preserve"> </w:t>
      </w:r>
      <w:r w:rsidR="00CE3A21">
        <w:rPr>
          <w:sz w:val="28"/>
          <w:szCs w:val="28"/>
          <w:lang w:val="uk-UA" w:eastAsia="ru-RU"/>
        </w:rPr>
        <w:t>інформацію стосовно</w:t>
      </w:r>
      <w:r w:rsidR="00CE3A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реконструкції магістрального </w:t>
      </w:r>
      <w:r w:rsidR="00CE3A21">
        <w:rPr>
          <w:sz w:val="28"/>
          <w:szCs w:val="28"/>
          <w:lang w:val="uk-UA" w:eastAsia="ru-RU"/>
        </w:rPr>
        <w:t>водо</w:t>
      </w:r>
      <w:r>
        <w:rPr>
          <w:sz w:val="28"/>
          <w:szCs w:val="28"/>
          <w:lang w:val="uk-UA" w:eastAsia="ru-RU"/>
        </w:rPr>
        <w:t xml:space="preserve">воду </w:t>
      </w:r>
      <w:proofErr w:type="spellStart"/>
      <w:r>
        <w:rPr>
          <w:sz w:val="28"/>
          <w:szCs w:val="28"/>
          <w:lang w:val="uk-UA" w:eastAsia="ru-RU"/>
        </w:rPr>
        <w:t>смт</w:t>
      </w:r>
      <w:proofErr w:type="spellEnd"/>
      <w:r>
        <w:rPr>
          <w:sz w:val="28"/>
          <w:szCs w:val="28"/>
          <w:lang w:val="uk-UA" w:eastAsia="ru-RU"/>
        </w:rPr>
        <w:t xml:space="preserve"> Аули – м. Верхньодніпровськ</w:t>
      </w:r>
      <w:r w:rsidR="00A00A1F" w:rsidRPr="006D1090">
        <w:rPr>
          <w:sz w:val="28"/>
          <w:szCs w:val="28"/>
        </w:rPr>
        <w:t>.</w:t>
      </w:r>
    </w:p>
    <w:p w:rsidR="000061DA" w:rsidRPr="000061DA" w:rsidRDefault="000061DA" w:rsidP="00C90DC9">
      <w:pPr>
        <w:pStyle w:val="af3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Надати інформацію стосовно </w:t>
      </w:r>
      <w:r w:rsidR="00C90DC9">
        <w:rPr>
          <w:sz w:val="28"/>
          <w:szCs w:val="28"/>
          <w:lang w:val="uk-UA"/>
        </w:rPr>
        <w:t>заходів щодо запобігання крадіжок на об’єктах не завершеного будівництва.</w:t>
      </w:r>
    </w:p>
    <w:p w:rsidR="00302BBF" w:rsidRPr="006D1090" w:rsidRDefault="00302BBF" w:rsidP="006D109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302BBF" w:rsidRPr="006D1090" w:rsidRDefault="00302BBF" w:rsidP="00970238">
      <w:pPr>
        <w:pStyle w:val="af3"/>
        <w:spacing w:after="0"/>
        <w:ind w:firstLine="708"/>
        <w:jc w:val="both"/>
        <w:rPr>
          <w:sz w:val="28"/>
          <w:szCs w:val="28"/>
          <w:lang w:val="uk-UA" w:eastAsia="ru-RU"/>
        </w:rPr>
      </w:pPr>
    </w:p>
    <w:p w:rsidR="00A00A1F" w:rsidRDefault="00A00A1F" w:rsidP="00A00A1F">
      <w:pPr>
        <w:pStyle w:val="af3"/>
        <w:jc w:val="both"/>
        <w:rPr>
          <w:sz w:val="28"/>
          <w:szCs w:val="28"/>
          <w:lang w:val="uk-UA"/>
        </w:rPr>
      </w:pPr>
      <w:r w:rsidRPr="00926480">
        <w:rPr>
          <w:b/>
          <w:sz w:val="28"/>
          <w:szCs w:val="28"/>
          <w:lang w:val="uk-UA"/>
        </w:rPr>
        <w:t xml:space="preserve">СЛУХАЛИ </w:t>
      </w:r>
      <w:r w:rsidR="00A105AF" w:rsidRPr="00926480">
        <w:rPr>
          <w:b/>
          <w:sz w:val="28"/>
          <w:szCs w:val="28"/>
          <w:lang w:val="uk-UA"/>
        </w:rPr>
        <w:t>6</w:t>
      </w:r>
      <w:r w:rsidRPr="00926480">
        <w:rPr>
          <w:b/>
          <w:sz w:val="28"/>
          <w:szCs w:val="28"/>
          <w:lang w:val="uk-UA"/>
        </w:rPr>
        <w:t>.</w:t>
      </w:r>
      <w:r w:rsidRPr="00926480">
        <w:rPr>
          <w:sz w:val="28"/>
          <w:szCs w:val="28"/>
        </w:rPr>
        <w:t xml:space="preserve">  </w:t>
      </w:r>
      <w:r w:rsidRPr="00926480">
        <w:rPr>
          <w:sz w:val="28"/>
          <w:szCs w:val="28"/>
          <w:lang w:val="uk-UA"/>
        </w:rPr>
        <w:t>Інформація про виконання Регіональної програми розвитку житлового будівництва у Дніпропетровській області на    2015 – 2020 роки.</w:t>
      </w:r>
    </w:p>
    <w:p w:rsidR="00926480" w:rsidRPr="00064384" w:rsidRDefault="00926480" w:rsidP="00926480">
      <w:pPr>
        <w:pStyle w:val="af3"/>
        <w:jc w:val="both"/>
        <w:rPr>
          <w:sz w:val="28"/>
          <w:szCs w:val="28"/>
          <w:lang w:val="uk-UA" w:eastAsia="ru-RU"/>
        </w:rPr>
      </w:pPr>
      <w:r w:rsidRPr="00926480">
        <w:rPr>
          <w:sz w:val="28"/>
          <w:szCs w:val="28"/>
          <w:u w:val="single"/>
          <w:lang w:val="uk-UA"/>
        </w:rPr>
        <w:t>Інформація</w:t>
      </w:r>
      <w:r>
        <w:rPr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64384">
        <w:rPr>
          <w:sz w:val="28"/>
          <w:szCs w:val="28"/>
          <w:lang w:val="uk-UA" w:eastAsia="ru-RU"/>
        </w:rPr>
        <w:t>Стороженко</w:t>
      </w:r>
      <w:proofErr w:type="spellEnd"/>
      <w:r w:rsidRPr="00064384">
        <w:rPr>
          <w:sz w:val="28"/>
          <w:szCs w:val="28"/>
          <w:lang w:val="uk-UA" w:eastAsia="ru-RU"/>
        </w:rPr>
        <w:t xml:space="preserve"> Д.І. </w:t>
      </w:r>
      <w:r w:rsidRPr="00064384">
        <w:rPr>
          <w:color w:val="000000"/>
          <w:sz w:val="28"/>
          <w:szCs w:val="28"/>
          <w:lang w:val="uk-UA" w:eastAsia="uk-UA"/>
        </w:rPr>
        <w:t xml:space="preserve">– </w:t>
      </w:r>
      <w:r w:rsidRPr="00064384">
        <w:rPr>
          <w:sz w:val="28"/>
          <w:szCs w:val="28"/>
          <w:lang w:val="uk-UA" w:eastAsia="ru-RU"/>
        </w:rPr>
        <w:t>заступник директора</w:t>
      </w:r>
      <w:r w:rsidR="009C6CFD">
        <w:rPr>
          <w:sz w:val="28"/>
          <w:szCs w:val="28"/>
          <w:lang w:val="uk-UA" w:eastAsia="ru-RU"/>
        </w:rPr>
        <w:t xml:space="preserve"> департаменту</w:t>
      </w:r>
      <w:r w:rsidRPr="00064384">
        <w:rPr>
          <w:sz w:val="28"/>
          <w:szCs w:val="28"/>
          <w:lang w:val="uk-UA" w:eastAsia="ru-RU"/>
        </w:rPr>
        <w:t xml:space="preserve"> житлово-комунального господарства.</w:t>
      </w:r>
    </w:p>
    <w:p w:rsidR="00926480" w:rsidRPr="00926480" w:rsidRDefault="00926480" w:rsidP="00A00A1F">
      <w:pPr>
        <w:pStyle w:val="af3"/>
        <w:jc w:val="both"/>
        <w:rPr>
          <w:sz w:val="28"/>
          <w:szCs w:val="28"/>
          <w:lang w:val="uk-UA"/>
        </w:rPr>
      </w:pPr>
    </w:p>
    <w:p w:rsidR="00926480" w:rsidRDefault="00A00A1F" w:rsidP="00926480">
      <w:pPr>
        <w:pStyle w:val="af3"/>
        <w:jc w:val="both"/>
        <w:rPr>
          <w:bCs/>
          <w:color w:val="000000"/>
          <w:sz w:val="28"/>
          <w:szCs w:val="28"/>
          <w:lang w:val="uk-UA" w:eastAsia="uk-UA"/>
        </w:rPr>
      </w:pPr>
      <w:r w:rsidRPr="00926480">
        <w:rPr>
          <w:b/>
          <w:bCs/>
          <w:sz w:val="28"/>
          <w:szCs w:val="28"/>
          <w:lang w:val="uk-UA" w:eastAsia="uk-UA"/>
        </w:rPr>
        <w:t xml:space="preserve">ВИРІШИЛИ: </w:t>
      </w:r>
    </w:p>
    <w:p w:rsidR="00926480" w:rsidRDefault="00926480" w:rsidP="00926480">
      <w:pPr>
        <w:pStyle w:val="af3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 xml:space="preserve">Інформацію </w:t>
      </w:r>
      <w:proofErr w:type="spellStart"/>
      <w:r w:rsidRPr="00064384">
        <w:rPr>
          <w:sz w:val="28"/>
          <w:szCs w:val="28"/>
          <w:lang w:val="uk-UA" w:eastAsia="ru-RU"/>
        </w:rPr>
        <w:t>Стороженко</w:t>
      </w:r>
      <w:proofErr w:type="spellEnd"/>
      <w:r w:rsidRPr="00064384">
        <w:rPr>
          <w:sz w:val="28"/>
          <w:szCs w:val="28"/>
          <w:lang w:val="uk-UA" w:eastAsia="ru-RU"/>
        </w:rPr>
        <w:t xml:space="preserve"> Д.І.</w:t>
      </w:r>
      <w:r>
        <w:rPr>
          <w:sz w:val="28"/>
          <w:szCs w:val="28"/>
          <w:lang w:val="uk-UA" w:eastAsia="ru-RU"/>
        </w:rPr>
        <w:t xml:space="preserve"> </w:t>
      </w:r>
      <w:r w:rsidRPr="006D1090">
        <w:rPr>
          <w:sz w:val="28"/>
          <w:szCs w:val="28"/>
          <w:lang w:val="uk-UA" w:eastAsia="ru-RU"/>
        </w:rPr>
        <w:t>взяти до відома.</w:t>
      </w:r>
    </w:p>
    <w:p w:rsidR="006D1090" w:rsidRPr="00926480" w:rsidRDefault="006D1090" w:rsidP="00302BBF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Cs w:val="28"/>
          <w:lang w:eastAsia="en-US"/>
        </w:rPr>
      </w:pPr>
    </w:p>
    <w:p w:rsidR="00302BBF" w:rsidRPr="00926480" w:rsidRDefault="00302BBF" w:rsidP="006D109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szCs w:val="28"/>
          <w:lang w:eastAsia="en-US"/>
        </w:rPr>
      </w:pP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>Результати голосування:</w:t>
      </w:r>
    </w:p>
    <w:p w:rsidR="00302BBF" w:rsidRPr="0092648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szCs w:val="28"/>
          <w:lang w:eastAsia="en-US"/>
        </w:rPr>
      </w:pP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 xml:space="preserve">за </w:t>
      </w: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</w: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</w: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  <w:t>– 6</w:t>
      </w:r>
    </w:p>
    <w:p w:rsidR="00302BBF" w:rsidRPr="0092648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szCs w:val="28"/>
          <w:lang w:eastAsia="en-US"/>
        </w:rPr>
      </w:pP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>проти</w:t>
      </w: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</w: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  <w:t xml:space="preserve"> – 0</w:t>
      </w:r>
    </w:p>
    <w:p w:rsidR="00302BBF" w:rsidRPr="0092648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szCs w:val="28"/>
          <w:lang w:eastAsia="en-US"/>
        </w:rPr>
      </w:pP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 xml:space="preserve">утримались </w:t>
      </w: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  <w:t xml:space="preserve">–  0 </w:t>
      </w:r>
    </w:p>
    <w:p w:rsidR="00302BBF" w:rsidRPr="0092648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szCs w:val="28"/>
          <w:lang w:eastAsia="en-US"/>
        </w:rPr>
      </w:pP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 xml:space="preserve">усього </w:t>
      </w: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</w:r>
      <w:r w:rsidRPr="00926480">
        <w:rPr>
          <w:rFonts w:ascii="Times New Roman CYR" w:eastAsia="Calibri" w:hAnsi="Times New Roman CYR" w:cs="Times New Roman CYR"/>
          <w:b/>
          <w:bCs/>
          <w:szCs w:val="28"/>
          <w:lang w:eastAsia="en-US"/>
        </w:rPr>
        <w:tab/>
        <w:t>–  6</w:t>
      </w:r>
    </w:p>
    <w:p w:rsidR="00A00A1F" w:rsidRPr="00C90DC9" w:rsidRDefault="00A00A1F" w:rsidP="00A00A1F">
      <w:pPr>
        <w:pStyle w:val="af3"/>
        <w:spacing w:after="0"/>
        <w:ind w:firstLine="708"/>
        <w:jc w:val="both"/>
        <w:rPr>
          <w:color w:val="FF0000"/>
          <w:sz w:val="28"/>
          <w:szCs w:val="28"/>
          <w:lang w:val="uk-UA" w:eastAsia="ru-RU"/>
        </w:rPr>
      </w:pPr>
    </w:p>
    <w:p w:rsidR="00926480" w:rsidRDefault="00C90DC9" w:rsidP="00926480">
      <w:pPr>
        <w:pStyle w:val="af3"/>
        <w:jc w:val="both"/>
        <w:rPr>
          <w:sz w:val="28"/>
          <w:szCs w:val="28"/>
          <w:lang w:val="uk-UA"/>
        </w:rPr>
      </w:pPr>
      <w:r w:rsidRPr="006D1090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7</w:t>
      </w:r>
      <w:r w:rsidRPr="006D1090">
        <w:rPr>
          <w:b/>
          <w:sz w:val="28"/>
          <w:szCs w:val="28"/>
          <w:lang w:val="uk-UA"/>
        </w:rPr>
        <w:t>.</w:t>
      </w:r>
      <w:r w:rsidRPr="006D1090">
        <w:rPr>
          <w:sz w:val="28"/>
          <w:szCs w:val="28"/>
        </w:rPr>
        <w:t xml:space="preserve"> </w:t>
      </w:r>
      <w:r w:rsidRPr="006D1090">
        <w:rPr>
          <w:sz w:val="28"/>
          <w:szCs w:val="28"/>
        </w:rPr>
        <w:tab/>
      </w:r>
      <w:proofErr w:type="spellStart"/>
      <w:r w:rsidRPr="006D1090">
        <w:rPr>
          <w:sz w:val="28"/>
          <w:szCs w:val="28"/>
        </w:rPr>
        <w:t>Інформація</w:t>
      </w:r>
      <w:proofErr w:type="spellEnd"/>
      <w:r w:rsidRPr="006D1090">
        <w:rPr>
          <w:sz w:val="28"/>
          <w:szCs w:val="28"/>
        </w:rPr>
        <w:t xml:space="preserve">  </w:t>
      </w:r>
      <w:proofErr w:type="spellStart"/>
      <w:r w:rsidRPr="006D1090">
        <w:rPr>
          <w:sz w:val="28"/>
          <w:szCs w:val="28"/>
        </w:rPr>
        <w:t>щодо</w:t>
      </w:r>
      <w:proofErr w:type="spellEnd"/>
      <w:r w:rsidRPr="006D1090">
        <w:rPr>
          <w:sz w:val="28"/>
          <w:szCs w:val="28"/>
        </w:rPr>
        <w:t xml:space="preserve">  </w:t>
      </w:r>
      <w:proofErr w:type="spellStart"/>
      <w:r w:rsidRPr="006D1090">
        <w:rPr>
          <w:sz w:val="28"/>
          <w:szCs w:val="28"/>
        </w:rPr>
        <w:t>виконаних</w:t>
      </w:r>
      <w:proofErr w:type="spellEnd"/>
      <w:r w:rsidRPr="006D1090">
        <w:rPr>
          <w:sz w:val="28"/>
          <w:szCs w:val="28"/>
        </w:rPr>
        <w:t xml:space="preserve"> у 2019 </w:t>
      </w:r>
      <w:proofErr w:type="spellStart"/>
      <w:r w:rsidRPr="006D1090">
        <w:rPr>
          <w:sz w:val="28"/>
          <w:szCs w:val="28"/>
        </w:rPr>
        <w:t>році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робіт</w:t>
      </w:r>
      <w:proofErr w:type="spellEnd"/>
      <w:r w:rsidRPr="006D1090">
        <w:rPr>
          <w:sz w:val="28"/>
          <w:szCs w:val="28"/>
        </w:rPr>
        <w:t xml:space="preserve"> з ремонту </w:t>
      </w:r>
      <w:proofErr w:type="spellStart"/>
      <w:r w:rsidRPr="006D1090">
        <w:rPr>
          <w:sz w:val="28"/>
          <w:szCs w:val="28"/>
        </w:rPr>
        <w:t>доріг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комунальної</w:t>
      </w:r>
      <w:proofErr w:type="spellEnd"/>
      <w:r w:rsidRPr="006D1090">
        <w:rPr>
          <w:sz w:val="28"/>
          <w:szCs w:val="28"/>
        </w:rPr>
        <w:t xml:space="preserve"> </w:t>
      </w:r>
      <w:proofErr w:type="spellStart"/>
      <w:r w:rsidRPr="006D1090">
        <w:rPr>
          <w:sz w:val="28"/>
          <w:szCs w:val="28"/>
        </w:rPr>
        <w:t>власності</w:t>
      </w:r>
      <w:proofErr w:type="spellEnd"/>
      <w:r w:rsidRPr="006D1090">
        <w:rPr>
          <w:sz w:val="28"/>
          <w:szCs w:val="28"/>
        </w:rPr>
        <w:t>.</w:t>
      </w:r>
    </w:p>
    <w:p w:rsidR="00926480" w:rsidRPr="006D1090" w:rsidRDefault="00926480" w:rsidP="00926480">
      <w:pPr>
        <w:pStyle w:val="af3"/>
        <w:jc w:val="both"/>
        <w:rPr>
          <w:sz w:val="28"/>
          <w:szCs w:val="28"/>
          <w:lang w:val="uk-UA" w:eastAsia="ru-RU"/>
        </w:rPr>
      </w:pPr>
      <w:r w:rsidRPr="00926480">
        <w:rPr>
          <w:sz w:val="28"/>
          <w:szCs w:val="28"/>
          <w:u w:val="single"/>
          <w:lang w:val="uk-UA" w:eastAsia="ru-RU"/>
        </w:rPr>
        <w:lastRenderedPageBreak/>
        <w:t xml:space="preserve"> </w:t>
      </w:r>
      <w:r w:rsidRPr="006D1090">
        <w:rPr>
          <w:sz w:val="28"/>
          <w:szCs w:val="28"/>
          <w:u w:val="single"/>
          <w:lang w:val="uk-UA" w:eastAsia="ru-RU"/>
        </w:rPr>
        <w:t>Інформація</w:t>
      </w:r>
      <w:r w:rsidRPr="006D1090">
        <w:rPr>
          <w:sz w:val="28"/>
          <w:szCs w:val="28"/>
          <w:lang w:val="uk-UA" w:eastAsia="ru-RU"/>
        </w:rPr>
        <w:t xml:space="preserve">: </w:t>
      </w:r>
      <w:proofErr w:type="spellStart"/>
      <w:r w:rsidRPr="006D1090">
        <w:rPr>
          <w:sz w:val="28"/>
          <w:szCs w:val="28"/>
          <w:lang w:val="uk-UA" w:eastAsia="ru-RU"/>
        </w:rPr>
        <w:t>Верхотурцев</w:t>
      </w:r>
      <w:proofErr w:type="spellEnd"/>
      <w:r w:rsidRPr="006D1090">
        <w:rPr>
          <w:sz w:val="28"/>
          <w:szCs w:val="28"/>
          <w:lang w:val="uk-UA" w:eastAsia="ru-RU"/>
        </w:rPr>
        <w:t xml:space="preserve"> В.В. </w:t>
      </w:r>
      <w:r w:rsidRPr="006D1090">
        <w:rPr>
          <w:color w:val="000000"/>
          <w:sz w:val="28"/>
          <w:szCs w:val="28"/>
          <w:lang w:eastAsia="uk-UA"/>
        </w:rPr>
        <w:t>–</w:t>
      </w:r>
      <w:r w:rsidRPr="006D1090">
        <w:rPr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 xml:space="preserve">заступник директора </w:t>
      </w:r>
      <w:r w:rsidR="009C6CFD">
        <w:rPr>
          <w:sz w:val="28"/>
          <w:szCs w:val="28"/>
          <w:lang w:val="uk-UA" w:eastAsia="ru-RU"/>
        </w:rPr>
        <w:t xml:space="preserve">департаменту </w:t>
      </w:r>
      <w:r w:rsidRPr="006D1090">
        <w:rPr>
          <w:sz w:val="28"/>
          <w:szCs w:val="28"/>
          <w:lang w:val="uk-UA" w:eastAsia="ru-RU"/>
        </w:rPr>
        <w:t>житлово-комунального господарства.</w:t>
      </w:r>
    </w:p>
    <w:p w:rsidR="00926480" w:rsidRPr="006D1090" w:rsidRDefault="00926480" w:rsidP="00926480">
      <w:pPr>
        <w:pStyle w:val="af3"/>
        <w:jc w:val="both"/>
        <w:rPr>
          <w:sz w:val="28"/>
          <w:szCs w:val="28"/>
        </w:rPr>
      </w:pPr>
      <w:proofErr w:type="spellStart"/>
      <w:r w:rsidRPr="006D1090">
        <w:rPr>
          <w:sz w:val="28"/>
          <w:szCs w:val="28"/>
          <w:u w:val="single"/>
        </w:rPr>
        <w:t>Виступили</w:t>
      </w:r>
      <w:proofErr w:type="spellEnd"/>
      <w:r w:rsidRPr="006D1090">
        <w:rPr>
          <w:sz w:val="28"/>
          <w:szCs w:val="28"/>
          <w:u w:val="single"/>
        </w:rPr>
        <w:t>:</w:t>
      </w:r>
      <w:r w:rsidRPr="006D1090">
        <w:rPr>
          <w:sz w:val="28"/>
          <w:szCs w:val="28"/>
        </w:rPr>
        <w:t xml:space="preserve"> Погосян В.Е., Юревич Т.А.</w:t>
      </w:r>
      <w:r w:rsidRPr="006D1090">
        <w:rPr>
          <w:sz w:val="28"/>
          <w:szCs w:val="28"/>
          <w:lang w:val="uk-UA"/>
        </w:rPr>
        <w:t xml:space="preserve"> </w:t>
      </w:r>
      <w:proofErr w:type="spellStart"/>
      <w:r w:rsidRPr="006D1090">
        <w:rPr>
          <w:sz w:val="28"/>
          <w:szCs w:val="28"/>
          <w:lang w:val="uk-UA"/>
        </w:rPr>
        <w:t>Тюрін</w:t>
      </w:r>
      <w:proofErr w:type="spellEnd"/>
      <w:r w:rsidRPr="006D1090">
        <w:rPr>
          <w:sz w:val="28"/>
          <w:szCs w:val="28"/>
          <w:lang w:val="uk-UA"/>
        </w:rPr>
        <w:t xml:space="preserve"> В.В.</w:t>
      </w:r>
      <w:r w:rsidRPr="006D1090">
        <w:rPr>
          <w:sz w:val="28"/>
          <w:szCs w:val="28"/>
        </w:rPr>
        <w:t xml:space="preserve"> </w:t>
      </w:r>
    </w:p>
    <w:p w:rsidR="00C90DC9" w:rsidRPr="006D1090" w:rsidRDefault="00C90DC9" w:rsidP="00C90DC9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6D1090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C90DC9" w:rsidRPr="006D1090" w:rsidRDefault="00C90DC9" w:rsidP="00C90DC9">
      <w:pPr>
        <w:pStyle w:val="af3"/>
        <w:ind w:firstLine="708"/>
        <w:jc w:val="both"/>
        <w:rPr>
          <w:sz w:val="28"/>
          <w:szCs w:val="28"/>
          <w:lang w:val="uk-UA" w:eastAsia="ru-RU"/>
        </w:rPr>
      </w:pPr>
      <w:r w:rsidRPr="006D1090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6D1090">
        <w:rPr>
          <w:sz w:val="28"/>
          <w:szCs w:val="28"/>
          <w:lang w:val="uk-UA" w:eastAsia="ru-RU"/>
        </w:rPr>
        <w:t xml:space="preserve">Інформацію </w:t>
      </w:r>
      <w:proofErr w:type="spellStart"/>
      <w:r w:rsidRPr="006D1090">
        <w:rPr>
          <w:sz w:val="28"/>
          <w:szCs w:val="28"/>
          <w:lang w:val="uk-UA" w:eastAsia="ru-RU"/>
        </w:rPr>
        <w:t>Верхотурцева</w:t>
      </w:r>
      <w:proofErr w:type="spellEnd"/>
      <w:r w:rsidRPr="006D1090">
        <w:rPr>
          <w:sz w:val="28"/>
          <w:szCs w:val="28"/>
          <w:lang w:val="uk-UA" w:eastAsia="ru-RU"/>
        </w:rPr>
        <w:t xml:space="preserve"> В.В. взяти до відома.</w:t>
      </w:r>
    </w:p>
    <w:p w:rsidR="00C90DC9" w:rsidRPr="006D1090" w:rsidRDefault="00C90DC9" w:rsidP="00C90DC9">
      <w:pPr>
        <w:pStyle w:val="af3"/>
        <w:ind w:firstLine="708"/>
        <w:jc w:val="both"/>
        <w:rPr>
          <w:sz w:val="28"/>
          <w:szCs w:val="28"/>
          <w:lang w:val="uk-UA"/>
        </w:rPr>
      </w:pPr>
    </w:p>
    <w:p w:rsidR="00C90DC9" w:rsidRPr="006D1090" w:rsidRDefault="00C90DC9" w:rsidP="00C90DC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C90DC9" w:rsidRPr="006D1090" w:rsidRDefault="00C90DC9" w:rsidP="00C90DC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C90DC9" w:rsidRPr="006D1090" w:rsidRDefault="00C90DC9" w:rsidP="00C90DC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C90DC9" w:rsidRPr="006D1090" w:rsidRDefault="00C90DC9" w:rsidP="00C90DC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C90DC9" w:rsidRPr="006D1090" w:rsidRDefault="00C90DC9" w:rsidP="00C90DC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926480" w:rsidRDefault="00926480" w:rsidP="00A00A1F">
      <w:pPr>
        <w:pStyle w:val="af3"/>
        <w:jc w:val="both"/>
        <w:rPr>
          <w:b/>
          <w:sz w:val="28"/>
          <w:szCs w:val="28"/>
          <w:lang w:val="uk-UA"/>
        </w:rPr>
      </w:pPr>
    </w:p>
    <w:p w:rsidR="008A7AA1" w:rsidRDefault="00A00A1F" w:rsidP="00A00A1F">
      <w:pPr>
        <w:pStyle w:val="af3"/>
        <w:jc w:val="both"/>
        <w:rPr>
          <w:sz w:val="28"/>
          <w:szCs w:val="28"/>
          <w:lang w:val="uk-UA"/>
        </w:rPr>
      </w:pPr>
      <w:r w:rsidRPr="006D1090">
        <w:rPr>
          <w:b/>
          <w:sz w:val="28"/>
          <w:szCs w:val="28"/>
          <w:lang w:val="uk-UA"/>
        </w:rPr>
        <w:t xml:space="preserve">СЛУХАЛИ </w:t>
      </w:r>
      <w:r w:rsidR="00AA6E57">
        <w:rPr>
          <w:b/>
          <w:sz w:val="28"/>
          <w:szCs w:val="28"/>
          <w:lang w:val="uk-UA"/>
        </w:rPr>
        <w:t>8</w:t>
      </w:r>
      <w:r w:rsidRPr="006D1090">
        <w:rPr>
          <w:b/>
          <w:sz w:val="28"/>
          <w:szCs w:val="28"/>
          <w:lang w:val="uk-UA"/>
        </w:rPr>
        <w:t>.</w:t>
      </w:r>
      <w:r w:rsidR="0013075D">
        <w:rPr>
          <w:b/>
          <w:sz w:val="28"/>
          <w:szCs w:val="28"/>
          <w:lang w:val="uk-UA"/>
        </w:rPr>
        <w:t xml:space="preserve"> Різне</w:t>
      </w:r>
      <w:r w:rsidRPr="006D1090">
        <w:rPr>
          <w:sz w:val="28"/>
          <w:szCs w:val="28"/>
        </w:rPr>
        <w:t xml:space="preserve"> </w:t>
      </w:r>
    </w:p>
    <w:p w:rsidR="008A7AA1" w:rsidRPr="004644AC" w:rsidRDefault="00EE303C" w:rsidP="00EE303C">
      <w:pPr>
        <w:tabs>
          <w:tab w:val="left" w:pos="5103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u w:val="single"/>
          <w:lang w:eastAsia="uk-UA"/>
        </w:rPr>
        <w:t>Інформація</w:t>
      </w:r>
      <w:r w:rsidR="00EF3B95" w:rsidRPr="00EE303C">
        <w:rPr>
          <w:color w:val="000000"/>
          <w:szCs w:val="28"/>
          <w:u w:val="single"/>
          <w:lang w:eastAsia="uk-UA"/>
        </w:rPr>
        <w:t>:</w:t>
      </w:r>
      <w:r w:rsidR="00EF3B95" w:rsidRPr="004644AC">
        <w:rPr>
          <w:color w:val="000000"/>
          <w:szCs w:val="28"/>
          <w:lang w:eastAsia="uk-UA"/>
        </w:rPr>
        <w:t xml:space="preserve"> Депутат</w:t>
      </w:r>
      <w:r>
        <w:rPr>
          <w:color w:val="000000"/>
          <w:szCs w:val="28"/>
          <w:lang w:eastAsia="uk-UA"/>
        </w:rPr>
        <w:t>а</w:t>
      </w:r>
      <w:r w:rsidR="00EF3B95" w:rsidRPr="004644AC">
        <w:rPr>
          <w:color w:val="000000"/>
          <w:szCs w:val="28"/>
          <w:lang w:eastAsia="uk-UA"/>
        </w:rPr>
        <w:t xml:space="preserve"> </w:t>
      </w:r>
      <w:proofErr w:type="spellStart"/>
      <w:r w:rsidR="00EF3B95" w:rsidRPr="006D1090">
        <w:rPr>
          <w:color w:val="000000"/>
          <w:szCs w:val="28"/>
          <w:lang w:eastAsia="uk-UA"/>
        </w:rPr>
        <w:t>Прохоренк</w:t>
      </w:r>
      <w:r>
        <w:rPr>
          <w:color w:val="000000"/>
          <w:szCs w:val="28"/>
          <w:lang w:eastAsia="uk-UA"/>
        </w:rPr>
        <w:t>а</w:t>
      </w:r>
      <w:proofErr w:type="spellEnd"/>
      <w:r w:rsidR="00EF3B95" w:rsidRPr="006D1090">
        <w:rPr>
          <w:color w:val="000000"/>
          <w:szCs w:val="28"/>
          <w:lang w:eastAsia="uk-UA"/>
        </w:rPr>
        <w:t xml:space="preserve"> В.А.</w:t>
      </w:r>
      <w:r w:rsidR="00EF3B95">
        <w:rPr>
          <w:color w:val="000000"/>
          <w:szCs w:val="28"/>
          <w:lang w:eastAsia="uk-UA"/>
        </w:rPr>
        <w:t xml:space="preserve"> </w:t>
      </w:r>
      <w:r w:rsidR="008A7AA1" w:rsidRPr="004644AC">
        <w:rPr>
          <w:color w:val="000000"/>
          <w:szCs w:val="28"/>
          <w:lang w:eastAsia="uk-UA"/>
        </w:rPr>
        <w:t xml:space="preserve">стосовно безоплатної передачі комплексу будівель за адресою: </w:t>
      </w:r>
      <w:proofErr w:type="spellStart"/>
      <w:r w:rsidR="008A7AA1" w:rsidRPr="004644AC">
        <w:rPr>
          <w:color w:val="000000"/>
          <w:szCs w:val="28"/>
          <w:lang w:eastAsia="uk-UA"/>
        </w:rPr>
        <w:t>вул.Польова</w:t>
      </w:r>
      <w:proofErr w:type="spellEnd"/>
      <w:r w:rsidR="008A7AA1" w:rsidRPr="004644AC">
        <w:rPr>
          <w:color w:val="000000"/>
          <w:szCs w:val="28"/>
          <w:lang w:eastAsia="uk-UA"/>
        </w:rPr>
        <w:t xml:space="preserve">, 2-а, с-ще </w:t>
      </w:r>
      <w:proofErr w:type="spellStart"/>
      <w:r w:rsidR="008A7AA1" w:rsidRPr="004644AC">
        <w:rPr>
          <w:color w:val="000000"/>
          <w:szCs w:val="28"/>
          <w:lang w:eastAsia="uk-UA"/>
        </w:rPr>
        <w:t>Надіївка</w:t>
      </w:r>
      <w:proofErr w:type="spellEnd"/>
      <w:r w:rsidR="008A7AA1" w:rsidRPr="004644AC">
        <w:rPr>
          <w:color w:val="000000"/>
          <w:szCs w:val="28"/>
          <w:lang w:eastAsia="uk-UA"/>
        </w:rPr>
        <w:t xml:space="preserve"> до комунальної власності </w:t>
      </w:r>
      <w:proofErr w:type="spellStart"/>
      <w:r w:rsidR="008A7AA1" w:rsidRPr="004644AC">
        <w:rPr>
          <w:color w:val="000000"/>
          <w:szCs w:val="28"/>
          <w:lang w:eastAsia="uk-UA"/>
        </w:rPr>
        <w:t>Солонянської</w:t>
      </w:r>
      <w:proofErr w:type="spellEnd"/>
      <w:r w:rsidR="008A7AA1" w:rsidRPr="004644AC">
        <w:rPr>
          <w:color w:val="000000"/>
          <w:szCs w:val="28"/>
          <w:lang w:eastAsia="uk-UA"/>
        </w:rPr>
        <w:t xml:space="preserve"> селищної ради.</w:t>
      </w:r>
    </w:p>
    <w:p w:rsidR="00A00A1F" w:rsidRPr="004644AC" w:rsidRDefault="004644AC" w:rsidP="00A00A1F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4644AC">
        <w:rPr>
          <w:color w:val="000000"/>
          <w:sz w:val="28"/>
          <w:szCs w:val="28"/>
          <w:lang w:val="uk-UA" w:eastAsia="uk-UA"/>
        </w:rPr>
        <w:t xml:space="preserve"> </w:t>
      </w:r>
      <w:r w:rsidR="00A00A1F" w:rsidRPr="00EE303C">
        <w:rPr>
          <w:color w:val="000000"/>
          <w:sz w:val="28"/>
          <w:szCs w:val="28"/>
          <w:u w:val="single"/>
          <w:lang w:val="uk-UA" w:eastAsia="uk-UA"/>
        </w:rPr>
        <w:t>Виступили:</w:t>
      </w:r>
      <w:r w:rsidR="00A00A1F" w:rsidRPr="004644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00A1F" w:rsidRPr="004644AC">
        <w:rPr>
          <w:color w:val="000000"/>
          <w:sz w:val="28"/>
          <w:szCs w:val="28"/>
          <w:lang w:val="uk-UA" w:eastAsia="uk-UA"/>
        </w:rPr>
        <w:t>Погосян</w:t>
      </w:r>
      <w:proofErr w:type="spellEnd"/>
      <w:r w:rsidR="00A00A1F" w:rsidRPr="004644AC">
        <w:rPr>
          <w:color w:val="000000"/>
          <w:sz w:val="28"/>
          <w:szCs w:val="28"/>
          <w:lang w:val="uk-UA" w:eastAsia="uk-UA"/>
        </w:rPr>
        <w:t xml:space="preserve"> В.Е</w:t>
      </w:r>
      <w:r w:rsidR="00302BBF" w:rsidRPr="004644AC">
        <w:rPr>
          <w:color w:val="000000"/>
          <w:sz w:val="28"/>
          <w:szCs w:val="28"/>
          <w:lang w:val="uk-UA" w:eastAsia="uk-UA"/>
        </w:rPr>
        <w:t>.</w:t>
      </w:r>
      <w:r w:rsidR="00EF3B95" w:rsidRPr="004644AC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EF3B95" w:rsidRPr="004644AC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="00EF3B95" w:rsidRPr="004644AC">
        <w:rPr>
          <w:color w:val="000000"/>
          <w:sz w:val="28"/>
          <w:szCs w:val="28"/>
          <w:lang w:val="uk-UA" w:eastAsia="uk-UA"/>
        </w:rPr>
        <w:t xml:space="preserve"> Т.Ю.</w:t>
      </w:r>
    </w:p>
    <w:p w:rsidR="00A00A1F" w:rsidRPr="004644AC" w:rsidRDefault="00A00A1F" w:rsidP="00A00A1F">
      <w:pPr>
        <w:pStyle w:val="af3"/>
        <w:jc w:val="both"/>
        <w:rPr>
          <w:b/>
          <w:color w:val="000000"/>
          <w:sz w:val="28"/>
          <w:szCs w:val="28"/>
          <w:lang w:val="uk-UA" w:eastAsia="uk-UA"/>
        </w:rPr>
      </w:pPr>
      <w:r w:rsidRPr="004644AC">
        <w:rPr>
          <w:b/>
          <w:color w:val="000000"/>
          <w:sz w:val="28"/>
          <w:szCs w:val="28"/>
          <w:lang w:val="uk-UA" w:eastAsia="uk-UA"/>
        </w:rPr>
        <w:t xml:space="preserve">ВИРІШИЛИ: </w:t>
      </w:r>
    </w:p>
    <w:p w:rsidR="00A00A1F" w:rsidRPr="004644AC" w:rsidRDefault="00A00A1F" w:rsidP="006D109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4644AC">
        <w:rPr>
          <w:color w:val="000000"/>
          <w:sz w:val="28"/>
          <w:szCs w:val="28"/>
          <w:lang w:val="uk-UA" w:eastAsia="uk-UA"/>
        </w:rPr>
        <w:t xml:space="preserve">1. Інформацію </w:t>
      </w:r>
      <w:proofErr w:type="spellStart"/>
      <w:r w:rsidR="00751515" w:rsidRPr="006D1090">
        <w:rPr>
          <w:color w:val="000000"/>
          <w:sz w:val="28"/>
          <w:szCs w:val="28"/>
          <w:lang w:val="uk-UA" w:eastAsia="uk-UA"/>
        </w:rPr>
        <w:t>Прохоренк</w:t>
      </w:r>
      <w:r w:rsidR="00751515">
        <w:rPr>
          <w:color w:val="000000"/>
          <w:sz w:val="28"/>
          <w:szCs w:val="28"/>
          <w:lang w:val="uk-UA" w:eastAsia="uk-UA"/>
        </w:rPr>
        <w:t>а</w:t>
      </w:r>
      <w:proofErr w:type="spellEnd"/>
      <w:r w:rsidR="00751515" w:rsidRPr="006D1090">
        <w:rPr>
          <w:color w:val="000000"/>
          <w:sz w:val="28"/>
          <w:szCs w:val="28"/>
          <w:lang w:val="uk-UA" w:eastAsia="uk-UA"/>
        </w:rPr>
        <w:t xml:space="preserve"> В.А.</w:t>
      </w:r>
      <w:r w:rsidRPr="004644AC">
        <w:rPr>
          <w:color w:val="000000"/>
          <w:sz w:val="28"/>
          <w:szCs w:val="28"/>
          <w:lang w:val="uk-UA" w:eastAsia="uk-UA"/>
        </w:rPr>
        <w:t xml:space="preserve"> взяти до відома.</w:t>
      </w:r>
    </w:p>
    <w:p w:rsidR="00751515" w:rsidRPr="004644AC" w:rsidRDefault="00A00A1F" w:rsidP="006D109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4644AC">
        <w:rPr>
          <w:color w:val="000000"/>
          <w:sz w:val="28"/>
          <w:szCs w:val="28"/>
          <w:lang w:val="uk-UA" w:eastAsia="uk-UA"/>
        </w:rPr>
        <w:t>2. Розгля</w:t>
      </w:r>
      <w:r w:rsidR="00751515" w:rsidRPr="004644AC">
        <w:rPr>
          <w:color w:val="000000"/>
          <w:sz w:val="28"/>
          <w:szCs w:val="28"/>
          <w:lang w:val="uk-UA" w:eastAsia="uk-UA"/>
        </w:rPr>
        <w:t>нути можливість здати в оренду комплекс будівель</w:t>
      </w:r>
      <w:r w:rsidRPr="004644AC">
        <w:rPr>
          <w:color w:val="000000"/>
          <w:sz w:val="28"/>
          <w:szCs w:val="28"/>
          <w:lang w:val="uk-UA" w:eastAsia="uk-UA"/>
        </w:rPr>
        <w:t xml:space="preserve"> </w:t>
      </w:r>
      <w:r w:rsidR="00751515" w:rsidRPr="004644AC">
        <w:rPr>
          <w:color w:val="000000"/>
          <w:sz w:val="28"/>
          <w:szCs w:val="28"/>
          <w:lang w:val="uk-UA" w:eastAsia="uk-UA"/>
        </w:rPr>
        <w:t xml:space="preserve">за адресою: </w:t>
      </w:r>
      <w:proofErr w:type="spellStart"/>
      <w:r w:rsidR="00751515" w:rsidRPr="004644AC">
        <w:rPr>
          <w:color w:val="000000"/>
          <w:sz w:val="28"/>
          <w:szCs w:val="28"/>
          <w:lang w:val="uk-UA" w:eastAsia="uk-UA"/>
        </w:rPr>
        <w:t>вул.Польова</w:t>
      </w:r>
      <w:proofErr w:type="spellEnd"/>
      <w:r w:rsidR="00751515" w:rsidRPr="004644AC">
        <w:rPr>
          <w:color w:val="000000"/>
          <w:sz w:val="28"/>
          <w:szCs w:val="28"/>
          <w:lang w:val="uk-UA" w:eastAsia="uk-UA"/>
        </w:rPr>
        <w:t xml:space="preserve">, 2-а, с-ще </w:t>
      </w:r>
      <w:proofErr w:type="spellStart"/>
      <w:r w:rsidR="00751515" w:rsidRPr="004644AC">
        <w:rPr>
          <w:color w:val="000000"/>
          <w:sz w:val="28"/>
          <w:szCs w:val="28"/>
          <w:lang w:val="uk-UA" w:eastAsia="uk-UA"/>
        </w:rPr>
        <w:t>Надіївка</w:t>
      </w:r>
      <w:proofErr w:type="spellEnd"/>
      <w:r w:rsidR="00751515" w:rsidRPr="004644AC">
        <w:rPr>
          <w:color w:val="000000"/>
          <w:sz w:val="28"/>
          <w:szCs w:val="28"/>
          <w:lang w:val="uk-UA" w:eastAsia="uk-UA"/>
        </w:rPr>
        <w:t>.</w:t>
      </w:r>
    </w:p>
    <w:p w:rsidR="00302BBF" w:rsidRPr="004644AC" w:rsidRDefault="004644AC" w:rsidP="006D109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</w:t>
      </w:r>
      <w:r w:rsidR="00751515" w:rsidRPr="004644AC">
        <w:rPr>
          <w:color w:val="000000"/>
          <w:sz w:val="28"/>
          <w:szCs w:val="28"/>
          <w:lang w:val="uk-UA" w:eastAsia="uk-UA"/>
        </w:rPr>
        <w:t>. П</w:t>
      </w:r>
      <w:r w:rsidR="00A00A1F" w:rsidRPr="004644AC">
        <w:rPr>
          <w:color w:val="000000"/>
          <w:sz w:val="28"/>
          <w:szCs w:val="28"/>
          <w:lang w:val="uk-UA" w:eastAsia="uk-UA"/>
        </w:rPr>
        <w:t>итання перенести на наступне засідання постійної комісії</w:t>
      </w:r>
      <w:r w:rsidR="00302BBF" w:rsidRPr="004644AC">
        <w:rPr>
          <w:color w:val="000000"/>
          <w:sz w:val="28"/>
          <w:szCs w:val="28"/>
          <w:lang w:val="uk-UA" w:eastAsia="uk-UA"/>
        </w:rPr>
        <w:t>.</w:t>
      </w:r>
    </w:p>
    <w:p w:rsidR="00302BBF" w:rsidRPr="004644AC" w:rsidRDefault="00302BBF" w:rsidP="006D1090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lang w:eastAsia="uk-UA"/>
        </w:rPr>
      </w:pPr>
      <w:r w:rsidRPr="004644AC">
        <w:rPr>
          <w:color w:val="000000"/>
          <w:szCs w:val="28"/>
          <w:lang w:eastAsia="uk-UA"/>
        </w:rPr>
        <w:t>Результати голосування: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6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0 </w:t>
      </w:r>
    </w:p>
    <w:p w:rsidR="00302BBF" w:rsidRPr="006D1090" w:rsidRDefault="00302BBF" w:rsidP="00302BBF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D1090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6</w:t>
      </w:r>
    </w:p>
    <w:p w:rsidR="00EE303C" w:rsidRPr="00C90DC9" w:rsidRDefault="00EE303C" w:rsidP="00EE303C">
      <w:p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u w:val="single"/>
          <w:lang w:eastAsia="uk-UA"/>
        </w:rPr>
        <w:t>Інформація</w:t>
      </w:r>
      <w:r w:rsidRPr="00EE303C">
        <w:rPr>
          <w:color w:val="000000"/>
          <w:szCs w:val="28"/>
          <w:u w:val="single"/>
          <w:lang w:eastAsia="uk-UA"/>
        </w:rPr>
        <w:t>:</w:t>
      </w:r>
      <w:r w:rsidRPr="004644AC">
        <w:rPr>
          <w:color w:val="000000"/>
          <w:szCs w:val="28"/>
          <w:lang w:eastAsia="uk-UA"/>
        </w:rPr>
        <w:t xml:space="preserve"> </w:t>
      </w:r>
      <w:r w:rsidRPr="00C90DC9">
        <w:rPr>
          <w:color w:val="000000"/>
          <w:szCs w:val="28"/>
          <w:lang w:eastAsia="uk-UA"/>
        </w:rPr>
        <w:t xml:space="preserve">Про звернення начальника управління культури, національностей і релігій стосовно прийняття до спільної власності територіальної громад сіл, селищ, міст Дніпропетровської області будівлі Брянської (Миколаївської) церкви за адресою: просп. </w:t>
      </w:r>
      <w:proofErr w:type="spellStart"/>
      <w:r w:rsidRPr="00C90DC9">
        <w:rPr>
          <w:color w:val="000000"/>
          <w:szCs w:val="28"/>
          <w:lang w:eastAsia="uk-UA"/>
        </w:rPr>
        <w:t>Нігояна</w:t>
      </w:r>
      <w:proofErr w:type="spellEnd"/>
      <w:r w:rsidRPr="00C90DC9">
        <w:rPr>
          <w:color w:val="000000"/>
          <w:szCs w:val="28"/>
          <w:lang w:eastAsia="uk-UA"/>
        </w:rPr>
        <w:t>, 66, м. Дніпро.</w:t>
      </w:r>
    </w:p>
    <w:p w:rsidR="00EE303C" w:rsidRDefault="00EE303C" w:rsidP="00EE303C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EE303C">
        <w:rPr>
          <w:color w:val="000000"/>
          <w:sz w:val="28"/>
          <w:szCs w:val="28"/>
          <w:lang w:val="uk-UA" w:eastAsia="uk-UA"/>
        </w:rPr>
        <w:lastRenderedPageBreak/>
        <w:t xml:space="preserve">  </w:t>
      </w:r>
      <w:r w:rsidRPr="00EE303C">
        <w:rPr>
          <w:color w:val="000000"/>
          <w:sz w:val="28"/>
          <w:szCs w:val="28"/>
          <w:u w:val="single"/>
          <w:lang w:val="uk-UA" w:eastAsia="uk-UA"/>
        </w:rPr>
        <w:t>Виступили:</w:t>
      </w:r>
      <w:r w:rsidRPr="004644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644AC">
        <w:rPr>
          <w:color w:val="000000"/>
          <w:sz w:val="28"/>
          <w:szCs w:val="28"/>
          <w:lang w:val="uk-UA" w:eastAsia="uk-UA"/>
        </w:rPr>
        <w:t>Погосян</w:t>
      </w:r>
      <w:proofErr w:type="spellEnd"/>
      <w:r w:rsidRPr="004644AC">
        <w:rPr>
          <w:color w:val="000000"/>
          <w:sz w:val="28"/>
          <w:szCs w:val="28"/>
          <w:lang w:val="uk-UA" w:eastAsia="uk-UA"/>
        </w:rPr>
        <w:t xml:space="preserve"> В.Е., </w:t>
      </w:r>
      <w:proofErr w:type="spellStart"/>
      <w:r w:rsidRPr="004644AC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Pr="004644AC">
        <w:rPr>
          <w:color w:val="000000"/>
          <w:sz w:val="28"/>
          <w:szCs w:val="28"/>
          <w:lang w:val="uk-UA" w:eastAsia="uk-UA"/>
        </w:rPr>
        <w:t xml:space="preserve"> Т.Ю.</w:t>
      </w:r>
    </w:p>
    <w:p w:rsidR="00AA6E57" w:rsidRPr="006D1090" w:rsidRDefault="00AA6E57" w:rsidP="00AA6E57">
      <w:pPr>
        <w:spacing w:line="276" w:lineRule="auto"/>
        <w:rPr>
          <w:b/>
          <w:bCs/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t xml:space="preserve">  </w:t>
      </w:r>
      <w:r w:rsidR="00EE303C" w:rsidRPr="004644AC">
        <w:rPr>
          <w:b/>
          <w:color w:val="000000"/>
          <w:szCs w:val="28"/>
          <w:lang w:eastAsia="uk-UA"/>
        </w:rPr>
        <w:t>ВИРІШИЛИ:</w:t>
      </w:r>
      <w:r w:rsidRPr="00AA6E57">
        <w:rPr>
          <w:b/>
          <w:bCs/>
          <w:color w:val="000000"/>
          <w:szCs w:val="28"/>
          <w:lang w:eastAsia="uk-UA"/>
        </w:rPr>
        <w:t xml:space="preserve"> </w:t>
      </w:r>
    </w:p>
    <w:p w:rsidR="00EE303C" w:rsidRPr="00425D81" w:rsidRDefault="00AA6E57" w:rsidP="00AA6E57">
      <w:pPr>
        <w:tabs>
          <w:tab w:val="left" w:pos="5103"/>
        </w:tabs>
        <w:spacing w:after="160" w:line="259" w:lineRule="auto"/>
        <w:ind w:left="142" w:right="283"/>
        <w:contextualSpacing/>
        <w:jc w:val="both"/>
        <w:rPr>
          <w:sz w:val="26"/>
          <w:szCs w:val="26"/>
          <w:lang w:eastAsia="en-US"/>
        </w:rPr>
      </w:pPr>
      <w:r w:rsidRPr="006D1090">
        <w:rPr>
          <w:color w:val="000000"/>
          <w:szCs w:val="28"/>
          <w:lang w:eastAsia="uk-UA"/>
        </w:rPr>
        <w:t xml:space="preserve">Рекомендувати </w:t>
      </w:r>
      <w:proofErr w:type="spellStart"/>
      <w:r w:rsidRPr="006D1090">
        <w:rPr>
          <w:color w:val="000000"/>
          <w:szCs w:val="28"/>
          <w:lang w:eastAsia="uk-UA"/>
        </w:rPr>
        <w:t>Першиній</w:t>
      </w:r>
      <w:proofErr w:type="spellEnd"/>
      <w:r w:rsidRPr="006D1090">
        <w:rPr>
          <w:color w:val="000000"/>
          <w:szCs w:val="28"/>
          <w:lang w:eastAsia="uk-UA"/>
        </w:rPr>
        <w:t xml:space="preserve"> Н.Г. звернутися до голови обласної ради стосовно створення тимчасової робочої комісії із залученням представників облдержадміністрації, обласної ради, КП </w:t>
      </w:r>
      <w:proofErr w:type="spellStart"/>
      <w:r w:rsidRPr="006D1090">
        <w:rPr>
          <w:color w:val="000000"/>
          <w:szCs w:val="28"/>
          <w:lang w:eastAsia="uk-UA"/>
        </w:rPr>
        <w:t>„Дніпропетровський</w:t>
      </w:r>
      <w:proofErr w:type="spellEnd"/>
      <w:r w:rsidRPr="006D1090">
        <w:rPr>
          <w:color w:val="000000"/>
          <w:szCs w:val="28"/>
          <w:lang w:eastAsia="uk-UA"/>
        </w:rPr>
        <w:t xml:space="preserve"> Будинок органної та камерної музики” ДОР” та депутатів обласної ради щодо ініціювання повернення будівлі Брянської (Миколаївської) церкви за адресою: просп. </w:t>
      </w:r>
      <w:proofErr w:type="spellStart"/>
      <w:r w:rsidRPr="006D1090">
        <w:rPr>
          <w:color w:val="000000"/>
          <w:szCs w:val="28"/>
          <w:lang w:eastAsia="uk-UA"/>
        </w:rPr>
        <w:t>Нігояна</w:t>
      </w:r>
      <w:proofErr w:type="spellEnd"/>
      <w:r w:rsidRPr="006D1090">
        <w:rPr>
          <w:color w:val="000000"/>
          <w:szCs w:val="28"/>
          <w:lang w:eastAsia="uk-UA"/>
        </w:rPr>
        <w:t>, 66, м. Дніпро до спільної власності територіальних громад сіл, селищ, міст Дніпропетровської області.</w:t>
      </w:r>
    </w:p>
    <w:p w:rsidR="00B13954" w:rsidRPr="006D1090" w:rsidRDefault="00B13954" w:rsidP="00302BBF">
      <w:pPr>
        <w:pStyle w:val="af3"/>
        <w:spacing w:after="0"/>
        <w:ind w:firstLine="708"/>
        <w:jc w:val="both"/>
        <w:rPr>
          <w:b/>
          <w:sz w:val="28"/>
          <w:szCs w:val="28"/>
          <w:lang w:val="uk-UA"/>
        </w:rPr>
      </w:pPr>
    </w:p>
    <w:p w:rsidR="003013E6" w:rsidRPr="006D1090" w:rsidRDefault="003013E6" w:rsidP="00084A54">
      <w:pPr>
        <w:spacing w:line="276" w:lineRule="auto"/>
        <w:rPr>
          <w:b/>
          <w:szCs w:val="28"/>
        </w:rPr>
      </w:pPr>
    </w:p>
    <w:p w:rsidR="00774071" w:rsidRPr="006D1090" w:rsidRDefault="00774071" w:rsidP="00084A54">
      <w:pPr>
        <w:spacing w:line="276" w:lineRule="auto"/>
        <w:rPr>
          <w:b/>
          <w:szCs w:val="28"/>
        </w:rPr>
      </w:pPr>
    </w:p>
    <w:p w:rsidR="00FC7330" w:rsidRPr="006D1090" w:rsidRDefault="006654AD" w:rsidP="00084A54">
      <w:pPr>
        <w:spacing w:line="276" w:lineRule="auto"/>
        <w:rPr>
          <w:b/>
          <w:szCs w:val="28"/>
        </w:rPr>
      </w:pPr>
      <w:r w:rsidRPr="006D1090">
        <w:rPr>
          <w:b/>
          <w:szCs w:val="28"/>
        </w:rPr>
        <w:t>Голова</w:t>
      </w:r>
      <w:r w:rsidR="006F28DD" w:rsidRPr="006D1090">
        <w:rPr>
          <w:b/>
          <w:szCs w:val="28"/>
        </w:rPr>
        <w:t xml:space="preserve"> </w:t>
      </w:r>
      <w:r w:rsidR="0020789C" w:rsidRPr="006D1090">
        <w:rPr>
          <w:b/>
          <w:szCs w:val="28"/>
        </w:rPr>
        <w:t xml:space="preserve">засідання </w:t>
      </w:r>
      <w:r w:rsidR="007C48DF" w:rsidRPr="006D1090">
        <w:rPr>
          <w:b/>
          <w:szCs w:val="28"/>
        </w:rPr>
        <w:t xml:space="preserve"> комісії       </w:t>
      </w:r>
      <w:r w:rsidR="009B7C09" w:rsidRPr="006D1090">
        <w:rPr>
          <w:b/>
          <w:szCs w:val="28"/>
        </w:rPr>
        <w:t xml:space="preserve">                  </w:t>
      </w:r>
      <w:r w:rsidR="0020789C" w:rsidRPr="006D1090">
        <w:rPr>
          <w:b/>
          <w:szCs w:val="28"/>
        </w:rPr>
        <w:t xml:space="preserve">                         </w:t>
      </w:r>
      <w:proofErr w:type="spellStart"/>
      <w:r w:rsidR="0020789C" w:rsidRPr="006D1090">
        <w:rPr>
          <w:b/>
          <w:szCs w:val="28"/>
        </w:rPr>
        <w:t>Погосян</w:t>
      </w:r>
      <w:proofErr w:type="spellEnd"/>
      <w:r w:rsidR="0020789C" w:rsidRPr="006D1090">
        <w:rPr>
          <w:b/>
          <w:szCs w:val="28"/>
        </w:rPr>
        <w:t xml:space="preserve"> В. Е.</w:t>
      </w:r>
      <w:r w:rsidR="009B7C09" w:rsidRPr="006D1090">
        <w:rPr>
          <w:b/>
          <w:szCs w:val="28"/>
        </w:rPr>
        <w:t xml:space="preserve">     </w:t>
      </w:r>
      <w:r w:rsidRPr="006D1090">
        <w:rPr>
          <w:b/>
          <w:szCs w:val="28"/>
        </w:rPr>
        <w:t xml:space="preserve">                 </w:t>
      </w:r>
      <w:r w:rsidR="009B7C09" w:rsidRPr="006D1090">
        <w:rPr>
          <w:b/>
          <w:szCs w:val="28"/>
        </w:rPr>
        <w:t xml:space="preserve">     </w:t>
      </w:r>
      <w:r w:rsidR="0020789C" w:rsidRPr="006D1090">
        <w:rPr>
          <w:b/>
          <w:szCs w:val="28"/>
        </w:rPr>
        <w:t xml:space="preserve">         </w:t>
      </w:r>
    </w:p>
    <w:p w:rsidR="00AF5160" w:rsidRPr="006D1090" w:rsidRDefault="00AF5160" w:rsidP="009C37B4">
      <w:pPr>
        <w:spacing w:line="276" w:lineRule="auto"/>
        <w:rPr>
          <w:b/>
          <w:szCs w:val="28"/>
        </w:rPr>
      </w:pPr>
    </w:p>
    <w:p w:rsidR="003F10BA" w:rsidRPr="006D1090" w:rsidRDefault="003F10BA" w:rsidP="009C37B4">
      <w:pPr>
        <w:spacing w:line="276" w:lineRule="auto"/>
        <w:rPr>
          <w:b/>
          <w:szCs w:val="28"/>
        </w:rPr>
      </w:pPr>
    </w:p>
    <w:p w:rsidR="003F10BA" w:rsidRPr="006D1090" w:rsidRDefault="003F10BA" w:rsidP="009C37B4">
      <w:pPr>
        <w:spacing w:line="276" w:lineRule="auto"/>
        <w:rPr>
          <w:b/>
          <w:szCs w:val="28"/>
        </w:rPr>
      </w:pPr>
    </w:p>
    <w:p w:rsidR="00CE4C8F" w:rsidRPr="006D1090" w:rsidRDefault="008D22E7" w:rsidP="00A1656A">
      <w:pPr>
        <w:spacing w:line="276" w:lineRule="auto"/>
        <w:rPr>
          <w:b/>
          <w:szCs w:val="28"/>
        </w:rPr>
      </w:pPr>
      <w:r w:rsidRPr="006D1090">
        <w:rPr>
          <w:b/>
          <w:szCs w:val="28"/>
        </w:rPr>
        <w:t xml:space="preserve">Секретар </w:t>
      </w:r>
      <w:r w:rsidR="0020789C" w:rsidRPr="006D1090">
        <w:rPr>
          <w:b/>
          <w:szCs w:val="28"/>
        </w:rPr>
        <w:t xml:space="preserve">засідання </w:t>
      </w:r>
      <w:r w:rsidRPr="006D1090">
        <w:rPr>
          <w:b/>
          <w:szCs w:val="28"/>
        </w:rPr>
        <w:t xml:space="preserve">комісії                                               </w:t>
      </w:r>
      <w:proofErr w:type="spellStart"/>
      <w:r w:rsidR="00AF5160" w:rsidRPr="006D1090">
        <w:rPr>
          <w:b/>
          <w:szCs w:val="28"/>
        </w:rPr>
        <w:t>Юревич</w:t>
      </w:r>
      <w:proofErr w:type="spellEnd"/>
      <w:r w:rsidR="00AF5160" w:rsidRPr="006D1090">
        <w:rPr>
          <w:b/>
          <w:szCs w:val="28"/>
        </w:rPr>
        <w:t xml:space="preserve"> Т.А.</w:t>
      </w:r>
      <w:r w:rsidRPr="006D1090">
        <w:rPr>
          <w:b/>
          <w:szCs w:val="28"/>
        </w:rPr>
        <w:t xml:space="preserve">              </w:t>
      </w:r>
    </w:p>
    <w:sectPr w:rsidR="00CE4C8F" w:rsidRPr="006D1090" w:rsidSect="00C90D3B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59" w:rsidRDefault="00B64A59" w:rsidP="00547C63">
      <w:r>
        <w:separator/>
      </w:r>
    </w:p>
  </w:endnote>
  <w:endnote w:type="continuationSeparator" w:id="0">
    <w:p w:rsidR="00B64A59" w:rsidRDefault="00B64A59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59" w:rsidRDefault="00B64A59" w:rsidP="00547C63">
      <w:r>
        <w:separator/>
      </w:r>
    </w:p>
  </w:footnote>
  <w:footnote w:type="continuationSeparator" w:id="0">
    <w:p w:rsidR="00B64A59" w:rsidRDefault="00B64A59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8" w:rsidRDefault="00CB66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6CFD" w:rsidRPr="009C6CFD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CB66C8" w:rsidRDefault="00CB6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37"/>
    <w:multiLevelType w:val="hybridMultilevel"/>
    <w:tmpl w:val="97A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B5"/>
    <w:multiLevelType w:val="multilevel"/>
    <w:tmpl w:val="2CD07C36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0320392"/>
    <w:multiLevelType w:val="hybridMultilevel"/>
    <w:tmpl w:val="06646D04"/>
    <w:lvl w:ilvl="0" w:tplc="8B3CE32A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>
    <w:nsid w:val="1A5F66AB"/>
    <w:multiLevelType w:val="hybridMultilevel"/>
    <w:tmpl w:val="9D66F928"/>
    <w:lvl w:ilvl="0" w:tplc="E070DE1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BC51C5"/>
    <w:multiLevelType w:val="hybridMultilevel"/>
    <w:tmpl w:val="DA44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44EFC"/>
    <w:multiLevelType w:val="hybridMultilevel"/>
    <w:tmpl w:val="B3FA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36BD"/>
    <w:multiLevelType w:val="multilevel"/>
    <w:tmpl w:val="EB4AF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D1F37EF"/>
    <w:multiLevelType w:val="hybridMultilevel"/>
    <w:tmpl w:val="FB463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B6BA3"/>
    <w:multiLevelType w:val="multilevel"/>
    <w:tmpl w:val="6B7AC508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1762656"/>
    <w:multiLevelType w:val="hybridMultilevel"/>
    <w:tmpl w:val="CF98B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5C701A"/>
    <w:multiLevelType w:val="multilevel"/>
    <w:tmpl w:val="CF3A7CCA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2">
    <w:nsid w:val="445066C2"/>
    <w:multiLevelType w:val="hybridMultilevel"/>
    <w:tmpl w:val="96142CCE"/>
    <w:lvl w:ilvl="0" w:tplc="585E6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46710C"/>
    <w:multiLevelType w:val="multilevel"/>
    <w:tmpl w:val="732E4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66" w:hanging="2160"/>
      </w:pPr>
      <w:rPr>
        <w:rFonts w:cs="Times New Roman" w:hint="default"/>
      </w:rPr>
    </w:lvl>
  </w:abstractNum>
  <w:abstractNum w:abstractNumId="15">
    <w:nsid w:val="686B1F40"/>
    <w:multiLevelType w:val="hybridMultilevel"/>
    <w:tmpl w:val="A7E4785C"/>
    <w:lvl w:ilvl="0" w:tplc="EC866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04ED4"/>
    <w:multiLevelType w:val="multilevel"/>
    <w:tmpl w:val="C9A08388"/>
    <w:lvl w:ilvl="0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46" w:hanging="2160"/>
      </w:pPr>
      <w:rPr>
        <w:rFonts w:cs="Times New Roman" w:hint="default"/>
      </w:rPr>
    </w:lvl>
  </w:abstractNum>
  <w:abstractNum w:abstractNumId="17">
    <w:nsid w:val="6BD177B9"/>
    <w:multiLevelType w:val="hybridMultilevel"/>
    <w:tmpl w:val="B96A9AAE"/>
    <w:lvl w:ilvl="0" w:tplc="AA7283F6">
      <w:start w:val="4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94298B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B2F1A84"/>
    <w:multiLevelType w:val="hybridMultilevel"/>
    <w:tmpl w:val="B40C9D54"/>
    <w:lvl w:ilvl="0" w:tplc="5F407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A1705"/>
    <w:multiLevelType w:val="multilevel"/>
    <w:tmpl w:val="2B362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4"/>
  </w:num>
  <w:num w:numId="5">
    <w:abstractNumId w:val="14"/>
  </w:num>
  <w:num w:numId="6">
    <w:abstractNumId w:val="8"/>
  </w:num>
  <w:num w:numId="7">
    <w:abstractNumId w:val="5"/>
  </w:num>
  <w:num w:numId="8">
    <w:abstractNumId w:val="12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14"/>
  </w:num>
  <w:num w:numId="14">
    <w:abstractNumId w:val="0"/>
  </w:num>
  <w:num w:numId="15">
    <w:abstractNumId w:val="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3"/>
  </w:num>
  <w:num w:numId="19">
    <w:abstractNumId w:val="20"/>
  </w:num>
  <w:num w:numId="20">
    <w:abstractNumId w:val="2"/>
  </w:num>
  <w:num w:numId="21">
    <w:abstractNumId w:val="1"/>
  </w:num>
  <w:num w:numId="22">
    <w:abstractNumId w:val="10"/>
  </w:num>
  <w:num w:numId="23">
    <w:abstractNumId w:val="4"/>
  </w:num>
  <w:num w:numId="24">
    <w:abstractNumId w:val="6"/>
  </w:num>
  <w:num w:numId="25">
    <w:abstractNumId w:val="3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D9D"/>
    <w:rsid w:val="00001080"/>
    <w:rsid w:val="0000495C"/>
    <w:rsid w:val="000061DA"/>
    <w:rsid w:val="00007E88"/>
    <w:rsid w:val="000144EF"/>
    <w:rsid w:val="00014588"/>
    <w:rsid w:val="00017A74"/>
    <w:rsid w:val="00022D8A"/>
    <w:rsid w:val="00032B67"/>
    <w:rsid w:val="00033DDC"/>
    <w:rsid w:val="00034E20"/>
    <w:rsid w:val="000358CA"/>
    <w:rsid w:val="000361F9"/>
    <w:rsid w:val="00037586"/>
    <w:rsid w:val="000376FF"/>
    <w:rsid w:val="00041A0C"/>
    <w:rsid w:val="00041C1B"/>
    <w:rsid w:val="000434FA"/>
    <w:rsid w:val="000436EC"/>
    <w:rsid w:val="00051171"/>
    <w:rsid w:val="000536A9"/>
    <w:rsid w:val="00054696"/>
    <w:rsid w:val="000559FE"/>
    <w:rsid w:val="00057AC2"/>
    <w:rsid w:val="0006054B"/>
    <w:rsid w:val="00064384"/>
    <w:rsid w:val="00066AC3"/>
    <w:rsid w:val="000677D8"/>
    <w:rsid w:val="00067AB2"/>
    <w:rsid w:val="00070B94"/>
    <w:rsid w:val="0007149B"/>
    <w:rsid w:val="00072FA2"/>
    <w:rsid w:val="00073966"/>
    <w:rsid w:val="000763E3"/>
    <w:rsid w:val="00080202"/>
    <w:rsid w:val="00081C88"/>
    <w:rsid w:val="00082B5A"/>
    <w:rsid w:val="00082F2C"/>
    <w:rsid w:val="00084A54"/>
    <w:rsid w:val="00086BA0"/>
    <w:rsid w:val="00092BEA"/>
    <w:rsid w:val="00096D37"/>
    <w:rsid w:val="000A3B64"/>
    <w:rsid w:val="000B19EC"/>
    <w:rsid w:val="000B254E"/>
    <w:rsid w:val="000B3410"/>
    <w:rsid w:val="000B43AD"/>
    <w:rsid w:val="000B44AC"/>
    <w:rsid w:val="000B52EC"/>
    <w:rsid w:val="000B5F91"/>
    <w:rsid w:val="000C348A"/>
    <w:rsid w:val="000C3DCC"/>
    <w:rsid w:val="000C3E53"/>
    <w:rsid w:val="000D48D7"/>
    <w:rsid w:val="000D5B05"/>
    <w:rsid w:val="000D5DC4"/>
    <w:rsid w:val="000D684F"/>
    <w:rsid w:val="000D7694"/>
    <w:rsid w:val="000D7CEF"/>
    <w:rsid w:val="000E0978"/>
    <w:rsid w:val="000E1E27"/>
    <w:rsid w:val="000F4709"/>
    <w:rsid w:val="000F50D6"/>
    <w:rsid w:val="000F774F"/>
    <w:rsid w:val="001045FF"/>
    <w:rsid w:val="001068EF"/>
    <w:rsid w:val="00115C65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3075D"/>
    <w:rsid w:val="001333B6"/>
    <w:rsid w:val="0013500E"/>
    <w:rsid w:val="00135F4A"/>
    <w:rsid w:val="001445A9"/>
    <w:rsid w:val="0014518B"/>
    <w:rsid w:val="001458F3"/>
    <w:rsid w:val="00145D5E"/>
    <w:rsid w:val="00150259"/>
    <w:rsid w:val="00151176"/>
    <w:rsid w:val="00152790"/>
    <w:rsid w:val="00155A63"/>
    <w:rsid w:val="00155F7B"/>
    <w:rsid w:val="0016045D"/>
    <w:rsid w:val="00160544"/>
    <w:rsid w:val="00161333"/>
    <w:rsid w:val="0016278E"/>
    <w:rsid w:val="00170F0B"/>
    <w:rsid w:val="001718CD"/>
    <w:rsid w:val="001733AF"/>
    <w:rsid w:val="00176323"/>
    <w:rsid w:val="00184722"/>
    <w:rsid w:val="001910FF"/>
    <w:rsid w:val="00197A79"/>
    <w:rsid w:val="001A0023"/>
    <w:rsid w:val="001A1348"/>
    <w:rsid w:val="001A1F59"/>
    <w:rsid w:val="001A710A"/>
    <w:rsid w:val="001A721E"/>
    <w:rsid w:val="001B255E"/>
    <w:rsid w:val="001B4CD3"/>
    <w:rsid w:val="001B5711"/>
    <w:rsid w:val="001B6BB5"/>
    <w:rsid w:val="001B7BB7"/>
    <w:rsid w:val="001C08F0"/>
    <w:rsid w:val="001C19E0"/>
    <w:rsid w:val="001D00DD"/>
    <w:rsid w:val="001D323B"/>
    <w:rsid w:val="001D62B1"/>
    <w:rsid w:val="001D63DB"/>
    <w:rsid w:val="001D6ECB"/>
    <w:rsid w:val="001D7B71"/>
    <w:rsid w:val="001E09C9"/>
    <w:rsid w:val="001E129A"/>
    <w:rsid w:val="001E39CC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95C"/>
    <w:rsid w:val="00204ACD"/>
    <w:rsid w:val="00204CD1"/>
    <w:rsid w:val="00205433"/>
    <w:rsid w:val="00206359"/>
    <w:rsid w:val="00206D35"/>
    <w:rsid w:val="0020789C"/>
    <w:rsid w:val="00211C07"/>
    <w:rsid w:val="002134C4"/>
    <w:rsid w:val="00215529"/>
    <w:rsid w:val="00216DA9"/>
    <w:rsid w:val="0022086F"/>
    <w:rsid w:val="0022319C"/>
    <w:rsid w:val="00225C91"/>
    <w:rsid w:val="002328DA"/>
    <w:rsid w:val="0023484C"/>
    <w:rsid w:val="00237D2F"/>
    <w:rsid w:val="00246748"/>
    <w:rsid w:val="002505E4"/>
    <w:rsid w:val="0025114A"/>
    <w:rsid w:val="00251D36"/>
    <w:rsid w:val="00253E9F"/>
    <w:rsid w:val="002567AE"/>
    <w:rsid w:val="002629CA"/>
    <w:rsid w:val="0027056D"/>
    <w:rsid w:val="00271B01"/>
    <w:rsid w:val="0027247E"/>
    <w:rsid w:val="00275B8E"/>
    <w:rsid w:val="00276A8D"/>
    <w:rsid w:val="00284335"/>
    <w:rsid w:val="00284C98"/>
    <w:rsid w:val="0028524C"/>
    <w:rsid w:val="00287444"/>
    <w:rsid w:val="002924B8"/>
    <w:rsid w:val="00296E28"/>
    <w:rsid w:val="002A12EB"/>
    <w:rsid w:val="002A3AF9"/>
    <w:rsid w:val="002A45E6"/>
    <w:rsid w:val="002A5943"/>
    <w:rsid w:val="002A5BEA"/>
    <w:rsid w:val="002A5F14"/>
    <w:rsid w:val="002A7506"/>
    <w:rsid w:val="002B577A"/>
    <w:rsid w:val="002C2E86"/>
    <w:rsid w:val="002C2F27"/>
    <w:rsid w:val="002C40D2"/>
    <w:rsid w:val="002C7428"/>
    <w:rsid w:val="002D0935"/>
    <w:rsid w:val="002D250F"/>
    <w:rsid w:val="002D2EE5"/>
    <w:rsid w:val="002D310D"/>
    <w:rsid w:val="002E189E"/>
    <w:rsid w:val="002E5E5B"/>
    <w:rsid w:val="002E7A92"/>
    <w:rsid w:val="002F051E"/>
    <w:rsid w:val="002F5CB9"/>
    <w:rsid w:val="002F7A38"/>
    <w:rsid w:val="003013E6"/>
    <w:rsid w:val="00302BBF"/>
    <w:rsid w:val="00303025"/>
    <w:rsid w:val="00306A90"/>
    <w:rsid w:val="003100B7"/>
    <w:rsid w:val="00310C01"/>
    <w:rsid w:val="00312165"/>
    <w:rsid w:val="003154F8"/>
    <w:rsid w:val="00317F35"/>
    <w:rsid w:val="00321213"/>
    <w:rsid w:val="00321D7D"/>
    <w:rsid w:val="003229E5"/>
    <w:rsid w:val="00324653"/>
    <w:rsid w:val="0032489C"/>
    <w:rsid w:val="00324976"/>
    <w:rsid w:val="00325A52"/>
    <w:rsid w:val="00326AED"/>
    <w:rsid w:val="00327E4C"/>
    <w:rsid w:val="00330672"/>
    <w:rsid w:val="00331D16"/>
    <w:rsid w:val="00332468"/>
    <w:rsid w:val="003356D7"/>
    <w:rsid w:val="00342773"/>
    <w:rsid w:val="00342D52"/>
    <w:rsid w:val="0034700F"/>
    <w:rsid w:val="00347225"/>
    <w:rsid w:val="00347FB4"/>
    <w:rsid w:val="00353E14"/>
    <w:rsid w:val="00354AF9"/>
    <w:rsid w:val="00357494"/>
    <w:rsid w:val="003607E5"/>
    <w:rsid w:val="00367E4A"/>
    <w:rsid w:val="00370020"/>
    <w:rsid w:val="003736FF"/>
    <w:rsid w:val="003804C1"/>
    <w:rsid w:val="00383296"/>
    <w:rsid w:val="0038376D"/>
    <w:rsid w:val="00386C92"/>
    <w:rsid w:val="00390946"/>
    <w:rsid w:val="00391954"/>
    <w:rsid w:val="003942AF"/>
    <w:rsid w:val="00396435"/>
    <w:rsid w:val="003A14F3"/>
    <w:rsid w:val="003A165F"/>
    <w:rsid w:val="003A1CCD"/>
    <w:rsid w:val="003B60E0"/>
    <w:rsid w:val="003B76E6"/>
    <w:rsid w:val="003C2FE0"/>
    <w:rsid w:val="003D1B7F"/>
    <w:rsid w:val="003D57D0"/>
    <w:rsid w:val="003D6645"/>
    <w:rsid w:val="003E21A7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22E0"/>
    <w:rsid w:val="00403D32"/>
    <w:rsid w:val="004060F7"/>
    <w:rsid w:val="004062E2"/>
    <w:rsid w:val="00411143"/>
    <w:rsid w:val="004135B0"/>
    <w:rsid w:val="00413ACE"/>
    <w:rsid w:val="00416F9C"/>
    <w:rsid w:val="00417B25"/>
    <w:rsid w:val="004225EC"/>
    <w:rsid w:val="0042330E"/>
    <w:rsid w:val="00430397"/>
    <w:rsid w:val="00430985"/>
    <w:rsid w:val="00432075"/>
    <w:rsid w:val="0043281A"/>
    <w:rsid w:val="00434F16"/>
    <w:rsid w:val="00443BA5"/>
    <w:rsid w:val="00446FF3"/>
    <w:rsid w:val="004477CB"/>
    <w:rsid w:val="00447B55"/>
    <w:rsid w:val="00454710"/>
    <w:rsid w:val="00455457"/>
    <w:rsid w:val="00455872"/>
    <w:rsid w:val="0045639F"/>
    <w:rsid w:val="004607A3"/>
    <w:rsid w:val="00462004"/>
    <w:rsid w:val="004629D8"/>
    <w:rsid w:val="00462DC0"/>
    <w:rsid w:val="004644AC"/>
    <w:rsid w:val="0047346D"/>
    <w:rsid w:val="0047434E"/>
    <w:rsid w:val="00476398"/>
    <w:rsid w:val="004764DC"/>
    <w:rsid w:val="00480B13"/>
    <w:rsid w:val="00482EFC"/>
    <w:rsid w:val="00485FFC"/>
    <w:rsid w:val="00486F80"/>
    <w:rsid w:val="00487229"/>
    <w:rsid w:val="00490C9D"/>
    <w:rsid w:val="00491C1D"/>
    <w:rsid w:val="00492157"/>
    <w:rsid w:val="00492299"/>
    <w:rsid w:val="00492856"/>
    <w:rsid w:val="00496E77"/>
    <w:rsid w:val="004A31E5"/>
    <w:rsid w:val="004A3904"/>
    <w:rsid w:val="004A4AB5"/>
    <w:rsid w:val="004A5F36"/>
    <w:rsid w:val="004A6057"/>
    <w:rsid w:val="004B18BC"/>
    <w:rsid w:val="004B481D"/>
    <w:rsid w:val="004B7041"/>
    <w:rsid w:val="004C0859"/>
    <w:rsid w:val="004C0D1E"/>
    <w:rsid w:val="004C27B8"/>
    <w:rsid w:val="004C285A"/>
    <w:rsid w:val="004C2BCA"/>
    <w:rsid w:val="004C6325"/>
    <w:rsid w:val="004C664D"/>
    <w:rsid w:val="004C777A"/>
    <w:rsid w:val="004D48AB"/>
    <w:rsid w:val="004E1033"/>
    <w:rsid w:val="004E2CF7"/>
    <w:rsid w:val="004E6CC8"/>
    <w:rsid w:val="004F0D3B"/>
    <w:rsid w:val="004F2174"/>
    <w:rsid w:val="004F2CFE"/>
    <w:rsid w:val="00504110"/>
    <w:rsid w:val="0050544B"/>
    <w:rsid w:val="00505DB0"/>
    <w:rsid w:val="00506E7B"/>
    <w:rsid w:val="005075C6"/>
    <w:rsid w:val="00510B3C"/>
    <w:rsid w:val="00524791"/>
    <w:rsid w:val="0053402D"/>
    <w:rsid w:val="005349C3"/>
    <w:rsid w:val="0053546E"/>
    <w:rsid w:val="00537DAD"/>
    <w:rsid w:val="00537E93"/>
    <w:rsid w:val="0054297A"/>
    <w:rsid w:val="00546EEC"/>
    <w:rsid w:val="00547C63"/>
    <w:rsid w:val="00560D38"/>
    <w:rsid w:val="005615D7"/>
    <w:rsid w:val="005641FB"/>
    <w:rsid w:val="0056646D"/>
    <w:rsid w:val="005704C1"/>
    <w:rsid w:val="005753B0"/>
    <w:rsid w:val="005756C3"/>
    <w:rsid w:val="00577694"/>
    <w:rsid w:val="00577B6B"/>
    <w:rsid w:val="00580B06"/>
    <w:rsid w:val="00581774"/>
    <w:rsid w:val="005912F4"/>
    <w:rsid w:val="00595723"/>
    <w:rsid w:val="00596A12"/>
    <w:rsid w:val="0059767B"/>
    <w:rsid w:val="005A243A"/>
    <w:rsid w:val="005A2F54"/>
    <w:rsid w:val="005A6819"/>
    <w:rsid w:val="005B1964"/>
    <w:rsid w:val="005B57A3"/>
    <w:rsid w:val="005B7148"/>
    <w:rsid w:val="005C0EE5"/>
    <w:rsid w:val="005C1109"/>
    <w:rsid w:val="005C134F"/>
    <w:rsid w:val="005C72BF"/>
    <w:rsid w:val="005C73C0"/>
    <w:rsid w:val="005C7F40"/>
    <w:rsid w:val="005D5735"/>
    <w:rsid w:val="005D6127"/>
    <w:rsid w:val="005E0BF8"/>
    <w:rsid w:val="005E0D93"/>
    <w:rsid w:val="005E3C25"/>
    <w:rsid w:val="005E5440"/>
    <w:rsid w:val="005E62F0"/>
    <w:rsid w:val="005E7877"/>
    <w:rsid w:val="005F1EBC"/>
    <w:rsid w:val="005F3DBD"/>
    <w:rsid w:val="005F6D98"/>
    <w:rsid w:val="00600ACF"/>
    <w:rsid w:val="00604F0B"/>
    <w:rsid w:val="00605D47"/>
    <w:rsid w:val="00610E3C"/>
    <w:rsid w:val="006122ED"/>
    <w:rsid w:val="0062340D"/>
    <w:rsid w:val="00631AC4"/>
    <w:rsid w:val="00631D0B"/>
    <w:rsid w:val="00634E3D"/>
    <w:rsid w:val="00636EFF"/>
    <w:rsid w:val="00637737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E80"/>
    <w:rsid w:val="00662C98"/>
    <w:rsid w:val="00663DCA"/>
    <w:rsid w:val="006654AD"/>
    <w:rsid w:val="00670225"/>
    <w:rsid w:val="00674F4A"/>
    <w:rsid w:val="0068692A"/>
    <w:rsid w:val="00690BB9"/>
    <w:rsid w:val="0069139F"/>
    <w:rsid w:val="00693C89"/>
    <w:rsid w:val="006A2824"/>
    <w:rsid w:val="006A76BA"/>
    <w:rsid w:val="006B26F0"/>
    <w:rsid w:val="006B5385"/>
    <w:rsid w:val="006B7BD2"/>
    <w:rsid w:val="006C1EEE"/>
    <w:rsid w:val="006C646A"/>
    <w:rsid w:val="006D0FC4"/>
    <w:rsid w:val="006D1090"/>
    <w:rsid w:val="006D2F28"/>
    <w:rsid w:val="006D30CB"/>
    <w:rsid w:val="006D44A9"/>
    <w:rsid w:val="006D50C4"/>
    <w:rsid w:val="006E24E9"/>
    <w:rsid w:val="006E5C8A"/>
    <w:rsid w:val="006E63C2"/>
    <w:rsid w:val="006E7D3C"/>
    <w:rsid w:val="006F226F"/>
    <w:rsid w:val="006F28DD"/>
    <w:rsid w:val="006F6556"/>
    <w:rsid w:val="006F7601"/>
    <w:rsid w:val="007072C0"/>
    <w:rsid w:val="00715284"/>
    <w:rsid w:val="007215EE"/>
    <w:rsid w:val="00722D10"/>
    <w:rsid w:val="00724584"/>
    <w:rsid w:val="0072784C"/>
    <w:rsid w:val="007319B2"/>
    <w:rsid w:val="007341E4"/>
    <w:rsid w:val="00747300"/>
    <w:rsid w:val="007473C3"/>
    <w:rsid w:val="00750DDD"/>
    <w:rsid w:val="00751515"/>
    <w:rsid w:val="00752D83"/>
    <w:rsid w:val="00754850"/>
    <w:rsid w:val="007579D6"/>
    <w:rsid w:val="00760030"/>
    <w:rsid w:val="007603AB"/>
    <w:rsid w:val="0076152A"/>
    <w:rsid w:val="00762F65"/>
    <w:rsid w:val="0076520C"/>
    <w:rsid w:val="00765B4B"/>
    <w:rsid w:val="00772092"/>
    <w:rsid w:val="00774071"/>
    <w:rsid w:val="00774256"/>
    <w:rsid w:val="00776E51"/>
    <w:rsid w:val="007800DC"/>
    <w:rsid w:val="00782F87"/>
    <w:rsid w:val="00784576"/>
    <w:rsid w:val="00784CC7"/>
    <w:rsid w:val="00791925"/>
    <w:rsid w:val="007A0276"/>
    <w:rsid w:val="007A0BB1"/>
    <w:rsid w:val="007A4641"/>
    <w:rsid w:val="007B0383"/>
    <w:rsid w:val="007B24CC"/>
    <w:rsid w:val="007B6AF3"/>
    <w:rsid w:val="007C0EC0"/>
    <w:rsid w:val="007C48DF"/>
    <w:rsid w:val="007C6065"/>
    <w:rsid w:val="007C6163"/>
    <w:rsid w:val="007C7214"/>
    <w:rsid w:val="007C7DAE"/>
    <w:rsid w:val="007D1A5B"/>
    <w:rsid w:val="007D4B5A"/>
    <w:rsid w:val="007E0B42"/>
    <w:rsid w:val="007E2350"/>
    <w:rsid w:val="007E6675"/>
    <w:rsid w:val="007F06F6"/>
    <w:rsid w:val="007F62A6"/>
    <w:rsid w:val="007F72A1"/>
    <w:rsid w:val="007F76D2"/>
    <w:rsid w:val="00800F6E"/>
    <w:rsid w:val="008033B9"/>
    <w:rsid w:val="00803618"/>
    <w:rsid w:val="008104D3"/>
    <w:rsid w:val="00812CC9"/>
    <w:rsid w:val="00815184"/>
    <w:rsid w:val="00816B7F"/>
    <w:rsid w:val="00816EC6"/>
    <w:rsid w:val="00816F01"/>
    <w:rsid w:val="0082093A"/>
    <w:rsid w:val="008222A7"/>
    <w:rsid w:val="008229FE"/>
    <w:rsid w:val="00823D12"/>
    <w:rsid w:val="00823FC7"/>
    <w:rsid w:val="00826ACA"/>
    <w:rsid w:val="00826CDB"/>
    <w:rsid w:val="008273FE"/>
    <w:rsid w:val="008301C6"/>
    <w:rsid w:val="00832A8A"/>
    <w:rsid w:val="0083343A"/>
    <w:rsid w:val="00834113"/>
    <w:rsid w:val="00834146"/>
    <w:rsid w:val="00835D2C"/>
    <w:rsid w:val="00836B34"/>
    <w:rsid w:val="0084009D"/>
    <w:rsid w:val="0084545F"/>
    <w:rsid w:val="00845CAD"/>
    <w:rsid w:val="008460BA"/>
    <w:rsid w:val="00847E57"/>
    <w:rsid w:val="00856C6F"/>
    <w:rsid w:val="00860829"/>
    <w:rsid w:val="00867789"/>
    <w:rsid w:val="00867957"/>
    <w:rsid w:val="00867B2D"/>
    <w:rsid w:val="00867C57"/>
    <w:rsid w:val="008721B8"/>
    <w:rsid w:val="00872807"/>
    <w:rsid w:val="00874A41"/>
    <w:rsid w:val="00876A3B"/>
    <w:rsid w:val="008810BD"/>
    <w:rsid w:val="008845AE"/>
    <w:rsid w:val="00886DAF"/>
    <w:rsid w:val="00892134"/>
    <w:rsid w:val="0089335E"/>
    <w:rsid w:val="0089418C"/>
    <w:rsid w:val="00895025"/>
    <w:rsid w:val="008950C6"/>
    <w:rsid w:val="008953DC"/>
    <w:rsid w:val="00895964"/>
    <w:rsid w:val="008A1316"/>
    <w:rsid w:val="008A31DC"/>
    <w:rsid w:val="008A330D"/>
    <w:rsid w:val="008A730E"/>
    <w:rsid w:val="008A7AA1"/>
    <w:rsid w:val="008B0E4E"/>
    <w:rsid w:val="008B0F8D"/>
    <w:rsid w:val="008B5894"/>
    <w:rsid w:val="008B5FBE"/>
    <w:rsid w:val="008B6DC3"/>
    <w:rsid w:val="008C0151"/>
    <w:rsid w:val="008C0F8E"/>
    <w:rsid w:val="008C47FB"/>
    <w:rsid w:val="008C569B"/>
    <w:rsid w:val="008C7B30"/>
    <w:rsid w:val="008D0A31"/>
    <w:rsid w:val="008D22E7"/>
    <w:rsid w:val="008D232C"/>
    <w:rsid w:val="008D3B27"/>
    <w:rsid w:val="008D4259"/>
    <w:rsid w:val="008D548B"/>
    <w:rsid w:val="008D60F7"/>
    <w:rsid w:val="008D6276"/>
    <w:rsid w:val="008D6CC9"/>
    <w:rsid w:val="008E0EE7"/>
    <w:rsid w:val="008E2CBE"/>
    <w:rsid w:val="008E32E0"/>
    <w:rsid w:val="008E3418"/>
    <w:rsid w:val="008E625C"/>
    <w:rsid w:val="008F35FB"/>
    <w:rsid w:val="008F5FBC"/>
    <w:rsid w:val="008F62B8"/>
    <w:rsid w:val="008F785C"/>
    <w:rsid w:val="008F7F49"/>
    <w:rsid w:val="00900847"/>
    <w:rsid w:val="00901059"/>
    <w:rsid w:val="00905AD1"/>
    <w:rsid w:val="00910205"/>
    <w:rsid w:val="0091201A"/>
    <w:rsid w:val="00916C0E"/>
    <w:rsid w:val="00917431"/>
    <w:rsid w:val="009213AB"/>
    <w:rsid w:val="00926480"/>
    <w:rsid w:val="00927943"/>
    <w:rsid w:val="009324F7"/>
    <w:rsid w:val="00934651"/>
    <w:rsid w:val="0093597F"/>
    <w:rsid w:val="00936D0D"/>
    <w:rsid w:val="00941282"/>
    <w:rsid w:val="009442EA"/>
    <w:rsid w:val="0094444B"/>
    <w:rsid w:val="00950BAB"/>
    <w:rsid w:val="0095179B"/>
    <w:rsid w:val="009517BE"/>
    <w:rsid w:val="0095395A"/>
    <w:rsid w:val="00954C4E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813E5"/>
    <w:rsid w:val="009823F0"/>
    <w:rsid w:val="009831FB"/>
    <w:rsid w:val="00984C25"/>
    <w:rsid w:val="00984C38"/>
    <w:rsid w:val="00987263"/>
    <w:rsid w:val="00990803"/>
    <w:rsid w:val="00992788"/>
    <w:rsid w:val="009932D5"/>
    <w:rsid w:val="0099455E"/>
    <w:rsid w:val="009A7F2E"/>
    <w:rsid w:val="009B06F9"/>
    <w:rsid w:val="009B2AA2"/>
    <w:rsid w:val="009B3565"/>
    <w:rsid w:val="009B7C09"/>
    <w:rsid w:val="009C37B4"/>
    <w:rsid w:val="009C6CFD"/>
    <w:rsid w:val="009D2E08"/>
    <w:rsid w:val="009D5AC3"/>
    <w:rsid w:val="009E1CE9"/>
    <w:rsid w:val="009E23D1"/>
    <w:rsid w:val="009E35C9"/>
    <w:rsid w:val="009E456E"/>
    <w:rsid w:val="009E477E"/>
    <w:rsid w:val="009E4BBF"/>
    <w:rsid w:val="009F317E"/>
    <w:rsid w:val="009F3DCD"/>
    <w:rsid w:val="009F6AE8"/>
    <w:rsid w:val="00A00A1F"/>
    <w:rsid w:val="00A023B4"/>
    <w:rsid w:val="00A04465"/>
    <w:rsid w:val="00A050F0"/>
    <w:rsid w:val="00A054AF"/>
    <w:rsid w:val="00A066E7"/>
    <w:rsid w:val="00A105AF"/>
    <w:rsid w:val="00A10779"/>
    <w:rsid w:val="00A12ECE"/>
    <w:rsid w:val="00A14DF3"/>
    <w:rsid w:val="00A153C3"/>
    <w:rsid w:val="00A1656A"/>
    <w:rsid w:val="00A24BC2"/>
    <w:rsid w:val="00A318C7"/>
    <w:rsid w:val="00A33015"/>
    <w:rsid w:val="00A35DAE"/>
    <w:rsid w:val="00A370F5"/>
    <w:rsid w:val="00A40233"/>
    <w:rsid w:val="00A40A76"/>
    <w:rsid w:val="00A44763"/>
    <w:rsid w:val="00A47F06"/>
    <w:rsid w:val="00A5497C"/>
    <w:rsid w:val="00A567DA"/>
    <w:rsid w:val="00A602D1"/>
    <w:rsid w:val="00A617FB"/>
    <w:rsid w:val="00A6698B"/>
    <w:rsid w:val="00A73DB3"/>
    <w:rsid w:val="00A74E93"/>
    <w:rsid w:val="00A74EF7"/>
    <w:rsid w:val="00A77D2F"/>
    <w:rsid w:val="00A81B1F"/>
    <w:rsid w:val="00A82AE6"/>
    <w:rsid w:val="00A832E9"/>
    <w:rsid w:val="00A83C2B"/>
    <w:rsid w:val="00A848C5"/>
    <w:rsid w:val="00A869B9"/>
    <w:rsid w:val="00A869D5"/>
    <w:rsid w:val="00A87763"/>
    <w:rsid w:val="00A91773"/>
    <w:rsid w:val="00A92EBE"/>
    <w:rsid w:val="00AA5B3B"/>
    <w:rsid w:val="00AA6E57"/>
    <w:rsid w:val="00AA75E6"/>
    <w:rsid w:val="00AB148C"/>
    <w:rsid w:val="00AB161A"/>
    <w:rsid w:val="00AB1F27"/>
    <w:rsid w:val="00AB2E5B"/>
    <w:rsid w:val="00AB6669"/>
    <w:rsid w:val="00AB7A85"/>
    <w:rsid w:val="00AC6029"/>
    <w:rsid w:val="00AC6FC3"/>
    <w:rsid w:val="00AD018C"/>
    <w:rsid w:val="00AD176F"/>
    <w:rsid w:val="00AD4A09"/>
    <w:rsid w:val="00AD7747"/>
    <w:rsid w:val="00AE5030"/>
    <w:rsid w:val="00AE509C"/>
    <w:rsid w:val="00AE5957"/>
    <w:rsid w:val="00AE735A"/>
    <w:rsid w:val="00AF0550"/>
    <w:rsid w:val="00AF137D"/>
    <w:rsid w:val="00AF246F"/>
    <w:rsid w:val="00AF5160"/>
    <w:rsid w:val="00B02910"/>
    <w:rsid w:val="00B04C50"/>
    <w:rsid w:val="00B055EE"/>
    <w:rsid w:val="00B05FA4"/>
    <w:rsid w:val="00B07146"/>
    <w:rsid w:val="00B108AB"/>
    <w:rsid w:val="00B12C1F"/>
    <w:rsid w:val="00B13954"/>
    <w:rsid w:val="00B20013"/>
    <w:rsid w:val="00B22944"/>
    <w:rsid w:val="00B23212"/>
    <w:rsid w:val="00B23440"/>
    <w:rsid w:val="00B24E0E"/>
    <w:rsid w:val="00B2515A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543D9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6089"/>
    <w:rsid w:val="00B87F1F"/>
    <w:rsid w:val="00B92AE9"/>
    <w:rsid w:val="00B9481B"/>
    <w:rsid w:val="00B95AB2"/>
    <w:rsid w:val="00B977C7"/>
    <w:rsid w:val="00BA043A"/>
    <w:rsid w:val="00BA1FF4"/>
    <w:rsid w:val="00BA2AE1"/>
    <w:rsid w:val="00BA421B"/>
    <w:rsid w:val="00BA6AAA"/>
    <w:rsid w:val="00BB344B"/>
    <w:rsid w:val="00BC26FE"/>
    <w:rsid w:val="00BC6DD8"/>
    <w:rsid w:val="00BC74CA"/>
    <w:rsid w:val="00BD020C"/>
    <w:rsid w:val="00BD0DD3"/>
    <w:rsid w:val="00BD0F25"/>
    <w:rsid w:val="00BD399F"/>
    <w:rsid w:val="00BD5931"/>
    <w:rsid w:val="00BE28EA"/>
    <w:rsid w:val="00BE5FF7"/>
    <w:rsid w:val="00BE74E0"/>
    <w:rsid w:val="00BE7AC5"/>
    <w:rsid w:val="00BF09BD"/>
    <w:rsid w:val="00BF0F1B"/>
    <w:rsid w:val="00BF523E"/>
    <w:rsid w:val="00BF5915"/>
    <w:rsid w:val="00BF61FF"/>
    <w:rsid w:val="00BF7237"/>
    <w:rsid w:val="00BF74AC"/>
    <w:rsid w:val="00C05083"/>
    <w:rsid w:val="00C100CC"/>
    <w:rsid w:val="00C10D24"/>
    <w:rsid w:val="00C13001"/>
    <w:rsid w:val="00C206BA"/>
    <w:rsid w:val="00C208C3"/>
    <w:rsid w:val="00C22022"/>
    <w:rsid w:val="00C225A5"/>
    <w:rsid w:val="00C23516"/>
    <w:rsid w:val="00C25DA2"/>
    <w:rsid w:val="00C276C4"/>
    <w:rsid w:val="00C320E6"/>
    <w:rsid w:val="00C334C7"/>
    <w:rsid w:val="00C33773"/>
    <w:rsid w:val="00C35375"/>
    <w:rsid w:val="00C361EB"/>
    <w:rsid w:val="00C42B44"/>
    <w:rsid w:val="00C44EF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51E0"/>
    <w:rsid w:val="00C65ADF"/>
    <w:rsid w:val="00C6720E"/>
    <w:rsid w:val="00C6739B"/>
    <w:rsid w:val="00C673E4"/>
    <w:rsid w:val="00C71A60"/>
    <w:rsid w:val="00C729A8"/>
    <w:rsid w:val="00C74844"/>
    <w:rsid w:val="00C808CE"/>
    <w:rsid w:val="00C809CE"/>
    <w:rsid w:val="00C85F32"/>
    <w:rsid w:val="00C873F8"/>
    <w:rsid w:val="00C87E1A"/>
    <w:rsid w:val="00C90D3B"/>
    <w:rsid w:val="00C90DC9"/>
    <w:rsid w:val="00C97605"/>
    <w:rsid w:val="00CA07E2"/>
    <w:rsid w:val="00CA2032"/>
    <w:rsid w:val="00CA21BE"/>
    <w:rsid w:val="00CA291D"/>
    <w:rsid w:val="00CA3654"/>
    <w:rsid w:val="00CA3F57"/>
    <w:rsid w:val="00CA518A"/>
    <w:rsid w:val="00CB111A"/>
    <w:rsid w:val="00CB66C8"/>
    <w:rsid w:val="00CB6B24"/>
    <w:rsid w:val="00CB7C72"/>
    <w:rsid w:val="00CC00A7"/>
    <w:rsid w:val="00CC253D"/>
    <w:rsid w:val="00CC52F6"/>
    <w:rsid w:val="00CC64EC"/>
    <w:rsid w:val="00CC7E51"/>
    <w:rsid w:val="00CD0BD7"/>
    <w:rsid w:val="00CD1D7C"/>
    <w:rsid w:val="00CD23A0"/>
    <w:rsid w:val="00CD449D"/>
    <w:rsid w:val="00CD45AB"/>
    <w:rsid w:val="00CD5735"/>
    <w:rsid w:val="00CD7510"/>
    <w:rsid w:val="00CE234C"/>
    <w:rsid w:val="00CE38A1"/>
    <w:rsid w:val="00CE3A21"/>
    <w:rsid w:val="00CE499A"/>
    <w:rsid w:val="00CE4C8F"/>
    <w:rsid w:val="00CE4F14"/>
    <w:rsid w:val="00CE5FA6"/>
    <w:rsid w:val="00CE71FC"/>
    <w:rsid w:val="00CF430D"/>
    <w:rsid w:val="00CF7A49"/>
    <w:rsid w:val="00D05E2A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46542"/>
    <w:rsid w:val="00D50034"/>
    <w:rsid w:val="00D57483"/>
    <w:rsid w:val="00D57904"/>
    <w:rsid w:val="00D62432"/>
    <w:rsid w:val="00D633E6"/>
    <w:rsid w:val="00D63779"/>
    <w:rsid w:val="00D64AC6"/>
    <w:rsid w:val="00D651D5"/>
    <w:rsid w:val="00D75B4B"/>
    <w:rsid w:val="00D774B5"/>
    <w:rsid w:val="00D85B6A"/>
    <w:rsid w:val="00D96709"/>
    <w:rsid w:val="00D96C09"/>
    <w:rsid w:val="00D96C55"/>
    <w:rsid w:val="00DA6E8E"/>
    <w:rsid w:val="00DA7F19"/>
    <w:rsid w:val="00DB2CEB"/>
    <w:rsid w:val="00DB4F30"/>
    <w:rsid w:val="00DC1F7E"/>
    <w:rsid w:val="00DC420F"/>
    <w:rsid w:val="00DD1ACB"/>
    <w:rsid w:val="00DD4FF3"/>
    <w:rsid w:val="00DD766B"/>
    <w:rsid w:val="00DE3069"/>
    <w:rsid w:val="00DE3E3E"/>
    <w:rsid w:val="00DE6601"/>
    <w:rsid w:val="00DE66A5"/>
    <w:rsid w:val="00DF097A"/>
    <w:rsid w:val="00DF3342"/>
    <w:rsid w:val="00DF4A74"/>
    <w:rsid w:val="00E03AB2"/>
    <w:rsid w:val="00E121C4"/>
    <w:rsid w:val="00E13245"/>
    <w:rsid w:val="00E212B8"/>
    <w:rsid w:val="00E23445"/>
    <w:rsid w:val="00E23F89"/>
    <w:rsid w:val="00E313A9"/>
    <w:rsid w:val="00E3398F"/>
    <w:rsid w:val="00E35C79"/>
    <w:rsid w:val="00E43BE0"/>
    <w:rsid w:val="00E44415"/>
    <w:rsid w:val="00E459D3"/>
    <w:rsid w:val="00E45FC8"/>
    <w:rsid w:val="00E50CCB"/>
    <w:rsid w:val="00E51421"/>
    <w:rsid w:val="00E5360C"/>
    <w:rsid w:val="00E54677"/>
    <w:rsid w:val="00E56532"/>
    <w:rsid w:val="00E60868"/>
    <w:rsid w:val="00E6465A"/>
    <w:rsid w:val="00E64EFD"/>
    <w:rsid w:val="00E70A28"/>
    <w:rsid w:val="00E71263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2B84"/>
    <w:rsid w:val="00EB2BF0"/>
    <w:rsid w:val="00EB3586"/>
    <w:rsid w:val="00EB68F2"/>
    <w:rsid w:val="00EC00DA"/>
    <w:rsid w:val="00EC1546"/>
    <w:rsid w:val="00EC235E"/>
    <w:rsid w:val="00EC460B"/>
    <w:rsid w:val="00EC57B3"/>
    <w:rsid w:val="00ED056A"/>
    <w:rsid w:val="00ED117B"/>
    <w:rsid w:val="00ED1A2E"/>
    <w:rsid w:val="00ED387B"/>
    <w:rsid w:val="00ED6256"/>
    <w:rsid w:val="00EE07D9"/>
    <w:rsid w:val="00EE0935"/>
    <w:rsid w:val="00EE303C"/>
    <w:rsid w:val="00EE6394"/>
    <w:rsid w:val="00EE7EA5"/>
    <w:rsid w:val="00EF3B95"/>
    <w:rsid w:val="00EF4C7C"/>
    <w:rsid w:val="00EF4CD1"/>
    <w:rsid w:val="00F05EA3"/>
    <w:rsid w:val="00F07610"/>
    <w:rsid w:val="00F10E41"/>
    <w:rsid w:val="00F13862"/>
    <w:rsid w:val="00F151A6"/>
    <w:rsid w:val="00F171B8"/>
    <w:rsid w:val="00F223B8"/>
    <w:rsid w:val="00F24E44"/>
    <w:rsid w:val="00F25E0C"/>
    <w:rsid w:val="00F30801"/>
    <w:rsid w:val="00F319A5"/>
    <w:rsid w:val="00F33258"/>
    <w:rsid w:val="00F35193"/>
    <w:rsid w:val="00F37CE9"/>
    <w:rsid w:val="00F50458"/>
    <w:rsid w:val="00F566E2"/>
    <w:rsid w:val="00F57773"/>
    <w:rsid w:val="00F626BA"/>
    <w:rsid w:val="00F65C45"/>
    <w:rsid w:val="00F677F7"/>
    <w:rsid w:val="00F717E5"/>
    <w:rsid w:val="00F724CE"/>
    <w:rsid w:val="00F72B14"/>
    <w:rsid w:val="00F72F37"/>
    <w:rsid w:val="00F83EAC"/>
    <w:rsid w:val="00F85035"/>
    <w:rsid w:val="00F85711"/>
    <w:rsid w:val="00F869E9"/>
    <w:rsid w:val="00F87E79"/>
    <w:rsid w:val="00F93020"/>
    <w:rsid w:val="00F934F2"/>
    <w:rsid w:val="00F94450"/>
    <w:rsid w:val="00F96E3C"/>
    <w:rsid w:val="00FA1437"/>
    <w:rsid w:val="00FA3258"/>
    <w:rsid w:val="00FA6A5D"/>
    <w:rsid w:val="00FB00EC"/>
    <w:rsid w:val="00FB22A2"/>
    <w:rsid w:val="00FB25F8"/>
    <w:rsid w:val="00FB3254"/>
    <w:rsid w:val="00FB5DC0"/>
    <w:rsid w:val="00FB62DC"/>
    <w:rsid w:val="00FC5FAC"/>
    <w:rsid w:val="00FC65A9"/>
    <w:rsid w:val="00FC70DC"/>
    <w:rsid w:val="00FC7330"/>
    <w:rsid w:val="00FC734E"/>
    <w:rsid w:val="00FD0AD3"/>
    <w:rsid w:val="00FD6D6A"/>
    <w:rsid w:val="00FD7729"/>
    <w:rsid w:val="00FE2F2E"/>
    <w:rsid w:val="00FE4C57"/>
    <w:rsid w:val="00FF271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6899-936E-4E10-83D0-28B27693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7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62</cp:revision>
  <cp:lastPrinted>2020-02-05T11:41:00Z</cp:lastPrinted>
  <dcterms:created xsi:type="dcterms:W3CDTF">2019-06-20T13:09:00Z</dcterms:created>
  <dcterms:modified xsi:type="dcterms:W3CDTF">2020-02-05T11:43:00Z</dcterms:modified>
</cp:coreProperties>
</file>