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8F" w:rsidRPr="00C225A5" w:rsidRDefault="00487229" w:rsidP="00D05E2A">
      <w:pPr>
        <w:pStyle w:val="afa"/>
      </w:pPr>
      <w:r>
        <w:rPr>
          <w:noProof/>
        </w:rPr>
        <w:drawing>
          <wp:anchor distT="0" distB="0" distL="114300" distR="114300" simplePos="0" relativeHeight="251658240" behindDoc="0" locked="0" layoutInCell="1" allowOverlap="1" wp14:anchorId="38F48D84" wp14:editId="18E5E24A">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page">
              <wp14:pctWidth>0</wp14:pctWidth>
            </wp14:sizeRelH>
            <wp14:sizeRelV relativeFrom="page">
              <wp14:pctHeight>0</wp14:pctHeight>
            </wp14:sizeRelV>
          </wp:anchor>
        </w:drawing>
      </w:r>
      <w:r w:rsidR="00492299">
        <w:t xml:space="preserve"> </w:t>
      </w:r>
      <w:r w:rsidR="00C90D3B">
        <w:br w:type="textWrapping" w:clear="all"/>
      </w:r>
    </w:p>
    <w:p w:rsidR="00CE4C8F" w:rsidRPr="00C225A5" w:rsidRDefault="00CE4C8F" w:rsidP="00547C63">
      <w:pPr>
        <w:jc w:val="center"/>
      </w:pPr>
    </w:p>
    <w:p w:rsidR="00CE4C8F" w:rsidRPr="00C225A5" w:rsidRDefault="00CE4C8F" w:rsidP="00547C63">
      <w:pPr>
        <w:jc w:val="center"/>
        <w:rPr>
          <w:b/>
          <w:color w:val="000000"/>
          <w:sz w:val="36"/>
          <w:szCs w:val="36"/>
        </w:rPr>
      </w:pPr>
      <w:r w:rsidRPr="00C225A5">
        <w:rPr>
          <w:b/>
          <w:color w:val="000000"/>
          <w:sz w:val="36"/>
          <w:szCs w:val="36"/>
        </w:rPr>
        <w:t>ДНІПРОПЕТРОВСЬКА ОБЛАСНА РАДА</w:t>
      </w:r>
    </w:p>
    <w:p w:rsidR="00CE4C8F" w:rsidRPr="000677D8" w:rsidRDefault="00CE4C8F"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CE4C8F" w:rsidRPr="00C225A5" w:rsidRDefault="00CE4C8F"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CE4C8F" w:rsidRPr="00C12C35" w:rsidRDefault="00487229" w:rsidP="00547C63">
      <w:pPr>
        <w:ind w:left="-8" w:right="-8"/>
        <w:jc w:val="center"/>
        <w:rPr>
          <w:bCs/>
          <w:iCs/>
          <w:szCs w:val="28"/>
        </w:rPr>
      </w:pPr>
      <w:r w:rsidRPr="00C12C35">
        <w:rPr>
          <w:noProof/>
          <w:szCs w:val="28"/>
          <w:lang w:val="ru-RU"/>
        </w:rPr>
        <mc:AlternateContent>
          <mc:Choice Requires="wps">
            <w:drawing>
              <wp:anchor distT="4294967295" distB="4294967295" distL="114300" distR="114300" simplePos="0" relativeHeight="251657216" behindDoc="0" locked="0" layoutInCell="1" allowOverlap="1" wp14:anchorId="369BD076" wp14:editId="12990FB8">
                <wp:simplePos x="0" y="0"/>
                <wp:positionH relativeFrom="column">
                  <wp:posOffset>-20955</wp:posOffset>
                </wp:positionH>
                <wp:positionV relativeFrom="paragraph">
                  <wp:posOffset>68579</wp:posOffset>
                </wp:positionV>
                <wp:extent cx="6248400" cy="0"/>
                <wp:effectExtent l="0" t="19050" r="3810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80288E"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smartTag w:uri="urn:schemas-microsoft-com:office:smarttags" w:element="metricconverter">
        <w:smartTagPr>
          <w:attr w:name="ProductID" w:val="49004, м"/>
        </w:smartTagPr>
        <w:r w:rsidR="00CE4C8F" w:rsidRPr="00C12C35">
          <w:rPr>
            <w:color w:val="000000"/>
            <w:szCs w:val="28"/>
          </w:rPr>
          <w:t>49004, м</w:t>
        </w:r>
      </w:smartTag>
      <w:r w:rsidR="00CE4C8F" w:rsidRPr="00C12C35">
        <w:rPr>
          <w:color w:val="000000"/>
          <w:szCs w:val="28"/>
        </w:rPr>
        <w:t>. Дніпро, пр</w:t>
      </w:r>
      <w:r w:rsidR="00E23445" w:rsidRPr="00C12C35">
        <w:rPr>
          <w:color w:val="000000"/>
          <w:szCs w:val="28"/>
        </w:rPr>
        <w:t>осп</w:t>
      </w:r>
      <w:r w:rsidR="00CE4C8F" w:rsidRPr="00C12C35">
        <w:rPr>
          <w:color w:val="000000"/>
          <w:szCs w:val="28"/>
        </w:rPr>
        <w:t>. Олександра Поля, 2</w:t>
      </w:r>
    </w:p>
    <w:p w:rsidR="00CE4C8F" w:rsidRPr="00C12C35" w:rsidRDefault="00CE4C8F" w:rsidP="00547C63">
      <w:pPr>
        <w:widowControl w:val="0"/>
        <w:ind w:left="20"/>
        <w:jc w:val="center"/>
        <w:rPr>
          <w:b/>
          <w:bCs/>
          <w:color w:val="000000"/>
          <w:szCs w:val="28"/>
          <w:shd w:val="clear" w:color="auto" w:fill="FFFFFF"/>
          <w:lang w:eastAsia="uk-UA"/>
        </w:rPr>
      </w:pPr>
    </w:p>
    <w:p w:rsidR="00CE4C8F" w:rsidRPr="00C12C35" w:rsidRDefault="00CE4C8F" w:rsidP="00547C63">
      <w:pPr>
        <w:widowControl w:val="0"/>
        <w:jc w:val="center"/>
        <w:rPr>
          <w:szCs w:val="28"/>
          <w:lang w:val="ru-RU" w:eastAsia="en-US"/>
        </w:rPr>
      </w:pPr>
      <w:r w:rsidRPr="00C12C35">
        <w:rPr>
          <w:b/>
          <w:bCs/>
          <w:color w:val="000000"/>
          <w:szCs w:val="28"/>
          <w:shd w:val="clear" w:color="auto" w:fill="FFFFFF"/>
          <w:lang w:eastAsia="uk-UA"/>
        </w:rPr>
        <w:t>ПРОТОКОЛ №</w:t>
      </w:r>
      <w:r w:rsidR="00D85B6A" w:rsidRPr="00C12C35">
        <w:rPr>
          <w:b/>
          <w:bCs/>
          <w:color w:val="000000"/>
          <w:szCs w:val="28"/>
          <w:shd w:val="clear" w:color="auto" w:fill="FFFFFF"/>
          <w:lang w:eastAsia="uk-UA"/>
        </w:rPr>
        <w:t xml:space="preserve"> </w:t>
      </w:r>
      <w:r w:rsidR="00473DA3" w:rsidRPr="00C12C35">
        <w:rPr>
          <w:b/>
          <w:bCs/>
          <w:color w:val="000000"/>
          <w:szCs w:val="28"/>
          <w:shd w:val="clear" w:color="auto" w:fill="FFFFFF"/>
          <w:lang w:eastAsia="uk-UA"/>
        </w:rPr>
        <w:t>7</w:t>
      </w:r>
      <w:r w:rsidR="00000242" w:rsidRPr="00C12C35">
        <w:rPr>
          <w:b/>
          <w:bCs/>
          <w:color w:val="000000"/>
          <w:szCs w:val="28"/>
          <w:shd w:val="clear" w:color="auto" w:fill="FFFFFF"/>
          <w:lang w:eastAsia="uk-UA"/>
        </w:rPr>
        <w:t>1</w:t>
      </w:r>
    </w:p>
    <w:p w:rsidR="00CE4C8F" w:rsidRPr="00C12C35" w:rsidRDefault="00CE4C8F" w:rsidP="00547C63">
      <w:pPr>
        <w:widowControl w:val="0"/>
        <w:ind w:left="20"/>
        <w:jc w:val="center"/>
        <w:rPr>
          <w:color w:val="000000"/>
          <w:szCs w:val="28"/>
          <w:lang w:eastAsia="uk-UA"/>
        </w:rPr>
      </w:pPr>
      <w:r w:rsidRPr="00C12C35">
        <w:rPr>
          <w:color w:val="000000"/>
          <w:szCs w:val="28"/>
          <w:lang w:eastAsia="uk-UA"/>
        </w:rPr>
        <w:t>засідання постійної комісії обласної ради</w:t>
      </w:r>
    </w:p>
    <w:p w:rsidR="00C673E4" w:rsidRPr="00C12C35" w:rsidRDefault="00C673E4" w:rsidP="00547C63">
      <w:pPr>
        <w:widowControl w:val="0"/>
        <w:jc w:val="right"/>
        <w:rPr>
          <w:color w:val="000000"/>
          <w:szCs w:val="28"/>
          <w:lang w:eastAsia="uk-UA"/>
        </w:rPr>
      </w:pPr>
    </w:p>
    <w:p w:rsidR="00CE4C8F" w:rsidRPr="00C12C35" w:rsidRDefault="00000242" w:rsidP="00547C63">
      <w:pPr>
        <w:widowControl w:val="0"/>
        <w:jc w:val="right"/>
        <w:rPr>
          <w:szCs w:val="28"/>
          <w:lang w:eastAsia="en-US"/>
        </w:rPr>
      </w:pPr>
      <w:r w:rsidRPr="00C12C35">
        <w:rPr>
          <w:color w:val="000000"/>
          <w:szCs w:val="28"/>
          <w:lang w:eastAsia="uk-UA"/>
        </w:rPr>
        <w:t>13 березня</w:t>
      </w:r>
      <w:r w:rsidR="00A066E7" w:rsidRPr="00C12C35">
        <w:rPr>
          <w:color w:val="000000"/>
          <w:szCs w:val="28"/>
          <w:lang w:eastAsia="uk-UA"/>
        </w:rPr>
        <w:t xml:space="preserve"> </w:t>
      </w:r>
      <w:r w:rsidR="00204ACD" w:rsidRPr="00C12C35">
        <w:rPr>
          <w:color w:val="000000"/>
          <w:szCs w:val="28"/>
          <w:lang w:eastAsia="uk-UA"/>
        </w:rPr>
        <w:t>20</w:t>
      </w:r>
      <w:r w:rsidR="00CB66C8" w:rsidRPr="00C12C35">
        <w:rPr>
          <w:color w:val="000000"/>
          <w:szCs w:val="28"/>
          <w:lang w:eastAsia="uk-UA"/>
        </w:rPr>
        <w:t>20</w:t>
      </w:r>
      <w:r w:rsidR="00CE4C8F" w:rsidRPr="00C12C35">
        <w:rPr>
          <w:color w:val="000000"/>
          <w:szCs w:val="28"/>
          <w:lang w:eastAsia="uk-UA"/>
        </w:rPr>
        <w:t xml:space="preserve"> року</w:t>
      </w:r>
    </w:p>
    <w:p w:rsidR="00CE4C8F" w:rsidRPr="00C12C35" w:rsidRDefault="00473DA3" w:rsidP="00547C63">
      <w:pPr>
        <w:widowControl w:val="0"/>
        <w:jc w:val="right"/>
        <w:rPr>
          <w:szCs w:val="28"/>
          <w:lang w:eastAsia="en-US"/>
        </w:rPr>
      </w:pPr>
      <w:r w:rsidRPr="00C12C35">
        <w:rPr>
          <w:color w:val="000000"/>
          <w:szCs w:val="28"/>
          <w:lang w:eastAsia="uk-UA"/>
        </w:rPr>
        <w:t>10</w:t>
      </w:r>
      <w:r w:rsidR="00462DC0" w:rsidRPr="00C12C35">
        <w:rPr>
          <w:color w:val="000000"/>
          <w:szCs w:val="28"/>
          <w:lang w:eastAsia="uk-UA"/>
        </w:rPr>
        <w:t>:</w:t>
      </w:r>
      <w:r w:rsidR="00B57DA8" w:rsidRPr="00C12C35">
        <w:rPr>
          <w:color w:val="000000"/>
          <w:szCs w:val="28"/>
          <w:lang w:eastAsia="uk-UA"/>
        </w:rPr>
        <w:t>00</w:t>
      </w:r>
    </w:p>
    <w:p w:rsidR="00D85B6A" w:rsidRPr="00C12C35" w:rsidRDefault="00CE4C8F" w:rsidP="003942AF">
      <w:pPr>
        <w:pStyle w:val="af3"/>
        <w:jc w:val="both"/>
        <w:rPr>
          <w:color w:val="000000"/>
          <w:sz w:val="28"/>
          <w:szCs w:val="28"/>
          <w:lang w:val="uk-UA" w:eastAsia="uk-UA"/>
        </w:rPr>
      </w:pPr>
      <w:r w:rsidRPr="00C12C35">
        <w:rPr>
          <w:color w:val="000000"/>
          <w:sz w:val="28"/>
          <w:szCs w:val="28"/>
          <w:u w:val="single"/>
          <w:lang w:val="uk-UA" w:eastAsia="uk-UA"/>
        </w:rPr>
        <w:t>Присутні члени комісії:</w:t>
      </w:r>
      <w:r w:rsidR="007473C3" w:rsidRPr="00C12C35">
        <w:rPr>
          <w:color w:val="000000"/>
          <w:sz w:val="28"/>
          <w:szCs w:val="28"/>
          <w:lang w:val="uk-UA" w:eastAsia="uk-UA"/>
        </w:rPr>
        <w:t xml:space="preserve"> </w:t>
      </w:r>
      <w:proofErr w:type="spellStart"/>
      <w:r w:rsidR="001F695C" w:rsidRPr="00C12C35">
        <w:rPr>
          <w:color w:val="000000"/>
          <w:sz w:val="28"/>
          <w:szCs w:val="28"/>
          <w:lang w:val="uk-UA" w:eastAsia="uk-UA"/>
        </w:rPr>
        <w:t>Погосян</w:t>
      </w:r>
      <w:proofErr w:type="spellEnd"/>
      <w:r w:rsidR="001F695C" w:rsidRPr="00C12C35">
        <w:rPr>
          <w:color w:val="000000"/>
          <w:sz w:val="28"/>
          <w:szCs w:val="28"/>
          <w:lang w:val="uk-UA" w:eastAsia="uk-UA"/>
        </w:rPr>
        <w:t xml:space="preserve"> В.Е.,</w:t>
      </w:r>
      <w:r w:rsidR="00124770" w:rsidRPr="00C12C35">
        <w:rPr>
          <w:color w:val="000000"/>
          <w:sz w:val="28"/>
          <w:szCs w:val="28"/>
          <w:lang w:val="uk-UA" w:eastAsia="uk-UA"/>
        </w:rPr>
        <w:t xml:space="preserve"> </w:t>
      </w:r>
      <w:proofErr w:type="spellStart"/>
      <w:r w:rsidR="00124770" w:rsidRPr="00C12C35">
        <w:rPr>
          <w:color w:val="000000"/>
          <w:sz w:val="28"/>
          <w:szCs w:val="28"/>
          <w:lang w:val="uk-UA" w:eastAsia="uk-UA"/>
        </w:rPr>
        <w:t>Антіпов</w:t>
      </w:r>
      <w:proofErr w:type="spellEnd"/>
      <w:r w:rsidR="00124770" w:rsidRPr="00C12C35">
        <w:rPr>
          <w:color w:val="000000"/>
          <w:sz w:val="28"/>
          <w:szCs w:val="28"/>
          <w:lang w:val="uk-UA" w:eastAsia="uk-UA"/>
        </w:rPr>
        <w:t xml:space="preserve"> В.М.,</w:t>
      </w:r>
      <w:r w:rsidR="001F695C" w:rsidRPr="00C12C35">
        <w:rPr>
          <w:color w:val="000000"/>
          <w:sz w:val="28"/>
          <w:szCs w:val="28"/>
          <w:lang w:val="uk-UA" w:eastAsia="uk-UA"/>
        </w:rPr>
        <w:t xml:space="preserve"> </w:t>
      </w:r>
      <w:proofErr w:type="spellStart"/>
      <w:r w:rsidR="00CD23A0" w:rsidRPr="00C12C35">
        <w:rPr>
          <w:color w:val="000000"/>
          <w:sz w:val="28"/>
          <w:szCs w:val="28"/>
          <w:lang w:val="uk-UA" w:eastAsia="uk-UA"/>
        </w:rPr>
        <w:t>Юревич</w:t>
      </w:r>
      <w:proofErr w:type="spellEnd"/>
      <w:r w:rsidR="00CD23A0" w:rsidRPr="00C12C35">
        <w:rPr>
          <w:color w:val="000000"/>
          <w:sz w:val="28"/>
          <w:szCs w:val="28"/>
          <w:lang w:val="uk-UA" w:eastAsia="uk-UA"/>
        </w:rPr>
        <w:t xml:space="preserve"> Т.А.,</w:t>
      </w:r>
      <w:r w:rsidR="00124770" w:rsidRPr="00C12C35">
        <w:rPr>
          <w:color w:val="000000"/>
          <w:sz w:val="28"/>
          <w:szCs w:val="28"/>
          <w:lang w:val="uk-UA" w:eastAsia="uk-UA"/>
        </w:rPr>
        <w:t xml:space="preserve"> </w:t>
      </w:r>
      <w:proofErr w:type="spellStart"/>
      <w:r w:rsidR="00124770" w:rsidRPr="00C12C35">
        <w:rPr>
          <w:color w:val="000000"/>
          <w:sz w:val="28"/>
          <w:szCs w:val="28"/>
          <w:lang w:val="uk-UA" w:eastAsia="uk-UA"/>
        </w:rPr>
        <w:t>Бутківський</w:t>
      </w:r>
      <w:proofErr w:type="spellEnd"/>
      <w:r w:rsidR="00124770" w:rsidRPr="00C12C35">
        <w:rPr>
          <w:color w:val="000000"/>
          <w:sz w:val="28"/>
          <w:szCs w:val="28"/>
          <w:lang w:val="uk-UA" w:eastAsia="uk-UA"/>
        </w:rPr>
        <w:t xml:space="preserve"> В.В.,</w:t>
      </w:r>
      <w:r w:rsidR="002B7F9C" w:rsidRPr="00C12C35">
        <w:rPr>
          <w:color w:val="000000"/>
          <w:sz w:val="28"/>
          <w:szCs w:val="28"/>
          <w:lang w:val="uk-UA" w:eastAsia="uk-UA"/>
        </w:rPr>
        <w:t xml:space="preserve"> </w:t>
      </w:r>
      <w:r w:rsidR="003342EF" w:rsidRPr="00C12C35">
        <w:rPr>
          <w:color w:val="000000"/>
          <w:sz w:val="28"/>
          <w:szCs w:val="28"/>
          <w:lang w:val="uk-UA" w:eastAsia="uk-UA"/>
        </w:rPr>
        <w:t xml:space="preserve">Кравченко П.О., </w:t>
      </w:r>
      <w:r w:rsidR="002B7F9C" w:rsidRPr="00C12C35">
        <w:rPr>
          <w:color w:val="000000"/>
          <w:sz w:val="28"/>
          <w:szCs w:val="28"/>
          <w:lang w:val="uk-UA" w:eastAsia="uk-UA"/>
        </w:rPr>
        <w:t>Мельникова О.В.,</w:t>
      </w:r>
      <w:r w:rsidR="00124770" w:rsidRPr="00C12C35">
        <w:rPr>
          <w:color w:val="000000"/>
          <w:sz w:val="28"/>
          <w:szCs w:val="28"/>
          <w:lang w:val="uk-UA" w:eastAsia="uk-UA"/>
        </w:rPr>
        <w:t xml:space="preserve"> </w:t>
      </w:r>
      <w:proofErr w:type="spellStart"/>
      <w:r w:rsidR="00473DA3" w:rsidRPr="00C12C35">
        <w:rPr>
          <w:color w:val="000000"/>
          <w:sz w:val="28"/>
          <w:szCs w:val="28"/>
          <w:lang w:val="uk-UA" w:eastAsia="uk-UA"/>
        </w:rPr>
        <w:t>Прохоренко</w:t>
      </w:r>
      <w:proofErr w:type="spellEnd"/>
      <w:r w:rsidR="00473DA3" w:rsidRPr="00C12C35">
        <w:rPr>
          <w:color w:val="000000"/>
          <w:sz w:val="28"/>
          <w:szCs w:val="28"/>
          <w:lang w:val="uk-UA" w:eastAsia="uk-UA"/>
        </w:rPr>
        <w:t xml:space="preserve"> В.А.</w:t>
      </w:r>
      <w:r w:rsidR="003532E6">
        <w:rPr>
          <w:color w:val="000000"/>
          <w:sz w:val="28"/>
          <w:szCs w:val="28"/>
          <w:lang w:val="uk-UA" w:eastAsia="uk-UA"/>
        </w:rPr>
        <w:t xml:space="preserve">, </w:t>
      </w:r>
      <w:r w:rsidR="00000242" w:rsidRPr="00C12C35">
        <w:rPr>
          <w:color w:val="000000"/>
          <w:sz w:val="28"/>
          <w:szCs w:val="28"/>
          <w:lang w:val="uk-UA" w:eastAsia="uk-UA"/>
        </w:rPr>
        <w:t>Романенко В.І.</w:t>
      </w:r>
    </w:p>
    <w:p w:rsidR="0069588C" w:rsidRPr="00C12C35" w:rsidRDefault="0069588C" w:rsidP="003942AF">
      <w:pPr>
        <w:pStyle w:val="af3"/>
        <w:jc w:val="both"/>
        <w:rPr>
          <w:color w:val="000000"/>
          <w:sz w:val="28"/>
          <w:szCs w:val="28"/>
          <w:lang w:val="uk-UA" w:eastAsia="uk-UA"/>
        </w:rPr>
      </w:pPr>
    </w:p>
    <w:p w:rsidR="00D85B6A" w:rsidRPr="00C12C35" w:rsidRDefault="00D85B6A" w:rsidP="00D85B6A">
      <w:pPr>
        <w:widowControl w:val="0"/>
        <w:jc w:val="both"/>
        <w:rPr>
          <w:color w:val="000000"/>
          <w:szCs w:val="28"/>
          <w:u w:val="single"/>
          <w:lang w:eastAsia="uk-UA"/>
        </w:rPr>
      </w:pPr>
    </w:p>
    <w:p w:rsidR="00A066E7" w:rsidRPr="00C12C35" w:rsidRDefault="00901059" w:rsidP="00901059">
      <w:pPr>
        <w:widowControl w:val="0"/>
        <w:jc w:val="both"/>
        <w:rPr>
          <w:color w:val="000000"/>
          <w:szCs w:val="28"/>
          <w:lang w:eastAsia="uk-UA"/>
        </w:rPr>
      </w:pPr>
      <w:r w:rsidRPr="00C12C35">
        <w:rPr>
          <w:color w:val="000000"/>
          <w:szCs w:val="28"/>
          <w:u w:val="single"/>
          <w:lang w:eastAsia="uk-UA"/>
        </w:rPr>
        <w:t>Відсутні члени комісії:</w:t>
      </w:r>
      <w:r w:rsidR="00D85B6A" w:rsidRPr="00C12C35">
        <w:rPr>
          <w:color w:val="000000"/>
          <w:szCs w:val="28"/>
          <w:lang w:eastAsia="uk-UA"/>
        </w:rPr>
        <w:t xml:space="preserve"> Смирнов А.О</w:t>
      </w:r>
      <w:r w:rsidR="00124770" w:rsidRPr="00C12C35">
        <w:rPr>
          <w:color w:val="000000"/>
          <w:szCs w:val="28"/>
          <w:lang w:eastAsia="uk-UA"/>
        </w:rPr>
        <w:t>.,</w:t>
      </w:r>
      <w:r w:rsidR="003342EF" w:rsidRPr="00C12C35">
        <w:rPr>
          <w:color w:val="000000"/>
          <w:szCs w:val="28"/>
          <w:lang w:eastAsia="uk-UA"/>
        </w:rPr>
        <w:t xml:space="preserve"> </w:t>
      </w:r>
      <w:proofErr w:type="spellStart"/>
      <w:r w:rsidR="00473DA3" w:rsidRPr="00C12C35">
        <w:rPr>
          <w:color w:val="000000"/>
          <w:szCs w:val="28"/>
          <w:lang w:eastAsia="uk-UA"/>
        </w:rPr>
        <w:t>Туровська</w:t>
      </w:r>
      <w:proofErr w:type="spellEnd"/>
      <w:r w:rsidR="00473DA3" w:rsidRPr="00C12C35">
        <w:rPr>
          <w:color w:val="000000"/>
          <w:szCs w:val="28"/>
          <w:lang w:eastAsia="uk-UA"/>
        </w:rPr>
        <w:t xml:space="preserve"> І.Л.</w:t>
      </w:r>
    </w:p>
    <w:p w:rsidR="0069588C" w:rsidRPr="00C12C35" w:rsidRDefault="0069588C" w:rsidP="00901059">
      <w:pPr>
        <w:widowControl w:val="0"/>
        <w:jc w:val="both"/>
        <w:rPr>
          <w:color w:val="000000"/>
          <w:szCs w:val="28"/>
          <w:u w:val="single"/>
          <w:lang w:eastAsia="uk-UA"/>
        </w:rPr>
      </w:pPr>
    </w:p>
    <w:p w:rsidR="00901059" w:rsidRPr="00C12C35" w:rsidRDefault="00901059" w:rsidP="00547C63">
      <w:pPr>
        <w:widowControl w:val="0"/>
        <w:jc w:val="both"/>
        <w:rPr>
          <w:color w:val="000000"/>
          <w:szCs w:val="28"/>
          <w:lang w:eastAsia="uk-UA"/>
        </w:rPr>
      </w:pPr>
    </w:p>
    <w:p w:rsidR="00CE4C8F" w:rsidRPr="00C12C35" w:rsidRDefault="00CE4C8F" w:rsidP="00547C63">
      <w:pPr>
        <w:widowControl w:val="0"/>
        <w:jc w:val="both"/>
        <w:rPr>
          <w:color w:val="000000"/>
          <w:szCs w:val="28"/>
          <w:lang w:val="ru-RU" w:eastAsia="uk-UA"/>
        </w:rPr>
      </w:pPr>
      <w:r w:rsidRPr="00C12C35">
        <w:rPr>
          <w:color w:val="000000"/>
          <w:szCs w:val="28"/>
          <w:lang w:eastAsia="uk-UA"/>
        </w:rPr>
        <w:t>У роботі комісії взяли участь:</w:t>
      </w:r>
    </w:p>
    <w:p w:rsidR="003342EF" w:rsidRPr="00C12C35" w:rsidRDefault="003342EF" w:rsidP="003342EF">
      <w:pPr>
        <w:widowControl w:val="0"/>
        <w:jc w:val="both"/>
        <w:rPr>
          <w:color w:val="000000"/>
          <w:szCs w:val="28"/>
          <w:lang w:eastAsia="uk-UA"/>
        </w:rPr>
      </w:pPr>
      <w:proofErr w:type="spellStart"/>
      <w:r w:rsidRPr="00C12C35">
        <w:rPr>
          <w:color w:val="000000"/>
          <w:szCs w:val="28"/>
          <w:lang w:eastAsia="uk-UA"/>
        </w:rPr>
        <w:t>Тюрін</w:t>
      </w:r>
      <w:proofErr w:type="spellEnd"/>
      <w:r w:rsidRPr="00C12C35">
        <w:rPr>
          <w:color w:val="000000"/>
          <w:szCs w:val="28"/>
          <w:lang w:eastAsia="uk-UA"/>
        </w:rPr>
        <w:t xml:space="preserve"> В.Ю. – заступник голови обласної ради по виконавчому апарату – начальник управління з питань стратегічного планування та комунальної власності.</w:t>
      </w:r>
    </w:p>
    <w:p w:rsidR="00BF5915" w:rsidRPr="00C12C35" w:rsidRDefault="00BF5915" w:rsidP="00BF5915">
      <w:pPr>
        <w:widowControl w:val="0"/>
        <w:jc w:val="both"/>
        <w:rPr>
          <w:color w:val="000000"/>
          <w:szCs w:val="28"/>
          <w:lang w:eastAsia="uk-UA"/>
        </w:rPr>
      </w:pPr>
      <w:proofErr w:type="spellStart"/>
      <w:r w:rsidRPr="00C12C35">
        <w:rPr>
          <w:color w:val="000000"/>
          <w:szCs w:val="28"/>
          <w:lang w:eastAsia="uk-UA"/>
        </w:rPr>
        <w:t>Рижинков</w:t>
      </w:r>
      <w:proofErr w:type="spellEnd"/>
      <w:r w:rsidRPr="00C12C35">
        <w:rPr>
          <w:color w:val="000000"/>
          <w:szCs w:val="28"/>
          <w:lang w:eastAsia="uk-UA"/>
        </w:rPr>
        <w:t xml:space="preserve"> В.В. – заступник начальника управління з питань стратегічного планування та комунальної власності виконавчого апарату обласної ради.</w:t>
      </w:r>
    </w:p>
    <w:p w:rsidR="00473DA3" w:rsidRDefault="00473DA3" w:rsidP="00473DA3">
      <w:pPr>
        <w:widowControl w:val="0"/>
        <w:spacing w:line="322" w:lineRule="exact"/>
        <w:jc w:val="both"/>
        <w:rPr>
          <w:color w:val="000000"/>
          <w:szCs w:val="28"/>
          <w:lang w:val="ru-RU" w:eastAsia="uk-UA"/>
        </w:rPr>
      </w:pPr>
      <w:r w:rsidRPr="00C12C35">
        <w:rPr>
          <w:color w:val="000000"/>
          <w:szCs w:val="28"/>
          <w:lang w:eastAsia="uk-UA"/>
        </w:rPr>
        <w:t>Павлів Р.Г.– начальник відділу комунальної власності, управління стратегічного планування та комунальної власності виконавчого апарату обласної ради.</w:t>
      </w:r>
    </w:p>
    <w:p w:rsidR="003532E6" w:rsidRDefault="003532E6" w:rsidP="003532E6">
      <w:pPr>
        <w:widowControl w:val="0"/>
        <w:spacing w:line="322" w:lineRule="exact"/>
        <w:jc w:val="both"/>
        <w:rPr>
          <w:color w:val="000000"/>
          <w:szCs w:val="28"/>
          <w:lang w:eastAsia="uk-UA"/>
        </w:rPr>
      </w:pPr>
      <w:proofErr w:type="spellStart"/>
      <w:r w:rsidRPr="00595723">
        <w:rPr>
          <w:color w:val="000000"/>
          <w:lang w:eastAsia="uk-UA"/>
        </w:rPr>
        <w:t>Костіна</w:t>
      </w:r>
      <w:proofErr w:type="spellEnd"/>
      <w:r w:rsidRPr="00595723">
        <w:rPr>
          <w:color w:val="000000"/>
          <w:lang w:eastAsia="uk-UA"/>
        </w:rPr>
        <w:t xml:space="preserve"> Н.С. − начальник відділу </w:t>
      </w:r>
      <w:r>
        <w:rPr>
          <w:color w:val="000000"/>
          <w:lang w:eastAsia="uk-UA"/>
        </w:rPr>
        <w:t xml:space="preserve">по роботі </w:t>
      </w:r>
      <w:r w:rsidRPr="00595723">
        <w:rPr>
          <w:color w:val="000000"/>
          <w:lang w:eastAsia="uk-UA"/>
        </w:rPr>
        <w:t xml:space="preserve">з </w:t>
      </w:r>
      <w:r>
        <w:rPr>
          <w:color w:val="000000"/>
          <w:lang w:eastAsia="uk-UA"/>
        </w:rPr>
        <w:t xml:space="preserve"> керівниками комунальних підприємств, закладів та установ управління стратегічного планування та комунальної власності </w:t>
      </w:r>
      <w:r>
        <w:rPr>
          <w:color w:val="000000"/>
          <w:szCs w:val="28"/>
          <w:lang w:eastAsia="uk-UA"/>
        </w:rPr>
        <w:t>виконавчого апарату обласної ради.</w:t>
      </w:r>
    </w:p>
    <w:p w:rsidR="00000242" w:rsidRPr="00C12C35" w:rsidRDefault="00000242" w:rsidP="00000242">
      <w:pPr>
        <w:widowControl w:val="0"/>
        <w:spacing w:line="322" w:lineRule="exact"/>
        <w:jc w:val="both"/>
        <w:rPr>
          <w:color w:val="000000"/>
          <w:szCs w:val="28"/>
          <w:lang w:eastAsia="uk-UA"/>
        </w:rPr>
      </w:pPr>
      <w:proofErr w:type="spellStart"/>
      <w:r w:rsidRPr="00C12C35">
        <w:rPr>
          <w:color w:val="000000"/>
          <w:szCs w:val="28"/>
          <w:lang w:eastAsia="uk-UA"/>
        </w:rPr>
        <w:t>Виходов</w:t>
      </w:r>
      <w:proofErr w:type="spellEnd"/>
      <w:r w:rsidRPr="00C12C35">
        <w:rPr>
          <w:color w:val="000000"/>
          <w:szCs w:val="28"/>
          <w:lang w:eastAsia="uk-UA"/>
        </w:rPr>
        <w:t xml:space="preserve"> Є.А. – начальник відділу оренди нерухомого майна управління стратегічного планування та комунальної власності виконавчого апарату обласної ради виконавчого апарату обласної ради.</w:t>
      </w:r>
    </w:p>
    <w:p w:rsidR="00000242" w:rsidRPr="00C12C35" w:rsidRDefault="00000242" w:rsidP="00473DA3">
      <w:pPr>
        <w:widowControl w:val="0"/>
        <w:spacing w:line="322" w:lineRule="exact"/>
        <w:jc w:val="both"/>
        <w:rPr>
          <w:color w:val="000000"/>
          <w:szCs w:val="28"/>
          <w:lang w:eastAsia="uk-UA"/>
        </w:rPr>
      </w:pPr>
    </w:p>
    <w:p w:rsidR="00992788" w:rsidRDefault="00204ACD" w:rsidP="00547C63">
      <w:pPr>
        <w:tabs>
          <w:tab w:val="left" w:pos="3975"/>
        </w:tabs>
        <w:spacing w:after="200"/>
        <w:rPr>
          <w:color w:val="000000"/>
          <w:szCs w:val="28"/>
          <w:lang w:val="ru-RU" w:eastAsia="uk-UA"/>
        </w:rPr>
      </w:pPr>
      <w:r w:rsidRPr="00C12C35">
        <w:rPr>
          <w:color w:val="000000"/>
          <w:szCs w:val="28"/>
          <w:lang w:eastAsia="uk-UA"/>
        </w:rPr>
        <w:t xml:space="preserve">Головував: </w:t>
      </w:r>
      <w:proofErr w:type="spellStart"/>
      <w:r w:rsidR="0020789C" w:rsidRPr="00C12C35">
        <w:rPr>
          <w:color w:val="000000"/>
          <w:szCs w:val="28"/>
        </w:rPr>
        <w:t>Погосян</w:t>
      </w:r>
      <w:proofErr w:type="spellEnd"/>
      <w:r w:rsidR="0020789C" w:rsidRPr="00C12C35">
        <w:rPr>
          <w:color w:val="000000"/>
          <w:szCs w:val="28"/>
        </w:rPr>
        <w:t xml:space="preserve"> </w:t>
      </w:r>
      <w:r w:rsidR="0020789C" w:rsidRPr="00C12C35">
        <w:rPr>
          <w:color w:val="000000"/>
          <w:szCs w:val="28"/>
          <w:lang w:eastAsia="uk-UA"/>
        </w:rPr>
        <w:t>В.Е.</w:t>
      </w:r>
    </w:p>
    <w:p w:rsidR="00116C06" w:rsidRPr="00852DE3" w:rsidRDefault="00116C06" w:rsidP="00116C06">
      <w:pPr>
        <w:tabs>
          <w:tab w:val="left" w:pos="5103"/>
        </w:tabs>
        <w:spacing w:after="200"/>
        <w:jc w:val="center"/>
        <w:rPr>
          <w:b/>
          <w:szCs w:val="28"/>
          <w:lang w:val="ru-RU" w:eastAsia="en-US"/>
        </w:rPr>
      </w:pPr>
      <w:r w:rsidRPr="00852DE3">
        <w:rPr>
          <w:b/>
          <w:szCs w:val="28"/>
          <w:lang w:val="ru-RU" w:eastAsia="en-US"/>
        </w:rPr>
        <w:lastRenderedPageBreak/>
        <w:t xml:space="preserve">Порядок </w:t>
      </w:r>
      <w:r w:rsidRPr="00852DE3">
        <w:rPr>
          <w:b/>
          <w:szCs w:val="28"/>
          <w:lang w:eastAsia="en-US"/>
        </w:rPr>
        <w:t>денний</w:t>
      </w:r>
      <w:r w:rsidRPr="00852DE3">
        <w:rPr>
          <w:b/>
          <w:szCs w:val="28"/>
          <w:lang w:val="ru-RU" w:eastAsia="en-US"/>
        </w:rPr>
        <w:t>:</w:t>
      </w:r>
    </w:p>
    <w:p w:rsidR="00116C06" w:rsidRPr="00852DE3" w:rsidRDefault="00116C06" w:rsidP="00116C06">
      <w:pPr>
        <w:numPr>
          <w:ilvl w:val="0"/>
          <w:numId w:val="3"/>
        </w:numPr>
        <w:tabs>
          <w:tab w:val="left" w:pos="5103"/>
        </w:tabs>
        <w:spacing w:after="160" w:line="259" w:lineRule="auto"/>
        <w:ind w:left="142" w:right="283"/>
        <w:contextualSpacing/>
        <w:jc w:val="both"/>
        <w:rPr>
          <w:szCs w:val="28"/>
          <w:lang w:eastAsia="en-US"/>
        </w:rPr>
      </w:pPr>
      <w:r w:rsidRPr="00852DE3">
        <w:rPr>
          <w:szCs w:val="28"/>
          <w:lang w:eastAsia="en-US"/>
        </w:rPr>
        <w:t xml:space="preserve">Про </w:t>
      </w:r>
      <w:r w:rsidRPr="00852DE3">
        <w:rPr>
          <w:szCs w:val="28"/>
        </w:rPr>
        <w:t xml:space="preserve">розгляд питання та підготовка висновків, щодо ефективного управління та розпорядження об’єктами житлово-комунального господарства КЗ </w:t>
      </w:r>
      <w:r w:rsidRPr="00852DE3">
        <w:rPr>
          <w:szCs w:val="28"/>
          <w:lang w:val="ru-RU"/>
        </w:rPr>
        <w:t>,,</w:t>
      </w:r>
      <w:r w:rsidRPr="00852DE3">
        <w:rPr>
          <w:szCs w:val="28"/>
        </w:rPr>
        <w:t>Дніпропетровська обласна клінічна лікарня імені І.І. Мечникова</w:t>
      </w:r>
      <w:r w:rsidRPr="00852DE3">
        <w:rPr>
          <w:szCs w:val="28"/>
          <w:lang w:val="ru-RU"/>
        </w:rPr>
        <w:t>”.</w:t>
      </w:r>
    </w:p>
    <w:p w:rsidR="00116C06" w:rsidRPr="00852DE3" w:rsidRDefault="00116C06" w:rsidP="00116C06">
      <w:pPr>
        <w:numPr>
          <w:ilvl w:val="0"/>
          <w:numId w:val="3"/>
        </w:numPr>
        <w:tabs>
          <w:tab w:val="left" w:pos="5103"/>
        </w:tabs>
        <w:spacing w:after="160" w:line="259" w:lineRule="auto"/>
        <w:ind w:left="142" w:right="283"/>
        <w:contextualSpacing/>
        <w:jc w:val="both"/>
        <w:rPr>
          <w:szCs w:val="28"/>
          <w:lang w:eastAsia="en-US"/>
        </w:rPr>
      </w:pPr>
      <w:r w:rsidRPr="00852DE3">
        <w:rPr>
          <w:szCs w:val="28"/>
          <w:lang w:eastAsia="en-US"/>
        </w:rPr>
        <w:t>Про оренду нерухомого майна, що є спільною власністю територіальних громад сіл, селищ, міст Дніпропетровської області.</w:t>
      </w:r>
    </w:p>
    <w:p w:rsidR="00116C06" w:rsidRPr="00852DE3" w:rsidRDefault="00116C06" w:rsidP="00116C06">
      <w:pPr>
        <w:numPr>
          <w:ilvl w:val="0"/>
          <w:numId w:val="3"/>
        </w:numPr>
        <w:tabs>
          <w:tab w:val="left" w:pos="5103"/>
        </w:tabs>
        <w:spacing w:after="160" w:line="259" w:lineRule="auto"/>
        <w:ind w:left="142" w:right="283"/>
        <w:contextualSpacing/>
        <w:jc w:val="both"/>
        <w:rPr>
          <w:szCs w:val="28"/>
          <w:lang w:eastAsia="en-US"/>
        </w:rPr>
      </w:pPr>
      <w:r w:rsidRPr="00852DE3">
        <w:rPr>
          <w:szCs w:val="28"/>
          <w:lang w:eastAsia="en-US"/>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116C06" w:rsidRPr="00852DE3" w:rsidRDefault="00116C06" w:rsidP="00116C06">
      <w:pPr>
        <w:numPr>
          <w:ilvl w:val="0"/>
          <w:numId w:val="3"/>
        </w:numPr>
        <w:tabs>
          <w:tab w:val="left" w:pos="5103"/>
        </w:tabs>
        <w:spacing w:after="160" w:line="259" w:lineRule="auto"/>
        <w:ind w:left="142" w:right="283"/>
        <w:contextualSpacing/>
        <w:jc w:val="both"/>
        <w:rPr>
          <w:szCs w:val="28"/>
          <w:lang w:eastAsia="en-US"/>
        </w:rPr>
      </w:pPr>
      <w:r w:rsidRPr="00852DE3">
        <w:rPr>
          <w:szCs w:val="28"/>
          <w:lang w:eastAsia="en-US"/>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116C06" w:rsidRPr="00852DE3" w:rsidRDefault="00116C06" w:rsidP="00116C06">
      <w:pPr>
        <w:numPr>
          <w:ilvl w:val="0"/>
          <w:numId w:val="3"/>
        </w:numPr>
        <w:tabs>
          <w:tab w:val="left" w:pos="5103"/>
        </w:tabs>
        <w:spacing w:after="160" w:line="259" w:lineRule="auto"/>
        <w:ind w:left="142" w:right="283"/>
        <w:contextualSpacing/>
        <w:jc w:val="both"/>
        <w:rPr>
          <w:szCs w:val="28"/>
          <w:lang w:eastAsia="en-US"/>
        </w:rPr>
      </w:pPr>
      <w:r w:rsidRPr="00852DE3">
        <w:rPr>
          <w:szCs w:val="28"/>
          <w:lang w:eastAsia="en-US"/>
        </w:rPr>
        <w:t>Про деякі питання управління майном, що належить до спільної власності територіальних громад сіл, селищ, міст Дніпропетровської області.</w:t>
      </w:r>
    </w:p>
    <w:p w:rsidR="00116C06" w:rsidRPr="00852DE3" w:rsidRDefault="00116C06" w:rsidP="00116C06">
      <w:pPr>
        <w:numPr>
          <w:ilvl w:val="0"/>
          <w:numId w:val="3"/>
        </w:numPr>
        <w:tabs>
          <w:tab w:val="left" w:pos="5103"/>
        </w:tabs>
        <w:spacing w:after="160" w:line="276" w:lineRule="auto"/>
        <w:ind w:left="142" w:right="283"/>
        <w:contextualSpacing/>
        <w:jc w:val="both"/>
        <w:rPr>
          <w:szCs w:val="28"/>
          <w:lang w:eastAsia="en-US"/>
        </w:rPr>
      </w:pPr>
      <w:r w:rsidRPr="00852DE3">
        <w:rPr>
          <w:color w:val="000000"/>
          <w:szCs w:val="28"/>
          <w:lang w:eastAsia="uk-UA" w:bidi="uk-UA"/>
        </w:rPr>
        <w:t xml:space="preserve">Про списання майна, що належить до  спільної власності територіальних громад сіл, селищ, міст Дніпропетровської області. </w:t>
      </w:r>
    </w:p>
    <w:p w:rsidR="00116C06" w:rsidRPr="00852DE3" w:rsidRDefault="00116C06" w:rsidP="00116C06">
      <w:pPr>
        <w:numPr>
          <w:ilvl w:val="0"/>
          <w:numId w:val="3"/>
        </w:numPr>
        <w:tabs>
          <w:tab w:val="left" w:pos="5103"/>
        </w:tabs>
        <w:spacing w:after="160" w:line="276" w:lineRule="auto"/>
        <w:ind w:left="142" w:right="283"/>
        <w:contextualSpacing/>
        <w:jc w:val="both"/>
        <w:rPr>
          <w:szCs w:val="28"/>
          <w:lang w:eastAsia="en-US"/>
        </w:rPr>
      </w:pPr>
      <w:r w:rsidRPr="00852DE3">
        <w:rPr>
          <w:bCs/>
          <w:szCs w:val="28"/>
          <w:lang w:bidi="uk-UA"/>
        </w:rPr>
        <w:t>Різне.</w:t>
      </w:r>
    </w:p>
    <w:p w:rsidR="00116C06" w:rsidRDefault="00116C06" w:rsidP="00547C63">
      <w:pPr>
        <w:tabs>
          <w:tab w:val="left" w:pos="3975"/>
        </w:tabs>
        <w:spacing w:after="200"/>
        <w:rPr>
          <w:color w:val="000000"/>
          <w:szCs w:val="28"/>
          <w:lang w:val="ru-RU" w:eastAsia="uk-UA"/>
        </w:rPr>
      </w:pPr>
    </w:p>
    <w:p w:rsidR="00116C06" w:rsidRDefault="00116C06" w:rsidP="00547C63">
      <w:pPr>
        <w:tabs>
          <w:tab w:val="left" w:pos="3975"/>
        </w:tabs>
        <w:spacing w:after="200"/>
        <w:rPr>
          <w:color w:val="000000"/>
          <w:szCs w:val="28"/>
          <w:lang w:val="ru-RU" w:eastAsia="uk-UA"/>
        </w:rPr>
      </w:pPr>
    </w:p>
    <w:p w:rsidR="00116C06" w:rsidRDefault="00116C06" w:rsidP="00547C63">
      <w:pPr>
        <w:tabs>
          <w:tab w:val="left" w:pos="3975"/>
        </w:tabs>
        <w:spacing w:after="200"/>
        <w:rPr>
          <w:color w:val="000000"/>
          <w:szCs w:val="28"/>
          <w:lang w:val="ru-RU" w:eastAsia="uk-UA"/>
        </w:rPr>
      </w:pPr>
    </w:p>
    <w:p w:rsidR="00116C06" w:rsidRDefault="00116C06" w:rsidP="00547C63">
      <w:pPr>
        <w:tabs>
          <w:tab w:val="left" w:pos="3975"/>
        </w:tabs>
        <w:spacing w:after="200"/>
        <w:rPr>
          <w:color w:val="000000"/>
          <w:szCs w:val="28"/>
          <w:lang w:val="ru-RU" w:eastAsia="uk-UA"/>
        </w:rPr>
      </w:pPr>
    </w:p>
    <w:p w:rsidR="00116C06" w:rsidRDefault="00116C06" w:rsidP="00547C63">
      <w:pPr>
        <w:tabs>
          <w:tab w:val="left" w:pos="3975"/>
        </w:tabs>
        <w:spacing w:after="200"/>
        <w:rPr>
          <w:color w:val="000000"/>
          <w:szCs w:val="28"/>
          <w:lang w:val="ru-RU" w:eastAsia="uk-UA"/>
        </w:rPr>
      </w:pPr>
    </w:p>
    <w:p w:rsidR="00116C06" w:rsidRDefault="00116C06" w:rsidP="00547C63">
      <w:pPr>
        <w:tabs>
          <w:tab w:val="left" w:pos="3975"/>
        </w:tabs>
        <w:spacing w:after="200"/>
        <w:rPr>
          <w:color w:val="000000"/>
          <w:szCs w:val="28"/>
          <w:lang w:val="ru-RU" w:eastAsia="uk-UA"/>
        </w:rPr>
      </w:pPr>
    </w:p>
    <w:p w:rsidR="00116C06" w:rsidRDefault="00116C06" w:rsidP="00547C63">
      <w:pPr>
        <w:tabs>
          <w:tab w:val="left" w:pos="3975"/>
        </w:tabs>
        <w:spacing w:after="200"/>
        <w:rPr>
          <w:color w:val="000000"/>
          <w:szCs w:val="28"/>
          <w:lang w:val="ru-RU" w:eastAsia="uk-UA"/>
        </w:rPr>
      </w:pPr>
    </w:p>
    <w:p w:rsidR="00116C06" w:rsidRDefault="00116C06" w:rsidP="00547C63">
      <w:pPr>
        <w:tabs>
          <w:tab w:val="left" w:pos="3975"/>
        </w:tabs>
        <w:spacing w:after="200"/>
        <w:rPr>
          <w:color w:val="000000"/>
          <w:szCs w:val="28"/>
          <w:lang w:val="ru-RU" w:eastAsia="uk-UA"/>
        </w:rPr>
      </w:pPr>
    </w:p>
    <w:p w:rsidR="00116C06" w:rsidRDefault="00116C06" w:rsidP="00547C63">
      <w:pPr>
        <w:tabs>
          <w:tab w:val="left" w:pos="3975"/>
        </w:tabs>
        <w:spacing w:after="200"/>
        <w:rPr>
          <w:color w:val="000000"/>
          <w:szCs w:val="28"/>
          <w:lang w:val="ru-RU" w:eastAsia="uk-UA"/>
        </w:rPr>
      </w:pPr>
    </w:p>
    <w:p w:rsidR="00116C06" w:rsidRDefault="00116C06" w:rsidP="00547C63">
      <w:pPr>
        <w:tabs>
          <w:tab w:val="left" w:pos="3975"/>
        </w:tabs>
        <w:spacing w:after="200"/>
        <w:rPr>
          <w:color w:val="000000"/>
          <w:szCs w:val="28"/>
          <w:lang w:val="ru-RU" w:eastAsia="uk-UA"/>
        </w:rPr>
      </w:pPr>
    </w:p>
    <w:p w:rsidR="00116C06" w:rsidRDefault="00116C06" w:rsidP="00547C63">
      <w:pPr>
        <w:tabs>
          <w:tab w:val="left" w:pos="3975"/>
        </w:tabs>
        <w:spacing w:after="200"/>
        <w:rPr>
          <w:color w:val="000000"/>
          <w:szCs w:val="28"/>
          <w:lang w:val="ru-RU" w:eastAsia="uk-UA"/>
        </w:rPr>
      </w:pPr>
    </w:p>
    <w:p w:rsidR="00116C06" w:rsidRDefault="00116C06" w:rsidP="00547C63">
      <w:pPr>
        <w:tabs>
          <w:tab w:val="left" w:pos="3975"/>
        </w:tabs>
        <w:spacing w:after="200"/>
        <w:rPr>
          <w:color w:val="000000"/>
          <w:szCs w:val="28"/>
          <w:lang w:val="ru-RU" w:eastAsia="uk-UA"/>
        </w:rPr>
      </w:pPr>
    </w:p>
    <w:p w:rsidR="00116C06" w:rsidRDefault="00116C06" w:rsidP="00547C63">
      <w:pPr>
        <w:tabs>
          <w:tab w:val="left" w:pos="3975"/>
        </w:tabs>
        <w:spacing w:after="200"/>
        <w:rPr>
          <w:color w:val="000000"/>
          <w:szCs w:val="28"/>
          <w:lang w:val="ru-RU" w:eastAsia="uk-UA"/>
        </w:rPr>
      </w:pPr>
    </w:p>
    <w:p w:rsidR="00116C06" w:rsidRDefault="00116C06" w:rsidP="00547C63">
      <w:pPr>
        <w:tabs>
          <w:tab w:val="left" w:pos="3975"/>
        </w:tabs>
        <w:spacing w:after="200"/>
        <w:rPr>
          <w:color w:val="000000"/>
          <w:szCs w:val="28"/>
          <w:lang w:val="ru-RU" w:eastAsia="uk-UA"/>
        </w:rPr>
      </w:pPr>
    </w:p>
    <w:p w:rsidR="00116C06" w:rsidRDefault="00116C06" w:rsidP="00547C63">
      <w:pPr>
        <w:tabs>
          <w:tab w:val="left" w:pos="3975"/>
        </w:tabs>
        <w:spacing w:after="200"/>
        <w:rPr>
          <w:color w:val="000000"/>
          <w:szCs w:val="28"/>
          <w:lang w:val="ru-RU" w:eastAsia="uk-UA"/>
        </w:rPr>
      </w:pPr>
    </w:p>
    <w:p w:rsidR="00000242" w:rsidRPr="00C12C35" w:rsidRDefault="00D0576A" w:rsidP="00116C06">
      <w:pPr>
        <w:tabs>
          <w:tab w:val="left" w:pos="5103"/>
        </w:tabs>
        <w:spacing w:after="160" w:line="259" w:lineRule="auto"/>
        <w:ind w:right="283" w:firstLine="142"/>
        <w:contextualSpacing/>
        <w:jc w:val="both"/>
        <w:rPr>
          <w:szCs w:val="28"/>
          <w:lang w:eastAsia="en-US"/>
        </w:rPr>
      </w:pPr>
      <w:r w:rsidRPr="00C12C35">
        <w:rPr>
          <w:b/>
          <w:szCs w:val="28"/>
        </w:rPr>
        <w:lastRenderedPageBreak/>
        <w:t>СЛУХАЛИ 1.</w:t>
      </w:r>
      <w:r w:rsidRPr="00C12C35">
        <w:rPr>
          <w:szCs w:val="28"/>
        </w:rPr>
        <w:t xml:space="preserve"> </w:t>
      </w:r>
      <w:r w:rsidR="00473DA3" w:rsidRPr="00C12C35">
        <w:rPr>
          <w:szCs w:val="28"/>
        </w:rPr>
        <w:t xml:space="preserve"> </w:t>
      </w:r>
      <w:r w:rsidR="00000242" w:rsidRPr="00C12C35">
        <w:rPr>
          <w:szCs w:val="28"/>
          <w:lang w:eastAsia="en-US"/>
        </w:rPr>
        <w:t xml:space="preserve">Про </w:t>
      </w:r>
      <w:r w:rsidR="00000242" w:rsidRPr="00C12C35">
        <w:rPr>
          <w:szCs w:val="28"/>
        </w:rPr>
        <w:t>розгляд питанн</w:t>
      </w:r>
      <w:r w:rsidR="00116C06">
        <w:rPr>
          <w:szCs w:val="28"/>
        </w:rPr>
        <w:t>я та підготовка висновків, щодо</w:t>
      </w:r>
      <w:r w:rsidR="00116C06">
        <w:rPr>
          <w:szCs w:val="28"/>
          <w:lang w:val="ru-RU"/>
        </w:rPr>
        <w:t xml:space="preserve"> </w:t>
      </w:r>
      <w:r w:rsidR="00000242" w:rsidRPr="00C12C35">
        <w:rPr>
          <w:szCs w:val="28"/>
        </w:rPr>
        <w:t xml:space="preserve">ефективного управління та розпорядження об’єктами житлово-комунального господарства КЗ </w:t>
      </w:r>
      <w:r w:rsidR="00000242" w:rsidRPr="00C12C35">
        <w:rPr>
          <w:szCs w:val="28"/>
          <w:lang w:val="ru-RU"/>
        </w:rPr>
        <w:t>,,</w:t>
      </w:r>
      <w:r w:rsidR="00000242" w:rsidRPr="00C12C35">
        <w:rPr>
          <w:szCs w:val="28"/>
        </w:rPr>
        <w:t>Дніпропетровська обласна клінічна лікарня імені І.І. Мечникова</w:t>
      </w:r>
      <w:r w:rsidR="00000242" w:rsidRPr="00C12C35">
        <w:rPr>
          <w:szCs w:val="28"/>
          <w:lang w:val="ru-RU"/>
        </w:rPr>
        <w:t>”.</w:t>
      </w:r>
    </w:p>
    <w:p w:rsidR="00450FCF" w:rsidRPr="00C12C35" w:rsidRDefault="00D0576A" w:rsidP="00D0576A">
      <w:pPr>
        <w:pStyle w:val="af3"/>
        <w:jc w:val="both"/>
        <w:rPr>
          <w:sz w:val="28"/>
          <w:szCs w:val="28"/>
          <w:lang w:val="uk-UA" w:eastAsia="ru-RU"/>
        </w:rPr>
      </w:pPr>
      <w:r w:rsidRPr="00C12C35">
        <w:rPr>
          <w:sz w:val="28"/>
          <w:szCs w:val="28"/>
          <w:u w:val="single"/>
          <w:lang w:val="uk-UA" w:eastAsia="ru-RU"/>
        </w:rPr>
        <w:t>Інформація:</w:t>
      </w:r>
      <w:r w:rsidRPr="00C12C35">
        <w:rPr>
          <w:sz w:val="28"/>
          <w:szCs w:val="28"/>
          <w:lang w:val="uk-UA" w:eastAsia="ru-RU"/>
        </w:rPr>
        <w:t xml:space="preserve"> </w:t>
      </w:r>
      <w:proofErr w:type="spellStart"/>
      <w:r w:rsidR="00450FCF" w:rsidRPr="00C12C35">
        <w:rPr>
          <w:sz w:val="28"/>
          <w:szCs w:val="28"/>
          <w:lang w:val="uk-UA" w:eastAsia="ru-RU"/>
        </w:rPr>
        <w:t>Лисинко</w:t>
      </w:r>
      <w:proofErr w:type="spellEnd"/>
      <w:r w:rsidR="00450FCF" w:rsidRPr="00C12C35">
        <w:rPr>
          <w:sz w:val="28"/>
          <w:szCs w:val="28"/>
          <w:lang w:val="uk-UA" w:eastAsia="ru-RU"/>
        </w:rPr>
        <w:t xml:space="preserve"> Ю.Ю. </w:t>
      </w:r>
      <w:r w:rsidR="00C12C35" w:rsidRPr="00C12C35">
        <w:rPr>
          <w:color w:val="000000"/>
          <w:sz w:val="28"/>
          <w:szCs w:val="28"/>
          <w:lang w:val="uk-UA" w:eastAsia="uk-UA"/>
        </w:rPr>
        <w:t>–</w:t>
      </w:r>
      <w:r w:rsidR="00C12C35" w:rsidRPr="00C12C35">
        <w:rPr>
          <w:sz w:val="28"/>
          <w:szCs w:val="28"/>
          <w:lang w:val="uk-UA" w:eastAsia="ru-RU"/>
        </w:rPr>
        <w:t xml:space="preserve"> </w:t>
      </w:r>
      <w:r w:rsidR="00450FCF" w:rsidRPr="00C12C35">
        <w:rPr>
          <w:sz w:val="28"/>
          <w:szCs w:val="28"/>
          <w:lang w:val="uk-UA" w:eastAsia="ru-RU"/>
        </w:rPr>
        <w:t>заступник головного лікаря з економічних питань КЗ ,,Дніпропетровська обласна лікарня імені І.І. Мечникова”</w:t>
      </w:r>
      <w:r w:rsidR="00000242" w:rsidRPr="00C12C35">
        <w:rPr>
          <w:sz w:val="28"/>
          <w:szCs w:val="28"/>
          <w:lang w:val="uk-UA" w:eastAsia="ru-RU"/>
        </w:rPr>
        <w:t xml:space="preserve">, </w:t>
      </w:r>
      <w:r w:rsidR="00116C06">
        <w:rPr>
          <w:sz w:val="28"/>
          <w:szCs w:val="28"/>
          <w:lang w:val="uk-UA" w:eastAsia="ru-RU"/>
        </w:rPr>
        <w:t xml:space="preserve"> </w:t>
      </w:r>
      <w:proofErr w:type="spellStart"/>
      <w:r w:rsidR="00C12C35" w:rsidRPr="00C12C35">
        <w:rPr>
          <w:sz w:val="28"/>
          <w:szCs w:val="28"/>
          <w:lang w:val="uk-UA" w:eastAsia="ru-RU"/>
        </w:rPr>
        <w:t>Скребець</w:t>
      </w:r>
      <w:proofErr w:type="spellEnd"/>
      <w:r w:rsidR="00C12C35" w:rsidRPr="00C12C35">
        <w:rPr>
          <w:sz w:val="28"/>
          <w:szCs w:val="28"/>
          <w:lang w:val="uk-UA" w:eastAsia="ru-RU"/>
        </w:rPr>
        <w:t xml:space="preserve"> Ю</w:t>
      </w:r>
      <w:r w:rsidR="00104B9A">
        <w:rPr>
          <w:sz w:val="28"/>
          <w:szCs w:val="28"/>
          <w:lang w:val="uk-UA" w:eastAsia="ru-RU"/>
        </w:rPr>
        <w:t>.</w:t>
      </w:r>
      <w:r w:rsidR="00C12C35" w:rsidRPr="00C12C35">
        <w:rPr>
          <w:sz w:val="28"/>
          <w:szCs w:val="28"/>
          <w:lang w:val="uk-UA" w:eastAsia="ru-RU"/>
        </w:rPr>
        <w:t xml:space="preserve"> Ю</w:t>
      </w:r>
      <w:r w:rsidR="00104B9A">
        <w:rPr>
          <w:sz w:val="28"/>
          <w:szCs w:val="28"/>
          <w:lang w:val="uk-UA" w:eastAsia="ru-RU"/>
        </w:rPr>
        <w:t>.</w:t>
      </w:r>
      <w:r w:rsidR="00C12C35" w:rsidRPr="00C12C35">
        <w:rPr>
          <w:sz w:val="28"/>
          <w:szCs w:val="28"/>
          <w:lang w:val="uk-UA" w:eastAsia="ru-RU"/>
        </w:rPr>
        <w:t xml:space="preserve"> </w:t>
      </w:r>
      <w:r w:rsidR="00C12C35" w:rsidRPr="00C12C35">
        <w:rPr>
          <w:color w:val="000000"/>
          <w:sz w:val="28"/>
          <w:szCs w:val="28"/>
          <w:lang w:val="uk-UA" w:eastAsia="uk-UA"/>
        </w:rPr>
        <w:t>–</w:t>
      </w:r>
      <w:r w:rsidR="00C12C35" w:rsidRPr="00C12C35">
        <w:rPr>
          <w:sz w:val="28"/>
          <w:szCs w:val="28"/>
          <w:lang w:val="uk-UA" w:eastAsia="ru-RU"/>
        </w:rPr>
        <w:t xml:space="preserve"> заступник головного лікаря з хірургічної допомоги</w:t>
      </w:r>
      <w:r w:rsidR="00116C06">
        <w:rPr>
          <w:sz w:val="28"/>
          <w:szCs w:val="28"/>
          <w:lang w:val="uk-UA" w:eastAsia="ru-RU"/>
        </w:rPr>
        <w:t>.</w:t>
      </w:r>
    </w:p>
    <w:p w:rsidR="00D0576A" w:rsidRPr="00C12C35" w:rsidRDefault="00D0576A" w:rsidP="00D0576A">
      <w:pPr>
        <w:pStyle w:val="af3"/>
        <w:jc w:val="both"/>
        <w:rPr>
          <w:color w:val="000000"/>
          <w:sz w:val="28"/>
          <w:szCs w:val="28"/>
          <w:lang w:val="uk-UA" w:eastAsia="uk-UA"/>
        </w:rPr>
      </w:pPr>
      <w:r w:rsidRPr="00C12C35">
        <w:rPr>
          <w:sz w:val="28"/>
          <w:szCs w:val="28"/>
          <w:u w:val="single"/>
          <w:lang w:val="uk-UA" w:eastAsia="ru-RU"/>
        </w:rPr>
        <w:t xml:space="preserve">Виступили: </w:t>
      </w:r>
      <w:proofErr w:type="spellStart"/>
      <w:r w:rsidRPr="00C12C35">
        <w:rPr>
          <w:sz w:val="28"/>
          <w:szCs w:val="28"/>
          <w:lang w:val="uk-UA" w:eastAsia="ru-RU"/>
        </w:rPr>
        <w:t>Погосян</w:t>
      </w:r>
      <w:proofErr w:type="spellEnd"/>
      <w:r w:rsidRPr="00C12C35">
        <w:rPr>
          <w:sz w:val="28"/>
          <w:szCs w:val="28"/>
          <w:lang w:val="uk-UA" w:eastAsia="ru-RU"/>
        </w:rPr>
        <w:t xml:space="preserve"> В.Е.,</w:t>
      </w:r>
      <w:r w:rsidRPr="00C12C35">
        <w:rPr>
          <w:sz w:val="28"/>
          <w:szCs w:val="28"/>
          <w:lang w:val="uk-UA"/>
        </w:rPr>
        <w:t xml:space="preserve"> </w:t>
      </w:r>
      <w:proofErr w:type="spellStart"/>
      <w:r w:rsidRPr="00C12C35">
        <w:rPr>
          <w:color w:val="000000"/>
          <w:sz w:val="28"/>
          <w:szCs w:val="28"/>
          <w:lang w:val="uk-UA" w:eastAsia="uk-UA"/>
        </w:rPr>
        <w:t>Юревич</w:t>
      </w:r>
      <w:proofErr w:type="spellEnd"/>
      <w:r w:rsidRPr="00C12C35">
        <w:rPr>
          <w:color w:val="000000"/>
          <w:sz w:val="28"/>
          <w:szCs w:val="28"/>
          <w:lang w:val="uk-UA" w:eastAsia="uk-UA"/>
        </w:rPr>
        <w:t xml:space="preserve"> Т.А., </w:t>
      </w:r>
      <w:proofErr w:type="spellStart"/>
      <w:r w:rsidRPr="00C12C35">
        <w:rPr>
          <w:color w:val="000000"/>
          <w:sz w:val="28"/>
          <w:szCs w:val="28"/>
          <w:lang w:val="uk-UA" w:eastAsia="uk-UA"/>
        </w:rPr>
        <w:t>Тюрін</w:t>
      </w:r>
      <w:proofErr w:type="spellEnd"/>
      <w:r w:rsidRPr="00C12C35">
        <w:rPr>
          <w:color w:val="000000"/>
          <w:sz w:val="28"/>
          <w:szCs w:val="28"/>
          <w:lang w:val="uk-UA" w:eastAsia="uk-UA"/>
        </w:rPr>
        <w:t xml:space="preserve"> В.Ю., </w:t>
      </w:r>
      <w:proofErr w:type="spellStart"/>
      <w:r w:rsidR="00473DA3" w:rsidRPr="00C12C35">
        <w:rPr>
          <w:color w:val="000000"/>
          <w:sz w:val="28"/>
          <w:szCs w:val="28"/>
          <w:lang w:val="uk-UA" w:eastAsia="uk-UA"/>
        </w:rPr>
        <w:t>Антіпов</w:t>
      </w:r>
      <w:proofErr w:type="spellEnd"/>
      <w:r w:rsidR="00473DA3" w:rsidRPr="00C12C35">
        <w:rPr>
          <w:color w:val="000000"/>
          <w:sz w:val="28"/>
          <w:szCs w:val="28"/>
          <w:lang w:val="uk-UA" w:eastAsia="uk-UA"/>
        </w:rPr>
        <w:t xml:space="preserve"> В.М.</w:t>
      </w:r>
    </w:p>
    <w:p w:rsidR="00D0576A" w:rsidRPr="00C12C35" w:rsidRDefault="00D0576A" w:rsidP="00D0576A">
      <w:pPr>
        <w:pStyle w:val="af3"/>
        <w:jc w:val="both"/>
        <w:rPr>
          <w:b/>
          <w:bCs/>
          <w:color w:val="000000"/>
          <w:sz w:val="28"/>
          <w:szCs w:val="28"/>
          <w:lang w:val="uk-UA" w:eastAsia="uk-UA"/>
        </w:rPr>
      </w:pPr>
      <w:r w:rsidRPr="00C12C35">
        <w:rPr>
          <w:b/>
          <w:bCs/>
          <w:color w:val="000000"/>
          <w:sz w:val="28"/>
          <w:szCs w:val="28"/>
          <w:lang w:eastAsia="uk-UA"/>
        </w:rPr>
        <w:t>ВИРІШИЛИ</w:t>
      </w:r>
      <w:r w:rsidRPr="00C12C35">
        <w:rPr>
          <w:b/>
          <w:bCs/>
          <w:color w:val="000000"/>
          <w:sz w:val="28"/>
          <w:szCs w:val="28"/>
          <w:lang w:val="uk-UA" w:eastAsia="uk-UA"/>
        </w:rPr>
        <w:t xml:space="preserve">: </w:t>
      </w:r>
    </w:p>
    <w:p w:rsidR="00000242" w:rsidRPr="00C12C35" w:rsidRDefault="00000242" w:rsidP="00000242">
      <w:pPr>
        <w:spacing w:before="100" w:beforeAutospacing="1" w:after="100" w:afterAutospacing="1"/>
        <w:ind w:firstLine="708"/>
        <w:rPr>
          <w:szCs w:val="28"/>
          <w:lang w:eastAsia="en-US"/>
        </w:rPr>
      </w:pPr>
      <w:r w:rsidRPr="00C12C35">
        <w:rPr>
          <w:szCs w:val="28"/>
          <w:lang w:val="ru-RU" w:eastAsia="en-US"/>
        </w:rPr>
        <w:t xml:space="preserve">1. </w:t>
      </w:r>
      <w:r w:rsidRPr="00C12C35">
        <w:rPr>
          <w:szCs w:val="28"/>
          <w:lang w:eastAsia="en-US"/>
        </w:rPr>
        <w:t>Проголосувати про наступні висновки та рекомендації:</w:t>
      </w:r>
    </w:p>
    <w:p w:rsidR="00000242" w:rsidRPr="00000242" w:rsidRDefault="00000242" w:rsidP="00000242">
      <w:pPr>
        <w:ind w:firstLine="708"/>
        <w:jc w:val="both"/>
        <w:rPr>
          <w:szCs w:val="28"/>
        </w:rPr>
      </w:pPr>
      <w:r w:rsidRPr="00000242">
        <w:rPr>
          <w:rFonts w:eastAsia="Calibri"/>
          <w:szCs w:val="28"/>
          <w:lang w:eastAsia="en-US"/>
        </w:rPr>
        <w:t xml:space="preserve">13 березня 2020 року відбулося чергове засідання постійної комісії з питань комунальної власності та житлово-комунального господарства Дніпропетровської обласної ради, на якому було розглянуто питання, щодо ефективного управління та розпорядження об’єктами житлово-комунального господарства КЗ </w:t>
      </w:r>
      <w:r w:rsidRPr="00000242">
        <w:rPr>
          <w:szCs w:val="28"/>
        </w:rPr>
        <w:t>«Дніпропетровська обласна клінічна лікарня імені І.І. Мечникова».</w:t>
      </w:r>
    </w:p>
    <w:p w:rsidR="00000242" w:rsidRPr="00000242" w:rsidRDefault="00000242" w:rsidP="00000242">
      <w:pPr>
        <w:ind w:firstLine="708"/>
        <w:jc w:val="both"/>
        <w:rPr>
          <w:szCs w:val="28"/>
        </w:rPr>
      </w:pPr>
    </w:p>
    <w:p w:rsidR="00000242" w:rsidRPr="00000242" w:rsidRDefault="00000242" w:rsidP="00000242">
      <w:pPr>
        <w:ind w:firstLine="708"/>
        <w:jc w:val="both"/>
        <w:rPr>
          <w:rFonts w:eastAsia="Calibri"/>
          <w:szCs w:val="28"/>
        </w:rPr>
      </w:pPr>
      <w:r w:rsidRPr="00000242">
        <w:rPr>
          <w:rFonts w:eastAsia="Calibri"/>
          <w:color w:val="000000"/>
          <w:szCs w:val="28"/>
          <w:lang w:eastAsia="en-US" w:bidi="uk-UA"/>
        </w:rPr>
        <w:t xml:space="preserve">Керівнику </w:t>
      </w:r>
      <w:r w:rsidRPr="00000242">
        <w:rPr>
          <w:rFonts w:eastAsia="Calibri"/>
          <w:szCs w:val="28"/>
          <w:lang w:eastAsia="en-US"/>
        </w:rPr>
        <w:t xml:space="preserve">КЗ </w:t>
      </w:r>
      <w:r w:rsidRPr="00000242">
        <w:rPr>
          <w:rFonts w:eastAsia="Calibri"/>
          <w:szCs w:val="28"/>
        </w:rPr>
        <w:t xml:space="preserve">«Дніпропетровська обласна клінічна лікарня імені І.І. Мечникова» головному лікарю </w:t>
      </w:r>
      <w:proofErr w:type="spellStart"/>
      <w:r w:rsidRPr="00000242">
        <w:rPr>
          <w:rFonts w:eastAsia="Calibri"/>
          <w:szCs w:val="28"/>
        </w:rPr>
        <w:t>Риженко</w:t>
      </w:r>
      <w:proofErr w:type="spellEnd"/>
      <w:r w:rsidRPr="00000242">
        <w:rPr>
          <w:rFonts w:eastAsia="Calibri"/>
          <w:szCs w:val="28"/>
        </w:rPr>
        <w:t xml:space="preserve"> С.А. було направлено звернення від голови комісії депутата Дніпропетровської обласної ради </w:t>
      </w:r>
      <w:proofErr w:type="spellStart"/>
      <w:r w:rsidRPr="00000242">
        <w:rPr>
          <w:rFonts w:eastAsia="Calibri"/>
          <w:szCs w:val="28"/>
        </w:rPr>
        <w:t>Погосян</w:t>
      </w:r>
      <w:proofErr w:type="spellEnd"/>
      <w:r w:rsidRPr="00000242">
        <w:rPr>
          <w:rFonts w:eastAsia="Calibri"/>
          <w:szCs w:val="28"/>
        </w:rPr>
        <w:t xml:space="preserve"> В.Є, відносно надання інформації, щодо укладання договорів </w:t>
      </w:r>
      <w:r w:rsidRPr="00000242">
        <w:rPr>
          <w:rFonts w:eastAsia="Calibri"/>
          <w:szCs w:val="28"/>
          <w:lang w:eastAsia="en-US"/>
        </w:rPr>
        <w:t>№ 3-М від 31.12.2019 року, № 6-Б, 16-М від 01.10.2018 року.</w:t>
      </w:r>
    </w:p>
    <w:p w:rsidR="00000242" w:rsidRPr="00000242" w:rsidRDefault="00000242" w:rsidP="00000242">
      <w:pPr>
        <w:spacing w:before="100" w:beforeAutospacing="1" w:after="100" w:afterAutospacing="1"/>
        <w:ind w:firstLine="708"/>
        <w:jc w:val="both"/>
        <w:rPr>
          <w:bCs/>
          <w:szCs w:val="28"/>
          <w:lang w:eastAsia="uk-UA"/>
        </w:rPr>
      </w:pPr>
      <w:r w:rsidRPr="00000242">
        <w:rPr>
          <w:color w:val="000000"/>
          <w:szCs w:val="28"/>
          <w:lang w:eastAsia="uk-UA"/>
        </w:rPr>
        <w:t xml:space="preserve">На засідання постійної комісії було запрошено особисто головного лікаря </w:t>
      </w:r>
      <w:r w:rsidRPr="00000242">
        <w:rPr>
          <w:szCs w:val="28"/>
          <w:lang w:eastAsia="uk-UA"/>
        </w:rPr>
        <w:t>КЗ «ДОКЛ ім. Мечникова».</w:t>
      </w:r>
    </w:p>
    <w:p w:rsidR="00000242" w:rsidRPr="00000242" w:rsidRDefault="00000242" w:rsidP="00000242">
      <w:pPr>
        <w:spacing w:before="100" w:beforeAutospacing="1" w:after="100" w:afterAutospacing="1"/>
        <w:ind w:firstLine="708"/>
        <w:jc w:val="both"/>
        <w:rPr>
          <w:color w:val="000000"/>
          <w:szCs w:val="28"/>
          <w:lang w:eastAsia="uk-UA"/>
        </w:rPr>
      </w:pPr>
      <w:r w:rsidRPr="00000242">
        <w:rPr>
          <w:bCs/>
          <w:szCs w:val="28"/>
          <w:lang w:eastAsia="uk-UA"/>
        </w:rPr>
        <w:t xml:space="preserve">Заслухавши представника </w:t>
      </w:r>
      <w:r w:rsidRPr="00000242">
        <w:rPr>
          <w:szCs w:val="28"/>
          <w:lang w:eastAsia="uk-UA"/>
        </w:rPr>
        <w:t xml:space="preserve">КЗ «ДОКЛ ім. Мечникова» </w:t>
      </w:r>
      <w:r w:rsidRPr="00000242">
        <w:rPr>
          <w:bCs/>
          <w:szCs w:val="28"/>
          <w:lang w:eastAsia="uk-UA"/>
        </w:rPr>
        <w:t xml:space="preserve">та вивчивши надані документи, постійна </w:t>
      </w:r>
      <w:r w:rsidRPr="00000242">
        <w:rPr>
          <w:color w:val="000000"/>
          <w:szCs w:val="28"/>
          <w:lang w:eastAsia="uk-UA"/>
        </w:rPr>
        <w:t>комісія з питань комунальної власності та житлово-комунального господарства Дніпропетровської обласної ради, у відповідності до ст. 47 Закону України «Про місцеве самоврядування в Україні» одноголосно проголосувала про наступні висновки та рекомендації:</w:t>
      </w:r>
    </w:p>
    <w:p w:rsidR="00000242" w:rsidRPr="00000242" w:rsidRDefault="00000242" w:rsidP="00000242">
      <w:pPr>
        <w:numPr>
          <w:ilvl w:val="0"/>
          <w:numId w:val="32"/>
        </w:numPr>
        <w:spacing w:before="100" w:beforeAutospacing="1" w:after="100" w:afterAutospacing="1" w:line="276" w:lineRule="auto"/>
        <w:jc w:val="both"/>
        <w:rPr>
          <w:b/>
          <w:color w:val="000000"/>
          <w:szCs w:val="28"/>
          <w:u w:val="single"/>
          <w:lang w:eastAsia="uk-UA" w:bidi="uk-UA"/>
        </w:rPr>
      </w:pPr>
      <w:r w:rsidRPr="00000242">
        <w:rPr>
          <w:b/>
          <w:color w:val="000000"/>
          <w:szCs w:val="28"/>
          <w:u w:val="single"/>
          <w:lang w:eastAsia="uk-UA"/>
        </w:rPr>
        <w:t>Висновки.</w:t>
      </w:r>
    </w:p>
    <w:p w:rsidR="00116C06" w:rsidRDefault="00000242" w:rsidP="00000242">
      <w:pPr>
        <w:spacing w:before="100" w:beforeAutospacing="1" w:after="100" w:afterAutospacing="1"/>
        <w:ind w:firstLine="708"/>
        <w:jc w:val="both"/>
        <w:rPr>
          <w:color w:val="000000"/>
          <w:szCs w:val="28"/>
          <w:lang w:val="ru-RU" w:eastAsia="uk-UA"/>
        </w:rPr>
      </w:pPr>
      <w:r w:rsidRPr="00000242">
        <w:rPr>
          <w:color w:val="000000"/>
          <w:szCs w:val="28"/>
          <w:lang w:eastAsia="uk-UA"/>
        </w:rPr>
        <w:t>За результатами наданих до постійної комісії документів, було з’ясоване наступне.</w:t>
      </w:r>
    </w:p>
    <w:p w:rsidR="00000242" w:rsidRPr="00000242" w:rsidRDefault="00000242" w:rsidP="00000242">
      <w:pPr>
        <w:spacing w:before="100" w:beforeAutospacing="1" w:after="100" w:afterAutospacing="1"/>
        <w:ind w:firstLine="708"/>
        <w:jc w:val="both"/>
        <w:rPr>
          <w:color w:val="000000"/>
          <w:szCs w:val="28"/>
          <w:lang w:eastAsia="uk-UA"/>
        </w:rPr>
      </w:pPr>
      <w:r w:rsidRPr="00000242">
        <w:rPr>
          <w:color w:val="000000"/>
          <w:szCs w:val="28"/>
          <w:lang w:eastAsia="uk-UA"/>
        </w:rPr>
        <w:t xml:space="preserve">КЗ «Дніпропетровська обласна клінічна лікарня імені І.І.Мечникова» в особі головного лікаря </w:t>
      </w:r>
      <w:proofErr w:type="spellStart"/>
      <w:r w:rsidRPr="00000242">
        <w:rPr>
          <w:color w:val="000000"/>
          <w:szCs w:val="28"/>
          <w:lang w:eastAsia="uk-UA"/>
        </w:rPr>
        <w:t>Риженко</w:t>
      </w:r>
      <w:proofErr w:type="spellEnd"/>
      <w:r w:rsidRPr="00000242">
        <w:rPr>
          <w:color w:val="000000"/>
          <w:szCs w:val="28"/>
          <w:lang w:eastAsia="uk-UA"/>
        </w:rPr>
        <w:t xml:space="preserve"> С.А., який діє на підставі Статуту, було укладено договори:</w:t>
      </w:r>
    </w:p>
    <w:p w:rsidR="00000242" w:rsidRPr="00000242" w:rsidRDefault="00000242" w:rsidP="00000242">
      <w:pPr>
        <w:numPr>
          <w:ilvl w:val="0"/>
          <w:numId w:val="34"/>
        </w:numPr>
        <w:spacing w:after="200" w:line="276" w:lineRule="auto"/>
        <w:ind w:left="426"/>
        <w:contextualSpacing/>
        <w:jc w:val="both"/>
        <w:rPr>
          <w:szCs w:val="28"/>
        </w:rPr>
      </w:pPr>
      <w:r w:rsidRPr="00000242">
        <w:rPr>
          <w:szCs w:val="28"/>
        </w:rPr>
        <w:lastRenderedPageBreak/>
        <w:t xml:space="preserve">№ 3-М від 31.12.2019 року окремого індивідуально визначеного майна (асфальтне мощення) площею </w:t>
      </w:r>
      <w:r w:rsidRPr="00000242">
        <w:rPr>
          <w:b/>
          <w:szCs w:val="28"/>
        </w:rPr>
        <w:t>628,0 м2</w:t>
      </w:r>
      <w:r w:rsidRPr="00000242">
        <w:rPr>
          <w:szCs w:val="28"/>
        </w:rPr>
        <w:t>, розташоване за адресою м. Дніпро, пл. Соборна 14, нового хірургічного корпусу КЗ «ДОКЛ ім. Мечникова» - орендатор ТОВ «Сіті-центр»;</w:t>
      </w:r>
    </w:p>
    <w:p w:rsidR="00000242" w:rsidRPr="00000242" w:rsidRDefault="00000242" w:rsidP="00000242">
      <w:pPr>
        <w:numPr>
          <w:ilvl w:val="0"/>
          <w:numId w:val="34"/>
        </w:numPr>
        <w:spacing w:after="200" w:line="276" w:lineRule="auto"/>
        <w:ind w:left="426"/>
        <w:contextualSpacing/>
        <w:jc w:val="both"/>
        <w:rPr>
          <w:szCs w:val="28"/>
        </w:rPr>
      </w:pPr>
      <w:r w:rsidRPr="00000242">
        <w:rPr>
          <w:szCs w:val="28"/>
        </w:rPr>
        <w:t>№ 6-Б, 16-М від 01.10.2018 року окремого індивідуально визначеного майна: 4 автозаправні блоки (металеві кіоски) та мощений майданчик площею 100 м2 та огорожа для розміщення вказаних блоків - орендатор ФОП Кавалер Володимир Анатолійович.</w:t>
      </w:r>
    </w:p>
    <w:p w:rsidR="00000242" w:rsidRPr="00000242" w:rsidRDefault="00000242" w:rsidP="00000242">
      <w:pPr>
        <w:spacing w:before="100" w:beforeAutospacing="1" w:after="100" w:afterAutospacing="1"/>
        <w:ind w:firstLine="360"/>
        <w:jc w:val="both"/>
        <w:rPr>
          <w:color w:val="000000"/>
          <w:szCs w:val="28"/>
          <w:lang w:eastAsia="uk-UA"/>
        </w:rPr>
      </w:pPr>
      <w:r w:rsidRPr="00000242">
        <w:rPr>
          <w:color w:val="000000"/>
          <w:szCs w:val="28"/>
          <w:lang w:eastAsia="uk-UA"/>
        </w:rPr>
        <w:t>Під час вивчення вищевказаного питання на засіданні постійної комісії з питань комунальної власності та житлово-комунального господарства Дніпропетровської обласної ради, члени комісії звернули увагу на наступне:</w:t>
      </w:r>
    </w:p>
    <w:p w:rsidR="00000242" w:rsidRPr="00000242" w:rsidRDefault="00000242" w:rsidP="00000242">
      <w:pPr>
        <w:numPr>
          <w:ilvl w:val="0"/>
          <w:numId w:val="33"/>
        </w:numPr>
        <w:shd w:val="clear" w:color="auto" w:fill="FFFFFF"/>
        <w:spacing w:after="200" w:line="276" w:lineRule="auto"/>
        <w:jc w:val="both"/>
        <w:outlineLvl w:val="1"/>
        <w:rPr>
          <w:color w:val="000000"/>
          <w:szCs w:val="28"/>
          <w:shd w:val="clear" w:color="auto" w:fill="FFFFFF"/>
          <w:lang w:val="x-none" w:eastAsia="uk-UA"/>
        </w:rPr>
      </w:pPr>
      <w:proofErr w:type="spellStart"/>
      <w:r w:rsidRPr="00000242">
        <w:rPr>
          <w:color w:val="000000"/>
          <w:szCs w:val="28"/>
          <w:lang w:val="x-none" w:eastAsia="uk-UA"/>
        </w:rPr>
        <w:t>згідно</w:t>
      </w:r>
      <w:proofErr w:type="spellEnd"/>
      <w:r w:rsidRPr="00000242">
        <w:rPr>
          <w:color w:val="000000"/>
          <w:szCs w:val="28"/>
          <w:lang w:val="x-none" w:eastAsia="uk-UA"/>
        </w:rPr>
        <w:t xml:space="preserve"> п.19 ст. 43 Закону </w:t>
      </w:r>
      <w:proofErr w:type="spellStart"/>
      <w:r w:rsidRPr="00000242">
        <w:rPr>
          <w:color w:val="000000"/>
          <w:szCs w:val="28"/>
          <w:lang w:val="x-none" w:eastAsia="uk-UA"/>
        </w:rPr>
        <w:t>України</w:t>
      </w:r>
      <w:proofErr w:type="spellEnd"/>
      <w:r w:rsidRPr="00000242">
        <w:rPr>
          <w:color w:val="000000"/>
          <w:szCs w:val="28"/>
          <w:lang w:val="x-none" w:eastAsia="uk-UA"/>
        </w:rPr>
        <w:t xml:space="preserve"> «Про </w:t>
      </w:r>
      <w:proofErr w:type="spellStart"/>
      <w:r w:rsidRPr="00000242">
        <w:rPr>
          <w:color w:val="000000"/>
          <w:szCs w:val="28"/>
          <w:lang w:val="x-none" w:eastAsia="uk-UA"/>
        </w:rPr>
        <w:t>місцеве</w:t>
      </w:r>
      <w:proofErr w:type="spellEnd"/>
      <w:r w:rsidRPr="00000242">
        <w:rPr>
          <w:color w:val="000000"/>
          <w:szCs w:val="28"/>
          <w:lang w:val="x-none" w:eastAsia="uk-UA"/>
        </w:rPr>
        <w:t xml:space="preserve"> </w:t>
      </w:r>
      <w:proofErr w:type="spellStart"/>
      <w:r w:rsidRPr="00000242">
        <w:rPr>
          <w:color w:val="000000"/>
          <w:szCs w:val="28"/>
          <w:lang w:val="x-none" w:eastAsia="uk-UA"/>
        </w:rPr>
        <w:t>самоврядування</w:t>
      </w:r>
      <w:proofErr w:type="spellEnd"/>
      <w:r w:rsidRPr="00000242">
        <w:rPr>
          <w:color w:val="000000"/>
          <w:szCs w:val="28"/>
          <w:lang w:val="x-none" w:eastAsia="uk-UA"/>
        </w:rPr>
        <w:t xml:space="preserve"> в </w:t>
      </w:r>
      <w:proofErr w:type="spellStart"/>
      <w:r w:rsidRPr="00000242">
        <w:rPr>
          <w:color w:val="000000"/>
          <w:szCs w:val="28"/>
          <w:lang w:val="x-none" w:eastAsia="uk-UA"/>
        </w:rPr>
        <w:t>Україні</w:t>
      </w:r>
      <w:proofErr w:type="spellEnd"/>
      <w:r w:rsidRPr="00000242">
        <w:rPr>
          <w:color w:val="000000"/>
          <w:szCs w:val="28"/>
          <w:lang w:val="x-none" w:eastAsia="uk-UA"/>
        </w:rPr>
        <w:t xml:space="preserve">», </w:t>
      </w:r>
      <w:proofErr w:type="spellStart"/>
      <w:r w:rsidRPr="00000242">
        <w:rPr>
          <w:color w:val="000000"/>
          <w:szCs w:val="28"/>
          <w:lang w:val="x-none" w:eastAsia="uk-UA"/>
        </w:rPr>
        <w:t>виключно</w:t>
      </w:r>
      <w:proofErr w:type="spellEnd"/>
      <w:r w:rsidRPr="00000242">
        <w:rPr>
          <w:color w:val="000000"/>
          <w:szCs w:val="28"/>
          <w:lang w:val="x-none" w:eastAsia="uk-UA"/>
        </w:rPr>
        <w:t xml:space="preserve"> на </w:t>
      </w:r>
      <w:proofErr w:type="spellStart"/>
      <w:r w:rsidRPr="00000242">
        <w:rPr>
          <w:color w:val="000000"/>
          <w:szCs w:val="28"/>
          <w:lang w:val="x-none" w:eastAsia="uk-UA"/>
        </w:rPr>
        <w:t>пленарних</w:t>
      </w:r>
      <w:proofErr w:type="spellEnd"/>
      <w:r w:rsidRPr="00000242">
        <w:rPr>
          <w:color w:val="000000"/>
          <w:szCs w:val="28"/>
          <w:lang w:val="x-none" w:eastAsia="uk-UA"/>
        </w:rPr>
        <w:t xml:space="preserve"> </w:t>
      </w:r>
      <w:proofErr w:type="spellStart"/>
      <w:r w:rsidRPr="00000242">
        <w:rPr>
          <w:color w:val="000000"/>
          <w:szCs w:val="28"/>
          <w:lang w:val="x-none" w:eastAsia="uk-UA"/>
        </w:rPr>
        <w:t>засіданнях</w:t>
      </w:r>
      <w:proofErr w:type="spellEnd"/>
      <w:r w:rsidRPr="00000242">
        <w:rPr>
          <w:color w:val="000000"/>
          <w:szCs w:val="28"/>
          <w:lang w:val="x-none" w:eastAsia="uk-UA"/>
        </w:rPr>
        <w:t xml:space="preserve"> </w:t>
      </w:r>
      <w:proofErr w:type="spellStart"/>
      <w:r w:rsidRPr="00000242">
        <w:rPr>
          <w:color w:val="000000"/>
          <w:szCs w:val="28"/>
          <w:lang w:val="x-none" w:eastAsia="uk-UA"/>
        </w:rPr>
        <w:t>обласної</w:t>
      </w:r>
      <w:proofErr w:type="spellEnd"/>
      <w:r w:rsidRPr="00000242">
        <w:rPr>
          <w:color w:val="000000"/>
          <w:szCs w:val="28"/>
          <w:lang w:val="x-none" w:eastAsia="uk-UA"/>
        </w:rPr>
        <w:t xml:space="preserve"> ради, </w:t>
      </w:r>
      <w:proofErr w:type="spellStart"/>
      <w:r w:rsidRPr="00000242">
        <w:rPr>
          <w:color w:val="000000"/>
          <w:szCs w:val="28"/>
          <w:lang w:val="x-none" w:eastAsia="uk-UA"/>
        </w:rPr>
        <w:t>вирішується</w:t>
      </w:r>
      <w:proofErr w:type="spellEnd"/>
      <w:r w:rsidRPr="00000242">
        <w:rPr>
          <w:color w:val="000000"/>
          <w:szCs w:val="28"/>
          <w:lang w:val="x-none" w:eastAsia="uk-UA"/>
        </w:rPr>
        <w:t xml:space="preserve"> в тому </w:t>
      </w:r>
      <w:proofErr w:type="spellStart"/>
      <w:r w:rsidRPr="00000242">
        <w:rPr>
          <w:color w:val="000000"/>
          <w:szCs w:val="28"/>
          <w:lang w:val="x-none" w:eastAsia="uk-UA"/>
        </w:rPr>
        <w:t>числі</w:t>
      </w:r>
      <w:proofErr w:type="spellEnd"/>
      <w:r w:rsidRPr="00000242">
        <w:rPr>
          <w:color w:val="000000"/>
          <w:szCs w:val="28"/>
          <w:lang w:val="x-none" w:eastAsia="uk-UA"/>
        </w:rPr>
        <w:t xml:space="preserve"> </w:t>
      </w:r>
      <w:proofErr w:type="spellStart"/>
      <w:r w:rsidRPr="00000242">
        <w:rPr>
          <w:color w:val="000000"/>
          <w:szCs w:val="28"/>
          <w:lang w:val="x-none" w:eastAsia="uk-UA"/>
        </w:rPr>
        <w:t>питання</w:t>
      </w:r>
      <w:proofErr w:type="spellEnd"/>
      <w:r w:rsidRPr="00000242">
        <w:rPr>
          <w:color w:val="000000"/>
          <w:szCs w:val="28"/>
          <w:lang w:val="x-none" w:eastAsia="uk-UA"/>
        </w:rPr>
        <w:t>:</w:t>
      </w:r>
      <w:r w:rsidRPr="00000242">
        <w:rPr>
          <w:rFonts w:ascii="Arial" w:hAnsi="Arial"/>
          <w:color w:val="000000"/>
          <w:szCs w:val="28"/>
          <w:shd w:val="clear" w:color="auto" w:fill="FFFFFF"/>
          <w:lang w:val="x-none" w:eastAsia="uk-UA"/>
        </w:rPr>
        <w:t xml:space="preserve"> </w:t>
      </w:r>
      <w:r w:rsidRPr="00000242">
        <w:rPr>
          <w:color w:val="000000"/>
          <w:szCs w:val="28"/>
          <w:shd w:val="clear" w:color="auto" w:fill="FFFFFF"/>
          <w:lang w:val="x-none" w:eastAsia="uk-UA"/>
        </w:rPr>
        <w:t>«</w:t>
      </w:r>
      <w:proofErr w:type="spellStart"/>
      <w:r w:rsidRPr="00000242">
        <w:rPr>
          <w:color w:val="000000"/>
          <w:szCs w:val="28"/>
          <w:shd w:val="clear" w:color="auto" w:fill="FFFFFF"/>
          <w:lang w:val="x-none" w:eastAsia="uk-UA"/>
        </w:rPr>
        <w:t>вирішення</w:t>
      </w:r>
      <w:proofErr w:type="spellEnd"/>
      <w:r w:rsidRPr="00000242">
        <w:rPr>
          <w:color w:val="000000"/>
          <w:szCs w:val="28"/>
          <w:shd w:val="clear" w:color="auto" w:fill="FFFFFF"/>
          <w:lang w:val="x-none" w:eastAsia="uk-UA"/>
        </w:rPr>
        <w:t xml:space="preserve"> за </w:t>
      </w:r>
      <w:proofErr w:type="spellStart"/>
      <w:r w:rsidRPr="00000242">
        <w:rPr>
          <w:color w:val="000000"/>
          <w:szCs w:val="28"/>
          <w:shd w:val="clear" w:color="auto" w:fill="FFFFFF"/>
          <w:lang w:val="x-none" w:eastAsia="uk-UA"/>
        </w:rPr>
        <w:t>дорученням</w:t>
      </w:r>
      <w:proofErr w:type="spellEnd"/>
      <w:r w:rsidRPr="00000242">
        <w:rPr>
          <w:color w:val="000000"/>
          <w:szCs w:val="28"/>
          <w:shd w:val="clear" w:color="auto" w:fill="FFFFFF"/>
          <w:lang w:val="x-none" w:eastAsia="uk-UA"/>
        </w:rPr>
        <w:t xml:space="preserve"> </w:t>
      </w:r>
      <w:proofErr w:type="spellStart"/>
      <w:r w:rsidRPr="00000242">
        <w:rPr>
          <w:color w:val="000000"/>
          <w:szCs w:val="28"/>
          <w:shd w:val="clear" w:color="auto" w:fill="FFFFFF"/>
          <w:lang w:val="x-none" w:eastAsia="uk-UA"/>
        </w:rPr>
        <w:t>відповідних</w:t>
      </w:r>
      <w:proofErr w:type="spellEnd"/>
      <w:r w:rsidRPr="00000242">
        <w:rPr>
          <w:color w:val="000000"/>
          <w:szCs w:val="28"/>
          <w:shd w:val="clear" w:color="auto" w:fill="FFFFFF"/>
          <w:lang w:val="x-none" w:eastAsia="uk-UA"/>
        </w:rPr>
        <w:t xml:space="preserve"> рад </w:t>
      </w:r>
      <w:proofErr w:type="spellStart"/>
      <w:r w:rsidRPr="00000242">
        <w:rPr>
          <w:color w:val="000000"/>
          <w:szCs w:val="28"/>
          <w:shd w:val="clear" w:color="auto" w:fill="FFFFFF"/>
          <w:lang w:val="x-none" w:eastAsia="uk-UA"/>
        </w:rPr>
        <w:t>питань</w:t>
      </w:r>
      <w:proofErr w:type="spellEnd"/>
      <w:r w:rsidRPr="00000242">
        <w:rPr>
          <w:color w:val="000000"/>
          <w:szCs w:val="28"/>
          <w:shd w:val="clear" w:color="auto" w:fill="FFFFFF"/>
          <w:lang w:val="x-none" w:eastAsia="uk-UA"/>
        </w:rPr>
        <w:t xml:space="preserve"> про продаж, передачу в </w:t>
      </w:r>
      <w:proofErr w:type="spellStart"/>
      <w:r w:rsidRPr="00000242">
        <w:rPr>
          <w:color w:val="000000"/>
          <w:szCs w:val="28"/>
          <w:shd w:val="clear" w:color="auto" w:fill="FFFFFF"/>
          <w:lang w:val="x-none" w:eastAsia="uk-UA"/>
        </w:rPr>
        <w:t>оренду</w:t>
      </w:r>
      <w:proofErr w:type="spellEnd"/>
      <w:r w:rsidRPr="00000242">
        <w:rPr>
          <w:color w:val="000000"/>
          <w:szCs w:val="28"/>
          <w:shd w:val="clear" w:color="auto" w:fill="FFFFFF"/>
          <w:lang w:val="x-none" w:eastAsia="uk-UA"/>
        </w:rPr>
        <w:t xml:space="preserve">, </w:t>
      </w:r>
      <w:proofErr w:type="spellStart"/>
      <w:r w:rsidRPr="00000242">
        <w:rPr>
          <w:color w:val="000000"/>
          <w:szCs w:val="28"/>
          <w:shd w:val="clear" w:color="auto" w:fill="FFFFFF"/>
          <w:lang w:val="x-none" w:eastAsia="uk-UA"/>
        </w:rPr>
        <w:t>концесію</w:t>
      </w:r>
      <w:proofErr w:type="spellEnd"/>
      <w:r w:rsidRPr="00000242">
        <w:rPr>
          <w:color w:val="000000"/>
          <w:szCs w:val="28"/>
          <w:shd w:val="clear" w:color="auto" w:fill="FFFFFF"/>
          <w:lang w:val="x-none" w:eastAsia="uk-UA"/>
        </w:rPr>
        <w:t xml:space="preserve"> </w:t>
      </w:r>
      <w:proofErr w:type="spellStart"/>
      <w:r w:rsidRPr="00000242">
        <w:rPr>
          <w:color w:val="000000"/>
          <w:szCs w:val="28"/>
          <w:shd w:val="clear" w:color="auto" w:fill="FFFFFF"/>
          <w:lang w:val="x-none" w:eastAsia="uk-UA"/>
        </w:rPr>
        <w:t>або</w:t>
      </w:r>
      <w:proofErr w:type="spellEnd"/>
      <w:r w:rsidRPr="00000242">
        <w:rPr>
          <w:color w:val="000000"/>
          <w:szCs w:val="28"/>
          <w:shd w:val="clear" w:color="auto" w:fill="FFFFFF"/>
          <w:lang w:val="x-none" w:eastAsia="uk-UA"/>
        </w:rPr>
        <w:t xml:space="preserve"> </w:t>
      </w:r>
      <w:proofErr w:type="spellStart"/>
      <w:r w:rsidRPr="00000242">
        <w:rPr>
          <w:color w:val="000000"/>
          <w:szCs w:val="28"/>
          <w:shd w:val="clear" w:color="auto" w:fill="FFFFFF"/>
          <w:lang w:val="x-none" w:eastAsia="uk-UA"/>
        </w:rPr>
        <w:t>під</w:t>
      </w:r>
      <w:proofErr w:type="spellEnd"/>
      <w:r w:rsidRPr="00000242">
        <w:rPr>
          <w:color w:val="000000"/>
          <w:szCs w:val="28"/>
          <w:shd w:val="clear" w:color="auto" w:fill="FFFFFF"/>
          <w:lang w:val="x-none" w:eastAsia="uk-UA"/>
        </w:rPr>
        <w:t xml:space="preserve"> заставу </w:t>
      </w:r>
      <w:proofErr w:type="spellStart"/>
      <w:r w:rsidRPr="00000242">
        <w:rPr>
          <w:color w:val="000000"/>
          <w:szCs w:val="28"/>
          <w:shd w:val="clear" w:color="auto" w:fill="FFFFFF"/>
          <w:lang w:val="x-none" w:eastAsia="uk-UA"/>
        </w:rPr>
        <w:t>об'єктів</w:t>
      </w:r>
      <w:proofErr w:type="spellEnd"/>
      <w:r w:rsidRPr="00000242">
        <w:rPr>
          <w:color w:val="000000"/>
          <w:szCs w:val="28"/>
          <w:shd w:val="clear" w:color="auto" w:fill="FFFFFF"/>
          <w:lang w:val="x-none" w:eastAsia="uk-UA"/>
        </w:rPr>
        <w:t xml:space="preserve"> </w:t>
      </w:r>
      <w:proofErr w:type="spellStart"/>
      <w:r w:rsidRPr="00000242">
        <w:rPr>
          <w:color w:val="000000"/>
          <w:szCs w:val="28"/>
          <w:shd w:val="clear" w:color="auto" w:fill="FFFFFF"/>
          <w:lang w:val="x-none" w:eastAsia="uk-UA"/>
        </w:rPr>
        <w:t>комунальної</w:t>
      </w:r>
      <w:proofErr w:type="spellEnd"/>
      <w:r w:rsidRPr="00000242">
        <w:rPr>
          <w:color w:val="000000"/>
          <w:szCs w:val="28"/>
          <w:shd w:val="clear" w:color="auto" w:fill="FFFFFF"/>
          <w:lang w:val="x-none" w:eastAsia="uk-UA"/>
        </w:rPr>
        <w:t xml:space="preserve"> </w:t>
      </w:r>
      <w:proofErr w:type="spellStart"/>
      <w:r w:rsidRPr="00000242">
        <w:rPr>
          <w:color w:val="000000"/>
          <w:szCs w:val="28"/>
          <w:shd w:val="clear" w:color="auto" w:fill="FFFFFF"/>
          <w:lang w:val="x-none" w:eastAsia="uk-UA"/>
        </w:rPr>
        <w:t>власності</w:t>
      </w:r>
      <w:proofErr w:type="spellEnd"/>
      <w:r w:rsidRPr="00000242">
        <w:rPr>
          <w:color w:val="000000"/>
          <w:szCs w:val="28"/>
          <w:shd w:val="clear" w:color="auto" w:fill="FFFFFF"/>
          <w:lang w:val="x-none" w:eastAsia="uk-UA"/>
        </w:rPr>
        <w:t xml:space="preserve">, </w:t>
      </w:r>
      <w:proofErr w:type="spellStart"/>
      <w:r w:rsidRPr="00000242">
        <w:rPr>
          <w:color w:val="000000"/>
          <w:szCs w:val="28"/>
          <w:shd w:val="clear" w:color="auto" w:fill="FFFFFF"/>
          <w:lang w:val="x-none" w:eastAsia="uk-UA"/>
        </w:rPr>
        <w:t>які</w:t>
      </w:r>
      <w:proofErr w:type="spellEnd"/>
      <w:r w:rsidRPr="00000242">
        <w:rPr>
          <w:color w:val="000000"/>
          <w:szCs w:val="28"/>
          <w:shd w:val="clear" w:color="auto" w:fill="FFFFFF"/>
          <w:lang w:val="x-none" w:eastAsia="uk-UA"/>
        </w:rPr>
        <w:t xml:space="preserve"> </w:t>
      </w:r>
      <w:proofErr w:type="spellStart"/>
      <w:r w:rsidRPr="00000242">
        <w:rPr>
          <w:color w:val="000000"/>
          <w:szCs w:val="28"/>
          <w:shd w:val="clear" w:color="auto" w:fill="FFFFFF"/>
          <w:lang w:val="x-none" w:eastAsia="uk-UA"/>
        </w:rPr>
        <w:t>забезпечують</w:t>
      </w:r>
      <w:proofErr w:type="spellEnd"/>
      <w:r w:rsidRPr="00000242">
        <w:rPr>
          <w:color w:val="000000"/>
          <w:szCs w:val="28"/>
          <w:shd w:val="clear" w:color="auto" w:fill="FFFFFF"/>
          <w:lang w:val="x-none" w:eastAsia="uk-UA"/>
        </w:rPr>
        <w:t xml:space="preserve"> </w:t>
      </w:r>
      <w:proofErr w:type="spellStart"/>
      <w:r w:rsidRPr="00000242">
        <w:rPr>
          <w:color w:val="000000"/>
          <w:szCs w:val="28"/>
          <w:shd w:val="clear" w:color="auto" w:fill="FFFFFF"/>
          <w:lang w:val="x-none" w:eastAsia="uk-UA"/>
        </w:rPr>
        <w:t>спільні</w:t>
      </w:r>
      <w:proofErr w:type="spellEnd"/>
      <w:r w:rsidRPr="00000242">
        <w:rPr>
          <w:color w:val="000000"/>
          <w:szCs w:val="28"/>
          <w:shd w:val="clear" w:color="auto" w:fill="FFFFFF"/>
          <w:lang w:val="x-none" w:eastAsia="uk-UA"/>
        </w:rPr>
        <w:t xml:space="preserve"> потреби </w:t>
      </w:r>
      <w:proofErr w:type="spellStart"/>
      <w:r w:rsidRPr="00000242">
        <w:rPr>
          <w:color w:val="000000"/>
          <w:szCs w:val="28"/>
          <w:shd w:val="clear" w:color="auto" w:fill="FFFFFF"/>
          <w:lang w:val="x-none" w:eastAsia="uk-UA"/>
        </w:rPr>
        <w:t>територіальних</w:t>
      </w:r>
      <w:proofErr w:type="spellEnd"/>
      <w:r w:rsidRPr="00000242">
        <w:rPr>
          <w:color w:val="000000"/>
          <w:szCs w:val="28"/>
          <w:shd w:val="clear" w:color="auto" w:fill="FFFFFF"/>
          <w:lang w:val="x-none" w:eastAsia="uk-UA"/>
        </w:rPr>
        <w:t xml:space="preserve"> громад і </w:t>
      </w:r>
      <w:proofErr w:type="spellStart"/>
      <w:r w:rsidRPr="00000242">
        <w:rPr>
          <w:color w:val="000000"/>
          <w:szCs w:val="28"/>
          <w:shd w:val="clear" w:color="auto" w:fill="FFFFFF"/>
          <w:lang w:val="x-none" w:eastAsia="uk-UA"/>
        </w:rPr>
        <w:t>перебувають</w:t>
      </w:r>
      <w:proofErr w:type="spellEnd"/>
      <w:r w:rsidRPr="00000242">
        <w:rPr>
          <w:color w:val="000000"/>
          <w:szCs w:val="28"/>
          <w:shd w:val="clear" w:color="auto" w:fill="FFFFFF"/>
          <w:lang w:val="x-none" w:eastAsia="uk-UA"/>
        </w:rPr>
        <w:t xml:space="preserve"> в </w:t>
      </w:r>
      <w:proofErr w:type="spellStart"/>
      <w:r w:rsidRPr="00000242">
        <w:rPr>
          <w:color w:val="000000"/>
          <w:szCs w:val="28"/>
          <w:shd w:val="clear" w:color="auto" w:fill="FFFFFF"/>
          <w:lang w:val="x-none" w:eastAsia="uk-UA"/>
        </w:rPr>
        <w:t>управлінні</w:t>
      </w:r>
      <w:proofErr w:type="spellEnd"/>
      <w:r w:rsidRPr="00000242">
        <w:rPr>
          <w:color w:val="000000"/>
          <w:szCs w:val="28"/>
          <w:shd w:val="clear" w:color="auto" w:fill="FFFFFF"/>
          <w:lang w:val="x-none" w:eastAsia="uk-UA"/>
        </w:rPr>
        <w:t xml:space="preserve"> </w:t>
      </w:r>
      <w:proofErr w:type="spellStart"/>
      <w:r w:rsidRPr="00000242">
        <w:rPr>
          <w:color w:val="000000"/>
          <w:szCs w:val="28"/>
          <w:shd w:val="clear" w:color="auto" w:fill="FFFFFF"/>
          <w:lang w:val="x-none" w:eastAsia="uk-UA"/>
        </w:rPr>
        <w:t>районних</w:t>
      </w:r>
      <w:proofErr w:type="spellEnd"/>
      <w:r w:rsidRPr="00000242">
        <w:rPr>
          <w:color w:val="000000"/>
          <w:szCs w:val="28"/>
          <w:shd w:val="clear" w:color="auto" w:fill="FFFFFF"/>
          <w:lang w:val="x-none" w:eastAsia="uk-UA"/>
        </w:rPr>
        <w:t xml:space="preserve">, </w:t>
      </w:r>
      <w:proofErr w:type="spellStart"/>
      <w:r w:rsidRPr="00000242">
        <w:rPr>
          <w:color w:val="000000"/>
          <w:szCs w:val="28"/>
          <w:shd w:val="clear" w:color="auto" w:fill="FFFFFF"/>
          <w:lang w:val="x-none" w:eastAsia="uk-UA"/>
        </w:rPr>
        <w:t>обласних</w:t>
      </w:r>
      <w:proofErr w:type="spellEnd"/>
      <w:r w:rsidRPr="00000242">
        <w:rPr>
          <w:color w:val="000000"/>
          <w:szCs w:val="28"/>
          <w:shd w:val="clear" w:color="auto" w:fill="FFFFFF"/>
          <w:lang w:val="x-none" w:eastAsia="uk-UA"/>
        </w:rPr>
        <w:t xml:space="preserve"> рад, а </w:t>
      </w:r>
      <w:proofErr w:type="spellStart"/>
      <w:r w:rsidRPr="00000242">
        <w:rPr>
          <w:color w:val="000000"/>
          <w:szCs w:val="28"/>
          <w:shd w:val="clear" w:color="auto" w:fill="FFFFFF"/>
          <w:lang w:val="x-none" w:eastAsia="uk-UA"/>
        </w:rPr>
        <w:t>також</w:t>
      </w:r>
      <w:proofErr w:type="spellEnd"/>
      <w:r w:rsidRPr="00000242">
        <w:rPr>
          <w:color w:val="000000"/>
          <w:szCs w:val="28"/>
          <w:shd w:val="clear" w:color="auto" w:fill="FFFFFF"/>
          <w:lang w:val="x-none" w:eastAsia="uk-UA"/>
        </w:rPr>
        <w:t xml:space="preserve"> </w:t>
      </w:r>
      <w:proofErr w:type="spellStart"/>
      <w:r w:rsidRPr="00000242">
        <w:rPr>
          <w:color w:val="000000"/>
          <w:szCs w:val="28"/>
          <w:shd w:val="clear" w:color="auto" w:fill="FFFFFF"/>
          <w:lang w:val="x-none" w:eastAsia="uk-UA"/>
        </w:rPr>
        <w:t>придбання</w:t>
      </w:r>
      <w:proofErr w:type="spellEnd"/>
      <w:r w:rsidRPr="00000242">
        <w:rPr>
          <w:color w:val="000000"/>
          <w:szCs w:val="28"/>
          <w:shd w:val="clear" w:color="auto" w:fill="FFFFFF"/>
          <w:lang w:val="x-none" w:eastAsia="uk-UA"/>
        </w:rPr>
        <w:t xml:space="preserve"> таких </w:t>
      </w:r>
      <w:proofErr w:type="spellStart"/>
      <w:r w:rsidRPr="00000242">
        <w:rPr>
          <w:color w:val="000000"/>
          <w:szCs w:val="28"/>
          <w:shd w:val="clear" w:color="auto" w:fill="FFFFFF"/>
          <w:lang w:val="x-none" w:eastAsia="uk-UA"/>
        </w:rPr>
        <w:t>об'єктів</w:t>
      </w:r>
      <w:proofErr w:type="spellEnd"/>
      <w:r w:rsidRPr="00000242">
        <w:rPr>
          <w:color w:val="000000"/>
          <w:szCs w:val="28"/>
          <w:shd w:val="clear" w:color="auto" w:fill="FFFFFF"/>
          <w:lang w:val="x-none" w:eastAsia="uk-UA"/>
        </w:rPr>
        <w:t xml:space="preserve"> в </w:t>
      </w:r>
      <w:proofErr w:type="spellStart"/>
      <w:r w:rsidRPr="00000242">
        <w:rPr>
          <w:color w:val="000000"/>
          <w:szCs w:val="28"/>
          <w:shd w:val="clear" w:color="auto" w:fill="FFFFFF"/>
          <w:lang w:val="x-none" w:eastAsia="uk-UA"/>
        </w:rPr>
        <w:t>установленому</w:t>
      </w:r>
      <w:proofErr w:type="spellEnd"/>
      <w:r w:rsidRPr="00000242">
        <w:rPr>
          <w:color w:val="000000"/>
          <w:szCs w:val="28"/>
          <w:shd w:val="clear" w:color="auto" w:fill="FFFFFF"/>
          <w:lang w:val="x-none" w:eastAsia="uk-UA"/>
        </w:rPr>
        <w:t xml:space="preserve"> законом порядку».</w:t>
      </w:r>
    </w:p>
    <w:p w:rsidR="00000242" w:rsidRPr="00000242" w:rsidRDefault="00000242" w:rsidP="00000242">
      <w:pPr>
        <w:shd w:val="clear" w:color="auto" w:fill="FFFFFF"/>
        <w:ind w:left="360"/>
        <w:jc w:val="both"/>
        <w:outlineLvl w:val="1"/>
        <w:rPr>
          <w:color w:val="000000"/>
          <w:szCs w:val="28"/>
          <w:shd w:val="clear" w:color="auto" w:fill="FFFFFF"/>
          <w:lang w:val="x-none" w:eastAsia="uk-UA"/>
        </w:rPr>
      </w:pPr>
    </w:p>
    <w:p w:rsidR="00000242" w:rsidRPr="00000242" w:rsidRDefault="00000242" w:rsidP="00000242">
      <w:pPr>
        <w:numPr>
          <w:ilvl w:val="0"/>
          <w:numId w:val="33"/>
        </w:numPr>
        <w:spacing w:after="200" w:line="276" w:lineRule="auto"/>
        <w:jc w:val="both"/>
        <w:rPr>
          <w:rFonts w:ascii="Calibri" w:eastAsia="Calibri" w:hAnsi="Calibri"/>
          <w:color w:val="000000"/>
          <w:szCs w:val="28"/>
          <w:shd w:val="clear" w:color="auto" w:fill="FFFFFF"/>
          <w:lang w:eastAsia="en-US"/>
        </w:rPr>
      </w:pPr>
      <w:r w:rsidRPr="00000242">
        <w:rPr>
          <w:rFonts w:eastAsia="Calibri"/>
          <w:color w:val="000000"/>
          <w:szCs w:val="28"/>
          <w:shd w:val="clear" w:color="auto" w:fill="FFFFFF"/>
          <w:lang w:eastAsia="en-US"/>
        </w:rPr>
        <w:t>Згідно Положення «</w:t>
      </w:r>
      <w:r w:rsidRPr="00000242">
        <w:rPr>
          <w:rFonts w:eastAsia="Calibri"/>
          <w:szCs w:val="28"/>
          <w:lang w:eastAsia="en-US"/>
        </w:rPr>
        <w:t>Про постійні комісії Дніпропетровської обласної ради VІ</w:t>
      </w:r>
      <w:r w:rsidRPr="00000242">
        <w:rPr>
          <w:rFonts w:eastAsia="Calibri"/>
          <w:szCs w:val="28"/>
          <w:lang w:val="en-US" w:eastAsia="en-US"/>
        </w:rPr>
        <w:t>I</w:t>
      </w:r>
      <w:r w:rsidRPr="00000242">
        <w:rPr>
          <w:rFonts w:eastAsia="Calibri"/>
          <w:szCs w:val="28"/>
          <w:lang w:eastAsia="en-US"/>
        </w:rPr>
        <w:t xml:space="preserve"> скликання» </w:t>
      </w:r>
      <w:r w:rsidRPr="00000242">
        <w:rPr>
          <w:rFonts w:eastAsia="Calibri"/>
          <w:b/>
          <w:szCs w:val="28"/>
          <w:lang w:eastAsia="en-US"/>
        </w:rPr>
        <w:t>до компетенції</w:t>
      </w:r>
      <w:r w:rsidRPr="00000242">
        <w:rPr>
          <w:rFonts w:eastAsia="Calibri"/>
          <w:szCs w:val="28"/>
          <w:lang w:eastAsia="en-US"/>
        </w:rPr>
        <w:t xml:space="preserve"> постійної комісії </w:t>
      </w:r>
      <w:r w:rsidRPr="00000242">
        <w:rPr>
          <w:rFonts w:eastAsia="Calibri"/>
          <w:bCs/>
          <w:szCs w:val="28"/>
          <w:lang w:eastAsia="en-US"/>
        </w:rPr>
        <w:t>обласної ради з питань комунальної власності, житлово-комунального господарства</w:t>
      </w:r>
      <w:r w:rsidRPr="00000242">
        <w:rPr>
          <w:rFonts w:eastAsia="Calibri"/>
          <w:szCs w:val="28"/>
          <w:lang w:eastAsia="en-US"/>
        </w:rPr>
        <w:t xml:space="preserve"> належать </w:t>
      </w:r>
      <w:r w:rsidRPr="00000242">
        <w:rPr>
          <w:rFonts w:eastAsia="Calibri"/>
          <w:b/>
          <w:szCs w:val="28"/>
          <w:lang w:eastAsia="en-US"/>
        </w:rPr>
        <w:t xml:space="preserve">вивчення, попередній розгляд, підготовка висновків </w:t>
      </w:r>
      <w:r w:rsidRPr="00000242">
        <w:rPr>
          <w:rFonts w:eastAsia="Calibri"/>
          <w:szCs w:val="28"/>
          <w:lang w:eastAsia="en-US"/>
        </w:rPr>
        <w:t xml:space="preserve">та проектів рішень </w:t>
      </w:r>
      <w:r w:rsidRPr="00000242">
        <w:rPr>
          <w:rFonts w:eastAsia="Calibri"/>
          <w:b/>
          <w:szCs w:val="28"/>
          <w:lang w:eastAsia="en-US"/>
        </w:rPr>
        <w:t>з питань щодо ефективного управління та розпорядження об’єктами житлово-комунального господарства</w:t>
      </w:r>
      <w:r w:rsidRPr="00000242">
        <w:rPr>
          <w:rFonts w:eastAsia="Calibri"/>
          <w:szCs w:val="28"/>
          <w:lang w:eastAsia="en-US"/>
        </w:rPr>
        <w:t>, а також підпорядкованими підприємствами, установами, закладами, що належать до обласної комунальної власності.</w:t>
      </w:r>
    </w:p>
    <w:p w:rsidR="00000242" w:rsidRPr="00000242" w:rsidRDefault="00000242" w:rsidP="00000242">
      <w:pPr>
        <w:spacing w:after="200" w:line="276" w:lineRule="auto"/>
        <w:ind w:left="720"/>
        <w:contextualSpacing/>
        <w:rPr>
          <w:rFonts w:ascii="Calibri" w:eastAsia="Calibri" w:hAnsi="Calibri"/>
          <w:color w:val="000000"/>
          <w:szCs w:val="28"/>
          <w:shd w:val="clear" w:color="auto" w:fill="FFFFFF"/>
          <w:lang w:eastAsia="en-US"/>
        </w:rPr>
      </w:pPr>
    </w:p>
    <w:p w:rsidR="00000242" w:rsidRPr="00000242" w:rsidRDefault="00000242" w:rsidP="00000242">
      <w:pPr>
        <w:numPr>
          <w:ilvl w:val="0"/>
          <w:numId w:val="33"/>
        </w:numPr>
        <w:spacing w:after="200" w:line="276" w:lineRule="auto"/>
        <w:jc w:val="both"/>
        <w:rPr>
          <w:rFonts w:eastAsia="Calibri"/>
          <w:color w:val="000000"/>
          <w:szCs w:val="28"/>
          <w:shd w:val="clear" w:color="auto" w:fill="FFFFFF"/>
          <w:lang w:eastAsia="en-US"/>
        </w:rPr>
      </w:pPr>
      <w:r w:rsidRPr="00000242">
        <w:rPr>
          <w:rFonts w:eastAsia="Calibri"/>
          <w:color w:val="000000"/>
          <w:szCs w:val="28"/>
          <w:shd w:val="clear" w:color="auto" w:fill="FFFFFF"/>
          <w:lang w:eastAsia="en-US"/>
        </w:rPr>
        <w:t xml:space="preserve">Згідно п. 10 ст. 47 </w:t>
      </w:r>
      <w:r w:rsidRPr="00000242">
        <w:rPr>
          <w:color w:val="000000"/>
          <w:szCs w:val="28"/>
          <w:lang w:eastAsia="uk-UA"/>
        </w:rPr>
        <w:t xml:space="preserve"> </w:t>
      </w:r>
      <w:r w:rsidRPr="00000242">
        <w:rPr>
          <w:rFonts w:eastAsia="Calibri"/>
          <w:color w:val="000000"/>
          <w:szCs w:val="28"/>
          <w:lang w:eastAsia="en-US"/>
        </w:rPr>
        <w:t>Закону України «Про місцеве самоврядування в Україні</w:t>
      </w:r>
      <w:r w:rsidRPr="00000242">
        <w:rPr>
          <w:color w:val="000000"/>
          <w:szCs w:val="28"/>
          <w:lang w:eastAsia="uk-UA"/>
        </w:rPr>
        <w:t>:   «За  результатами вивчення і розгляду питань постійні комісії готують висновки і рекомендації».  П. 15 вищевказаної статті передбачено: Перелік,   функціональна  спрямованість    і    порядок організації  роботи  постійних  комісій  визначаються  регламентом відповідної  ради  та  Положенням   про   постійні   комісії».</w:t>
      </w:r>
    </w:p>
    <w:p w:rsidR="00000242" w:rsidRPr="00000242" w:rsidRDefault="00000242" w:rsidP="00000242">
      <w:pPr>
        <w:ind w:firstLine="708"/>
        <w:jc w:val="both"/>
        <w:rPr>
          <w:color w:val="000000"/>
          <w:szCs w:val="28"/>
          <w:lang w:eastAsia="uk-UA"/>
        </w:rPr>
      </w:pPr>
    </w:p>
    <w:p w:rsidR="00000242" w:rsidRPr="00000242" w:rsidRDefault="00000242" w:rsidP="00000242">
      <w:pPr>
        <w:ind w:firstLine="708"/>
        <w:jc w:val="both"/>
        <w:rPr>
          <w:rFonts w:eastAsia="Calibri"/>
          <w:szCs w:val="28"/>
        </w:rPr>
      </w:pPr>
      <w:r w:rsidRPr="00000242">
        <w:rPr>
          <w:color w:val="000000"/>
          <w:szCs w:val="28"/>
          <w:lang w:eastAsia="uk-UA"/>
        </w:rPr>
        <w:t xml:space="preserve">Виходячи з аналізу вищевказаних норм Закону України «Про місцеве самоврядування в Україні», виключно до компетенції постійної комісії </w:t>
      </w:r>
      <w:r w:rsidRPr="00000242">
        <w:rPr>
          <w:rFonts w:eastAsia="Calibri"/>
          <w:bCs/>
          <w:szCs w:val="28"/>
          <w:lang w:eastAsia="en-US"/>
        </w:rPr>
        <w:lastRenderedPageBreak/>
        <w:t>обласної ради з питань комунальної власності, житлово-комунального господарства</w:t>
      </w:r>
      <w:r w:rsidRPr="00000242">
        <w:rPr>
          <w:rFonts w:eastAsia="Calibri"/>
          <w:szCs w:val="28"/>
          <w:lang w:eastAsia="en-US"/>
        </w:rPr>
        <w:t xml:space="preserve"> належить розгляд та підготовка висновків з питань ефективного управління та розпорядження об’єктами житлово-комунального господарства, до яких відноситься і </w:t>
      </w:r>
      <w:r w:rsidRPr="00000242">
        <w:rPr>
          <w:rFonts w:eastAsia="Calibri"/>
          <w:color w:val="000000"/>
          <w:szCs w:val="28"/>
          <w:lang w:eastAsia="en-US"/>
        </w:rPr>
        <w:t xml:space="preserve">майно, яке було передано в оренду КЗ «Дніпропетровська обласна клінічна лікарня імені І.І.Мечникова» в особі головного лікаря </w:t>
      </w:r>
      <w:proofErr w:type="spellStart"/>
      <w:r w:rsidRPr="00000242">
        <w:rPr>
          <w:rFonts w:eastAsia="Calibri"/>
          <w:color w:val="000000"/>
          <w:szCs w:val="28"/>
          <w:lang w:eastAsia="en-US"/>
        </w:rPr>
        <w:t>Риженко</w:t>
      </w:r>
      <w:proofErr w:type="spellEnd"/>
      <w:r w:rsidRPr="00000242">
        <w:rPr>
          <w:rFonts w:eastAsia="Calibri"/>
          <w:color w:val="000000"/>
          <w:szCs w:val="28"/>
          <w:lang w:eastAsia="en-US"/>
        </w:rPr>
        <w:t xml:space="preserve"> С.А. по договорам </w:t>
      </w:r>
      <w:r w:rsidRPr="00000242">
        <w:rPr>
          <w:rFonts w:eastAsia="Calibri"/>
          <w:szCs w:val="28"/>
          <w:lang w:eastAsia="en-US"/>
        </w:rPr>
        <w:t>№ 3-М від 31.12.2019 року, № 6-Б, 16-М від 01.10.2018 року.</w:t>
      </w:r>
    </w:p>
    <w:p w:rsidR="00000242" w:rsidRPr="00000242" w:rsidRDefault="00000242" w:rsidP="00000242">
      <w:pPr>
        <w:ind w:firstLine="360"/>
        <w:jc w:val="both"/>
        <w:rPr>
          <w:rFonts w:eastAsia="Calibri"/>
          <w:color w:val="000000"/>
          <w:szCs w:val="28"/>
          <w:lang w:eastAsia="en-US"/>
        </w:rPr>
      </w:pPr>
    </w:p>
    <w:p w:rsidR="00000242" w:rsidRPr="00000242" w:rsidRDefault="00000242" w:rsidP="00000242">
      <w:pPr>
        <w:keepNext/>
        <w:ind w:right="-46" w:firstLine="426"/>
        <w:jc w:val="both"/>
        <w:outlineLvl w:val="0"/>
        <w:rPr>
          <w:szCs w:val="28"/>
        </w:rPr>
      </w:pPr>
      <w:r w:rsidRPr="00000242">
        <w:rPr>
          <w:szCs w:val="28"/>
        </w:rPr>
        <w:t>Відповідно до п. 1.5 «Положення про порядок передачі в оренду нерухомого майна, що належить до спільної власності територіальної громади області» Додаток до рішення обласної ради</w:t>
      </w:r>
      <w:r w:rsidRPr="00000242">
        <w:rPr>
          <w:szCs w:val="28"/>
        </w:rPr>
        <w:tab/>
        <w:t>27 грудня 2011 р. № 200-10/</w:t>
      </w:r>
      <w:r w:rsidRPr="00000242">
        <w:rPr>
          <w:szCs w:val="28"/>
          <w:lang w:val="en-US"/>
        </w:rPr>
        <w:t>VI</w:t>
      </w:r>
      <w:r w:rsidRPr="00000242">
        <w:rPr>
          <w:szCs w:val="28"/>
        </w:rPr>
        <w:t>:</w:t>
      </w:r>
    </w:p>
    <w:p w:rsidR="00000242" w:rsidRPr="00000242" w:rsidRDefault="00000242" w:rsidP="00000242">
      <w:pPr>
        <w:shd w:val="clear" w:color="auto" w:fill="FFFFFF"/>
        <w:ind w:firstLine="426"/>
        <w:jc w:val="both"/>
        <w:rPr>
          <w:szCs w:val="28"/>
        </w:rPr>
      </w:pPr>
      <w:r w:rsidRPr="00000242">
        <w:rPr>
          <w:szCs w:val="28"/>
        </w:rPr>
        <w:t xml:space="preserve">Орендодавцями є: </w:t>
      </w:r>
    </w:p>
    <w:p w:rsidR="00000242" w:rsidRPr="00000242" w:rsidRDefault="00000242" w:rsidP="00000242">
      <w:pPr>
        <w:numPr>
          <w:ilvl w:val="0"/>
          <w:numId w:val="34"/>
        </w:numPr>
        <w:suppressAutoHyphens/>
        <w:spacing w:after="200" w:line="276" w:lineRule="auto"/>
        <w:ind w:left="284" w:right="-6"/>
        <w:contextualSpacing/>
        <w:jc w:val="both"/>
        <w:rPr>
          <w:szCs w:val="28"/>
        </w:rPr>
      </w:pPr>
      <w:r w:rsidRPr="00000242">
        <w:rPr>
          <w:szCs w:val="28"/>
        </w:rPr>
        <w:t>Дніпропетровська обласна рада – щодо цілісних майнових комплексів комунальних підприємств, їх структурних підрозділів та нерухомого майна, що належить до спільної власності територіальних громад області.</w:t>
      </w:r>
    </w:p>
    <w:p w:rsidR="00000242" w:rsidRPr="00000242" w:rsidRDefault="00000242" w:rsidP="00000242">
      <w:pPr>
        <w:numPr>
          <w:ilvl w:val="0"/>
          <w:numId w:val="34"/>
        </w:numPr>
        <w:suppressAutoHyphens/>
        <w:spacing w:after="200" w:line="276" w:lineRule="auto"/>
        <w:ind w:left="284" w:right="-6"/>
        <w:contextualSpacing/>
        <w:jc w:val="both"/>
        <w:rPr>
          <w:b/>
          <w:szCs w:val="28"/>
        </w:rPr>
      </w:pPr>
      <w:r w:rsidRPr="00000242">
        <w:rPr>
          <w:szCs w:val="28"/>
        </w:rPr>
        <w:t xml:space="preserve">комунальні підприємства, установи, заклади, що утворені Дніпропетровською обласною радою (далі – комунальні підприємства), на балансі яких перебуває майно, що належить до спільної власності територіальних громад сіл, селищ, міст області, і які користуються ним на праві повного господарського відання або оперативного управління – щодо </w:t>
      </w:r>
      <w:r w:rsidRPr="00000242">
        <w:rPr>
          <w:b/>
          <w:szCs w:val="28"/>
        </w:rPr>
        <w:t>нерухомого майна підприємства, загальна площа яких не перевищує 200 кв. м на одне підприємство.</w:t>
      </w:r>
    </w:p>
    <w:p w:rsidR="00000242" w:rsidRPr="00000242" w:rsidRDefault="00000242" w:rsidP="00000242">
      <w:pPr>
        <w:suppressAutoHyphens/>
        <w:ind w:right="-6"/>
        <w:jc w:val="both"/>
        <w:rPr>
          <w:b/>
          <w:szCs w:val="28"/>
        </w:rPr>
      </w:pPr>
    </w:p>
    <w:p w:rsidR="00000242" w:rsidRPr="00000242" w:rsidRDefault="00000242" w:rsidP="00000242">
      <w:pPr>
        <w:suppressAutoHyphens/>
        <w:ind w:right="-6" w:firstLine="708"/>
        <w:jc w:val="both"/>
        <w:rPr>
          <w:szCs w:val="28"/>
        </w:rPr>
      </w:pPr>
      <w:r w:rsidRPr="00000242">
        <w:rPr>
          <w:szCs w:val="28"/>
        </w:rPr>
        <w:t xml:space="preserve">Виходячи з вищевказаного Положення, договір № 3-М на оренду окремо визначеного індивідуального майна (асфальтне мощення) площею </w:t>
      </w:r>
      <w:r w:rsidRPr="00000242">
        <w:rPr>
          <w:b/>
          <w:szCs w:val="28"/>
        </w:rPr>
        <w:t xml:space="preserve">628 м2 (більше 200 </w:t>
      </w:r>
      <w:proofErr w:type="spellStart"/>
      <w:r w:rsidRPr="00000242">
        <w:rPr>
          <w:b/>
          <w:szCs w:val="28"/>
        </w:rPr>
        <w:t>кв.м</w:t>
      </w:r>
      <w:proofErr w:type="spellEnd"/>
      <w:r w:rsidRPr="00000242">
        <w:rPr>
          <w:b/>
          <w:szCs w:val="28"/>
        </w:rPr>
        <w:t xml:space="preserve">) </w:t>
      </w:r>
      <w:r w:rsidRPr="00000242">
        <w:rPr>
          <w:szCs w:val="28"/>
        </w:rPr>
        <w:t>повинен був укладатися безпосередньо з Дніпропетровською обласною радою.</w:t>
      </w:r>
    </w:p>
    <w:p w:rsidR="00000242" w:rsidRPr="00000242" w:rsidRDefault="00000242" w:rsidP="00000242">
      <w:pPr>
        <w:suppressAutoHyphens/>
        <w:ind w:right="-6" w:firstLine="708"/>
        <w:jc w:val="both"/>
        <w:rPr>
          <w:szCs w:val="28"/>
        </w:rPr>
      </w:pPr>
      <w:r w:rsidRPr="00000242">
        <w:rPr>
          <w:szCs w:val="28"/>
        </w:rPr>
        <w:t xml:space="preserve">Крім того, виходячи з Додатку № 1, який є невід’ємною частиною договору, розрахунок орендної плати до договору оренди № 3-М від 31.12.2019 року зроблений відповідно до Методики розрахунку та порядку використання плати за оренду майна, що належить до спільної власності територіальних громад області, затвердженої рішенням сесії Дніпропетровської обласної ради. При цьому, при розрахунку застосовується орендна ставка в відсотках </w:t>
      </w:r>
      <w:r w:rsidRPr="00000242">
        <w:rPr>
          <w:b/>
          <w:szCs w:val="28"/>
        </w:rPr>
        <w:t>15</w:t>
      </w:r>
      <w:r w:rsidRPr="00000242">
        <w:rPr>
          <w:szCs w:val="28"/>
        </w:rPr>
        <w:t xml:space="preserve">, а відповідно до Додатка 2 п.13 при розміщенні стоянок для автомобілів повинна застосовуватися ставка </w:t>
      </w:r>
      <w:r w:rsidRPr="00000242">
        <w:rPr>
          <w:b/>
          <w:szCs w:val="28"/>
        </w:rPr>
        <w:t>12</w:t>
      </w:r>
      <w:r w:rsidRPr="00000242">
        <w:rPr>
          <w:szCs w:val="28"/>
        </w:rPr>
        <w:t>.</w:t>
      </w:r>
    </w:p>
    <w:p w:rsidR="00000242" w:rsidRPr="00000242" w:rsidRDefault="00000242" w:rsidP="00000242">
      <w:pPr>
        <w:suppressAutoHyphens/>
        <w:ind w:right="-6" w:firstLine="708"/>
        <w:jc w:val="both"/>
        <w:rPr>
          <w:szCs w:val="28"/>
        </w:rPr>
      </w:pPr>
      <w:r w:rsidRPr="00000242">
        <w:rPr>
          <w:szCs w:val="28"/>
        </w:rPr>
        <w:t>Пунктом 3.8 Договору № 3-М передбачено, що вартість комунальних послуг, витрат на утримання прибудинкової території, вартість послуг з технічного обслуговування інженерного обладнання та внутрішніх будинкових мереж і т. ін. не входить до складу орендної плати та сплачується Орендарем окремо у формі та порядку, погодженому з Орендодавцем. В якому розмірі було узгоджено вказані послуги, яким чином сплачуються та в які строки, із Договору не можна зрозуміти. За оренду Орендатор сплачує безпосередньо КЗ «ДОКЛ ім. Мечникова», отже і вказані послуги також.</w:t>
      </w:r>
    </w:p>
    <w:p w:rsidR="00000242" w:rsidRPr="00000242" w:rsidRDefault="00000242" w:rsidP="00000242">
      <w:pPr>
        <w:suppressAutoHyphens/>
        <w:ind w:right="-6" w:firstLine="708"/>
        <w:jc w:val="both"/>
        <w:rPr>
          <w:szCs w:val="28"/>
        </w:rPr>
      </w:pPr>
      <w:r w:rsidRPr="00000242">
        <w:rPr>
          <w:szCs w:val="28"/>
        </w:rPr>
        <w:lastRenderedPageBreak/>
        <w:t xml:space="preserve">Отже, Дніпропетровська обласна рада, як фактичний Орендодавець, згідно з Положенням, повинна бути обізнана відносно надходження грошових коштів за оренду комунального майна, включаючи оплату за комунальні та інші послуги. </w:t>
      </w:r>
    </w:p>
    <w:p w:rsidR="00000242" w:rsidRPr="00000242" w:rsidRDefault="00000242" w:rsidP="00000242">
      <w:pPr>
        <w:numPr>
          <w:ilvl w:val="12"/>
          <w:numId w:val="0"/>
        </w:numPr>
        <w:ind w:right="-6" w:firstLine="720"/>
        <w:jc w:val="both"/>
        <w:rPr>
          <w:b/>
          <w:bCs/>
          <w:szCs w:val="28"/>
        </w:rPr>
      </w:pPr>
      <w:r w:rsidRPr="00000242">
        <w:rPr>
          <w:szCs w:val="28"/>
        </w:rPr>
        <w:t xml:space="preserve">Крім того, в договорі № 3-М відсутня одна з основних умов передбачених в п. 5.1 «Положення про порядок передачі в оренду нерухомого майна, що належить до спільної власності територіальної громади області», а саме: </w:t>
      </w:r>
      <w:r w:rsidRPr="00000242">
        <w:rPr>
          <w:b/>
          <w:bCs/>
          <w:szCs w:val="28"/>
        </w:rPr>
        <w:t xml:space="preserve">страхування орендарем орендованого майна. </w:t>
      </w:r>
    </w:p>
    <w:p w:rsidR="00000242" w:rsidRPr="00000242" w:rsidRDefault="00000242" w:rsidP="00000242">
      <w:pPr>
        <w:numPr>
          <w:ilvl w:val="12"/>
          <w:numId w:val="0"/>
        </w:numPr>
        <w:ind w:right="-6" w:firstLine="720"/>
        <w:jc w:val="both"/>
        <w:rPr>
          <w:color w:val="000000"/>
          <w:szCs w:val="28"/>
          <w:shd w:val="clear" w:color="auto" w:fill="FFFFFF"/>
        </w:rPr>
      </w:pPr>
      <w:r w:rsidRPr="00000242">
        <w:rPr>
          <w:color w:val="000000"/>
          <w:szCs w:val="28"/>
          <w:shd w:val="clear" w:color="auto" w:fill="FFFFFF"/>
        </w:rPr>
        <w:t xml:space="preserve">Згідно ч. 2 ст.180 ГК України: господарський договір вважається укладеним, якщо між сторонами у передбачених законом порядку та формі досягнуто згоди щодо усіх його </w:t>
      </w:r>
      <w:r w:rsidRPr="00000242">
        <w:rPr>
          <w:b/>
          <w:color w:val="000000"/>
          <w:szCs w:val="28"/>
          <w:shd w:val="clear" w:color="auto" w:fill="FFFFFF"/>
        </w:rPr>
        <w:t>істотних умов</w:t>
      </w:r>
      <w:r w:rsidRPr="00000242">
        <w:rPr>
          <w:color w:val="000000"/>
          <w:szCs w:val="28"/>
          <w:shd w:val="clear" w:color="auto" w:fill="FFFFFF"/>
        </w:rPr>
        <w:t>.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000242" w:rsidRPr="00000242" w:rsidRDefault="00000242" w:rsidP="00000242">
      <w:pPr>
        <w:numPr>
          <w:ilvl w:val="12"/>
          <w:numId w:val="0"/>
        </w:numPr>
        <w:ind w:right="-6" w:firstLine="720"/>
        <w:jc w:val="both"/>
        <w:rPr>
          <w:color w:val="000000"/>
          <w:szCs w:val="28"/>
          <w:shd w:val="clear" w:color="auto" w:fill="FFFFFF"/>
        </w:rPr>
      </w:pPr>
      <w:r w:rsidRPr="00000242">
        <w:rPr>
          <w:color w:val="000000"/>
          <w:szCs w:val="28"/>
          <w:shd w:val="clear" w:color="auto" w:fill="FFFFFF"/>
        </w:rPr>
        <w:t>Отже, виходячи з вимог діючого законодавства, вказаний договір можна визнати недійсним у зв’язку з відсутністю однієї із істотних умов договору.</w:t>
      </w:r>
    </w:p>
    <w:p w:rsidR="00000242" w:rsidRPr="00000242" w:rsidRDefault="00000242" w:rsidP="00000242">
      <w:pPr>
        <w:numPr>
          <w:ilvl w:val="12"/>
          <w:numId w:val="0"/>
        </w:numPr>
        <w:ind w:right="-6" w:firstLine="720"/>
        <w:jc w:val="both"/>
        <w:rPr>
          <w:szCs w:val="28"/>
        </w:rPr>
      </w:pPr>
      <w:r w:rsidRPr="00000242">
        <w:rPr>
          <w:color w:val="000000"/>
          <w:szCs w:val="28"/>
          <w:shd w:val="clear" w:color="auto" w:fill="FFFFFF"/>
        </w:rPr>
        <w:t xml:space="preserve">В свою чергу, вказаний договір було укладено безпосередньо від імені головного лікаря   </w:t>
      </w:r>
      <w:r w:rsidRPr="00000242">
        <w:rPr>
          <w:szCs w:val="28"/>
        </w:rPr>
        <w:t xml:space="preserve">КЗ «ДОКЛ ім. Мечникова», який діє на підставі Статуту. </w:t>
      </w:r>
    </w:p>
    <w:p w:rsidR="00000242" w:rsidRPr="00000242" w:rsidRDefault="00000242" w:rsidP="00000242">
      <w:pPr>
        <w:numPr>
          <w:ilvl w:val="12"/>
          <w:numId w:val="0"/>
        </w:numPr>
        <w:ind w:right="-6" w:firstLine="720"/>
        <w:jc w:val="both"/>
        <w:rPr>
          <w:szCs w:val="28"/>
        </w:rPr>
      </w:pPr>
    </w:p>
    <w:p w:rsidR="00000242" w:rsidRPr="00000242" w:rsidRDefault="00000242" w:rsidP="00000242">
      <w:pPr>
        <w:numPr>
          <w:ilvl w:val="12"/>
          <w:numId w:val="0"/>
        </w:numPr>
        <w:ind w:right="-6" w:firstLine="720"/>
        <w:jc w:val="both"/>
        <w:rPr>
          <w:szCs w:val="28"/>
        </w:rPr>
      </w:pPr>
      <w:r w:rsidRPr="00000242">
        <w:rPr>
          <w:szCs w:val="28"/>
        </w:rPr>
        <w:t>Практично аналогічна ситуація і відносно укладення договорів № 6-Б, 16-М від 01.10.2018 року, однак, якщо договір № 3-М укладений для паркування та стоянки автотранспорту, то вказані договори відносно розміщення автозаправної станції. При розміщенні автозаправних станцій, діючих законодавством передбачені спеціальні вимоги, як до розміщення так і до вимог пожежної безпеки (Інструкція щодо вимог пожежної безпеки під час проектування автозаправних станцій та інші).</w:t>
      </w:r>
    </w:p>
    <w:p w:rsidR="00000242" w:rsidRPr="00000242" w:rsidRDefault="00000242" w:rsidP="00000242">
      <w:pPr>
        <w:numPr>
          <w:ilvl w:val="12"/>
          <w:numId w:val="0"/>
        </w:numPr>
        <w:ind w:right="-6" w:firstLine="720"/>
        <w:jc w:val="both"/>
        <w:rPr>
          <w:szCs w:val="28"/>
        </w:rPr>
      </w:pPr>
      <w:r w:rsidRPr="00000242">
        <w:rPr>
          <w:szCs w:val="28"/>
        </w:rPr>
        <w:t xml:space="preserve">У зв’язку з відсутністю відомостей про страхування вказаного об’єкту, в випадку надзвичайної ситуації (пожежі) можуть бути пошкоджені і інші об’єкти нерухомості, які належать до спільної власності територіальної громади області, тому що ця автозаправна станція розташована на території КЗ «ДОКЛ ім. Мечникова». </w:t>
      </w:r>
    </w:p>
    <w:p w:rsidR="00000242" w:rsidRPr="00000242" w:rsidRDefault="00000242" w:rsidP="00000242">
      <w:pPr>
        <w:numPr>
          <w:ilvl w:val="12"/>
          <w:numId w:val="0"/>
        </w:numPr>
        <w:ind w:right="-6" w:firstLine="720"/>
        <w:jc w:val="both"/>
        <w:rPr>
          <w:szCs w:val="28"/>
        </w:rPr>
      </w:pPr>
    </w:p>
    <w:p w:rsidR="00000242" w:rsidRPr="00000242" w:rsidRDefault="00000242" w:rsidP="00000242">
      <w:pPr>
        <w:ind w:firstLine="708"/>
        <w:jc w:val="both"/>
        <w:rPr>
          <w:bCs/>
          <w:szCs w:val="28"/>
        </w:rPr>
      </w:pPr>
      <w:r w:rsidRPr="00000242">
        <w:rPr>
          <w:szCs w:val="28"/>
        </w:rPr>
        <w:t xml:space="preserve">Згідно п. 2 Контракту від 30 жовтня 2017 року з </w:t>
      </w:r>
      <w:proofErr w:type="spellStart"/>
      <w:r w:rsidRPr="00000242">
        <w:rPr>
          <w:rFonts w:eastAsia="Calibri"/>
          <w:szCs w:val="28"/>
          <w:lang w:eastAsia="en-US"/>
        </w:rPr>
        <w:t>Риженко</w:t>
      </w:r>
      <w:proofErr w:type="spellEnd"/>
      <w:r w:rsidRPr="00000242">
        <w:rPr>
          <w:rFonts w:eastAsia="Calibri"/>
          <w:szCs w:val="28"/>
          <w:lang w:eastAsia="en-US"/>
        </w:rPr>
        <w:t xml:space="preserve"> Сергієм Анатолійовичем, керівник закладу зобов’язується:</w:t>
      </w:r>
      <w:r w:rsidRPr="00000242">
        <w:rPr>
          <w:szCs w:val="28"/>
        </w:rPr>
        <w:t xml:space="preserve">  </w:t>
      </w:r>
    </w:p>
    <w:p w:rsidR="00000242" w:rsidRPr="00000242" w:rsidRDefault="00000242" w:rsidP="00000242">
      <w:pPr>
        <w:numPr>
          <w:ilvl w:val="0"/>
          <w:numId w:val="34"/>
        </w:numPr>
        <w:spacing w:after="200" w:line="276" w:lineRule="auto"/>
        <w:jc w:val="both"/>
        <w:rPr>
          <w:rFonts w:eastAsia="Calibri"/>
          <w:szCs w:val="28"/>
          <w:lang w:eastAsia="en-US"/>
        </w:rPr>
      </w:pPr>
      <w:r w:rsidRPr="00000242">
        <w:rPr>
          <w:rFonts w:eastAsia="Calibri"/>
          <w:szCs w:val="28"/>
          <w:lang w:eastAsia="en-US"/>
        </w:rPr>
        <w:t xml:space="preserve">забезпечувати </w:t>
      </w:r>
      <w:r w:rsidRPr="00000242">
        <w:rPr>
          <w:rFonts w:eastAsia="Calibri"/>
          <w:b/>
          <w:szCs w:val="28"/>
          <w:lang w:eastAsia="en-US"/>
        </w:rPr>
        <w:t>ефективне використання і збереження закріпленого за закладом майна</w:t>
      </w:r>
      <w:r w:rsidRPr="00000242">
        <w:rPr>
          <w:rFonts w:eastAsia="Calibri"/>
          <w:szCs w:val="28"/>
          <w:lang w:eastAsia="en-US"/>
        </w:rPr>
        <w:t xml:space="preserve"> з метою належного виконання закладом покладених на нього завдань, задоволення соціально-побутових потреб працівників закладу;</w:t>
      </w:r>
    </w:p>
    <w:p w:rsidR="00000242" w:rsidRPr="00000242" w:rsidRDefault="00000242" w:rsidP="00000242">
      <w:pPr>
        <w:numPr>
          <w:ilvl w:val="0"/>
          <w:numId w:val="34"/>
        </w:numPr>
        <w:spacing w:after="200" w:line="276" w:lineRule="auto"/>
        <w:jc w:val="both"/>
        <w:rPr>
          <w:rFonts w:eastAsia="Calibri"/>
          <w:b/>
          <w:szCs w:val="28"/>
          <w:lang w:eastAsia="en-US"/>
        </w:rPr>
      </w:pPr>
      <w:r w:rsidRPr="00000242">
        <w:rPr>
          <w:rFonts w:eastAsia="Calibri"/>
          <w:szCs w:val="28"/>
          <w:lang w:eastAsia="en-US"/>
        </w:rPr>
        <w:t xml:space="preserve">вживати заходів до </w:t>
      </w:r>
      <w:r w:rsidRPr="00000242">
        <w:rPr>
          <w:rFonts w:eastAsia="Calibri"/>
          <w:b/>
          <w:szCs w:val="28"/>
          <w:lang w:eastAsia="en-US"/>
        </w:rPr>
        <w:t>ефективного використання за призначенням, збереження та відновлення закріплених за закладом на праві оперативного управління основних засобів;</w:t>
      </w:r>
    </w:p>
    <w:p w:rsidR="00000242" w:rsidRPr="00000242" w:rsidRDefault="00000242" w:rsidP="00000242">
      <w:pPr>
        <w:numPr>
          <w:ilvl w:val="0"/>
          <w:numId w:val="34"/>
        </w:numPr>
        <w:spacing w:after="200" w:line="276" w:lineRule="auto"/>
        <w:jc w:val="both"/>
        <w:rPr>
          <w:rFonts w:eastAsia="Calibri"/>
          <w:szCs w:val="28"/>
          <w:lang w:eastAsia="en-US"/>
        </w:rPr>
      </w:pPr>
      <w:r w:rsidRPr="00000242">
        <w:rPr>
          <w:rFonts w:eastAsia="Calibri"/>
          <w:szCs w:val="28"/>
          <w:lang w:eastAsia="en-US"/>
        </w:rPr>
        <w:lastRenderedPageBreak/>
        <w:t xml:space="preserve">забезпечувати </w:t>
      </w:r>
      <w:r w:rsidRPr="00000242">
        <w:rPr>
          <w:rFonts w:eastAsia="Calibri"/>
          <w:b/>
          <w:szCs w:val="28"/>
          <w:lang w:eastAsia="en-US"/>
        </w:rPr>
        <w:t>дотримання у закладі вимог законодавства</w:t>
      </w:r>
      <w:r w:rsidRPr="00000242">
        <w:rPr>
          <w:rFonts w:eastAsia="Calibri"/>
          <w:szCs w:val="28"/>
          <w:lang w:eastAsia="en-US"/>
        </w:rPr>
        <w:t xml:space="preserve"> про охорону праці, санітарно-гігієнічних та </w:t>
      </w:r>
      <w:r w:rsidRPr="00000242">
        <w:rPr>
          <w:rFonts w:eastAsia="Calibri"/>
          <w:b/>
          <w:szCs w:val="28"/>
          <w:lang w:eastAsia="en-US"/>
        </w:rPr>
        <w:t>протипожежних норм і правил</w:t>
      </w:r>
      <w:r w:rsidRPr="00000242">
        <w:rPr>
          <w:rFonts w:eastAsia="Calibri"/>
          <w:szCs w:val="28"/>
          <w:lang w:eastAsia="en-US"/>
        </w:rPr>
        <w:t>, створення належних умов праці.</w:t>
      </w:r>
    </w:p>
    <w:p w:rsidR="00000242" w:rsidRPr="00000242" w:rsidRDefault="00000242" w:rsidP="00000242">
      <w:pPr>
        <w:ind w:left="720"/>
        <w:jc w:val="both"/>
        <w:rPr>
          <w:rFonts w:eastAsia="Calibri"/>
          <w:szCs w:val="28"/>
          <w:lang w:eastAsia="en-US"/>
        </w:rPr>
      </w:pPr>
    </w:p>
    <w:p w:rsidR="00000242" w:rsidRPr="00000242" w:rsidRDefault="00000242" w:rsidP="00000242">
      <w:pPr>
        <w:numPr>
          <w:ilvl w:val="12"/>
          <w:numId w:val="0"/>
        </w:numPr>
        <w:ind w:right="-6" w:firstLine="720"/>
        <w:jc w:val="both"/>
        <w:rPr>
          <w:szCs w:val="28"/>
        </w:rPr>
      </w:pPr>
      <w:r w:rsidRPr="00000242">
        <w:rPr>
          <w:rFonts w:eastAsia="Calibri"/>
          <w:color w:val="000000"/>
          <w:szCs w:val="28"/>
          <w:lang w:eastAsia="en-US"/>
        </w:rPr>
        <w:t xml:space="preserve">В свою чергу, договори  </w:t>
      </w:r>
      <w:r w:rsidRPr="00000242">
        <w:rPr>
          <w:rFonts w:eastAsia="Calibri"/>
          <w:szCs w:val="28"/>
          <w:lang w:eastAsia="en-US"/>
        </w:rPr>
        <w:t xml:space="preserve">№ 3-М від 31.12.2019 року, № 6-Б, 16-М від 01.10.2018 року було укладено з численними порушеннями, що свідчить про порушення з боку головного лікаря </w:t>
      </w:r>
      <w:r w:rsidRPr="00000242">
        <w:rPr>
          <w:szCs w:val="28"/>
        </w:rPr>
        <w:t xml:space="preserve">КЗ «ДОКЛ ім. Мечникова» умов Контракту. </w:t>
      </w:r>
    </w:p>
    <w:p w:rsidR="00000242" w:rsidRPr="00000242" w:rsidRDefault="00000242" w:rsidP="00000242">
      <w:pPr>
        <w:numPr>
          <w:ilvl w:val="0"/>
          <w:numId w:val="32"/>
        </w:numPr>
        <w:spacing w:before="100" w:beforeAutospacing="1" w:after="100" w:afterAutospacing="1" w:line="276" w:lineRule="auto"/>
        <w:jc w:val="both"/>
        <w:rPr>
          <w:b/>
          <w:color w:val="000000"/>
          <w:szCs w:val="28"/>
          <w:u w:val="single"/>
          <w:lang w:eastAsia="uk-UA"/>
        </w:rPr>
      </w:pPr>
      <w:r w:rsidRPr="00000242">
        <w:rPr>
          <w:b/>
          <w:color w:val="000000"/>
          <w:szCs w:val="28"/>
          <w:u w:val="single"/>
          <w:lang w:eastAsia="uk-UA"/>
        </w:rPr>
        <w:t>Рекомендації.</w:t>
      </w:r>
    </w:p>
    <w:p w:rsidR="00000242" w:rsidRPr="00000242" w:rsidRDefault="00000242" w:rsidP="00000242">
      <w:pPr>
        <w:ind w:firstLine="708"/>
        <w:jc w:val="both"/>
        <w:rPr>
          <w:rFonts w:eastAsia="Calibri"/>
          <w:color w:val="000000"/>
          <w:szCs w:val="28"/>
          <w:lang w:eastAsia="en-US"/>
        </w:rPr>
      </w:pPr>
      <w:r w:rsidRPr="00000242">
        <w:rPr>
          <w:rFonts w:eastAsia="Calibri"/>
          <w:color w:val="000000"/>
          <w:szCs w:val="28"/>
          <w:lang w:eastAsia="en-US"/>
        </w:rPr>
        <w:t>По результатам роботи постійної комісії з питань комунальної власності та житлово-комунального господарства Дніпропетровської обласної ради, та вивчення питання щодо</w:t>
      </w:r>
      <w:r w:rsidRPr="00000242">
        <w:rPr>
          <w:rFonts w:eastAsia="Calibri"/>
          <w:szCs w:val="28"/>
          <w:lang w:eastAsia="en-US"/>
        </w:rPr>
        <w:t xml:space="preserve"> ефективного управління та розпорядження об’єктами житлово-комунального господарства КЗ </w:t>
      </w:r>
      <w:r w:rsidRPr="00000242">
        <w:rPr>
          <w:szCs w:val="28"/>
        </w:rPr>
        <w:t>«Дніпропетровська обласна клінічна лікарня імені І.І. Мечникова»</w:t>
      </w:r>
      <w:r w:rsidRPr="00000242">
        <w:rPr>
          <w:rFonts w:eastAsia="Calibri"/>
          <w:color w:val="000000"/>
          <w:szCs w:val="28"/>
          <w:lang w:eastAsia="en-US"/>
        </w:rPr>
        <w:t>, було прийняте рішення:</w:t>
      </w:r>
    </w:p>
    <w:p w:rsidR="00000242" w:rsidRPr="00000242" w:rsidRDefault="00000242" w:rsidP="00000242">
      <w:pPr>
        <w:numPr>
          <w:ilvl w:val="0"/>
          <w:numId w:val="35"/>
        </w:numPr>
        <w:spacing w:after="200" w:line="276" w:lineRule="auto"/>
        <w:ind w:right="-6"/>
        <w:contextualSpacing/>
        <w:jc w:val="both"/>
        <w:rPr>
          <w:b/>
          <w:szCs w:val="28"/>
        </w:rPr>
      </w:pPr>
      <w:r w:rsidRPr="00000242">
        <w:rPr>
          <w:rFonts w:eastAsia="Calibri"/>
          <w:color w:val="000000"/>
          <w:szCs w:val="28"/>
          <w:lang w:eastAsia="en-US"/>
        </w:rPr>
        <w:t xml:space="preserve">Звернутися до Голови Дніпропетровської обласної ради Олійника С.В. з рекомендацією о вживанню заходів по приведенню договорів </w:t>
      </w:r>
      <w:r w:rsidRPr="00000242">
        <w:rPr>
          <w:rFonts w:eastAsia="Calibri"/>
          <w:szCs w:val="28"/>
          <w:lang w:eastAsia="en-US"/>
        </w:rPr>
        <w:t>№ 3-М від 31.12.2019 року, № 6-Б, 16-М від 01.10.2018 року до вимог діючого законодавства;</w:t>
      </w:r>
    </w:p>
    <w:p w:rsidR="00000242" w:rsidRPr="00000242" w:rsidRDefault="00000242" w:rsidP="00000242">
      <w:pPr>
        <w:numPr>
          <w:ilvl w:val="0"/>
          <w:numId w:val="35"/>
        </w:numPr>
        <w:spacing w:after="200" w:line="276" w:lineRule="auto"/>
        <w:ind w:right="-6"/>
        <w:contextualSpacing/>
        <w:jc w:val="both"/>
        <w:rPr>
          <w:b/>
          <w:szCs w:val="28"/>
        </w:rPr>
      </w:pPr>
      <w:r w:rsidRPr="00000242">
        <w:rPr>
          <w:rFonts w:eastAsia="Calibri"/>
          <w:szCs w:val="28"/>
          <w:lang w:eastAsia="en-US"/>
        </w:rPr>
        <w:t xml:space="preserve">Рекомендувати </w:t>
      </w:r>
      <w:r w:rsidRPr="00000242">
        <w:rPr>
          <w:rFonts w:eastAsia="Calibri"/>
          <w:color w:val="000000"/>
          <w:szCs w:val="28"/>
          <w:lang w:eastAsia="en-US"/>
        </w:rPr>
        <w:t xml:space="preserve">Голові Дніпропетровської обласної ради </w:t>
      </w:r>
      <w:r w:rsidRPr="00C12C35">
        <w:rPr>
          <w:rFonts w:eastAsia="Calibri"/>
          <w:color w:val="000000"/>
          <w:szCs w:val="28"/>
          <w:lang w:eastAsia="en-US"/>
        </w:rPr>
        <w:t xml:space="preserve">               </w:t>
      </w:r>
      <w:r w:rsidRPr="00000242">
        <w:rPr>
          <w:rFonts w:eastAsia="Calibri"/>
          <w:color w:val="000000"/>
          <w:szCs w:val="28"/>
          <w:lang w:eastAsia="en-US"/>
        </w:rPr>
        <w:t>Олійнику С.В.  надати місячний термін</w:t>
      </w:r>
      <w:r w:rsidRPr="00000242">
        <w:rPr>
          <w:rFonts w:eastAsia="Calibri"/>
          <w:szCs w:val="28"/>
          <w:lang w:eastAsia="en-US"/>
        </w:rPr>
        <w:t xml:space="preserve"> головному лікарю  КЗ </w:t>
      </w:r>
      <w:r w:rsidRPr="00000242">
        <w:rPr>
          <w:szCs w:val="28"/>
        </w:rPr>
        <w:t>«Дніпропетровська обласна клінічна лікарня імені І.І. Мечникова»</w:t>
      </w:r>
      <w:r w:rsidRPr="00000242">
        <w:rPr>
          <w:rFonts w:eastAsia="Calibri"/>
          <w:color w:val="000000"/>
          <w:szCs w:val="28"/>
          <w:lang w:eastAsia="en-US"/>
        </w:rPr>
        <w:t xml:space="preserve"> </w:t>
      </w:r>
      <w:proofErr w:type="spellStart"/>
      <w:r w:rsidRPr="00000242">
        <w:rPr>
          <w:rFonts w:eastAsia="Calibri"/>
          <w:szCs w:val="28"/>
          <w:lang w:eastAsia="en-US"/>
        </w:rPr>
        <w:t>Риженку</w:t>
      </w:r>
      <w:proofErr w:type="spellEnd"/>
      <w:r w:rsidRPr="00000242">
        <w:rPr>
          <w:rFonts w:eastAsia="Calibri"/>
          <w:szCs w:val="28"/>
          <w:lang w:eastAsia="en-US"/>
        </w:rPr>
        <w:t xml:space="preserve"> Сергію Анатолійовичу</w:t>
      </w:r>
      <w:r w:rsidRPr="00000242">
        <w:rPr>
          <w:rFonts w:eastAsia="Calibri"/>
          <w:color w:val="000000"/>
          <w:szCs w:val="28"/>
          <w:lang w:eastAsia="en-US"/>
        </w:rPr>
        <w:t xml:space="preserve"> для усунення недоліків зазначених п.1 та прозвітувати </w:t>
      </w:r>
      <w:proofErr w:type="spellStart"/>
      <w:r w:rsidRPr="00000242">
        <w:rPr>
          <w:rFonts w:eastAsia="Calibri"/>
          <w:color w:val="000000"/>
          <w:szCs w:val="28"/>
          <w:lang w:eastAsia="en-US"/>
        </w:rPr>
        <w:t>Риженку</w:t>
      </w:r>
      <w:proofErr w:type="spellEnd"/>
      <w:r w:rsidRPr="00000242">
        <w:rPr>
          <w:rFonts w:eastAsia="Calibri"/>
          <w:color w:val="000000"/>
          <w:szCs w:val="28"/>
          <w:lang w:eastAsia="en-US"/>
        </w:rPr>
        <w:t xml:space="preserve"> С.А. стосовно порушеного питання на засіданні постійної комісії у разі не виконання заходів щодо усунення недоліків </w:t>
      </w:r>
      <w:r w:rsidRPr="00000242">
        <w:rPr>
          <w:rFonts w:eastAsia="Calibri"/>
          <w:szCs w:val="28"/>
          <w:lang w:eastAsia="en-US"/>
        </w:rPr>
        <w:t xml:space="preserve">притягнути головного лікаря  КЗ </w:t>
      </w:r>
      <w:r w:rsidRPr="00000242">
        <w:rPr>
          <w:szCs w:val="28"/>
        </w:rPr>
        <w:t>«Дніпропетровська обласна клінічна лікарня імені І.І. Мечникова»</w:t>
      </w:r>
      <w:r w:rsidRPr="00000242">
        <w:rPr>
          <w:rFonts w:eastAsia="Calibri"/>
          <w:color w:val="000000"/>
          <w:szCs w:val="28"/>
          <w:lang w:eastAsia="en-US"/>
        </w:rPr>
        <w:t xml:space="preserve"> </w:t>
      </w:r>
      <w:proofErr w:type="spellStart"/>
      <w:r w:rsidRPr="00000242">
        <w:rPr>
          <w:rFonts w:eastAsia="Calibri"/>
          <w:szCs w:val="28"/>
          <w:lang w:eastAsia="en-US"/>
        </w:rPr>
        <w:t>Риженко</w:t>
      </w:r>
      <w:proofErr w:type="spellEnd"/>
      <w:r w:rsidRPr="00000242">
        <w:rPr>
          <w:rFonts w:eastAsia="Calibri"/>
          <w:szCs w:val="28"/>
          <w:lang w:eastAsia="en-US"/>
        </w:rPr>
        <w:t xml:space="preserve"> Сергія Анатолійовича</w:t>
      </w:r>
      <w:r w:rsidRPr="00000242">
        <w:rPr>
          <w:rFonts w:eastAsia="Calibri"/>
          <w:color w:val="000000"/>
          <w:szCs w:val="28"/>
          <w:lang w:eastAsia="en-US"/>
        </w:rPr>
        <w:t xml:space="preserve"> до дисциплінарної відповідальності за порушення умов Контракту від 30.10.2017 року.</w:t>
      </w:r>
    </w:p>
    <w:p w:rsidR="00D0576A" w:rsidRPr="00C12C35" w:rsidRDefault="00D0576A" w:rsidP="00D0576A">
      <w:pPr>
        <w:autoSpaceDE w:val="0"/>
        <w:autoSpaceDN w:val="0"/>
        <w:adjustRightInd w:val="0"/>
        <w:spacing w:after="200" w:line="276" w:lineRule="auto"/>
        <w:rPr>
          <w:rFonts w:eastAsia="Calibri"/>
          <w:b/>
          <w:bCs/>
          <w:color w:val="00000A"/>
          <w:szCs w:val="28"/>
          <w:lang w:eastAsia="en-US"/>
        </w:rPr>
      </w:pPr>
      <w:r w:rsidRPr="00C12C35">
        <w:rPr>
          <w:rFonts w:eastAsia="Calibri"/>
          <w:b/>
          <w:bCs/>
          <w:color w:val="00000A"/>
          <w:szCs w:val="28"/>
          <w:lang w:eastAsia="en-US"/>
        </w:rPr>
        <w:t>Результати голосування:</w:t>
      </w:r>
    </w:p>
    <w:p w:rsidR="00D0576A" w:rsidRPr="00C12C35" w:rsidRDefault="00D0576A" w:rsidP="00D0576A">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t>– 7</w:t>
      </w:r>
    </w:p>
    <w:p w:rsidR="00D0576A" w:rsidRPr="00C12C35" w:rsidRDefault="00D0576A" w:rsidP="00D0576A">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D0576A" w:rsidRPr="00C12C35" w:rsidRDefault="00000242" w:rsidP="00D0576A">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                      </w:t>
      </w:r>
      <w:r w:rsidR="00D0576A" w:rsidRPr="00C12C35">
        <w:rPr>
          <w:rFonts w:eastAsia="Calibri"/>
          <w:b/>
          <w:bCs/>
          <w:color w:val="00000A"/>
          <w:szCs w:val="28"/>
          <w:lang w:eastAsia="en-US"/>
        </w:rPr>
        <w:t>утримались</w:t>
      </w:r>
      <w:r w:rsidRPr="00C12C35">
        <w:rPr>
          <w:rFonts w:eastAsia="Calibri"/>
          <w:b/>
          <w:bCs/>
          <w:color w:val="00000A"/>
          <w:szCs w:val="28"/>
          <w:lang w:eastAsia="en-US"/>
        </w:rPr>
        <w:t xml:space="preserve">              </w:t>
      </w:r>
      <w:r w:rsidR="00D0576A" w:rsidRPr="00C12C35">
        <w:rPr>
          <w:rFonts w:eastAsia="Calibri"/>
          <w:b/>
          <w:bCs/>
          <w:color w:val="00000A"/>
          <w:szCs w:val="28"/>
          <w:lang w:eastAsia="en-US"/>
        </w:rPr>
        <w:t>–</w:t>
      </w:r>
      <w:r w:rsidRPr="00C12C35">
        <w:rPr>
          <w:rFonts w:eastAsia="Calibri"/>
          <w:b/>
          <w:bCs/>
          <w:color w:val="00000A"/>
          <w:szCs w:val="28"/>
          <w:lang w:eastAsia="en-US"/>
        </w:rPr>
        <w:t xml:space="preserve"> 1 (</w:t>
      </w:r>
      <w:proofErr w:type="spellStart"/>
      <w:r w:rsidRPr="00C12C35">
        <w:rPr>
          <w:rFonts w:eastAsia="Calibri"/>
          <w:b/>
          <w:bCs/>
          <w:color w:val="00000A"/>
          <w:szCs w:val="28"/>
          <w:lang w:eastAsia="en-US"/>
        </w:rPr>
        <w:t>Бутковський</w:t>
      </w:r>
      <w:proofErr w:type="spellEnd"/>
      <w:r w:rsidRPr="00C12C35">
        <w:rPr>
          <w:rFonts w:eastAsia="Calibri"/>
          <w:b/>
          <w:bCs/>
          <w:color w:val="00000A"/>
          <w:szCs w:val="28"/>
          <w:lang w:eastAsia="en-US"/>
        </w:rPr>
        <w:t>)</w:t>
      </w:r>
      <w:r w:rsidR="00D0576A" w:rsidRPr="00C12C35">
        <w:rPr>
          <w:rFonts w:eastAsia="Calibri"/>
          <w:b/>
          <w:bCs/>
          <w:color w:val="00000A"/>
          <w:szCs w:val="28"/>
          <w:lang w:eastAsia="en-US"/>
        </w:rPr>
        <w:t xml:space="preserve"> </w:t>
      </w:r>
    </w:p>
    <w:p w:rsidR="00D0576A" w:rsidRDefault="00D0576A" w:rsidP="00111F9A">
      <w:pPr>
        <w:autoSpaceDE w:val="0"/>
        <w:autoSpaceDN w:val="0"/>
        <w:adjustRightInd w:val="0"/>
        <w:spacing w:line="276" w:lineRule="auto"/>
        <w:jc w:val="center"/>
        <w:rPr>
          <w:rFonts w:eastAsia="Calibri"/>
          <w:b/>
          <w:bCs/>
          <w:color w:val="00000A"/>
          <w:szCs w:val="28"/>
          <w:lang w:val="ru-RU" w:eastAsia="en-US"/>
        </w:rPr>
      </w:pPr>
      <w:r w:rsidRPr="00C12C35">
        <w:rPr>
          <w:rFonts w:eastAsia="Calibri"/>
          <w:b/>
          <w:bCs/>
          <w:color w:val="00000A"/>
          <w:szCs w:val="28"/>
          <w:lang w:eastAsia="en-US"/>
        </w:rPr>
        <w:t xml:space="preserve">усього </w:t>
      </w:r>
      <w:r w:rsidRPr="00C12C35">
        <w:rPr>
          <w:rFonts w:eastAsia="Calibri"/>
          <w:b/>
          <w:bCs/>
          <w:color w:val="00000A"/>
          <w:szCs w:val="28"/>
          <w:lang w:eastAsia="en-US"/>
        </w:rPr>
        <w:tab/>
      </w:r>
      <w:r w:rsidRPr="00C12C35">
        <w:rPr>
          <w:rFonts w:eastAsia="Calibri"/>
          <w:b/>
          <w:bCs/>
          <w:color w:val="00000A"/>
          <w:szCs w:val="28"/>
          <w:lang w:eastAsia="en-US"/>
        </w:rPr>
        <w:tab/>
        <w:t xml:space="preserve">–  </w:t>
      </w:r>
      <w:r w:rsidR="00000242" w:rsidRPr="00C12C35">
        <w:rPr>
          <w:rFonts w:eastAsia="Calibri"/>
          <w:b/>
          <w:bCs/>
          <w:color w:val="00000A"/>
          <w:szCs w:val="28"/>
          <w:lang w:eastAsia="en-US"/>
        </w:rPr>
        <w:t>8</w:t>
      </w:r>
    </w:p>
    <w:p w:rsidR="00116C06" w:rsidRDefault="00116C06" w:rsidP="00111F9A">
      <w:pPr>
        <w:autoSpaceDE w:val="0"/>
        <w:autoSpaceDN w:val="0"/>
        <w:adjustRightInd w:val="0"/>
        <w:spacing w:line="276" w:lineRule="auto"/>
        <w:jc w:val="center"/>
        <w:rPr>
          <w:rFonts w:eastAsia="Calibri"/>
          <w:b/>
          <w:bCs/>
          <w:color w:val="00000A"/>
          <w:szCs w:val="28"/>
          <w:lang w:val="ru-RU" w:eastAsia="en-US"/>
        </w:rPr>
      </w:pPr>
    </w:p>
    <w:p w:rsidR="00116C06" w:rsidRDefault="00116C06" w:rsidP="00111F9A">
      <w:pPr>
        <w:autoSpaceDE w:val="0"/>
        <w:autoSpaceDN w:val="0"/>
        <w:adjustRightInd w:val="0"/>
        <w:spacing w:line="276" w:lineRule="auto"/>
        <w:jc w:val="center"/>
        <w:rPr>
          <w:rFonts w:eastAsia="Calibri"/>
          <w:b/>
          <w:bCs/>
          <w:color w:val="00000A"/>
          <w:szCs w:val="28"/>
          <w:lang w:val="ru-RU" w:eastAsia="en-US"/>
        </w:rPr>
      </w:pPr>
    </w:p>
    <w:p w:rsidR="00116C06" w:rsidRDefault="00116C06" w:rsidP="00111F9A">
      <w:pPr>
        <w:autoSpaceDE w:val="0"/>
        <w:autoSpaceDN w:val="0"/>
        <w:adjustRightInd w:val="0"/>
        <w:spacing w:line="276" w:lineRule="auto"/>
        <w:jc w:val="center"/>
        <w:rPr>
          <w:rFonts w:eastAsia="Calibri"/>
          <w:b/>
          <w:bCs/>
          <w:color w:val="00000A"/>
          <w:szCs w:val="28"/>
          <w:lang w:val="ru-RU" w:eastAsia="en-US"/>
        </w:rPr>
      </w:pPr>
    </w:p>
    <w:p w:rsidR="00116C06" w:rsidRDefault="00116C06" w:rsidP="00116C06">
      <w:pPr>
        <w:autoSpaceDE w:val="0"/>
        <w:autoSpaceDN w:val="0"/>
        <w:adjustRightInd w:val="0"/>
        <w:spacing w:line="276" w:lineRule="auto"/>
        <w:rPr>
          <w:szCs w:val="28"/>
        </w:rPr>
      </w:pPr>
      <w:r>
        <w:rPr>
          <w:b/>
          <w:szCs w:val="28"/>
        </w:rPr>
        <w:lastRenderedPageBreak/>
        <w:t>СЛУХАЛИ</w:t>
      </w:r>
      <w:r w:rsidRPr="00C12C35">
        <w:rPr>
          <w:szCs w:val="28"/>
        </w:rPr>
        <w:t xml:space="preserve"> </w:t>
      </w:r>
      <w:r w:rsidRPr="00116C06">
        <w:rPr>
          <w:szCs w:val="28"/>
        </w:rPr>
        <w:t>2.</w:t>
      </w:r>
      <w:r w:rsidRPr="00116C06">
        <w:rPr>
          <w:szCs w:val="28"/>
        </w:rPr>
        <w:tab/>
        <w:t>Про оренду нерухомого майна, що є спільною власністю територіальних громад сіл, селищ, міст Дніпропетровської області.</w:t>
      </w:r>
    </w:p>
    <w:p w:rsidR="005D54F9" w:rsidRPr="005D54F9" w:rsidRDefault="005D54F9" w:rsidP="005D54F9">
      <w:pPr>
        <w:jc w:val="both"/>
        <w:rPr>
          <w:szCs w:val="20"/>
        </w:rPr>
      </w:pPr>
      <w:r w:rsidRPr="0022086F">
        <w:rPr>
          <w:szCs w:val="20"/>
          <w:u w:val="single"/>
        </w:rPr>
        <w:t>Інформація:</w:t>
      </w:r>
      <w:r w:rsidRPr="0022086F">
        <w:rPr>
          <w:szCs w:val="20"/>
        </w:rPr>
        <w:t xml:space="preserve"> </w:t>
      </w:r>
      <w:proofErr w:type="spellStart"/>
      <w:r w:rsidRPr="0022086F">
        <w:rPr>
          <w:szCs w:val="20"/>
        </w:rPr>
        <w:t>Виходов</w:t>
      </w:r>
      <w:proofErr w:type="spellEnd"/>
      <w:r w:rsidRPr="0022086F">
        <w:rPr>
          <w:szCs w:val="20"/>
        </w:rPr>
        <w:t xml:space="preserve"> Є.А. – начальник відділу оренди нерухомого майна</w:t>
      </w:r>
      <w:r>
        <w:rPr>
          <w:szCs w:val="20"/>
        </w:rPr>
        <w:t xml:space="preserve"> управління стратегічного планування та комунальної власності</w:t>
      </w:r>
      <w:r w:rsidRPr="0022086F">
        <w:rPr>
          <w:szCs w:val="20"/>
        </w:rPr>
        <w:t>.</w:t>
      </w:r>
    </w:p>
    <w:p w:rsidR="00116C06" w:rsidRPr="00C12C35" w:rsidRDefault="00116C06" w:rsidP="00116C06">
      <w:pPr>
        <w:pStyle w:val="af3"/>
        <w:jc w:val="both"/>
        <w:rPr>
          <w:b/>
          <w:bCs/>
          <w:color w:val="000000"/>
          <w:sz w:val="28"/>
          <w:szCs w:val="28"/>
          <w:lang w:val="uk-UA" w:eastAsia="uk-UA"/>
        </w:rPr>
      </w:pPr>
      <w:r w:rsidRPr="003532E6">
        <w:rPr>
          <w:b/>
          <w:bCs/>
          <w:color w:val="000000"/>
          <w:sz w:val="28"/>
          <w:szCs w:val="28"/>
          <w:lang w:val="uk-UA" w:eastAsia="uk-UA"/>
        </w:rPr>
        <w:t>ВИРІШИЛИ</w:t>
      </w:r>
      <w:r w:rsidRPr="00C12C35">
        <w:rPr>
          <w:b/>
          <w:bCs/>
          <w:color w:val="000000"/>
          <w:sz w:val="28"/>
          <w:szCs w:val="28"/>
          <w:lang w:val="uk-UA" w:eastAsia="uk-UA"/>
        </w:rPr>
        <w:t xml:space="preserve">: </w:t>
      </w:r>
    </w:p>
    <w:p w:rsidR="00116C06" w:rsidRPr="00116C06" w:rsidRDefault="00116C06" w:rsidP="00116C06">
      <w:pPr>
        <w:ind w:right="-25" w:firstLine="700"/>
        <w:jc w:val="both"/>
        <w:rPr>
          <w:color w:val="000000"/>
          <w:szCs w:val="28"/>
        </w:rPr>
      </w:pPr>
      <w:r w:rsidRPr="00116C06">
        <w:rPr>
          <w:color w:val="000000"/>
          <w:szCs w:val="28"/>
        </w:rPr>
        <w:t>1. Передати в оренду нерухоме майно, що належить до спільної власності територіальних громад сіл, селищ, міст Дніпропетровської області, перебуває на балансі комунальних підприємств, установ, закладів</w:t>
      </w:r>
      <w:r w:rsidRPr="00116C06">
        <w:rPr>
          <w:sz w:val="20"/>
          <w:szCs w:val="20"/>
        </w:rPr>
        <w:t xml:space="preserve"> </w:t>
      </w:r>
      <w:r w:rsidRPr="00116C06">
        <w:rPr>
          <w:color w:val="000000"/>
          <w:szCs w:val="28"/>
        </w:rPr>
        <w:t>та передається в оренду, згідно з додатками 1, 2.</w:t>
      </w:r>
    </w:p>
    <w:p w:rsidR="00116C06" w:rsidRPr="00116C06" w:rsidRDefault="00116C06" w:rsidP="00116C06">
      <w:pPr>
        <w:ind w:firstLine="700"/>
        <w:jc w:val="both"/>
        <w:rPr>
          <w:color w:val="000000"/>
          <w:szCs w:val="28"/>
        </w:rPr>
      </w:pPr>
      <w:r w:rsidRPr="00116C06">
        <w:rPr>
          <w:color w:val="000000"/>
          <w:szCs w:val="28"/>
        </w:rPr>
        <w:t>2.</w:t>
      </w:r>
      <w:r w:rsidRPr="00116C06">
        <w:rPr>
          <w:sz w:val="20"/>
          <w:szCs w:val="20"/>
        </w:rPr>
        <w:t xml:space="preserve"> </w:t>
      </w:r>
      <w:r w:rsidRPr="00116C06">
        <w:rPr>
          <w:color w:val="000000"/>
          <w:szCs w:val="28"/>
        </w:rPr>
        <w:t xml:space="preserve"> Внести зміни до рішення обласної ради від 16 серпня 2019 року    № 494-17/VII ,,Про оренду нерухомого майна, що належить до спільної власності територіальних громад сіл, селищ, міст Дніпропетровської області”:  </w:t>
      </w:r>
    </w:p>
    <w:p w:rsidR="00116C06" w:rsidRPr="00116C06" w:rsidRDefault="00116C06" w:rsidP="00116C06">
      <w:pPr>
        <w:ind w:firstLine="700"/>
        <w:jc w:val="both"/>
        <w:rPr>
          <w:color w:val="000000"/>
          <w:szCs w:val="28"/>
          <w:lang w:val="ru-RU"/>
        </w:rPr>
      </w:pPr>
      <w:r w:rsidRPr="00116C06">
        <w:rPr>
          <w:color w:val="000000"/>
          <w:szCs w:val="28"/>
        </w:rPr>
        <w:t>2.1. Пункт 44 додатка 2 до рішення вважати таким, що втратив чинність.</w:t>
      </w:r>
    </w:p>
    <w:p w:rsidR="00116C06" w:rsidRPr="00116C06" w:rsidRDefault="00116C06" w:rsidP="00116C06">
      <w:pPr>
        <w:ind w:firstLine="700"/>
        <w:jc w:val="both"/>
        <w:rPr>
          <w:color w:val="000000"/>
          <w:szCs w:val="28"/>
        </w:rPr>
      </w:pPr>
      <w:r w:rsidRPr="00116C06">
        <w:rPr>
          <w:color w:val="000000"/>
          <w:szCs w:val="28"/>
        </w:rPr>
        <w:t>2.</w:t>
      </w:r>
      <w:r w:rsidRPr="00116C06">
        <w:rPr>
          <w:color w:val="000000"/>
          <w:szCs w:val="28"/>
          <w:lang w:val="ru-RU"/>
        </w:rPr>
        <w:t>2</w:t>
      </w:r>
      <w:r w:rsidRPr="00116C06">
        <w:rPr>
          <w:color w:val="000000"/>
          <w:szCs w:val="28"/>
        </w:rPr>
        <w:t>. Пункт 4</w:t>
      </w:r>
      <w:r w:rsidRPr="00116C06">
        <w:rPr>
          <w:color w:val="000000"/>
          <w:szCs w:val="28"/>
          <w:lang w:val="ru-RU"/>
        </w:rPr>
        <w:t>9</w:t>
      </w:r>
      <w:r w:rsidRPr="00116C06">
        <w:rPr>
          <w:color w:val="000000"/>
          <w:szCs w:val="28"/>
        </w:rPr>
        <w:t xml:space="preserve"> додатка 2 до рішення вважати таким, що втратив чинність.</w:t>
      </w:r>
    </w:p>
    <w:p w:rsidR="00116C06" w:rsidRPr="00116C06" w:rsidRDefault="00116C06" w:rsidP="00116C06">
      <w:pPr>
        <w:ind w:firstLine="700"/>
        <w:jc w:val="both"/>
        <w:rPr>
          <w:color w:val="000000"/>
          <w:szCs w:val="28"/>
        </w:rPr>
      </w:pPr>
      <w:r w:rsidRPr="00116C06">
        <w:rPr>
          <w:color w:val="000000"/>
          <w:szCs w:val="28"/>
        </w:rPr>
        <w:t>2.3. Пункт 89 додатка 2 до рішення вважати таким, що втратив чинність.</w:t>
      </w:r>
    </w:p>
    <w:p w:rsidR="00116C06" w:rsidRPr="00116C06" w:rsidRDefault="00116C06" w:rsidP="00116C06">
      <w:pPr>
        <w:ind w:firstLine="700"/>
        <w:jc w:val="both"/>
        <w:rPr>
          <w:szCs w:val="28"/>
        </w:rPr>
      </w:pPr>
      <w:r w:rsidRPr="00116C06">
        <w:rPr>
          <w:szCs w:val="28"/>
        </w:rPr>
        <w:t>3. Внести зміни до рішення обласної ради від 25 жовтня 2019 року    № 518-18/VII ,,Про оренду нерухомого майна, що належить до спільної власності територіальних громад сіл, селищ, міст Дніпропетровської області”:</w:t>
      </w:r>
    </w:p>
    <w:p w:rsidR="00116C06" w:rsidRPr="00116C06" w:rsidRDefault="00116C06" w:rsidP="00116C06">
      <w:pPr>
        <w:ind w:firstLine="700"/>
        <w:jc w:val="both"/>
        <w:rPr>
          <w:color w:val="000000"/>
          <w:szCs w:val="28"/>
        </w:rPr>
      </w:pPr>
      <w:r w:rsidRPr="00116C06">
        <w:rPr>
          <w:color w:val="000000"/>
          <w:szCs w:val="28"/>
        </w:rPr>
        <w:t>3.1. Пункт 10 додатка 2 до рішення вважати таким, що втратив чинність.</w:t>
      </w:r>
    </w:p>
    <w:p w:rsidR="00116C06" w:rsidRPr="00116C06" w:rsidRDefault="00116C06" w:rsidP="00116C06">
      <w:pPr>
        <w:ind w:firstLine="700"/>
        <w:jc w:val="both"/>
        <w:rPr>
          <w:color w:val="000000"/>
          <w:szCs w:val="28"/>
        </w:rPr>
      </w:pPr>
      <w:r w:rsidRPr="00116C06">
        <w:rPr>
          <w:color w:val="000000"/>
          <w:szCs w:val="28"/>
        </w:rPr>
        <w:t>3.2. Пункт 11 додатка 2 до рішення вважати таким, що втратив чинність.</w:t>
      </w:r>
    </w:p>
    <w:p w:rsidR="00116C06" w:rsidRPr="00116C06" w:rsidRDefault="00116C06" w:rsidP="00116C06">
      <w:pPr>
        <w:ind w:firstLine="700"/>
        <w:jc w:val="both"/>
        <w:rPr>
          <w:color w:val="000000"/>
          <w:szCs w:val="28"/>
        </w:rPr>
      </w:pPr>
      <w:r w:rsidRPr="00116C06">
        <w:rPr>
          <w:color w:val="000000"/>
          <w:szCs w:val="28"/>
        </w:rPr>
        <w:t>3.3. Пункт 18 додатка 2 до рішення вважати таким, що втратив чинність.</w:t>
      </w:r>
    </w:p>
    <w:p w:rsidR="00116C06" w:rsidRPr="00116C06" w:rsidRDefault="00116C06" w:rsidP="00116C06">
      <w:pPr>
        <w:ind w:firstLine="700"/>
        <w:jc w:val="both"/>
        <w:rPr>
          <w:color w:val="000000"/>
          <w:szCs w:val="28"/>
        </w:rPr>
      </w:pPr>
      <w:r w:rsidRPr="00116C06">
        <w:rPr>
          <w:color w:val="000000"/>
          <w:szCs w:val="28"/>
        </w:rPr>
        <w:t xml:space="preserve">4. Внести зміни до рішення обласної ради від 13 грудня 2019 року    № 553-20/VII ,,Про оренду нерухомого майна, що належить до спільної власності територіальних громад сіл, селищ, міст Дніпропетровської області”:  </w:t>
      </w:r>
    </w:p>
    <w:p w:rsidR="00116C06" w:rsidRPr="00116C06" w:rsidRDefault="00116C06" w:rsidP="00116C06">
      <w:pPr>
        <w:ind w:firstLine="700"/>
        <w:jc w:val="both"/>
        <w:rPr>
          <w:color w:val="000000"/>
          <w:szCs w:val="28"/>
          <w:lang w:val="ru-RU"/>
        </w:rPr>
      </w:pPr>
      <w:r w:rsidRPr="00116C06">
        <w:rPr>
          <w:color w:val="000000"/>
          <w:szCs w:val="28"/>
        </w:rPr>
        <w:t>4.1. У пункті 36 додатка 1 до рішення цифри ,,90,50” замінити на цифри ,,141,00”.</w:t>
      </w:r>
    </w:p>
    <w:p w:rsidR="00116C06" w:rsidRPr="00116C06" w:rsidRDefault="00116C06" w:rsidP="00116C06">
      <w:pPr>
        <w:ind w:firstLine="700"/>
        <w:jc w:val="both"/>
        <w:rPr>
          <w:color w:val="000000"/>
          <w:szCs w:val="28"/>
          <w:lang w:val="ru-RU"/>
        </w:rPr>
      </w:pPr>
      <w:r w:rsidRPr="00116C06">
        <w:rPr>
          <w:color w:val="000000"/>
          <w:szCs w:val="28"/>
        </w:rPr>
        <w:t>4.</w:t>
      </w:r>
      <w:r w:rsidRPr="00116C06">
        <w:rPr>
          <w:color w:val="000000"/>
          <w:szCs w:val="28"/>
          <w:lang w:val="ru-RU"/>
        </w:rPr>
        <w:t>2</w:t>
      </w:r>
      <w:r w:rsidRPr="00116C06">
        <w:rPr>
          <w:color w:val="000000"/>
          <w:szCs w:val="28"/>
        </w:rPr>
        <w:t xml:space="preserve">. У пункті </w:t>
      </w:r>
      <w:r w:rsidRPr="00116C06">
        <w:rPr>
          <w:color w:val="000000"/>
          <w:szCs w:val="28"/>
          <w:lang w:val="ru-RU"/>
        </w:rPr>
        <w:t>44</w:t>
      </w:r>
      <w:r w:rsidRPr="00116C06">
        <w:rPr>
          <w:color w:val="000000"/>
          <w:szCs w:val="28"/>
        </w:rPr>
        <w:t xml:space="preserve"> додатка 1 до рішення цифри ,,</w:t>
      </w:r>
      <w:r w:rsidRPr="00116C06">
        <w:rPr>
          <w:color w:val="000000"/>
          <w:szCs w:val="28"/>
          <w:lang w:val="ru-RU"/>
        </w:rPr>
        <w:t>839</w:t>
      </w:r>
      <w:r w:rsidRPr="00116C06">
        <w:rPr>
          <w:color w:val="000000"/>
          <w:szCs w:val="28"/>
        </w:rPr>
        <w:t>,</w:t>
      </w:r>
      <w:r w:rsidRPr="00116C06">
        <w:rPr>
          <w:color w:val="000000"/>
          <w:szCs w:val="28"/>
          <w:lang w:val="ru-RU"/>
        </w:rPr>
        <w:t>71</w:t>
      </w:r>
      <w:r w:rsidRPr="00116C06">
        <w:rPr>
          <w:color w:val="000000"/>
          <w:szCs w:val="28"/>
        </w:rPr>
        <w:t>” замінити на цифри ,,1</w:t>
      </w:r>
      <w:r w:rsidRPr="00116C06">
        <w:rPr>
          <w:color w:val="000000"/>
          <w:szCs w:val="28"/>
          <w:lang w:val="ru-RU"/>
        </w:rPr>
        <w:t>126</w:t>
      </w:r>
      <w:r w:rsidRPr="00116C06">
        <w:rPr>
          <w:color w:val="000000"/>
          <w:szCs w:val="28"/>
        </w:rPr>
        <w:t>,</w:t>
      </w:r>
      <w:r w:rsidRPr="00116C06">
        <w:rPr>
          <w:color w:val="000000"/>
          <w:szCs w:val="28"/>
          <w:lang w:val="ru-RU"/>
        </w:rPr>
        <w:t>71</w:t>
      </w:r>
      <w:r w:rsidRPr="00116C06">
        <w:rPr>
          <w:color w:val="000000"/>
          <w:szCs w:val="28"/>
        </w:rPr>
        <w:t>”, та погодити додаткову угоду № 1 до договору оренди    від 17 січня 2020 року № 553-20/VII- 44.</w:t>
      </w:r>
    </w:p>
    <w:p w:rsidR="00116C06" w:rsidRPr="00116C06" w:rsidRDefault="00116C06" w:rsidP="00116C06">
      <w:pPr>
        <w:ind w:firstLine="700"/>
        <w:jc w:val="both"/>
        <w:rPr>
          <w:color w:val="000000"/>
          <w:szCs w:val="28"/>
        </w:rPr>
      </w:pPr>
      <w:r w:rsidRPr="00116C06">
        <w:rPr>
          <w:color w:val="000000"/>
          <w:szCs w:val="28"/>
        </w:rPr>
        <w:t>4.</w:t>
      </w:r>
      <w:r w:rsidRPr="00116C06">
        <w:rPr>
          <w:color w:val="000000"/>
          <w:szCs w:val="28"/>
          <w:lang w:val="ru-RU"/>
        </w:rPr>
        <w:t>3</w:t>
      </w:r>
      <w:r w:rsidRPr="00116C06">
        <w:rPr>
          <w:color w:val="000000"/>
          <w:szCs w:val="28"/>
        </w:rPr>
        <w:t xml:space="preserve">. У пункті </w:t>
      </w:r>
      <w:r w:rsidRPr="00116C06">
        <w:rPr>
          <w:color w:val="000000"/>
          <w:szCs w:val="28"/>
          <w:lang w:val="ru-RU"/>
        </w:rPr>
        <w:t>51</w:t>
      </w:r>
      <w:r w:rsidRPr="00116C06">
        <w:rPr>
          <w:color w:val="000000"/>
          <w:szCs w:val="28"/>
        </w:rPr>
        <w:t xml:space="preserve"> додатка 1 до рішення цифри ,,</w:t>
      </w:r>
      <w:r w:rsidRPr="00116C06">
        <w:rPr>
          <w:color w:val="000000"/>
          <w:szCs w:val="28"/>
          <w:lang w:val="ru-RU"/>
        </w:rPr>
        <w:t>6133</w:t>
      </w:r>
      <w:r w:rsidRPr="00116C06">
        <w:rPr>
          <w:color w:val="000000"/>
          <w:szCs w:val="28"/>
        </w:rPr>
        <w:t>,</w:t>
      </w:r>
      <w:r w:rsidRPr="00116C06">
        <w:rPr>
          <w:color w:val="000000"/>
          <w:szCs w:val="28"/>
          <w:lang w:val="ru-RU"/>
        </w:rPr>
        <w:t>32</w:t>
      </w:r>
      <w:r w:rsidRPr="00116C06">
        <w:rPr>
          <w:color w:val="000000"/>
          <w:szCs w:val="28"/>
        </w:rPr>
        <w:t>” замінити на цифри ,,</w:t>
      </w:r>
      <w:r w:rsidRPr="00116C06">
        <w:rPr>
          <w:color w:val="000000"/>
          <w:szCs w:val="28"/>
          <w:lang w:val="ru-RU"/>
        </w:rPr>
        <w:t>6145</w:t>
      </w:r>
      <w:r w:rsidRPr="00116C06">
        <w:rPr>
          <w:color w:val="000000"/>
          <w:szCs w:val="28"/>
        </w:rPr>
        <w:t>,</w:t>
      </w:r>
      <w:r w:rsidRPr="00116C06">
        <w:rPr>
          <w:color w:val="000000"/>
          <w:szCs w:val="28"/>
          <w:lang w:val="ru-RU"/>
        </w:rPr>
        <w:t>09</w:t>
      </w:r>
      <w:r w:rsidRPr="00116C06">
        <w:rPr>
          <w:color w:val="000000"/>
          <w:szCs w:val="28"/>
        </w:rPr>
        <w:t>”, та погодити додаткову угоду № 1 до договору оренди    від 27 січня 2020 року № 553-20/VII- 51.</w:t>
      </w:r>
    </w:p>
    <w:p w:rsidR="00116C06" w:rsidRPr="00116C06" w:rsidRDefault="00116C06" w:rsidP="00116C06">
      <w:pPr>
        <w:ind w:firstLine="700"/>
        <w:jc w:val="both"/>
        <w:rPr>
          <w:color w:val="000000"/>
          <w:szCs w:val="28"/>
        </w:rPr>
      </w:pPr>
      <w:r w:rsidRPr="00116C06">
        <w:rPr>
          <w:color w:val="000000"/>
          <w:szCs w:val="28"/>
        </w:rPr>
        <w:t>4.4. Пункт 30 додатка 1 до рішення вважати таким, що втратив чинність.</w:t>
      </w:r>
    </w:p>
    <w:p w:rsidR="00116C06" w:rsidRPr="00116C06" w:rsidRDefault="00116C06" w:rsidP="00116C06">
      <w:pPr>
        <w:ind w:firstLine="700"/>
        <w:jc w:val="both"/>
        <w:rPr>
          <w:color w:val="000000"/>
          <w:szCs w:val="28"/>
        </w:rPr>
      </w:pPr>
      <w:r w:rsidRPr="00116C06">
        <w:rPr>
          <w:color w:val="000000"/>
          <w:szCs w:val="28"/>
        </w:rPr>
        <w:t>4.5. Пункт 31 додатка 1 до рішення вважати таким, що втратив чинність.</w:t>
      </w:r>
    </w:p>
    <w:p w:rsidR="00116C06" w:rsidRPr="00116C06" w:rsidRDefault="00116C06" w:rsidP="00116C06">
      <w:pPr>
        <w:ind w:firstLine="700"/>
        <w:jc w:val="both"/>
        <w:rPr>
          <w:color w:val="000000"/>
          <w:szCs w:val="28"/>
          <w:lang w:val="ru-RU"/>
        </w:rPr>
      </w:pPr>
      <w:r w:rsidRPr="00116C06">
        <w:rPr>
          <w:color w:val="000000"/>
          <w:szCs w:val="28"/>
          <w:lang w:val="ru-RU"/>
        </w:rPr>
        <w:t xml:space="preserve">5. Внести </w:t>
      </w:r>
      <w:proofErr w:type="spellStart"/>
      <w:r w:rsidRPr="00116C06">
        <w:rPr>
          <w:color w:val="000000"/>
          <w:szCs w:val="28"/>
          <w:lang w:val="ru-RU"/>
        </w:rPr>
        <w:t>зміни</w:t>
      </w:r>
      <w:proofErr w:type="spellEnd"/>
      <w:r w:rsidRPr="00116C06">
        <w:rPr>
          <w:color w:val="000000"/>
          <w:szCs w:val="28"/>
          <w:lang w:val="ru-RU"/>
        </w:rPr>
        <w:t xml:space="preserve"> до </w:t>
      </w:r>
      <w:proofErr w:type="spellStart"/>
      <w:r w:rsidRPr="00116C06">
        <w:rPr>
          <w:color w:val="000000"/>
          <w:szCs w:val="28"/>
          <w:lang w:val="ru-RU"/>
        </w:rPr>
        <w:t>рішення</w:t>
      </w:r>
      <w:proofErr w:type="spellEnd"/>
      <w:r w:rsidRPr="00116C06">
        <w:rPr>
          <w:color w:val="000000"/>
          <w:szCs w:val="28"/>
          <w:lang w:val="ru-RU"/>
        </w:rPr>
        <w:t xml:space="preserve"> </w:t>
      </w:r>
      <w:proofErr w:type="spellStart"/>
      <w:r w:rsidRPr="00116C06">
        <w:rPr>
          <w:color w:val="000000"/>
          <w:szCs w:val="28"/>
          <w:lang w:val="ru-RU"/>
        </w:rPr>
        <w:t>обласної</w:t>
      </w:r>
      <w:proofErr w:type="spellEnd"/>
      <w:r w:rsidRPr="00116C06">
        <w:rPr>
          <w:color w:val="000000"/>
          <w:szCs w:val="28"/>
          <w:lang w:val="ru-RU"/>
        </w:rPr>
        <w:t xml:space="preserve"> ради </w:t>
      </w:r>
      <w:proofErr w:type="spellStart"/>
      <w:r w:rsidRPr="00116C06">
        <w:rPr>
          <w:color w:val="000000"/>
          <w:szCs w:val="28"/>
          <w:lang w:val="ru-RU"/>
        </w:rPr>
        <w:t>від</w:t>
      </w:r>
      <w:proofErr w:type="spellEnd"/>
      <w:r w:rsidRPr="00116C06">
        <w:rPr>
          <w:color w:val="000000"/>
          <w:szCs w:val="28"/>
          <w:lang w:val="ru-RU"/>
        </w:rPr>
        <w:t xml:space="preserve"> 07 </w:t>
      </w:r>
      <w:proofErr w:type="spellStart"/>
      <w:r w:rsidRPr="00116C06">
        <w:rPr>
          <w:color w:val="000000"/>
          <w:szCs w:val="28"/>
          <w:lang w:val="ru-RU"/>
        </w:rPr>
        <w:t>грудня</w:t>
      </w:r>
      <w:proofErr w:type="spellEnd"/>
      <w:r w:rsidRPr="00116C06">
        <w:rPr>
          <w:color w:val="000000"/>
          <w:szCs w:val="28"/>
          <w:lang w:val="ru-RU"/>
        </w:rPr>
        <w:t xml:space="preserve"> 2018 року    № 430-15/VII ,,Про </w:t>
      </w:r>
      <w:proofErr w:type="spellStart"/>
      <w:r w:rsidRPr="00116C06">
        <w:rPr>
          <w:color w:val="000000"/>
          <w:szCs w:val="28"/>
          <w:lang w:val="ru-RU"/>
        </w:rPr>
        <w:t>оренду</w:t>
      </w:r>
      <w:proofErr w:type="spellEnd"/>
      <w:r w:rsidRPr="00116C06">
        <w:rPr>
          <w:color w:val="000000"/>
          <w:szCs w:val="28"/>
          <w:lang w:val="ru-RU"/>
        </w:rPr>
        <w:t xml:space="preserve"> </w:t>
      </w:r>
      <w:proofErr w:type="spellStart"/>
      <w:r w:rsidRPr="00116C06">
        <w:rPr>
          <w:color w:val="000000"/>
          <w:szCs w:val="28"/>
          <w:lang w:val="ru-RU"/>
        </w:rPr>
        <w:t>нерухомого</w:t>
      </w:r>
      <w:proofErr w:type="spellEnd"/>
      <w:r w:rsidRPr="00116C06">
        <w:rPr>
          <w:color w:val="000000"/>
          <w:szCs w:val="28"/>
          <w:lang w:val="ru-RU"/>
        </w:rPr>
        <w:t xml:space="preserve"> майна, </w:t>
      </w:r>
      <w:proofErr w:type="spellStart"/>
      <w:r w:rsidRPr="00116C06">
        <w:rPr>
          <w:color w:val="000000"/>
          <w:szCs w:val="28"/>
          <w:lang w:val="ru-RU"/>
        </w:rPr>
        <w:t>що</w:t>
      </w:r>
      <w:proofErr w:type="spellEnd"/>
      <w:r w:rsidRPr="00116C06">
        <w:rPr>
          <w:color w:val="000000"/>
          <w:szCs w:val="28"/>
          <w:lang w:val="ru-RU"/>
        </w:rPr>
        <w:t xml:space="preserve"> </w:t>
      </w:r>
      <w:proofErr w:type="spellStart"/>
      <w:r w:rsidRPr="00116C06">
        <w:rPr>
          <w:color w:val="000000"/>
          <w:szCs w:val="28"/>
          <w:lang w:val="ru-RU"/>
        </w:rPr>
        <w:t>належить</w:t>
      </w:r>
      <w:proofErr w:type="spellEnd"/>
      <w:r w:rsidRPr="00116C06">
        <w:rPr>
          <w:color w:val="000000"/>
          <w:szCs w:val="28"/>
          <w:lang w:val="ru-RU"/>
        </w:rPr>
        <w:t xml:space="preserve"> до </w:t>
      </w:r>
      <w:proofErr w:type="spellStart"/>
      <w:r w:rsidRPr="00116C06">
        <w:rPr>
          <w:color w:val="000000"/>
          <w:szCs w:val="28"/>
          <w:lang w:val="ru-RU"/>
        </w:rPr>
        <w:t>спільної</w:t>
      </w:r>
      <w:proofErr w:type="spellEnd"/>
      <w:r w:rsidRPr="00116C06">
        <w:rPr>
          <w:color w:val="000000"/>
          <w:szCs w:val="28"/>
          <w:lang w:val="ru-RU"/>
        </w:rPr>
        <w:t xml:space="preserve"> </w:t>
      </w:r>
      <w:proofErr w:type="spellStart"/>
      <w:r w:rsidRPr="00116C06">
        <w:rPr>
          <w:color w:val="000000"/>
          <w:szCs w:val="28"/>
          <w:lang w:val="ru-RU"/>
        </w:rPr>
        <w:t>власності</w:t>
      </w:r>
      <w:proofErr w:type="spellEnd"/>
      <w:r w:rsidRPr="00116C06">
        <w:rPr>
          <w:color w:val="000000"/>
          <w:szCs w:val="28"/>
          <w:lang w:val="ru-RU"/>
        </w:rPr>
        <w:t xml:space="preserve"> </w:t>
      </w:r>
      <w:proofErr w:type="spellStart"/>
      <w:r w:rsidRPr="00116C06">
        <w:rPr>
          <w:color w:val="000000"/>
          <w:szCs w:val="28"/>
          <w:lang w:val="ru-RU"/>
        </w:rPr>
        <w:t>територіальних</w:t>
      </w:r>
      <w:proofErr w:type="spellEnd"/>
      <w:r w:rsidRPr="00116C06">
        <w:rPr>
          <w:color w:val="000000"/>
          <w:szCs w:val="28"/>
          <w:lang w:val="ru-RU"/>
        </w:rPr>
        <w:t xml:space="preserve"> громад </w:t>
      </w:r>
      <w:proofErr w:type="spellStart"/>
      <w:r w:rsidRPr="00116C06">
        <w:rPr>
          <w:color w:val="000000"/>
          <w:szCs w:val="28"/>
          <w:lang w:val="ru-RU"/>
        </w:rPr>
        <w:t>сіл</w:t>
      </w:r>
      <w:proofErr w:type="spellEnd"/>
      <w:r w:rsidRPr="00116C06">
        <w:rPr>
          <w:color w:val="000000"/>
          <w:szCs w:val="28"/>
          <w:lang w:val="ru-RU"/>
        </w:rPr>
        <w:t xml:space="preserve">, селищ, </w:t>
      </w:r>
      <w:proofErr w:type="spellStart"/>
      <w:r w:rsidRPr="00116C06">
        <w:rPr>
          <w:color w:val="000000"/>
          <w:szCs w:val="28"/>
          <w:lang w:val="ru-RU"/>
        </w:rPr>
        <w:t>міст</w:t>
      </w:r>
      <w:proofErr w:type="spellEnd"/>
      <w:r w:rsidRPr="00116C06">
        <w:rPr>
          <w:color w:val="000000"/>
          <w:szCs w:val="28"/>
          <w:lang w:val="ru-RU"/>
        </w:rPr>
        <w:t xml:space="preserve"> </w:t>
      </w:r>
      <w:proofErr w:type="spellStart"/>
      <w:r w:rsidRPr="00116C06">
        <w:rPr>
          <w:color w:val="000000"/>
          <w:szCs w:val="28"/>
          <w:lang w:val="ru-RU"/>
        </w:rPr>
        <w:t>Дніпропетровської</w:t>
      </w:r>
      <w:proofErr w:type="spellEnd"/>
      <w:r w:rsidRPr="00116C06">
        <w:rPr>
          <w:color w:val="000000"/>
          <w:szCs w:val="28"/>
          <w:lang w:val="ru-RU"/>
        </w:rPr>
        <w:t xml:space="preserve"> </w:t>
      </w:r>
      <w:proofErr w:type="spellStart"/>
      <w:r w:rsidRPr="00116C06">
        <w:rPr>
          <w:color w:val="000000"/>
          <w:szCs w:val="28"/>
          <w:lang w:val="ru-RU"/>
        </w:rPr>
        <w:t>області</w:t>
      </w:r>
      <w:proofErr w:type="spellEnd"/>
      <w:r w:rsidRPr="00116C06">
        <w:rPr>
          <w:color w:val="000000"/>
          <w:szCs w:val="28"/>
          <w:lang w:val="ru-RU"/>
        </w:rPr>
        <w:t>”:</w:t>
      </w:r>
    </w:p>
    <w:p w:rsidR="00116C06" w:rsidRPr="00116C06" w:rsidRDefault="00116C06" w:rsidP="00116C06">
      <w:pPr>
        <w:ind w:firstLine="700"/>
        <w:jc w:val="both"/>
        <w:rPr>
          <w:color w:val="000000"/>
          <w:szCs w:val="28"/>
          <w:lang w:val="ru-RU"/>
        </w:rPr>
      </w:pPr>
      <w:r w:rsidRPr="00116C06">
        <w:rPr>
          <w:color w:val="000000"/>
          <w:szCs w:val="28"/>
          <w:lang w:val="ru-RU"/>
        </w:rPr>
        <w:t xml:space="preserve">5.1. Пункт 67 </w:t>
      </w:r>
      <w:proofErr w:type="spellStart"/>
      <w:r w:rsidRPr="00116C06">
        <w:rPr>
          <w:color w:val="000000"/>
          <w:szCs w:val="28"/>
          <w:lang w:val="ru-RU"/>
        </w:rPr>
        <w:t>додатка</w:t>
      </w:r>
      <w:proofErr w:type="spellEnd"/>
      <w:r w:rsidRPr="00116C06">
        <w:rPr>
          <w:color w:val="000000"/>
          <w:szCs w:val="28"/>
          <w:lang w:val="ru-RU"/>
        </w:rPr>
        <w:t xml:space="preserve"> 2 до </w:t>
      </w:r>
      <w:proofErr w:type="spellStart"/>
      <w:r w:rsidRPr="00116C06">
        <w:rPr>
          <w:color w:val="000000"/>
          <w:szCs w:val="28"/>
          <w:lang w:val="ru-RU"/>
        </w:rPr>
        <w:t>рішення</w:t>
      </w:r>
      <w:proofErr w:type="spellEnd"/>
      <w:r w:rsidRPr="00116C06">
        <w:rPr>
          <w:color w:val="000000"/>
          <w:szCs w:val="28"/>
          <w:lang w:val="ru-RU"/>
        </w:rPr>
        <w:t xml:space="preserve"> </w:t>
      </w:r>
      <w:proofErr w:type="spellStart"/>
      <w:r w:rsidRPr="00116C06">
        <w:rPr>
          <w:color w:val="000000"/>
          <w:szCs w:val="28"/>
          <w:lang w:val="ru-RU"/>
        </w:rPr>
        <w:t>вважати</w:t>
      </w:r>
      <w:proofErr w:type="spellEnd"/>
      <w:r w:rsidRPr="00116C06">
        <w:rPr>
          <w:color w:val="000000"/>
          <w:szCs w:val="28"/>
          <w:lang w:val="ru-RU"/>
        </w:rPr>
        <w:t xml:space="preserve"> таким, </w:t>
      </w:r>
      <w:proofErr w:type="spellStart"/>
      <w:r w:rsidRPr="00116C06">
        <w:rPr>
          <w:color w:val="000000"/>
          <w:szCs w:val="28"/>
          <w:lang w:val="ru-RU"/>
        </w:rPr>
        <w:t>що</w:t>
      </w:r>
      <w:proofErr w:type="spellEnd"/>
      <w:r w:rsidRPr="00116C06">
        <w:rPr>
          <w:color w:val="000000"/>
          <w:szCs w:val="28"/>
          <w:lang w:val="ru-RU"/>
        </w:rPr>
        <w:t xml:space="preserve"> </w:t>
      </w:r>
      <w:proofErr w:type="spellStart"/>
      <w:r w:rsidRPr="00116C06">
        <w:rPr>
          <w:color w:val="000000"/>
          <w:szCs w:val="28"/>
          <w:lang w:val="ru-RU"/>
        </w:rPr>
        <w:t>втратив</w:t>
      </w:r>
      <w:proofErr w:type="spellEnd"/>
      <w:r w:rsidRPr="00116C06">
        <w:rPr>
          <w:color w:val="000000"/>
          <w:szCs w:val="28"/>
          <w:lang w:val="ru-RU"/>
        </w:rPr>
        <w:t xml:space="preserve"> </w:t>
      </w:r>
      <w:proofErr w:type="spellStart"/>
      <w:r w:rsidRPr="00116C06">
        <w:rPr>
          <w:color w:val="000000"/>
          <w:szCs w:val="28"/>
          <w:lang w:val="ru-RU"/>
        </w:rPr>
        <w:t>чинність</w:t>
      </w:r>
      <w:proofErr w:type="spellEnd"/>
      <w:r w:rsidRPr="00116C06">
        <w:rPr>
          <w:color w:val="000000"/>
          <w:szCs w:val="28"/>
          <w:lang w:val="ru-RU"/>
        </w:rPr>
        <w:t>.</w:t>
      </w:r>
    </w:p>
    <w:p w:rsidR="00116C06" w:rsidRPr="00116C06" w:rsidRDefault="00116C06" w:rsidP="00116C06">
      <w:pPr>
        <w:ind w:firstLine="700"/>
        <w:jc w:val="both"/>
        <w:rPr>
          <w:color w:val="000000"/>
          <w:szCs w:val="28"/>
          <w:lang w:val="ru-RU"/>
        </w:rPr>
      </w:pPr>
      <w:r w:rsidRPr="00116C06">
        <w:rPr>
          <w:color w:val="000000"/>
          <w:szCs w:val="28"/>
          <w:lang w:val="ru-RU"/>
        </w:rPr>
        <w:t xml:space="preserve">6. Внести </w:t>
      </w:r>
      <w:proofErr w:type="spellStart"/>
      <w:r w:rsidRPr="00116C06">
        <w:rPr>
          <w:color w:val="000000"/>
          <w:szCs w:val="28"/>
          <w:lang w:val="ru-RU"/>
        </w:rPr>
        <w:t>зміни</w:t>
      </w:r>
      <w:proofErr w:type="spellEnd"/>
      <w:r w:rsidRPr="00116C06">
        <w:rPr>
          <w:color w:val="000000"/>
          <w:szCs w:val="28"/>
          <w:lang w:val="ru-RU"/>
        </w:rPr>
        <w:t xml:space="preserve"> до </w:t>
      </w:r>
      <w:proofErr w:type="spellStart"/>
      <w:r w:rsidRPr="00116C06">
        <w:rPr>
          <w:color w:val="000000"/>
          <w:szCs w:val="28"/>
          <w:lang w:val="ru-RU"/>
        </w:rPr>
        <w:t>рішення</w:t>
      </w:r>
      <w:proofErr w:type="spellEnd"/>
      <w:r w:rsidRPr="00116C06">
        <w:rPr>
          <w:color w:val="000000"/>
          <w:szCs w:val="28"/>
          <w:lang w:val="ru-RU"/>
        </w:rPr>
        <w:t xml:space="preserve"> </w:t>
      </w:r>
      <w:proofErr w:type="spellStart"/>
      <w:r w:rsidRPr="00116C06">
        <w:rPr>
          <w:color w:val="000000"/>
          <w:szCs w:val="28"/>
          <w:lang w:val="ru-RU"/>
        </w:rPr>
        <w:t>обласної</w:t>
      </w:r>
      <w:proofErr w:type="spellEnd"/>
      <w:r w:rsidRPr="00116C06">
        <w:rPr>
          <w:color w:val="000000"/>
          <w:szCs w:val="28"/>
          <w:lang w:val="ru-RU"/>
        </w:rPr>
        <w:t xml:space="preserve"> ради </w:t>
      </w:r>
      <w:proofErr w:type="spellStart"/>
      <w:r w:rsidRPr="00116C06">
        <w:rPr>
          <w:color w:val="000000"/>
          <w:szCs w:val="28"/>
          <w:lang w:val="ru-RU"/>
        </w:rPr>
        <w:t>від</w:t>
      </w:r>
      <w:proofErr w:type="spellEnd"/>
      <w:r w:rsidRPr="00116C06">
        <w:rPr>
          <w:color w:val="000000"/>
          <w:szCs w:val="28"/>
          <w:lang w:val="ru-RU"/>
        </w:rPr>
        <w:t xml:space="preserve"> 22 </w:t>
      </w:r>
      <w:r w:rsidRPr="00116C06">
        <w:rPr>
          <w:color w:val="000000"/>
          <w:szCs w:val="28"/>
        </w:rPr>
        <w:t>черв</w:t>
      </w:r>
      <w:proofErr w:type="spellStart"/>
      <w:r w:rsidRPr="00116C06">
        <w:rPr>
          <w:color w:val="000000"/>
          <w:szCs w:val="28"/>
          <w:lang w:val="ru-RU"/>
        </w:rPr>
        <w:t>ня</w:t>
      </w:r>
      <w:proofErr w:type="spellEnd"/>
      <w:r w:rsidRPr="00116C06">
        <w:rPr>
          <w:color w:val="000000"/>
          <w:szCs w:val="28"/>
          <w:lang w:val="ru-RU"/>
        </w:rPr>
        <w:t xml:space="preserve"> 201</w:t>
      </w:r>
      <w:r w:rsidRPr="00116C06">
        <w:rPr>
          <w:color w:val="000000"/>
          <w:szCs w:val="28"/>
        </w:rPr>
        <w:t>8</w:t>
      </w:r>
      <w:r w:rsidRPr="00116C06">
        <w:rPr>
          <w:color w:val="000000"/>
          <w:szCs w:val="28"/>
          <w:lang w:val="ru-RU"/>
        </w:rPr>
        <w:t xml:space="preserve"> року    № </w:t>
      </w:r>
      <w:r w:rsidRPr="00116C06">
        <w:rPr>
          <w:color w:val="000000"/>
          <w:szCs w:val="28"/>
        </w:rPr>
        <w:t>343</w:t>
      </w:r>
      <w:r w:rsidRPr="00116C06">
        <w:rPr>
          <w:color w:val="000000"/>
          <w:szCs w:val="28"/>
          <w:lang w:val="ru-RU"/>
        </w:rPr>
        <w:t>-</w:t>
      </w:r>
      <w:r w:rsidRPr="00116C06">
        <w:rPr>
          <w:color w:val="000000"/>
          <w:szCs w:val="28"/>
        </w:rPr>
        <w:t>13</w:t>
      </w:r>
      <w:r w:rsidRPr="00116C06">
        <w:rPr>
          <w:color w:val="000000"/>
          <w:szCs w:val="28"/>
          <w:lang w:val="ru-RU"/>
        </w:rPr>
        <w:t>/</w:t>
      </w:r>
      <w:r w:rsidRPr="00116C06">
        <w:rPr>
          <w:color w:val="000000"/>
          <w:szCs w:val="28"/>
          <w:lang w:val="en-US"/>
        </w:rPr>
        <w:t>VII</w:t>
      </w:r>
      <w:r w:rsidRPr="00116C06">
        <w:rPr>
          <w:color w:val="000000"/>
          <w:szCs w:val="28"/>
          <w:lang w:val="ru-RU"/>
        </w:rPr>
        <w:t xml:space="preserve"> ,,Про </w:t>
      </w:r>
      <w:proofErr w:type="spellStart"/>
      <w:r w:rsidRPr="00116C06">
        <w:rPr>
          <w:color w:val="000000"/>
          <w:szCs w:val="28"/>
          <w:lang w:val="ru-RU"/>
        </w:rPr>
        <w:t>оренду</w:t>
      </w:r>
      <w:proofErr w:type="spellEnd"/>
      <w:r w:rsidRPr="00116C06">
        <w:rPr>
          <w:color w:val="000000"/>
          <w:szCs w:val="28"/>
          <w:lang w:val="ru-RU"/>
        </w:rPr>
        <w:t xml:space="preserve"> </w:t>
      </w:r>
      <w:proofErr w:type="spellStart"/>
      <w:r w:rsidRPr="00116C06">
        <w:rPr>
          <w:color w:val="000000"/>
          <w:szCs w:val="28"/>
          <w:lang w:val="ru-RU"/>
        </w:rPr>
        <w:t>нерухомого</w:t>
      </w:r>
      <w:proofErr w:type="spellEnd"/>
      <w:r w:rsidRPr="00116C06">
        <w:rPr>
          <w:color w:val="000000"/>
          <w:szCs w:val="28"/>
          <w:lang w:val="ru-RU"/>
        </w:rPr>
        <w:t xml:space="preserve"> майна, </w:t>
      </w:r>
      <w:proofErr w:type="spellStart"/>
      <w:r w:rsidRPr="00116C06">
        <w:rPr>
          <w:color w:val="000000"/>
          <w:szCs w:val="28"/>
          <w:lang w:val="ru-RU"/>
        </w:rPr>
        <w:t>що</w:t>
      </w:r>
      <w:proofErr w:type="spellEnd"/>
      <w:r w:rsidRPr="00116C06">
        <w:rPr>
          <w:color w:val="000000"/>
          <w:szCs w:val="28"/>
          <w:lang w:val="ru-RU"/>
        </w:rPr>
        <w:t xml:space="preserve"> </w:t>
      </w:r>
      <w:proofErr w:type="spellStart"/>
      <w:r w:rsidRPr="00116C06">
        <w:rPr>
          <w:color w:val="000000"/>
          <w:szCs w:val="28"/>
          <w:lang w:val="ru-RU"/>
        </w:rPr>
        <w:t>належить</w:t>
      </w:r>
      <w:proofErr w:type="spellEnd"/>
      <w:r w:rsidRPr="00116C06">
        <w:rPr>
          <w:color w:val="000000"/>
          <w:szCs w:val="28"/>
          <w:lang w:val="ru-RU"/>
        </w:rPr>
        <w:t xml:space="preserve"> до </w:t>
      </w:r>
      <w:proofErr w:type="spellStart"/>
      <w:r w:rsidRPr="00116C06">
        <w:rPr>
          <w:color w:val="000000"/>
          <w:szCs w:val="28"/>
          <w:lang w:val="ru-RU"/>
        </w:rPr>
        <w:t>спільної</w:t>
      </w:r>
      <w:proofErr w:type="spellEnd"/>
      <w:r w:rsidRPr="00116C06">
        <w:rPr>
          <w:color w:val="000000"/>
          <w:szCs w:val="28"/>
          <w:lang w:val="ru-RU"/>
        </w:rPr>
        <w:t xml:space="preserve"> </w:t>
      </w:r>
      <w:proofErr w:type="spellStart"/>
      <w:r w:rsidRPr="00116C06">
        <w:rPr>
          <w:color w:val="000000"/>
          <w:szCs w:val="28"/>
          <w:lang w:val="ru-RU"/>
        </w:rPr>
        <w:t>власності</w:t>
      </w:r>
      <w:proofErr w:type="spellEnd"/>
      <w:r w:rsidRPr="00116C06">
        <w:rPr>
          <w:color w:val="000000"/>
          <w:szCs w:val="28"/>
          <w:lang w:val="ru-RU"/>
        </w:rPr>
        <w:t xml:space="preserve"> </w:t>
      </w:r>
      <w:proofErr w:type="spellStart"/>
      <w:r w:rsidRPr="00116C06">
        <w:rPr>
          <w:color w:val="000000"/>
          <w:szCs w:val="28"/>
          <w:lang w:val="ru-RU"/>
        </w:rPr>
        <w:t>територіальних</w:t>
      </w:r>
      <w:proofErr w:type="spellEnd"/>
      <w:r w:rsidRPr="00116C06">
        <w:rPr>
          <w:color w:val="000000"/>
          <w:szCs w:val="28"/>
          <w:lang w:val="ru-RU"/>
        </w:rPr>
        <w:t xml:space="preserve"> громад </w:t>
      </w:r>
      <w:proofErr w:type="spellStart"/>
      <w:r w:rsidRPr="00116C06">
        <w:rPr>
          <w:color w:val="000000"/>
          <w:szCs w:val="28"/>
          <w:lang w:val="ru-RU"/>
        </w:rPr>
        <w:t>сіл</w:t>
      </w:r>
      <w:proofErr w:type="spellEnd"/>
      <w:r w:rsidRPr="00116C06">
        <w:rPr>
          <w:color w:val="000000"/>
          <w:szCs w:val="28"/>
          <w:lang w:val="ru-RU"/>
        </w:rPr>
        <w:t xml:space="preserve">, селищ, </w:t>
      </w:r>
      <w:proofErr w:type="spellStart"/>
      <w:r w:rsidRPr="00116C06">
        <w:rPr>
          <w:color w:val="000000"/>
          <w:szCs w:val="28"/>
          <w:lang w:val="ru-RU"/>
        </w:rPr>
        <w:t>міст</w:t>
      </w:r>
      <w:proofErr w:type="spellEnd"/>
      <w:r w:rsidRPr="00116C06">
        <w:rPr>
          <w:color w:val="000000"/>
          <w:szCs w:val="28"/>
          <w:lang w:val="ru-RU"/>
        </w:rPr>
        <w:t xml:space="preserve"> </w:t>
      </w:r>
      <w:proofErr w:type="spellStart"/>
      <w:r w:rsidRPr="00116C06">
        <w:rPr>
          <w:color w:val="000000"/>
          <w:szCs w:val="28"/>
          <w:lang w:val="ru-RU"/>
        </w:rPr>
        <w:t>Дніпропетровської</w:t>
      </w:r>
      <w:proofErr w:type="spellEnd"/>
      <w:r w:rsidRPr="00116C06">
        <w:rPr>
          <w:color w:val="000000"/>
          <w:szCs w:val="28"/>
          <w:lang w:val="ru-RU"/>
        </w:rPr>
        <w:t xml:space="preserve"> </w:t>
      </w:r>
      <w:proofErr w:type="spellStart"/>
      <w:r w:rsidRPr="00116C06">
        <w:rPr>
          <w:color w:val="000000"/>
          <w:szCs w:val="28"/>
          <w:lang w:val="ru-RU"/>
        </w:rPr>
        <w:t>області</w:t>
      </w:r>
      <w:proofErr w:type="spellEnd"/>
      <w:r w:rsidRPr="00116C06">
        <w:rPr>
          <w:color w:val="000000"/>
          <w:szCs w:val="28"/>
          <w:lang w:val="ru-RU"/>
        </w:rPr>
        <w:t xml:space="preserve">”:  </w:t>
      </w:r>
    </w:p>
    <w:p w:rsidR="00116C06" w:rsidRPr="00116C06" w:rsidRDefault="00116C06" w:rsidP="00116C06">
      <w:pPr>
        <w:ind w:firstLine="700"/>
        <w:jc w:val="both"/>
        <w:rPr>
          <w:color w:val="000000"/>
          <w:szCs w:val="28"/>
          <w:lang w:val="ru-RU"/>
        </w:rPr>
      </w:pPr>
      <w:r w:rsidRPr="00116C06">
        <w:rPr>
          <w:color w:val="000000"/>
          <w:szCs w:val="28"/>
          <w:lang w:val="ru-RU"/>
        </w:rPr>
        <w:lastRenderedPageBreak/>
        <w:t xml:space="preserve">6.1. У </w:t>
      </w:r>
      <w:proofErr w:type="spellStart"/>
      <w:r w:rsidRPr="00116C06">
        <w:rPr>
          <w:color w:val="000000"/>
          <w:szCs w:val="28"/>
          <w:lang w:val="ru-RU"/>
        </w:rPr>
        <w:t>пункті</w:t>
      </w:r>
      <w:proofErr w:type="spellEnd"/>
      <w:r w:rsidRPr="00116C06">
        <w:rPr>
          <w:color w:val="000000"/>
          <w:szCs w:val="28"/>
          <w:lang w:val="ru-RU"/>
        </w:rPr>
        <w:t xml:space="preserve"> 12 </w:t>
      </w:r>
      <w:proofErr w:type="spellStart"/>
      <w:r w:rsidRPr="00116C06">
        <w:rPr>
          <w:color w:val="000000"/>
          <w:szCs w:val="28"/>
          <w:lang w:val="ru-RU"/>
        </w:rPr>
        <w:t>додатка</w:t>
      </w:r>
      <w:proofErr w:type="spellEnd"/>
      <w:r w:rsidRPr="00116C06">
        <w:rPr>
          <w:color w:val="000000"/>
          <w:szCs w:val="28"/>
          <w:lang w:val="ru-RU"/>
        </w:rPr>
        <w:t xml:space="preserve"> 1 до </w:t>
      </w:r>
      <w:proofErr w:type="spellStart"/>
      <w:r w:rsidRPr="00116C06">
        <w:rPr>
          <w:color w:val="000000"/>
          <w:szCs w:val="28"/>
          <w:lang w:val="ru-RU"/>
        </w:rPr>
        <w:t>рішення</w:t>
      </w:r>
      <w:proofErr w:type="spellEnd"/>
      <w:r w:rsidRPr="00116C06">
        <w:rPr>
          <w:color w:val="000000"/>
          <w:szCs w:val="28"/>
          <w:lang w:val="ru-RU"/>
        </w:rPr>
        <w:t xml:space="preserve"> </w:t>
      </w:r>
      <w:proofErr w:type="spellStart"/>
      <w:r w:rsidRPr="00116C06">
        <w:rPr>
          <w:color w:val="000000"/>
          <w:szCs w:val="28"/>
          <w:lang w:val="ru-RU"/>
        </w:rPr>
        <w:t>цифри</w:t>
      </w:r>
      <w:proofErr w:type="spellEnd"/>
      <w:r w:rsidRPr="00116C06">
        <w:rPr>
          <w:color w:val="000000"/>
          <w:szCs w:val="28"/>
          <w:lang w:val="ru-RU"/>
        </w:rPr>
        <w:t xml:space="preserve"> ,,141,80” </w:t>
      </w:r>
      <w:proofErr w:type="spellStart"/>
      <w:r w:rsidRPr="00116C06">
        <w:rPr>
          <w:color w:val="000000"/>
          <w:szCs w:val="28"/>
          <w:lang w:val="ru-RU"/>
        </w:rPr>
        <w:t>замінити</w:t>
      </w:r>
      <w:proofErr w:type="spellEnd"/>
      <w:r w:rsidRPr="00116C06">
        <w:rPr>
          <w:color w:val="000000"/>
          <w:szCs w:val="28"/>
          <w:lang w:val="ru-RU"/>
        </w:rPr>
        <w:t xml:space="preserve"> на </w:t>
      </w:r>
      <w:proofErr w:type="spellStart"/>
      <w:r w:rsidRPr="00116C06">
        <w:rPr>
          <w:color w:val="000000"/>
          <w:szCs w:val="28"/>
          <w:lang w:val="ru-RU"/>
        </w:rPr>
        <w:t>цифри</w:t>
      </w:r>
      <w:proofErr w:type="spellEnd"/>
      <w:r w:rsidRPr="00116C06">
        <w:rPr>
          <w:color w:val="000000"/>
          <w:szCs w:val="28"/>
          <w:lang w:val="ru-RU"/>
        </w:rPr>
        <w:t xml:space="preserve"> ,,146,60”, та </w:t>
      </w:r>
      <w:proofErr w:type="spellStart"/>
      <w:r w:rsidRPr="00116C06">
        <w:rPr>
          <w:color w:val="000000"/>
          <w:szCs w:val="28"/>
          <w:lang w:val="ru-RU"/>
        </w:rPr>
        <w:t>погодити</w:t>
      </w:r>
      <w:proofErr w:type="spellEnd"/>
      <w:r w:rsidRPr="00116C06">
        <w:rPr>
          <w:color w:val="000000"/>
          <w:szCs w:val="28"/>
          <w:lang w:val="ru-RU"/>
        </w:rPr>
        <w:t xml:space="preserve"> </w:t>
      </w:r>
      <w:proofErr w:type="spellStart"/>
      <w:r w:rsidRPr="00116C06">
        <w:rPr>
          <w:color w:val="000000"/>
          <w:szCs w:val="28"/>
          <w:lang w:val="ru-RU"/>
        </w:rPr>
        <w:t>додаткову</w:t>
      </w:r>
      <w:proofErr w:type="spellEnd"/>
      <w:r w:rsidRPr="00116C06">
        <w:rPr>
          <w:color w:val="000000"/>
          <w:szCs w:val="28"/>
          <w:lang w:val="ru-RU"/>
        </w:rPr>
        <w:t xml:space="preserve"> угоду № 2 до договору </w:t>
      </w:r>
      <w:proofErr w:type="spellStart"/>
      <w:r w:rsidRPr="00116C06">
        <w:rPr>
          <w:color w:val="000000"/>
          <w:szCs w:val="28"/>
          <w:lang w:val="ru-RU"/>
        </w:rPr>
        <w:t>оренди</w:t>
      </w:r>
      <w:proofErr w:type="spellEnd"/>
      <w:r w:rsidRPr="00116C06">
        <w:rPr>
          <w:color w:val="000000"/>
          <w:szCs w:val="28"/>
          <w:lang w:val="ru-RU"/>
        </w:rPr>
        <w:t xml:space="preserve">    </w:t>
      </w:r>
      <w:proofErr w:type="spellStart"/>
      <w:r w:rsidRPr="00116C06">
        <w:rPr>
          <w:color w:val="000000"/>
          <w:szCs w:val="28"/>
          <w:lang w:val="ru-RU"/>
        </w:rPr>
        <w:t>від</w:t>
      </w:r>
      <w:proofErr w:type="spellEnd"/>
      <w:r w:rsidRPr="00116C06">
        <w:rPr>
          <w:color w:val="000000"/>
          <w:szCs w:val="28"/>
          <w:lang w:val="ru-RU"/>
        </w:rPr>
        <w:t xml:space="preserve"> 01 листопада 2018 року № 341-13/</w:t>
      </w:r>
      <w:r w:rsidRPr="00116C06">
        <w:rPr>
          <w:color w:val="000000"/>
          <w:szCs w:val="28"/>
          <w:lang w:val="en-US"/>
        </w:rPr>
        <w:t>VII</w:t>
      </w:r>
      <w:r w:rsidRPr="00116C06">
        <w:rPr>
          <w:color w:val="000000"/>
          <w:szCs w:val="28"/>
          <w:lang w:val="ru-RU"/>
        </w:rPr>
        <w:t>- 12.</w:t>
      </w:r>
    </w:p>
    <w:p w:rsidR="00116C06" w:rsidRPr="00116C06" w:rsidRDefault="00116C06" w:rsidP="00116C06">
      <w:pPr>
        <w:ind w:firstLine="700"/>
        <w:jc w:val="both"/>
        <w:rPr>
          <w:color w:val="000000"/>
          <w:szCs w:val="28"/>
        </w:rPr>
      </w:pPr>
    </w:p>
    <w:p w:rsidR="00116C06" w:rsidRDefault="00116C06" w:rsidP="00116C06">
      <w:pPr>
        <w:pBdr>
          <w:top w:val="nil"/>
          <w:left w:val="nil"/>
          <w:bottom w:val="nil"/>
          <w:right w:val="nil"/>
          <w:between w:val="nil"/>
        </w:pBdr>
        <w:ind w:right="-25" w:firstLine="700"/>
        <w:jc w:val="both"/>
        <w:rPr>
          <w:szCs w:val="28"/>
          <w:lang w:val="ru-RU"/>
        </w:rPr>
      </w:pPr>
      <w:r w:rsidRPr="00116C06">
        <w:rPr>
          <w:color w:val="000000"/>
          <w:szCs w:val="28"/>
          <w:lang w:val="ru-RU"/>
        </w:rPr>
        <w:t>7</w:t>
      </w:r>
      <w:r w:rsidRPr="00116C06">
        <w:rPr>
          <w:color w:val="000000"/>
          <w:szCs w:val="28"/>
        </w:rPr>
        <w:t xml:space="preserve">. </w:t>
      </w:r>
      <w:r w:rsidRPr="00116C06">
        <w:rPr>
          <w:szCs w:val="28"/>
        </w:rPr>
        <w:t>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116C06" w:rsidRPr="00D870AE" w:rsidRDefault="00116C06" w:rsidP="00116C06">
      <w:pPr>
        <w:pBdr>
          <w:top w:val="nil"/>
          <w:left w:val="nil"/>
          <w:bottom w:val="nil"/>
          <w:right w:val="nil"/>
          <w:between w:val="nil"/>
        </w:pBdr>
        <w:ind w:left="5954"/>
        <w:rPr>
          <w:color w:val="000000"/>
          <w:szCs w:val="28"/>
        </w:rPr>
      </w:pPr>
      <w:r w:rsidRPr="00D870AE">
        <w:rPr>
          <w:color w:val="000000"/>
          <w:szCs w:val="28"/>
        </w:rPr>
        <w:t xml:space="preserve">Додаток 1        </w:t>
      </w:r>
    </w:p>
    <w:p w:rsidR="00116C06" w:rsidRPr="00332B65" w:rsidRDefault="00116C06" w:rsidP="00116C06">
      <w:pPr>
        <w:pBdr>
          <w:top w:val="nil"/>
          <w:left w:val="nil"/>
          <w:bottom w:val="nil"/>
          <w:right w:val="nil"/>
          <w:between w:val="nil"/>
        </w:pBdr>
        <w:ind w:left="5954"/>
        <w:rPr>
          <w:color w:val="000000"/>
          <w:szCs w:val="28"/>
          <w:lang w:val="ru-RU"/>
        </w:rPr>
      </w:pPr>
      <w:r w:rsidRPr="00D870AE">
        <w:rPr>
          <w:color w:val="000000"/>
          <w:szCs w:val="28"/>
        </w:rPr>
        <w:t xml:space="preserve">до рішення обласної ради                                                                                                                                                                                                                                                                                                                                                                                                                                                                                                                                                                                                                                                                                                                                                                                                                                                                                                                                                                                                                                                                                                                                                                                                                                                                                                                                                                                                                                                                                                                                                                                                                                                                                                                                                                                                                                                                                                                                                                                                                                                                                                                                                                                                                                                                                                                                                                                                                                                                                                                                                                                                                                                                                                                                                                                                                                                                                                                                                                                                                                                                                                                                                                                                                                                                                                                                                                                                                                                                                                                                                                                                                                                                                                                                                                                                                                                                                                                                                                                                                                                                                                                                                                                                                                                                                                                                                                                                                                                                                                                                                                                                                                                                                                                                                                                                                                                                                                                                                                                                                                                                                                                                                                                                                                                                                                                                                                                                                                                                                                                                                                                                                                                                                                                                                                                                                                                                                                                                                                                                                                                                                                                                                                                                                                                                                                                                                                                                                                                                                                                                                                                                                                                                                                                                                                                                                                                                                                                                                                                                                                                                                                                                                                                                                                                                                                                                                                                                                                                                                                                                                                                                                                                                                                                                                                                                                                                                                                                                                                                                                                                                                                                                                                                                                                                                                                                                                                                                                                                                                                                                                                                                                                                                                                                                                                                                                                                                                                                                                                                                                                                                                                                                                                                                                                                                                                                                                                                                                                                                                                                                                                                                                                                                                                                                                                                                                                                                                                                                                                                                                                                                                                                                                                                                                                                                                                                                                                                                                                                                                                                                                                                                                                                                                                                                                                                                                                                                                                                                                                                                                                                                                                                                                                                                                                                                                                                                                                                                                                                                                                                                                                                                                                                                                                                                                                                                                                                                                                                                                                                                                                                                                                                                                                                                                                                                                                                                                                                                                                                                                                                                                                                                                                                                                                                                                                                                                                                                                                                                                                                                                                                                                                                                                                                                                                                                                                                                                                                                                                                                                                                                                                                                                                                                                                                                                                                                                                                                                                                                                                                                                                                                                                                                                                                                                                                                                                                                                                                                                                                                                                                                                                                                                                                                                                                                                                                                                                                                                                                                                                                                                                                                                                                                                                                                                                                                                                                                                                                                                                                                                                                                                                                                                                                                                                                                                                                                                                                                                                                                                                                                                                                                                                                                                                                                                                                                                                                                                                                                                                                                                                                                                                                                                                                                                                                                                                                                                                                                                                                                                                                                                                                                                                                                                                                                                                                                                                                                                                                                                                                                                                                                                                                                                                                                                                                                                                                                                                                                                                                                                                                                                                                                                                                                                                                                                                                                                                                                                                                                                                                                                                                                                                                                                                                                                                                                                                                                                                                                                                                                                                                                                                                               </w:t>
      </w:r>
    </w:p>
    <w:p w:rsidR="00116C06" w:rsidRDefault="00116C06" w:rsidP="00116C06">
      <w:pPr>
        <w:pBdr>
          <w:top w:val="nil"/>
          <w:left w:val="nil"/>
          <w:bottom w:val="nil"/>
          <w:right w:val="nil"/>
          <w:between w:val="nil"/>
        </w:pBdr>
        <w:rPr>
          <w:color w:val="000000"/>
          <w:sz w:val="22"/>
          <w:szCs w:val="22"/>
          <w:lang w:val="ru-RU"/>
        </w:rPr>
      </w:pPr>
    </w:p>
    <w:p w:rsidR="00116C06" w:rsidRDefault="00116C06" w:rsidP="00116C06">
      <w:pPr>
        <w:pBdr>
          <w:top w:val="nil"/>
          <w:left w:val="nil"/>
          <w:bottom w:val="nil"/>
          <w:right w:val="nil"/>
          <w:between w:val="nil"/>
        </w:pBdr>
        <w:rPr>
          <w:color w:val="000000"/>
          <w:sz w:val="22"/>
          <w:szCs w:val="22"/>
          <w:lang w:val="ru-RU"/>
        </w:rPr>
      </w:pPr>
    </w:p>
    <w:p w:rsidR="00116C06" w:rsidRPr="00332B65" w:rsidRDefault="00116C06" w:rsidP="00116C06">
      <w:pPr>
        <w:pBdr>
          <w:top w:val="nil"/>
          <w:left w:val="nil"/>
          <w:bottom w:val="nil"/>
          <w:right w:val="nil"/>
          <w:between w:val="nil"/>
        </w:pBdr>
        <w:rPr>
          <w:color w:val="000000"/>
          <w:sz w:val="22"/>
          <w:szCs w:val="22"/>
          <w:lang w:val="ru-RU"/>
        </w:rPr>
      </w:pPr>
    </w:p>
    <w:p w:rsidR="00116C06" w:rsidRPr="00D870AE" w:rsidRDefault="00116C06" w:rsidP="00116C06">
      <w:pPr>
        <w:keepNext/>
        <w:pBdr>
          <w:top w:val="nil"/>
          <w:left w:val="nil"/>
          <w:bottom w:val="nil"/>
          <w:right w:val="nil"/>
          <w:between w:val="nil"/>
        </w:pBdr>
        <w:tabs>
          <w:tab w:val="left" w:pos="5123"/>
        </w:tabs>
        <w:jc w:val="center"/>
        <w:rPr>
          <w:b/>
          <w:color w:val="000000"/>
          <w:szCs w:val="28"/>
        </w:rPr>
      </w:pPr>
      <w:r w:rsidRPr="00D870AE">
        <w:rPr>
          <w:b/>
          <w:color w:val="000000"/>
          <w:szCs w:val="28"/>
        </w:rPr>
        <w:t xml:space="preserve">П Е Р Е Л І К </w:t>
      </w:r>
    </w:p>
    <w:p w:rsidR="00116C06" w:rsidRPr="00D870AE" w:rsidRDefault="00116C06" w:rsidP="00116C06">
      <w:pPr>
        <w:pBdr>
          <w:top w:val="nil"/>
          <w:left w:val="nil"/>
          <w:bottom w:val="nil"/>
          <w:right w:val="nil"/>
          <w:between w:val="nil"/>
        </w:pBdr>
        <w:tabs>
          <w:tab w:val="left" w:pos="5123"/>
        </w:tabs>
        <w:jc w:val="center"/>
        <w:rPr>
          <w:color w:val="000000"/>
          <w:szCs w:val="28"/>
        </w:rPr>
      </w:pPr>
      <w:r>
        <w:rPr>
          <w:b/>
          <w:color w:val="000000"/>
          <w:szCs w:val="28"/>
        </w:rPr>
        <w:t>нерухомого майна, що належить до спільної власності територіальних громад</w:t>
      </w:r>
      <w:r w:rsidRPr="00D870AE">
        <w:rPr>
          <w:b/>
          <w:color w:val="000000"/>
          <w:szCs w:val="28"/>
        </w:rPr>
        <w:t xml:space="preserve"> сіл, селищ, міст Дніпропетровської області, перебуває на балансі комунальних підприємств, установ, закладів та передається в оренду </w:t>
      </w:r>
    </w:p>
    <w:p w:rsidR="00116C06" w:rsidRPr="00D870AE" w:rsidRDefault="00116C06" w:rsidP="00116C06">
      <w:pPr>
        <w:pBdr>
          <w:top w:val="nil"/>
          <w:left w:val="nil"/>
          <w:bottom w:val="nil"/>
          <w:right w:val="nil"/>
          <w:between w:val="nil"/>
        </w:pBdr>
        <w:rPr>
          <w:color w:val="000000"/>
          <w:sz w:val="22"/>
          <w:szCs w:val="22"/>
        </w:rPr>
      </w:pPr>
    </w:p>
    <w:tbl>
      <w:tblPr>
        <w:tblW w:w="1004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2556"/>
        <w:gridCol w:w="1082"/>
        <w:gridCol w:w="1182"/>
        <w:gridCol w:w="2418"/>
        <w:gridCol w:w="2160"/>
      </w:tblGrid>
      <w:tr w:rsidR="00116C06" w:rsidRPr="004867E5" w:rsidTr="00116C06">
        <w:trPr>
          <w:trHeight w:val="1860"/>
        </w:trPr>
        <w:tc>
          <w:tcPr>
            <w:tcW w:w="644" w:type="dxa"/>
            <w:tcBorders>
              <w:top w:val="single" w:sz="4" w:space="0" w:color="000000"/>
              <w:left w:val="single" w:sz="4" w:space="0" w:color="000000"/>
              <w:bottom w:val="single" w:sz="4" w:space="0" w:color="000000"/>
              <w:right w:val="single" w:sz="4" w:space="0" w:color="000000"/>
            </w:tcBorders>
          </w:tcPr>
          <w:p w:rsidR="00116C06" w:rsidRPr="004867E5" w:rsidRDefault="00116C06" w:rsidP="00116C06">
            <w:pPr>
              <w:pBdr>
                <w:top w:val="nil"/>
                <w:left w:val="nil"/>
                <w:bottom w:val="nil"/>
                <w:right w:val="nil"/>
                <w:between w:val="nil"/>
              </w:pBdr>
              <w:tabs>
                <w:tab w:val="left" w:pos="5123"/>
              </w:tabs>
              <w:jc w:val="center"/>
              <w:rPr>
                <w:color w:val="000000"/>
                <w:sz w:val="24"/>
              </w:rPr>
            </w:pPr>
            <w:r w:rsidRPr="004867E5">
              <w:rPr>
                <w:b/>
                <w:color w:val="000000"/>
                <w:sz w:val="24"/>
              </w:rPr>
              <w:t>№ з/п</w:t>
            </w:r>
          </w:p>
        </w:tc>
        <w:tc>
          <w:tcPr>
            <w:tcW w:w="2556" w:type="dxa"/>
            <w:tcBorders>
              <w:top w:val="single" w:sz="4" w:space="0" w:color="000000"/>
              <w:left w:val="single" w:sz="4" w:space="0" w:color="000000"/>
              <w:bottom w:val="single" w:sz="4" w:space="0" w:color="000000"/>
              <w:right w:val="single" w:sz="4" w:space="0" w:color="000000"/>
            </w:tcBorders>
          </w:tcPr>
          <w:p w:rsidR="00116C06" w:rsidRPr="004867E5" w:rsidRDefault="00116C06" w:rsidP="00116C06">
            <w:pPr>
              <w:pBdr>
                <w:top w:val="nil"/>
                <w:left w:val="nil"/>
                <w:bottom w:val="nil"/>
                <w:right w:val="nil"/>
                <w:between w:val="nil"/>
              </w:pBdr>
              <w:tabs>
                <w:tab w:val="left" w:pos="5123"/>
              </w:tabs>
              <w:jc w:val="center"/>
              <w:rPr>
                <w:color w:val="000000"/>
                <w:sz w:val="24"/>
              </w:rPr>
            </w:pPr>
            <w:r w:rsidRPr="004867E5">
              <w:rPr>
                <w:b/>
                <w:color w:val="000000"/>
                <w:sz w:val="24"/>
              </w:rPr>
              <w:t>Назва підприємства, установи, закладу (орендодавця)</w:t>
            </w:r>
          </w:p>
        </w:tc>
        <w:tc>
          <w:tcPr>
            <w:tcW w:w="1082" w:type="dxa"/>
            <w:tcBorders>
              <w:top w:val="single" w:sz="4" w:space="0" w:color="000000"/>
              <w:left w:val="single" w:sz="4" w:space="0" w:color="000000"/>
              <w:bottom w:val="single" w:sz="4" w:space="0" w:color="000000"/>
              <w:right w:val="single" w:sz="4" w:space="0" w:color="000000"/>
            </w:tcBorders>
          </w:tcPr>
          <w:p w:rsidR="00116C06" w:rsidRPr="004867E5" w:rsidRDefault="00116C06" w:rsidP="00116C06">
            <w:pPr>
              <w:pBdr>
                <w:top w:val="nil"/>
                <w:left w:val="nil"/>
                <w:bottom w:val="nil"/>
                <w:right w:val="nil"/>
                <w:between w:val="nil"/>
              </w:pBdr>
              <w:tabs>
                <w:tab w:val="left" w:pos="5123"/>
              </w:tabs>
              <w:jc w:val="center"/>
              <w:rPr>
                <w:color w:val="000000"/>
                <w:sz w:val="24"/>
              </w:rPr>
            </w:pPr>
            <w:proofErr w:type="spellStart"/>
            <w:r w:rsidRPr="004867E5">
              <w:rPr>
                <w:b/>
                <w:color w:val="000000"/>
                <w:sz w:val="24"/>
              </w:rPr>
              <w:t>Орен-дована</w:t>
            </w:r>
            <w:proofErr w:type="spellEnd"/>
            <w:r w:rsidRPr="004867E5">
              <w:rPr>
                <w:b/>
                <w:color w:val="000000"/>
                <w:sz w:val="24"/>
              </w:rPr>
              <w:t xml:space="preserve"> площа,</w:t>
            </w:r>
          </w:p>
          <w:p w:rsidR="00116C06" w:rsidRPr="004867E5" w:rsidRDefault="00116C06" w:rsidP="00116C06">
            <w:pPr>
              <w:pBdr>
                <w:top w:val="nil"/>
                <w:left w:val="nil"/>
                <w:bottom w:val="nil"/>
                <w:right w:val="nil"/>
                <w:between w:val="nil"/>
              </w:pBdr>
              <w:jc w:val="center"/>
              <w:rPr>
                <w:color w:val="000000"/>
                <w:sz w:val="24"/>
              </w:rPr>
            </w:pPr>
            <w:r w:rsidRPr="004867E5">
              <w:rPr>
                <w:b/>
                <w:color w:val="000000"/>
                <w:sz w:val="24"/>
              </w:rPr>
              <w:t>кв. м</w:t>
            </w:r>
          </w:p>
        </w:tc>
        <w:tc>
          <w:tcPr>
            <w:tcW w:w="1182" w:type="dxa"/>
            <w:tcBorders>
              <w:top w:val="single" w:sz="4" w:space="0" w:color="000000"/>
              <w:left w:val="single" w:sz="4" w:space="0" w:color="000000"/>
              <w:bottom w:val="single" w:sz="4" w:space="0" w:color="000000"/>
              <w:right w:val="single" w:sz="4" w:space="0" w:color="000000"/>
            </w:tcBorders>
          </w:tcPr>
          <w:p w:rsidR="00116C06" w:rsidRPr="004867E5" w:rsidRDefault="00116C06" w:rsidP="00116C06">
            <w:pPr>
              <w:pBdr>
                <w:top w:val="nil"/>
                <w:left w:val="nil"/>
                <w:bottom w:val="nil"/>
                <w:right w:val="nil"/>
                <w:between w:val="nil"/>
              </w:pBdr>
              <w:tabs>
                <w:tab w:val="left" w:pos="5123"/>
              </w:tabs>
              <w:jc w:val="center"/>
              <w:rPr>
                <w:color w:val="000000"/>
                <w:sz w:val="24"/>
              </w:rPr>
            </w:pPr>
            <w:r w:rsidRPr="004867E5">
              <w:rPr>
                <w:b/>
                <w:color w:val="000000"/>
                <w:sz w:val="24"/>
              </w:rPr>
              <w:t>Сума</w:t>
            </w:r>
          </w:p>
          <w:p w:rsidR="00116C06" w:rsidRPr="004867E5" w:rsidRDefault="00116C06" w:rsidP="00116C06">
            <w:pPr>
              <w:pBdr>
                <w:top w:val="nil"/>
                <w:left w:val="nil"/>
                <w:bottom w:val="nil"/>
                <w:right w:val="nil"/>
                <w:between w:val="nil"/>
              </w:pBdr>
              <w:jc w:val="center"/>
              <w:rPr>
                <w:color w:val="000000"/>
                <w:sz w:val="24"/>
              </w:rPr>
            </w:pPr>
            <w:r w:rsidRPr="004867E5">
              <w:rPr>
                <w:b/>
                <w:color w:val="000000"/>
                <w:sz w:val="24"/>
              </w:rPr>
              <w:t>базової орендної             плати</w:t>
            </w:r>
          </w:p>
          <w:p w:rsidR="00116C06" w:rsidRPr="004867E5" w:rsidRDefault="00116C06" w:rsidP="00116C06">
            <w:pPr>
              <w:pBdr>
                <w:top w:val="nil"/>
                <w:left w:val="nil"/>
                <w:bottom w:val="nil"/>
                <w:right w:val="nil"/>
                <w:between w:val="nil"/>
              </w:pBdr>
              <w:jc w:val="center"/>
              <w:rPr>
                <w:color w:val="000000"/>
                <w:sz w:val="24"/>
              </w:rPr>
            </w:pPr>
            <w:r w:rsidRPr="004867E5">
              <w:rPr>
                <w:b/>
                <w:color w:val="000000"/>
                <w:sz w:val="24"/>
              </w:rPr>
              <w:t>без</w:t>
            </w:r>
          </w:p>
          <w:p w:rsidR="00116C06" w:rsidRPr="004867E5" w:rsidRDefault="00116C06" w:rsidP="00116C06">
            <w:pPr>
              <w:pBdr>
                <w:top w:val="nil"/>
                <w:left w:val="nil"/>
                <w:bottom w:val="nil"/>
                <w:right w:val="nil"/>
                <w:between w:val="nil"/>
              </w:pBdr>
              <w:jc w:val="center"/>
              <w:rPr>
                <w:color w:val="000000"/>
                <w:sz w:val="24"/>
              </w:rPr>
            </w:pPr>
            <w:r w:rsidRPr="004867E5">
              <w:rPr>
                <w:b/>
                <w:color w:val="000000"/>
                <w:sz w:val="24"/>
              </w:rPr>
              <w:t>ПДВ,</w:t>
            </w:r>
          </w:p>
          <w:p w:rsidR="00116C06" w:rsidRPr="004867E5" w:rsidRDefault="00116C06" w:rsidP="00116C06">
            <w:pPr>
              <w:pBdr>
                <w:top w:val="nil"/>
                <w:left w:val="nil"/>
                <w:bottom w:val="nil"/>
                <w:right w:val="nil"/>
                <w:between w:val="nil"/>
              </w:pBdr>
              <w:jc w:val="center"/>
              <w:rPr>
                <w:color w:val="000000"/>
                <w:sz w:val="24"/>
              </w:rPr>
            </w:pPr>
            <w:proofErr w:type="spellStart"/>
            <w:r w:rsidRPr="004867E5">
              <w:rPr>
                <w:b/>
                <w:color w:val="000000"/>
                <w:sz w:val="24"/>
              </w:rPr>
              <w:t>грн</w:t>
            </w:r>
            <w:proofErr w:type="spellEnd"/>
          </w:p>
        </w:tc>
        <w:tc>
          <w:tcPr>
            <w:tcW w:w="2418" w:type="dxa"/>
            <w:tcBorders>
              <w:top w:val="single" w:sz="4" w:space="0" w:color="000000"/>
              <w:left w:val="single" w:sz="4" w:space="0" w:color="000000"/>
              <w:bottom w:val="single" w:sz="4" w:space="0" w:color="000000"/>
              <w:right w:val="single" w:sz="4" w:space="0" w:color="000000"/>
            </w:tcBorders>
          </w:tcPr>
          <w:p w:rsidR="00116C06" w:rsidRPr="004867E5" w:rsidRDefault="00116C06" w:rsidP="00116C06">
            <w:pPr>
              <w:pBdr>
                <w:top w:val="nil"/>
                <w:left w:val="nil"/>
                <w:bottom w:val="nil"/>
                <w:right w:val="nil"/>
                <w:between w:val="nil"/>
              </w:pBdr>
              <w:tabs>
                <w:tab w:val="left" w:pos="5123"/>
              </w:tabs>
              <w:jc w:val="center"/>
              <w:rPr>
                <w:color w:val="000000"/>
                <w:sz w:val="24"/>
              </w:rPr>
            </w:pPr>
            <w:r w:rsidRPr="004867E5">
              <w:rPr>
                <w:b/>
                <w:color w:val="000000"/>
                <w:sz w:val="24"/>
              </w:rPr>
              <w:t>Адреса</w:t>
            </w:r>
          </w:p>
          <w:p w:rsidR="00116C06" w:rsidRPr="004867E5" w:rsidRDefault="00116C06" w:rsidP="00116C06">
            <w:pPr>
              <w:pBdr>
                <w:top w:val="nil"/>
                <w:left w:val="nil"/>
                <w:bottom w:val="nil"/>
                <w:right w:val="nil"/>
                <w:between w:val="nil"/>
              </w:pBdr>
              <w:tabs>
                <w:tab w:val="left" w:pos="5123"/>
              </w:tabs>
              <w:jc w:val="center"/>
              <w:rPr>
                <w:color w:val="000000"/>
                <w:sz w:val="24"/>
              </w:rPr>
            </w:pPr>
            <w:r w:rsidRPr="004867E5">
              <w:rPr>
                <w:b/>
                <w:color w:val="000000"/>
                <w:sz w:val="24"/>
              </w:rPr>
              <w:t>орендованого</w:t>
            </w:r>
          </w:p>
          <w:p w:rsidR="00116C06" w:rsidRPr="004867E5" w:rsidRDefault="00116C06" w:rsidP="00116C06">
            <w:pPr>
              <w:pBdr>
                <w:top w:val="nil"/>
                <w:left w:val="nil"/>
                <w:bottom w:val="nil"/>
                <w:right w:val="nil"/>
                <w:between w:val="nil"/>
              </w:pBdr>
              <w:jc w:val="center"/>
              <w:rPr>
                <w:color w:val="000000"/>
                <w:sz w:val="24"/>
              </w:rPr>
            </w:pPr>
            <w:r w:rsidRPr="004867E5">
              <w:rPr>
                <w:b/>
                <w:color w:val="000000"/>
                <w:sz w:val="24"/>
              </w:rPr>
              <w:t>майна</w:t>
            </w:r>
          </w:p>
        </w:tc>
        <w:tc>
          <w:tcPr>
            <w:tcW w:w="2160" w:type="dxa"/>
            <w:tcBorders>
              <w:top w:val="single" w:sz="4" w:space="0" w:color="000000"/>
              <w:left w:val="single" w:sz="4" w:space="0" w:color="000000"/>
              <w:bottom w:val="single" w:sz="4" w:space="0" w:color="000000"/>
              <w:right w:val="single" w:sz="4" w:space="0" w:color="000000"/>
            </w:tcBorders>
          </w:tcPr>
          <w:p w:rsidR="00116C06" w:rsidRPr="004867E5" w:rsidRDefault="00116C06" w:rsidP="00116C06">
            <w:pPr>
              <w:pBdr>
                <w:top w:val="nil"/>
                <w:left w:val="nil"/>
                <w:bottom w:val="nil"/>
                <w:right w:val="nil"/>
                <w:between w:val="nil"/>
              </w:pBdr>
              <w:tabs>
                <w:tab w:val="left" w:pos="5123"/>
              </w:tabs>
              <w:jc w:val="center"/>
              <w:rPr>
                <w:color w:val="000000"/>
                <w:sz w:val="24"/>
              </w:rPr>
            </w:pPr>
            <w:r w:rsidRPr="004867E5">
              <w:rPr>
                <w:b/>
                <w:color w:val="000000"/>
                <w:sz w:val="24"/>
              </w:rPr>
              <w:t>Орендар</w:t>
            </w:r>
          </w:p>
        </w:tc>
      </w:tr>
      <w:tr w:rsidR="00116C06" w:rsidRPr="004867E5" w:rsidTr="00116C06">
        <w:tc>
          <w:tcPr>
            <w:tcW w:w="644" w:type="dxa"/>
            <w:tcBorders>
              <w:top w:val="single" w:sz="4" w:space="0" w:color="000000"/>
              <w:left w:val="single" w:sz="4" w:space="0" w:color="000000"/>
              <w:bottom w:val="single" w:sz="4" w:space="0" w:color="000000"/>
              <w:right w:val="single" w:sz="4" w:space="0" w:color="000000"/>
            </w:tcBorders>
          </w:tcPr>
          <w:p w:rsidR="00116C06" w:rsidRPr="004867E5" w:rsidRDefault="00116C06" w:rsidP="00116C06">
            <w:pPr>
              <w:pBdr>
                <w:top w:val="nil"/>
                <w:left w:val="nil"/>
                <w:bottom w:val="nil"/>
                <w:right w:val="nil"/>
                <w:between w:val="nil"/>
              </w:pBdr>
              <w:tabs>
                <w:tab w:val="left" w:pos="5123"/>
              </w:tabs>
              <w:jc w:val="center"/>
              <w:rPr>
                <w:color w:val="000000"/>
                <w:sz w:val="24"/>
              </w:rPr>
            </w:pPr>
            <w:r w:rsidRPr="004867E5">
              <w:rPr>
                <w:color w:val="000000"/>
                <w:sz w:val="24"/>
              </w:rPr>
              <w:t>1</w:t>
            </w:r>
          </w:p>
        </w:tc>
        <w:tc>
          <w:tcPr>
            <w:tcW w:w="2556" w:type="dxa"/>
            <w:tcBorders>
              <w:top w:val="single" w:sz="4" w:space="0" w:color="000000"/>
              <w:left w:val="single" w:sz="4" w:space="0" w:color="000000"/>
              <w:bottom w:val="single" w:sz="4" w:space="0" w:color="000000"/>
              <w:right w:val="single" w:sz="4" w:space="0" w:color="000000"/>
            </w:tcBorders>
          </w:tcPr>
          <w:p w:rsidR="00116C06" w:rsidRPr="004867E5" w:rsidRDefault="00116C06" w:rsidP="00116C06">
            <w:pPr>
              <w:pBdr>
                <w:top w:val="nil"/>
                <w:left w:val="nil"/>
                <w:bottom w:val="nil"/>
                <w:right w:val="nil"/>
                <w:between w:val="nil"/>
              </w:pBdr>
              <w:tabs>
                <w:tab w:val="left" w:pos="5123"/>
              </w:tabs>
              <w:jc w:val="center"/>
              <w:rPr>
                <w:color w:val="000000"/>
                <w:sz w:val="24"/>
              </w:rPr>
            </w:pPr>
            <w:r w:rsidRPr="004867E5">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116C06" w:rsidRPr="004867E5" w:rsidRDefault="00116C06" w:rsidP="00116C06">
            <w:pPr>
              <w:pBdr>
                <w:top w:val="nil"/>
                <w:left w:val="nil"/>
                <w:bottom w:val="nil"/>
                <w:right w:val="nil"/>
                <w:between w:val="nil"/>
              </w:pBdr>
              <w:tabs>
                <w:tab w:val="left" w:pos="5123"/>
              </w:tabs>
              <w:jc w:val="center"/>
              <w:rPr>
                <w:color w:val="000000"/>
                <w:sz w:val="24"/>
              </w:rPr>
            </w:pPr>
            <w:r w:rsidRPr="004867E5">
              <w:rPr>
                <w:color w:val="000000"/>
                <w:sz w:val="24"/>
              </w:rPr>
              <w:t>3</w:t>
            </w:r>
          </w:p>
        </w:tc>
        <w:tc>
          <w:tcPr>
            <w:tcW w:w="1182" w:type="dxa"/>
            <w:tcBorders>
              <w:top w:val="single" w:sz="4" w:space="0" w:color="000000"/>
              <w:left w:val="single" w:sz="4" w:space="0" w:color="000000"/>
              <w:bottom w:val="single" w:sz="4" w:space="0" w:color="000000"/>
              <w:right w:val="single" w:sz="4" w:space="0" w:color="000000"/>
            </w:tcBorders>
          </w:tcPr>
          <w:p w:rsidR="00116C06" w:rsidRPr="004867E5" w:rsidRDefault="00116C06" w:rsidP="00116C06">
            <w:pPr>
              <w:pBdr>
                <w:top w:val="nil"/>
                <w:left w:val="nil"/>
                <w:bottom w:val="nil"/>
                <w:right w:val="nil"/>
                <w:between w:val="nil"/>
              </w:pBdr>
              <w:tabs>
                <w:tab w:val="left" w:pos="5123"/>
              </w:tabs>
              <w:jc w:val="center"/>
              <w:rPr>
                <w:color w:val="000000"/>
                <w:sz w:val="24"/>
              </w:rPr>
            </w:pPr>
            <w:r w:rsidRPr="004867E5">
              <w:rPr>
                <w:color w:val="000000"/>
                <w:sz w:val="24"/>
              </w:rPr>
              <w:t>4</w:t>
            </w:r>
          </w:p>
        </w:tc>
        <w:tc>
          <w:tcPr>
            <w:tcW w:w="2418" w:type="dxa"/>
            <w:tcBorders>
              <w:top w:val="single" w:sz="4" w:space="0" w:color="000000"/>
              <w:left w:val="single" w:sz="4" w:space="0" w:color="000000"/>
              <w:bottom w:val="single" w:sz="4" w:space="0" w:color="000000"/>
              <w:right w:val="single" w:sz="4" w:space="0" w:color="000000"/>
            </w:tcBorders>
          </w:tcPr>
          <w:p w:rsidR="00116C06" w:rsidRPr="004867E5" w:rsidRDefault="00116C06" w:rsidP="00116C06">
            <w:pPr>
              <w:pBdr>
                <w:top w:val="nil"/>
                <w:left w:val="nil"/>
                <w:bottom w:val="nil"/>
                <w:right w:val="nil"/>
                <w:between w:val="nil"/>
              </w:pBdr>
              <w:tabs>
                <w:tab w:val="left" w:pos="5123"/>
              </w:tabs>
              <w:jc w:val="center"/>
              <w:rPr>
                <w:color w:val="000000"/>
                <w:sz w:val="24"/>
              </w:rPr>
            </w:pPr>
            <w:r w:rsidRPr="004867E5">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116C06" w:rsidRPr="004867E5" w:rsidRDefault="00116C06" w:rsidP="00116C06">
            <w:pPr>
              <w:pBdr>
                <w:top w:val="nil"/>
                <w:left w:val="nil"/>
                <w:bottom w:val="nil"/>
                <w:right w:val="nil"/>
                <w:between w:val="nil"/>
              </w:pBdr>
              <w:tabs>
                <w:tab w:val="left" w:pos="5123"/>
              </w:tabs>
              <w:jc w:val="center"/>
              <w:rPr>
                <w:color w:val="000000"/>
                <w:sz w:val="24"/>
              </w:rPr>
            </w:pPr>
            <w:r w:rsidRPr="004867E5">
              <w:rPr>
                <w:color w:val="000000"/>
                <w:sz w:val="24"/>
              </w:rPr>
              <w:t>6</w:t>
            </w:r>
          </w:p>
        </w:tc>
      </w:tr>
      <w:tr w:rsidR="00116C06" w:rsidRPr="004867E5" w:rsidTr="00116C06">
        <w:tc>
          <w:tcPr>
            <w:tcW w:w="644" w:type="dxa"/>
            <w:tcBorders>
              <w:top w:val="single" w:sz="4" w:space="0" w:color="000000"/>
              <w:left w:val="single" w:sz="4" w:space="0" w:color="000000"/>
              <w:bottom w:val="single" w:sz="4" w:space="0" w:color="000000"/>
              <w:right w:val="single" w:sz="4" w:space="0" w:color="000000"/>
            </w:tcBorders>
          </w:tcPr>
          <w:p w:rsidR="00116C06" w:rsidRPr="004867E5" w:rsidRDefault="00116C06" w:rsidP="00116C06">
            <w:pPr>
              <w:pBdr>
                <w:top w:val="nil"/>
                <w:left w:val="nil"/>
                <w:bottom w:val="nil"/>
                <w:right w:val="nil"/>
                <w:between w:val="nil"/>
              </w:pBdr>
              <w:tabs>
                <w:tab w:val="left" w:pos="5123"/>
              </w:tabs>
              <w:jc w:val="center"/>
              <w:rPr>
                <w:color w:val="000000"/>
                <w:sz w:val="24"/>
              </w:rPr>
            </w:pPr>
            <w:r w:rsidRPr="004867E5">
              <w:rPr>
                <w:color w:val="000000"/>
                <w:sz w:val="24"/>
              </w:rPr>
              <w:t>1.</w:t>
            </w:r>
          </w:p>
        </w:tc>
        <w:tc>
          <w:tcPr>
            <w:tcW w:w="2556" w:type="dxa"/>
            <w:tcBorders>
              <w:top w:val="single" w:sz="4" w:space="0" w:color="000000"/>
              <w:left w:val="single" w:sz="4" w:space="0" w:color="000000"/>
              <w:bottom w:val="single" w:sz="4" w:space="0" w:color="000000"/>
              <w:right w:val="single" w:sz="4" w:space="0" w:color="000000"/>
            </w:tcBorders>
          </w:tcPr>
          <w:p w:rsidR="00116C06" w:rsidRPr="004867E5" w:rsidRDefault="00116C06" w:rsidP="00116C06">
            <w:pPr>
              <w:tabs>
                <w:tab w:val="left" w:pos="5123"/>
              </w:tabs>
              <w:rPr>
                <w:sz w:val="24"/>
              </w:rPr>
            </w:pPr>
            <w:r w:rsidRPr="004867E5">
              <w:rPr>
                <w:sz w:val="24"/>
              </w:rPr>
              <w:t>Дніпропетровська обласна рада (</w:t>
            </w:r>
            <w:proofErr w:type="spellStart"/>
            <w:r w:rsidRPr="004867E5">
              <w:rPr>
                <w:sz w:val="24"/>
              </w:rPr>
              <w:t>балансоутриму-</w:t>
            </w:r>
            <w:proofErr w:type="spellEnd"/>
          </w:p>
          <w:p w:rsidR="00116C06" w:rsidRPr="004867E5" w:rsidRDefault="00116C06" w:rsidP="00116C06">
            <w:pPr>
              <w:tabs>
                <w:tab w:val="left" w:pos="5123"/>
              </w:tabs>
              <w:rPr>
                <w:sz w:val="24"/>
              </w:rPr>
            </w:pPr>
            <w:proofErr w:type="spellStart"/>
            <w:r>
              <w:rPr>
                <w:sz w:val="24"/>
              </w:rPr>
              <w:t>вач</w:t>
            </w:r>
            <w:proofErr w:type="spellEnd"/>
            <w:r>
              <w:rPr>
                <w:sz w:val="24"/>
              </w:rPr>
              <w:t xml:space="preserve"> – КЗВО</w:t>
            </w:r>
            <w:r w:rsidRPr="004867E5">
              <w:rPr>
                <w:sz w:val="24"/>
              </w:rPr>
              <w:t xml:space="preserve"> ,,</w:t>
            </w:r>
            <w:proofErr w:type="spellStart"/>
            <w:r>
              <w:rPr>
                <w:sz w:val="24"/>
              </w:rPr>
              <w:t>Дні-провська</w:t>
            </w:r>
            <w:proofErr w:type="spellEnd"/>
            <w:r>
              <w:rPr>
                <w:sz w:val="24"/>
              </w:rPr>
              <w:t xml:space="preserve"> академія неперервної освіти</w:t>
            </w:r>
            <w:r w:rsidRPr="004867E5">
              <w:rPr>
                <w:sz w:val="24"/>
              </w:rPr>
              <w:t>” ДОР”)</w:t>
            </w:r>
          </w:p>
        </w:tc>
        <w:tc>
          <w:tcPr>
            <w:tcW w:w="1082" w:type="dxa"/>
            <w:tcBorders>
              <w:top w:val="single" w:sz="4" w:space="0" w:color="000000"/>
              <w:left w:val="single" w:sz="4" w:space="0" w:color="000000"/>
              <w:bottom w:val="single" w:sz="4" w:space="0" w:color="000000"/>
              <w:right w:val="single" w:sz="4" w:space="0" w:color="000000"/>
            </w:tcBorders>
          </w:tcPr>
          <w:p w:rsidR="00116C06" w:rsidRPr="004867E5" w:rsidRDefault="00116C06" w:rsidP="00116C06">
            <w:pPr>
              <w:tabs>
                <w:tab w:val="left" w:pos="5123"/>
              </w:tabs>
              <w:jc w:val="center"/>
              <w:rPr>
                <w:sz w:val="24"/>
              </w:rPr>
            </w:pPr>
            <w:r>
              <w:rPr>
                <w:sz w:val="24"/>
              </w:rPr>
              <w:t>1 369,92</w:t>
            </w:r>
          </w:p>
        </w:tc>
        <w:tc>
          <w:tcPr>
            <w:tcW w:w="1182" w:type="dxa"/>
            <w:tcBorders>
              <w:top w:val="single" w:sz="4" w:space="0" w:color="000000"/>
              <w:left w:val="single" w:sz="4" w:space="0" w:color="000000"/>
              <w:bottom w:val="single" w:sz="4" w:space="0" w:color="000000"/>
              <w:right w:val="single" w:sz="4" w:space="0" w:color="000000"/>
            </w:tcBorders>
          </w:tcPr>
          <w:p w:rsidR="00116C06" w:rsidRPr="004867E5" w:rsidRDefault="00116C06" w:rsidP="00116C06">
            <w:pPr>
              <w:tabs>
                <w:tab w:val="left" w:pos="5123"/>
              </w:tabs>
              <w:ind w:left="-106"/>
              <w:jc w:val="center"/>
              <w:rPr>
                <w:color w:val="000000"/>
                <w:sz w:val="24"/>
              </w:rPr>
            </w:pPr>
            <w:r w:rsidRPr="004867E5">
              <w:rPr>
                <w:color w:val="000000"/>
                <w:sz w:val="24"/>
              </w:rPr>
              <w:t xml:space="preserve">1 </w:t>
            </w:r>
            <w:proofErr w:type="spellStart"/>
            <w:r w:rsidRPr="004867E5">
              <w:rPr>
                <w:color w:val="000000"/>
                <w:sz w:val="24"/>
              </w:rPr>
              <w:t>грн</w:t>
            </w:r>
            <w:proofErr w:type="spellEnd"/>
            <w:r>
              <w:rPr>
                <w:color w:val="000000"/>
                <w:sz w:val="24"/>
              </w:rPr>
              <w:t xml:space="preserve"> </w:t>
            </w: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6C06" w:rsidRDefault="00116C06" w:rsidP="00116C06">
            <w:pPr>
              <w:tabs>
                <w:tab w:val="left" w:pos="5123"/>
              </w:tabs>
              <w:rPr>
                <w:sz w:val="24"/>
              </w:rPr>
            </w:pPr>
            <w:r w:rsidRPr="004867E5">
              <w:rPr>
                <w:sz w:val="24"/>
              </w:rPr>
              <w:t>вул.</w:t>
            </w:r>
            <w:r>
              <w:rPr>
                <w:sz w:val="24"/>
              </w:rPr>
              <w:t xml:space="preserve"> Володимира Антоновича, 70, </w:t>
            </w:r>
          </w:p>
          <w:p w:rsidR="00116C06" w:rsidRPr="00705941" w:rsidRDefault="00116C06" w:rsidP="00116C06">
            <w:pPr>
              <w:tabs>
                <w:tab w:val="left" w:pos="5123"/>
              </w:tabs>
              <w:rPr>
                <w:sz w:val="24"/>
              </w:rPr>
            </w:pPr>
            <w:r>
              <w:rPr>
                <w:sz w:val="24"/>
              </w:rPr>
              <w:t>м. Дніпро</w:t>
            </w:r>
          </w:p>
          <w:p w:rsidR="00116C06" w:rsidRPr="00705941" w:rsidRDefault="00116C06" w:rsidP="00116C06">
            <w:pPr>
              <w:rPr>
                <w:sz w:val="24"/>
              </w:rPr>
            </w:pPr>
          </w:p>
        </w:tc>
        <w:tc>
          <w:tcPr>
            <w:tcW w:w="2160" w:type="dxa"/>
            <w:tcBorders>
              <w:top w:val="single" w:sz="4" w:space="0" w:color="000000"/>
              <w:left w:val="single" w:sz="4" w:space="0" w:color="000000"/>
              <w:bottom w:val="single" w:sz="4" w:space="0" w:color="000000"/>
              <w:right w:val="single" w:sz="4" w:space="0" w:color="000000"/>
            </w:tcBorders>
          </w:tcPr>
          <w:p w:rsidR="00116C06" w:rsidRDefault="00116C06" w:rsidP="00116C06">
            <w:pPr>
              <w:rPr>
                <w:sz w:val="24"/>
              </w:rPr>
            </w:pPr>
            <w:r>
              <w:rPr>
                <w:sz w:val="24"/>
              </w:rPr>
              <w:t xml:space="preserve">Департамент освіти і науки Дніпропетровської  обласної державної адміністрації, </w:t>
            </w:r>
          </w:p>
          <w:p w:rsidR="00116C06" w:rsidRPr="00C531C5" w:rsidRDefault="00116C06" w:rsidP="00116C06">
            <w:pPr>
              <w:rPr>
                <w:sz w:val="24"/>
              </w:rPr>
            </w:pPr>
            <w:r w:rsidRPr="00C531C5">
              <w:rPr>
                <w:sz w:val="24"/>
              </w:rPr>
              <w:t>код ЄДРПОУ</w:t>
            </w:r>
          </w:p>
          <w:p w:rsidR="00116C06" w:rsidRDefault="00116C06" w:rsidP="00116C06">
            <w:pPr>
              <w:rPr>
                <w:sz w:val="24"/>
              </w:rPr>
            </w:pPr>
            <w:r>
              <w:rPr>
                <w:sz w:val="24"/>
              </w:rPr>
              <w:t>25927519</w:t>
            </w:r>
          </w:p>
          <w:p w:rsidR="00116C06" w:rsidRDefault="00116C06" w:rsidP="00116C06">
            <w:pPr>
              <w:rPr>
                <w:sz w:val="24"/>
              </w:rPr>
            </w:pPr>
          </w:p>
          <w:p w:rsidR="00116C06" w:rsidRDefault="00116C06" w:rsidP="00116C06">
            <w:pPr>
              <w:rPr>
                <w:sz w:val="24"/>
              </w:rPr>
            </w:pPr>
          </w:p>
          <w:p w:rsidR="00116C06" w:rsidRDefault="00116C06" w:rsidP="00116C06">
            <w:pPr>
              <w:rPr>
                <w:sz w:val="24"/>
              </w:rPr>
            </w:pPr>
          </w:p>
          <w:p w:rsidR="00116C06" w:rsidRPr="004867E5" w:rsidRDefault="00116C06" w:rsidP="00116C06">
            <w:pPr>
              <w:rPr>
                <w:sz w:val="24"/>
              </w:rPr>
            </w:pPr>
          </w:p>
        </w:tc>
      </w:tr>
      <w:tr w:rsidR="00116C06" w:rsidRPr="004867E5" w:rsidTr="00116C06">
        <w:tc>
          <w:tcPr>
            <w:tcW w:w="644" w:type="dxa"/>
            <w:tcBorders>
              <w:top w:val="single" w:sz="4" w:space="0" w:color="000000"/>
              <w:left w:val="single" w:sz="4" w:space="0" w:color="000000"/>
              <w:bottom w:val="single" w:sz="4" w:space="0" w:color="000000"/>
              <w:right w:val="single" w:sz="4" w:space="0" w:color="000000"/>
            </w:tcBorders>
          </w:tcPr>
          <w:p w:rsidR="00116C06" w:rsidRPr="00B42E70" w:rsidRDefault="00116C06" w:rsidP="00116C06">
            <w:pPr>
              <w:pBdr>
                <w:top w:val="nil"/>
                <w:left w:val="nil"/>
                <w:bottom w:val="nil"/>
                <w:right w:val="nil"/>
                <w:between w:val="nil"/>
              </w:pBdr>
              <w:tabs>
                <w:tab w:val="left" w:pos="5123"/>
              </w:tabs>
              <w:jc w:val="center"/>
              <w:rPr>
                <w:color w:val="000000"/>
                <w:sz w:val="24"/>
              </w:rPr>
            </w:pPr>
            <w:r>
              <w:rPr>
                <w:color w:val="000000"/>
                <w:sz w:val="24"/>
              </w:rPr>
              <w:t>2.</w:t>
            </w:r>
          </w:p>
        </w:tc>
        <w:tc>
          <w:tcPr>
            <w:tcW w:w="2556" w:type="dxa"/>
            <w:tcBorders>
              <w:top w:val="single" w:sz="4" w:space="0" w:color="000000"/>
              <w:left w:val="single" w:sz="4" w:space="0" w:color="000000"/>
              <w:bottom w:val="single" w:sz="4" w:space="0" w:color="000000"/>
              <w:right w:val="single" w:sz="4" w:space="0" w:color="000000"/>
            </w:tcBorders>
          </w:tcPr>
          <w:p w:rsidR="00116C06" w:rsidRPr="00B42E70" w:rsidRDefault="00116C06" w:rsidP="00116C06">
            <w:pPr>
              <w:tabs>
                <w:tab w:val="left" w:pos="5123"/>
              </w:tabs>
              <w:rPr>
                <w:sz w:val="24"/>
              </w:rPr>
            </w:pPr>
            <w:r w:rsidRPr="00B42E70">
              <w:rPr>
                <w:sz w:val="24"/>
              </w:rPr>
              <w:t>Дніпропетровська обласна рада (</w:t>
            </w:r>
            <w:proofErr w:type="spellStart"/>
            <w:r w:rsidRPr="00B42E70">
              <w:rPr>
                <w:sz w:val="24"/>
              </w:rPr>
              <w:t>балансоутриму-</w:t>
            </w:r>
            <w:proofErr w:type="spellEnd"/>
          </w:p>
          <w:p w:rsidR="00116C06" w:rsidRPr="00B42E70" w:rsidRDefault="00116C06" w:rsidP="00116C06">
            <w:pPr>
              <w:tabs>
                <w:tab w:val="left" w:pos="5123"/>
              </w:tabs>
              <w:rPr>
                <w:sz w:val="24"/>
              </w:rPr>
            </w:pPr>
            <w:proofErr w:type="spellStart"/>
            <w:r w:rsidRPr="00B42E70">
              <w:rPr>
                <w:sz w:val="24"/>
              </w:rPr>
              <w:t>вач</w:t>
            </w:r>
            <w:proofErr w:type="spellEnd"/>
            <w:r w:rsidRPr="00B42E70">
              <w:rPr>
                <w:sz w:val="24"/>
              </w:rPr>
              <w:t xml:space="preserve"> – відокремлений структурний підрозділ </w:t>
            </w:r>
            <w:proofErr w:type="spellStart"/>
            <w:r w:rsidRPr="00B42E70">
              <w:rPr>
                <w:sz w:val="24"/>
              </w:rPr>
              <w:t>Царичанський</w:t>
            </w:r>
            <w:proofErr w:type="spellEnd"/>
            <w:r w:rsidRPr="00B42E70">
              <w:rPr>
                <w:sz w:val="24"/>
              </w:rPr>
              <w:t xml:space="preserve"> міжрайонний відділ лабораторних досліджень державної установи ,,</w:t>
            </w:r>
            <w:proofErr w:type="spellStart"/>
            <w:r w:rsidRPr="00B42E70">
              <w:rPr>
                <w:sz w:val="24"/>
              </w:rPr>
              <w:t>Дніпропет</w:t>
            </w:r>
            <w:r>
              <w:rPr>
                <w:sz w:val="24"/>
              </w:rPr>
              <w:t>-</w:t>
            </w:r>
            <w:r w:rsidRPr="00B42E70">
              <w:rPr>
                <w:sz w:val="24"/>
              </w:rPr>
              <w:t>ровський</w:t>
            </w:r>
            <w:proofErr w:type="spellEnd"/>
            <w:r w:rsidRPr="00B42E70">
              <w:rPr>
                <w:sz w:val="24"/>
              </w:rPr>
              <w:t xml:space="preserve"> обласний лабораторний центр Міністерства охорони </w:t>
            </w:r>
            <w:r w:rsidRPr="00B42E70">
              <w:rPr>
                <w:sz w:val="24"/>
              </w:rPr>
              <w:lastRenderedPageBreak/>
              <w:t xml:space="preserve">здоров’я України” </w:t>
            </w:r>
          </w:p>
          <w:p w:rsidR="00116C06" w:rsidRDefault="00116C06" w:rsidP="00116C06">
            <w:pPr>
              <w:tabs>
                <w:tab w:val="left" w:pos="5123"/>
              </w:tabs>
              <w:rPr>
                <w:sz w:val="24"/>
              </w:rPr>
            </w:pPr>
            <w:r w:rsidRPr="00B42E70">
              <w:rPr>
                <w:sz w:val="24"/>
              </w:rPr>
              <w:t>ДОР”)</w:t>
            </w:r>
          </w:p>
          <w:p w:rsidR="00116C06" w:rsidRDefault="00116C06" w:rsidP="00116C06">
            <w:pPr>
              <w:tabs>
                <w:tab w:val="left" w:pos="5123"/>
              </w:tabs>
              <w:rPr>
                <w:sz w:val="24"/>
              </w:rPr>
            </w:pPr>
          </w:p>
          <w:p w:rsidR="00116C06" w:rsidRDefault="00116C06" w:rsidP="00116C06">
            <w:pPr>
              <w:tabs>
                <w:tab w:val="left" w:pos="5123"/>
              </w:tabs>
              <w:rPr>
                <w:sz w:val="24"/>
              </w:rPr>
            </w:pPr>
          </w:p>
          <w:p w:rsidR="00116C06" w:rsidRDefault="00116C06" w:rsidP="00116C06">
            <w:pPr>
              <w:tabs>
                <w:tab w:val="left" w:pos="5123"/>
              </w:tabs>
              <w:rPr>
                <w:sz w:val="24"/>
              </w:rPr>
            </w:pPr>
          </w:p>
          <w:p w:rsidR="00116C06" w:rsidRPr="004867E5" w:rsidRDefault="00116C06" w:rsidP="00116C06">
            <w:pPr>
              <w:tabs>
                <w:tab w:val="left" w:pos="5123"/>
              </w:tabs>
              <w:rPr>
                <w:sz w:val="24"/>
              </w:rPr>
            </w:pPr>
          </w:p>
        </w:tc>
        <w:tc>
          <w:tcPr>
            <w:tcW w:w="1082" w:type="dxa"/>
            <w:tcBorders>
              <w:top w:val="single" w:sz="4" w:space="0" w:color="000000"/>
              <w:left w:val="single" w:sz="4" w:space="0" w:color="000000"/>
              <w:bottom w:val="single" w:sz="4" w:space="0" w:color="000000"/>
              <w:right w:val="single" w:sz="4" w:space="0" w:color="000000"/>
            </w:tcBorders>
          </w:tcPr>
          <w:p w:rsidR="00116C06" w:rsidRDefault="00116C06" w:rsidP="00116C06">
            <w:pPr>
              <w:tabs>
                <w:tab w:val="left" w:pos="5123"/>
              </w:tabs>
              <w:jc w:val="center"/>
              <w:rPr>
                <w:sz w:val="24"/>
              </w:rPr>
            </w:pPr>
            <w:r w:rsidRPr="00B42E70">
              <w:rPr>
                <w:sz w:val="24"/>
              </w:rPr>
              <w:lastRenderedPageBreak/>
              <w:t>150,40</w:t>
            </w:r>
          </w:p>
        </w:tc>
        <w:tc>
          <w:tcPr>
            <w:tcW w:w="1182" w:type="dxa"/>
            <w:tcBorders>
              <w:top w:val="single" w:sz="4" w:space="0" w:color="000000"/>
              <w:left w:val="single" w:sz="4" w:space="0" w:color="000000"/>
              <w:bottom w:val="single" w:sz="4" w:space="0" w:color="000000"/>
              <w:right w:val="single" w:sz="4" w:space="0" w:color="000000"/>
            </w:tcBorders>
          </w:tcPr>
          <w:p w:rsidR="00116C06" w:rsidRPr="00B42E70" w:rsidRDefault="00116C06" w:rsidP="00116C06">
            <w:pPr>
              <w:tabs>
                <w:tab w:val="left" w:pos="5123"/>
              </w:tabs>
              <w:jc w:val="center"/>
              <w:rPr>
                <w:color w:val="000000"/>
                <w:sz w:val="24"/>
              </w:rPr>
            </w:pPr>
            <w:r w:rsidRPr="00B42E70">
              <w:rPr>
                <w:color w:val="000000"/>
                <w:sz w:val="24"/>
              </w:rPr>
              <w:t xml:space="preserve">1 </w:t>
            </w:r>
            <w:proofErr w:type="spellStart"/>
            <w:r w:rsidRPr="00B42E70">
              <w:rPr>
                <w:color w:val="000000"/>
                <w:sz w:val="24"/>
              </w:rPr>
              <w:t>грн</w:t>
            </w:r>
            <w:proofErr w:type="spellEnd"/>
          </w:p>
          <w:p w:rsidR="00116C06" w:rsidRPr="005F507A" w:rsidRDefault="00116C06" w:rsidP="00116C06">
            <w:pPr>
              <w:tabs>
                <w:tab w:val="left" w:pos="5123"/>
              </w:tabs>
              <w:jc w:val="center"/>
              <w:rPr>
                <w:color w:val="000000"/>
                <w:sz w:val="24"/>
              </w:rPr>
            </w:pPr>
            <w:r w:rsidRPr="00B42E70">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6C06" w:rsidRDefault="00116C06" w:rsidP="00116C06">
            <w:pPr>
              <w:tabs>
                <w:tab w:val="left" w:pos="5123"/>
              </w:tabs>
              <w:rPr>
                <w:sz w:val="24"/>
              </w:rPr>
            </w:pPr>
            <w:r w:rsidRPr="00B42E70">
              <w:rPr>
                <w:sz w:val="24"/>
              </w:rPr>
              <w:t xml:space="preserve">вул. Центральна, 120а, </w:t>
            </w:r>
            <w:proofErr w:type="spellStart"/>
            <w:r w:rsidRPr="00B42E70">
              <w:rPr>
                <w:sz w:val="24"/>
              </w:rPr>
              <w:t>смт</w:t>
            </w:r>
            <w:proofErr w:type="spellEnd"/>
            <w:r w:rsidRPr="00B42E70">
              <w:rPr>
                <w:sz w:val="24"/>
              </w:rPr>
              <w:t xml:space="preserve"> </w:t>
            </w:r>
            <w:proofErr w:type="spellStart"/>
            <w:r w:rsidRPr="00B42E70">
              <w:rPr>
                <w:sz w:val="24"/>
              </w:rPr>
              <w:t>Царичанка</w:t>
            </w:r>
            <w:proofErr w:type="spellEnd"/>
            <w:r w:rsidRPr="00B42E70">
              <w:rPr>
                <w:sz w:val="24"/>
              </w:rPr>
              <w:t xml:space="preserve"> </w:t>
            </w:r>
            <w:proofErr w:type="spellStart"/>
            <w:r w:rsidRPr="00B42E70">
              <w:rPr>
                <w:sz w:val="24"/>
              </w:rPr>
              <w:t>Царичанського</w:t>
            </w:r>
            <w:proofErr w:type="spellEnd"/>
            <w:r w:rsidRPr="00B42E70">
              <w:rPr>
                <w:sz w:val="24"/>
              </w:rPr>
              <w:t xml:space="preserve"> району</w:t>
            </w:r>
          </w:p>
        </w:tc>
        <w:tc>
          <w:tcPr>
            <w:tcW w:w="2160" w:type="dxa"/>
            <w:tcBorders>
              <w:top w:val="single" w:sz="4" w:space="0" w:color="000000"/>
              <w:left w:val="single" w:sz="4" w:space="0" w:color="000000"/>
              <w:bottom w:val="single" w:sz="4" w:space="0" w:color="000000"/>
              <w:right w:val="single" w:sz="4" w:space="0" w:color="000000"/>
            </w:tcBorders>
          </w:tcPr>
          <w:p w:rsidR="00116C06" w:rsidRPr="00B42E70" w:rsidRDefault="00116C06" w:rsidP="00116C06">
            <w:pPr>
              <w:rPr>
                <w:sz w:val="24"/>
              </w:rPr>
            </w:pPr>
            <w:r w:rsidRPr="00B42E70">
              <w:rPr>
                <w:sz w:val="24"/>
              </w:rPr>
              <w:t xml:space="preserve">Головне управління </w:t>
            </w:r>
            <w:proofErr w:type="spellStart"/>
            <w:r w:rsidRPr="00B42E70">
              <w:rPr>
                <w:sz w:val="24"/>
              </w:rPr>
              <w:t>Держпродспожив-служби</w:t>
            </w:r>
            <w:proofErr w:type="spellEnd"/>
            <w:r w:rsidRPr="00B42E70">
              <w:rPr>
                <w:sz w:val="24"/>
              </w:rPr>
              <w:t xml:space="preserve"> в </w:t>
            </w:r>
            <w:proofErr w:type="spellStart"/>
            <w:r w:rsidRPr="00B42E70">
              <w:rPr>
                <w:sz w:val="24"/>
              </w:rPr>
              <w:t>Дніпро-петровській</w:t>
            </w:r>
            <w:proofErr w:type="spellEnd"/>
            <w:r w:rsidRPr="00B42E70">
              <w:rPr>
                <w:sz w:val="24"/>
              </w:rPr>
              <w:t xml:space="preserve"> області</w:t>
            </w:r>
          </w:p>
          <w:p w:rsidR="00116C06" w:rsidRPr="00B42E70" w:rsidRDefault="00116C06" w:rsidP="00116C06">
            <w:pPr>
              <w:rPr>
                <w:sz w:val="24"/>
              </w:rPr>
            </w:pPr>
            <w:r w:rsidRPr="00B42E70">
              <w:rPr>
                <w:sz w:val="24"/>
              </w:rPr>
              <w:t>код ЄДРПОУ</w:t>
            </w:r>
          </w:p>
          <w:p w:rsidR="00116C06" w:rsidRDefault="00116C06" w:rsidP="00116C06">
            <w:pPr>
              <w:rPr>
                <w:sz w:val="24"/>
              </w:rPr>
            </w:pPr>
            <w:r w:rsidRPr="00B42E70">
              <w:rPr>
                <w:sz w:val="24"/>
              </w:rPr>
              <w:t>40359593</w:t>
            </w:r>
          </w:p>
        </w:tc>
      </w:tr>
      <w:tr w:rsidR="00116C06" w:rsidRPr="004867E5" w:rsidTr="00116C06">
        <w:tc>
          <w:tcPr>
            <w:tcW w:w="644" w:type="dxa"/>
            <w:tcBorders>
              <w:top w:val="single" w:sz="4" w:space="0" w:color="000000"/>
              <w:left w:val="single" w:sz="4" w:space="0" w:color="000000"/>
              <w:bottom w:val="single" w:sz="4" w:space="0" w:color="000000"/>
              <w:right w:val="single" w:sz="4" w:space="0" w:color="000000"/>
            </w:tcBorders>
          </w:tcPr>
          <w:p w:rsidR="00116C06" w:rsidRPr="00B42E70" w:rsidRDefault="00116C06" w:rsidP="00116C06">
            <w:pPr>
              <w:pBdr>
                <w:top w:val="nil"/>
                <w:left w:val="nil"/>
                <w:bottom w:val="nil"/>
                <w:right w:val="nil"/>
                <w:between w:val="nil"/>
              </w:pBdr>
              <w:tabs>
                <w:tab w:val="left" w:pos="5123"/>
              </w:tabs>
              <w:jc w:val="center"/>
              <w:rPr>
                <w:color w:val="000000"/>
                <w:sz w:val="24"/>
              </w:rPr>
            </w:pPr>
            <w:r>
              <w:rPr>
                <w:color w:val="000000"/>
                <w:sz w:val="24"/>
              </w:rPr>
              <w:lastRenderedPageBreak/>
              <w:t>3.</w:t>
            </w:r>
          </w:p>
        </w:tc>
        <w:tc>
          <w:tcPr>
            <w:tcW w:w="2556" w:type="dxa"/>
            <w:tcBorders>
              <w:top w:val="single" w:sz="4" w:space="0" w:color="000000"/>
              <w:left w:val="single" w:sz="4" w:space="0" w:color="000000"/>
              <w:bottom w:val="single" w:sz="4" w:space="0" w:color="000000"/>
              <w:right w:val="single" w:sz="4" w:space="0" w:color="000000"/>
            </w:tcBorders>
          </w:tcPr>
          <w:p w:rsidR="00116C06" w:rsidRPr="004867E5" w:rsidRDefault="00116C06" w:rsidP="00116C06">
            <w:pPr>
              <w:tabs>
                <w:tab w:val="left" w:pos="5123"/>
              </w:tabs>
              <w:rPr>
                <w:sz w:val="24"/>
              </w:rPr>
            </w:pPr>
            <w:r w:rsidRPr="004867E5">
              <w:rPr>
                <w:sz w:val="24"/>
              </w:rPr>
              <w:t>Дніпропетровська обласна рада (</w:t>
            </w:r>
            <w:proofErr w:type="spellStart"/>
            <w:r w:rsidRPr="004867E5">
              <w:rPr>
                <w:sz w:val="24"/>
              </w:rPr>
              <w:t>балансоутриму-</w:t>
            </w:r>
            <w:proofErr w:type="spellEnd"/>
          </w:p>
          <w:p w:rsidR="00116C06" w:rsidRDefault="00116C06" w:rsidP="00116C06">
            <w:pPr>
              <w:tabs>
                <w:tab w:val="left" w:pos="5123"/>
              </w:tabs>
              <w:rPr>
                <w:sz w:val="24"/>
              </w:rPr>
            </w:pPr>
            <w:proofErr w:type="spellStart"/>
            <w:r>
              <w:rPr>
                <w:sz w:val="24"/>
              </w:rPr>
              <w:t>вач</w:t>
            </w:r>
            <w:proofErr w:type="spellEnd"/>
            <w:r>
              <w:rPr>
                <w:sz w:val="24"/>
              </w:rPr>
              <w:t xml:space="preserve"> – КП</w:t>
            </w:r>
            <w:r w:rsidRPr="004867E5">
              <w:rPr>
                <w:sz w:val="24"/>
              </w:rPr>
              <w:t xml:space="preserve"> ,,</w:t>
            </w:r>
            <w:r>
              <w:rPr>
                <w:sz w:val="24"/>
              </w:rPr>
              <w:t>Обласний центр екстреної медичної допомоги та медицини катастроф</w:t>
            </w:r>
            <w:r w:rsidRPr="004867E5">
              <w:rPr>
                <w:sz w:val="24"/>
              </w:rPr>
              <w:t>” ДОР”)</w:t>
            </w:r>
          </w:p>
          <w:p w:rsidR="00116C06" w:rsidRPr="00B42E70" w:rsidRDefault="00116C06" w:rsidP="00116C06">
            <w:pPr>
              <w:tabs>
                <w:tab w:val="left" w:pos="5123"/>
              </w:tabs>
              <w:rPr>
                <w:sz w:val="24"/>
              </w:rPr>
            </w:pPr>
          </w:p>
        </w:tc>
        <w:tc>
          <w:tcPr>
            <w:tcW w:w="1082" w:type="dxa"/>
            <w:tcBorders>
              <w:top w:val="single" w:sz="4" w:space="0" w:color="000000"/>
              <w:left w:val="single" w:sz="4" w:space="0" w:color="000000"/>
              <w:bottom w:val="single" w:sz="4" w:space="0" w:color="000000"/>
              <w:right w:val="single" w:sz="4" w:space="0" w:color="000000"/>
            </w:tcBorders>
          </w:tcPr>
          <w:p w:rsidR="00116C06" w:rsidRDefault="00116C06" w:rsidP="00116C06">
            <w:pPr>
              <w:tabs>
                <w:tab w:val="left" w:pos="5123"/>
              </w:tabs>
              <w:jc w:val="center"/>
              <w:rPr>
                <w:sz w:val="24"/>
              </w:rPr>
            </w:pPr>
            <w:r>
              <w:rPr>
                <w:sz w:val="24"/>
              </w:rPr>
              <w:t>48,20</w:t>
            </w:r>
          </w:p>
        </w:tc>
        <w:tc>
          <w:tcPr>
            <w:tcW w:w="1182" w:type="dxa"/>
            <w:tcBorders>
              <w:top w:val="single" w:sz="4" w:space="0" w:color="000000"/>
              <w:left w:val="single" w:sz="4" w:space="0" w:color="000000"/>
              <w:bottom w:val="single" w:sz="4" w:space="0" w:color="000000"/>
              <w:right w:val="single" w:sz="4" w:space="0" w:color="000000"/>
            </w:tcBorders>
          </w:tcPr>
          <w:p w:rsidR="00116C06" w:rsidRPr="00404C82" w:rsidRDefault="00116C06" w:rsidP="00116C06">
            <w:pPr>
              <w:tabs>
                <w:tab w:val="left" w:pos="5123"/>
              </w:tabs>
              <w:jc w:val="center"/>
              <w:rPr>
                <w:color w:val="000000"/>
                <w:sz w:val="24"/>
              </w:rPr>
            </w:pPr>
            <w:r w:rsidRPr="005F507A">
              <w:rPr>
                <w:color w:val="000000"/>
                <w:sz w:val="24"/>
              </w:rPr>
              <w:t xml:space="preserve">1 </w:t>
            </w:r>
            <w:proofErr w:type="spellStart"/>
            <w:r w:rsidRPr="005F507A">
              <w:rPr>
                <w:color w:val="000000"/>
                <w:sz w:val="24"/>
              </w:rPr>
              <w:t>грн</w:t>
            </w:r>
            <w:proofErr w:type="spellEnd"/>
            <w:r w:rsidRPr="005F507A">
              <w:rPr>
                <w:color w:val="000000"/>
                <w:sz w:val="24"/>
              </w:rPr>
              <w:t xml:space="preserve"> на рік</w:t>
            </w:r>
          </w:p>
        </w:tc>
        <w:tc>
          <w:tcPr>
            <w:tcW w:w="2418" w:type="dxa"/>
            <w:tcBorders>
              <w:top w:val="single" w:sz="4" w:space="0" w:color="000000"/>
              <w:left w:val="single" w:sz="4" w:space="0" w:color="000000"/>
              <w:bottom w:val="single" w:sz="4" w:space="0" w:color="000000"/>
              <w:right w:val="single" w:sz="4" w:space="0" w:color="000000"/>
            </w:tcBorders>
          </w:tcPr>
          <w:p w:rsidR="00116C06" w:rsidRDefault="00116C06" w:rsidP="00116C06">
            <w:pPr>
              <w:tabs>
                <w:tab w:val="left" w:pos="5123"/>
              </w:tabs>
              <w:rPr>
                <w:sz w:val="24"/>
              </w:rPr>
            </w:pPr>
            <w:r>
              <w:rPr>
                <w:sz w:val="24"/>
              </w:rPr>
              <w:t xml:space="preserve">бульвар </w:t>
            </w:r>
            <w:proofErr w:type="spellStart"/>
            <w:r>
              <w:rPr>
                <w:sz w:val="24"/>
              </w:rPr>
              <w:t>Буді-вельників</w:t>
            </w:r>
            <w:proofErr w:type="spellEnd"/>
            <w:r>
              <w:rPr>
                <w:sz w:val="24"/>
              </w:rPr>
              <w:t>, 26а,</w:t>
            </w:r>
          </w:p>
          <w:p w:rsidR="00116C06" w:rsidRDefault="00116C06" w:rsidP="00116C06">
            <w:pPr>
              <w:tabs>
                <w:tab w:val="left" w:pos="5123"/>
              </w:tabs>
              <w:rPr>
                <w:sz w:val="24"/>
              </w:rPr>
            </w:pPr>
            <w:r>
              <w:rPr>
                <w:sz w:val="24"/>
              </w:rPr>
              <w:t xml:space="preserve">м. </w:t>
            </w:r>
            <w:proofErr w:type="spellStart"/>
            <w:r>
              <w:rPr>
                <w:sz w:val="24"/>
              </w:rPr>
              <w:t>Кам</w:t>
            </w:r>
            <w:r w:rsidRPr="005F507A">
              <w:rPr>
                <w:sz w:val="24"/>
              </w:rPr>
              <w:t>’</w:t>
            </w:r>
            <w:r>
              <w:rPr>
                <w:sz w:val="24"/>
              </w:rPr>
              <w:t>янське</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116C06" w:rsidRDefault="00116C06" w:rsidP="00116C06">
            <w:pPr>
              <w:rPr>
                <w:sz w:val="24"/>
              </w:rPr>
            </w:pPr>
            <w:r>
              <w:rPr>
                <w:sz w:val="24"/>
              </w:rPr>
              <w:t xml:space="preserve">КП </w:t>
            </w:r>
            <w:r w:rsidRPr="005F507A">
              <w:rPr>
                <w:sz w:val="24"/>
              </w:rPr>
              <w:t>,,</w:t>
            </w:r>
            <w:proofErr w:type="spellStart"/>
            <w:r>
              <w:rPr>
                <w:sz w:val="24"/>
              </w:rPr>
              <w:t>Кам</w:t>
            </w:r>
            <w:r w:rsidRPr="005F507A">
              <w:rPr>
                <w:sz w:val="24"/>
              </w:rPr>
              <w:t>’</w:t>
            </w:r>
            <w:r>
              <w:rPr>
                <w:sz w:val="24"/>
              </w:rPr>
              <w:t>янський</w:t>
            </w:r>
            <w:proofErr w:type="spellEnd"/>
          </w:p>
          <w:p w:rsidR="00116C06" w:rsidRDefault="00116C06" w:rsidP="00116C06">
            <w:pPr>
              <w:rPr>
                <w:sz w:val="24"/>
              </w:rPr>
            </w:pPr>
            <w:r>
              <w:rPr>
                <w:sz w:val="24"/>
              </w:rPr>
              <w:t xml:space="preserve">дитячий центр медичної </w:t>
            </w:r>
            <w:proofErr w:type="spellStart"/>
            <w:r>
              <w:rPr>
                <w:sz w:val="24"/>
              </w:rPr>
              <w:t>реабі-літації</w:t>
            </w:r>
            <w:proofErr w:type="spellEnd"/>
            <w:r w:rsidRPr="005F507A">
              <w:rPr>
                <w:sz w:val="24"/>
              </w:rPr>
              <w:t>”</w:t>
            </w:r>
            <w:r>
              <w:rPr>
                <w:sz w:val="24"/>
              </w:rPr>
              <w:t xml:space="preserve"> ДОР”,</w:t>
            </w:r>
          </w:p>
          <w:p w:rsidR="00116C06" w:rsidRDefault="00116C06" w:rsidP="00116C06">
            <w:pPr>
              <w:rPr>
                <w:sz w:val="24"/>
              </w:rPr>
            </w:pPr>
            <w:r w:rsidRPr="005F507A">
              <w:rPr>
                <w:sz w:val="24"/>
              </w:rPr>
              <w:t>код ЄДРПОУ</w:t>
            </w:r>
          </w:p>
          <w:p w:rsidR="00116C06" w:rsidRPr="009305AF" w:rsidRDefault="00116C06" w:rsidP="00116C06">
            <w:pPr>
              <w:rPr>
                <w:sz w:val="24"/>
              </w:rPr>
            </w:pPr>
            <w:r>
              <w:rPr>
                <w:sz w:val="24"/>
              </w:rPr>
              <w:t>26048926</w:t>
            </w:r>
          </w:p>
        </w:tc>
      </w:tr>
      <w:tr w:rsidR="00116C06" w:rsidRPr="004867E5" w:rsidTr="00116C06">
        <w:tc>
          <w:tcPr>
            <w:tcW w:w="644"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4.</w:t>
            </w:r>
          </w:p>
        </w:tc>
        <w:tc>
          <w:tcPr>
            <w:tcW w:w="2556" w:type="dxa"/>
            <w:tcBorders>
              <w:top w:val="single" w:sz="4" w:space="0" w:color="000000"/>
              <w:left w:val="single" w:sz="4" w:space="0" w:color="000000"/>
              <w:bottom w:val="single" w:sz="4" w:space="0" w:color="000000"/>
              <w:right w:val="single" w:sz="4" w:space="0" w:color="000000"/>
            </w:tcBorders>
          </w:tcPr>
          <w:p w:rsidR="00116C06" w:rsidRPr="00686774" w:rsidRDefault="00116C06" w:rsidP="00116C06">
            <w:pPr>
              <w:tabs>
                <w:tab w:val="left" w:pos="5123"/>
              </w:tabs>
              <w:rPr>
                <w:sz w:val="24"/>
              </w:rPr>
            </w:pPr>
            <w:r w:rsidRPr="00686774">
              <w:rPr>
                <w:sz w:val="24"/>
              </w:rPr>
              <w:t>Дніпропетровська обласна рада (</w:t>
            </w:r>
            <w:proofErr w:type="spellStart"/>
            <w:r w:rsidRPr="00686774">
              <w:rPr>
                <w:sz w:val="24"/>
              </w:rPr>
              <w:t>балансоутриму-</w:t>
            </w:r>
            <w:proofErr w:type="spellEnd"/>
          </w:p>
          <w:p w:rsidR="00116C06" w:rsidRDefault="00116C06" w:rsidP="00116C06">
            <w:pPr>
              <w:tabs>
                <w:tab w:val="left" w:pos="5123"/>
              </w:tabs>
              <w:rPr>
                <w:sz w:val="24"/>
              </w:rPr>
            </w:pPr>
            <w:proofErr w:type="spellStart"/>
            <w:r>
              <w:rPr>
                <w:sz w:val="24"/>
              </w:rPr>
              <w:t>вач</w:t>
            </w:r>
            <w:proofErr w:type="spellEnd"/>
            <w:r>
              <w:rPr>
                <w:sz w:val="24"/>
              </w:rPr>
              <w:t xml:space="preserve"> – КП</w:t>
            </w:r>
            <w:r w:rsidRPr="00686774">
              <w:rPr>
                <w:sz w:val="24"/>
              </w:rPr>
              <w:t xml:space="preserve"> ,,</w:t>
            </w:r>
            <w:proofErr w:type="spellStart"/>
            <w:r>
              <w:rPr>
                <w:sz w:val="24"/>
              </w:rPr>
              <w:t>Дніпро-вський</w:t>
            </w:r>
            <w:proofErr w:type="spellEnd"/>
            <w:r>
              <w:rPr>
                <w:sz w:val="24"/>
              </w:rPr>
              <w:t xml:space="preserve"> обласний к</w:t>
            </w:r>
            <w:r w:rsidRPr="00686774">
              <w:rPr>
                <w:sz w:val="24"/>
              </w:rPr>
              <w:t>лінічний онкологічний диспансер” ДОР”)</w:t>
            </w:r>
          </w:p>
          <w:p w:rsidR="00116C06" w:rsidRPr="004867E5" w:rsidRDefault="00116C06" w:rsidP="00116C06">
            <w:pPr>
              <w:tabs>
                <w:tab w:val="left" w:pos="5123"/>
              </w:tabs>
              <w:rPr>
                <w:sz w:val="24"/>
              </w:rPr>
            </w:pPr>
          </w:p>
        </w:tc>
        <w:tc>
          <w:tcPr>
            <w:tcW w:w="1082" w:type="dxa"/>
            <w:tcBorders>
              <w:top w:val="single" w:sz="4" w:space="0" w:color="000000"/>
              <w:left w:val="single" w:sz="4" w:space="0" w:color="000000"/>
              <w:bottom w:val="single" w:sz="4" w:space="0" w:color="000000"/>
              <w:right w:val="single" w:sz="4" w:space="0" w:color="000000"/>
            </w:tcBorders>
          </w:tcPr>
          <w:p w:rsidR="00116C06" w:rsidRDefault="00116C06" w:rsidP="00116C06">
            <w:pPr>
              <w:tabs>
                <w:tab w:val="left" w:pos="5123"/>
              </w:tabs>
              <w:jc w:val="center"/>
              <w:rPr>
                <w:sz w:val="24"/>
              </w:rPr>
            </w:pPr>
            <w:r>
              <w:rPr>
                <w:sz w:val="24"/>
              </w:rPr>
              <w:t>60,30</w:t>
            </w:r>
          </w:p>
        </w:tc>
        <w:tc>
          <w:tcPr>
            <w:tcW w:w="1182" w:type="dxa"/>
            <w:tcBorders>
              <w:top w:val="single" w:sz="4" w:space="0" w:color="000000"/>
              <w:left w:val="single" w:sz="4" w:space="0" w:color="000000"/>
              <w:bottom w:val="single" w:sz="4" w:space="0" w:color="000000"/>
              <w:right w:val="single" w:sz="4" w:space="0" w:color="000000"/>
            </w:tcBorders>
          </w:tcPr>
          <w:p w:rsidR="00116C06" w:rsidRPr="005F507A" w:rsidRDefault="00116C06" w:rsidP="00116C06">
            <w:pPr>
              <w:tabs>
                <w:tab w:val="left" w:pos="5123"/>
              </w:tabs>
              <w:jc w:val="center"/>
              <w:rPr>
                <w:color w:val="000000"/>
                <w:sz w:val="24"/>
              </w:rPr>
            </w:pPr>
            <w:r w:rsidRPr="00686774">
              <w:rPr>
                <w:color w:val="000000"/>
                <w:sz w:val="24"/>
              </w:rPr>
              <w:t xml:space="preserve">1 </w:t>
            </w:r>
            <w:proofErr w:type="spellStart"/>
            <w:r w:rsidRPr="00686774">
              <w:rPr>
                <w:color w:val="000000"/>
                <w:sz w:val="24"/>
              </w:rPr>
              <w:t>грн</w:t>
            </w:r>
            <w:proofErr w:type="spellEnd"/>
            <w:r w:rsidRPr="00686774">
              <w:rPr>
                <w:color w:val="000000"/>
                <w:sz w:val="24"/>
              </w:rPr>
              <w:t xml:space="preserve"> на рік</w:t>
            </w:r>
          </w:p>
        </w:tc>
        <w:tc>
          <w:tcPr>
            <w:tcW w:w="2418" w:type="dxa"/>
            <w:tcBorders>
              <w:top w:val="single" w:sz="4" w:space="0" w:color="000000"/>
              <w:left w:val="single" w:sz="4" w:space="0" w:color="000000"/>
              <w:bottom w:val="single" w:sz="4" w:space="0" w:color="000000"/>
              <w:right w:val="single" w:sz="4" w:space="0" w:color="000000"/>
            </w:tcBorders>
          </w:tcPr>
          <w:p w:rsidR="00116C06" w:rsidRDefault="00116C06" w:rsidP="00116C06">
            <w:pPr>
              <w:tabs>
                <w:tab w:val="left" w:pos="5123"/>
              </w:tabs>
              <w:rPr>
                <w:sz w:val="24"/>
              </w:rPr>
            </w:pPr>
            <w:r>
              <w:rPr>
                <w:sz w:val="24"/>
              </w:rPr>
              <w:t>вул. Гавриленка, 1, м. Дніпро</w:t>
            </w:r>
          </w:p>
        </w:tc>
        <w:tc>
          <w:tcPr>
            <w:tcW w:w="2160" w:type="dxa"/>
            <w:tcBorders>
              <w:top w:val="single" w:sz="4" w:space="0" w:color="000000"/>
              <w:left w:val="single" w:sz="4" w:space="0" w:color="000000"/>
              <w:bottom w:val="single" w:sz="4" w:space="0" w:color="000000"/>
              <w:right w:val="single" w:sz="4" w:space="0" w:color="000000"/>
            </w:tcBorders>
          </w:tcPr>
          <w:p w:rsidR="00116C06" w:rsidRPr="00686774" w:rsidRDefault="00116C06" w:rsidP="00116C06">
            <w:pPr>
              <w:rPr>
                <w:sz w:val="24"/>
              </w:rPr>
            </w:pPr>
            <w:r w:rsidRPr="00686774">
              <w:rPr>
                <w:sz w:val="24"/>
              </w:rPr>
              <w:t>КЗ ,,</w:t>
            </w:r>
            <w:proofErr w:type="spellStart"/>
            <w:r w:rsidRPr="00686774">
              <w:rPr>
                <w:sz w:val="24"/>
              </w:rPr>
              <w:t>Дніпро-петровське</w:t>
            </w:r>
            <w:proofErr w:type="spellEnd"/>
            <w:r w:rsidRPr="00686774">
              <w:rPr>
                <w:sz w:val="24"/>
              </w:rPr>
              <w:t xml:space="preserve"> обласне </w:t>
            </w:r>
            <w:proofErr w:type="spellStart"/>
            <w:r w:rsidRPr="00686774">
              <w:rPr>
                <w:sz w:val="24"/>
              </w:rPr>
              <w:t>патологоанатоміч-не</w:t>
            </w:r>
            <w:proofErr w:type="spellEnd"/>
            <w:r w:rsidRPr="00686774">
              <w:rPr>
                <w:sz w:val="24"/>
              </w:rPr>
              <w:t xml:space="preserve"> бюро”,</w:t>
            </w:r>
          </w:p>
          <w:p w:rsidR="00116C06" w:rsidRPr="00686774" w:rsidRDefault="00116C06" w:rsidP="00116C06">
            <w:pPr>
              <w:rPr>
                <w:sz w:val="24"/>
              </w:rPr>
            </w:pPr>
            <w:r w:rsidRPr="00686774">
              <w:rPr>
                <w:sz w:val="24"/>
              </w:rPr>
              <w:t>код ЄДРПОУ</w:t>
            </w:r>
          </w:p>
          <w:p w:rsidR="00116C06" w:rsidRDefault="00116C06" w:rsidP="00116C06">
            <w:pPr>
              <w:rPr>
                <w:sz w:val="24"/>
              </w:rPr>
            </w:pPr>
            <w:r w:rsidRPr="00686774">
              <w:rPr>
                <w:sz w:val="24"/>
              </w:rPr>
              <w:t>24987654</w:t>
            </w:r>
          </w:p>
        </w:tc>
      </w:tr>
      <w:tr w:rsidR="00116C06" w:rsidRPr="004867E5" w:rsidTr="00116C06">
        <w:tc>
          <w:tcPr>
            <w:tcW w:w="644"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5.</w:t>
            </w:r>
          </w:p>
        </w:tc>
        <w:tc>
          <w:tcPr>
            <w:tcW w:w="2556" w:type="dxa"/>
            <w:tcBorders>
              <w:top w:val="single" w:sz="4" w:space="0" w:color="000000"/>
              <w:left w:val="single" w:sz="4" w:space="0" w:color="000000"/>
              <w:bottom w:val="single" w:sz="4" w:space="0" w:color="000000"/>
              <w:right w:val="single" w:sz="4" w:space="0" w:color="000000"/>
            </w:tcBorders>
          </w:tcPr>
          <w:p w:rsidR="00116C06" w:rsidRPr="00686774" w:rsidRDefault="00116C06" w:rsidP="00116C06">
            <w:pPr>
              <w:tabs>
                <w:tab w:val="left" w:pos="5123"/>
              </w:tabs>
              <w:rPr>
                <w:sz w:val="24"/>
              </w:rPr>
            </w:pPr>
            <w:r w:rsidRPr="00686774">
              <w:rPr>
                <w:sz w:val="24"/>
              </w:rPr>
              <w:t>Дніпропетровська обласна рада (</w:t>
            </w:r>
            <w:proofErr w:type="spellStart"/>
            <w:r w:rsidRPr="00686774">
              <w:rPr>
                <w:sz w:val="24"/>
              </w:rPr>
              <w:t>балансоутриму-</w:t>
            </w:r>
            <w:proofErr w:type="spellEnd"/>
          </w:p>
          <w:p w:rsidR="00116C06" w:rsidRDefault="00116C06" w:rsidP="00116C06">
            <w:pPr>
              <w:tabs>
                <w:tab w:val="left" w:pos="5123"/>
              </w:tabs>
              <w:rPr>
                <w:sz w:val="24"/>
              </w:rPr>
            </w:pPr>
            <w:proofErr w:type="spellStart"/>
            <w:r w:rsidRPr="00686774">
              <w:rPr>
                <w:sz w:val="24"/>
              </w:rPr>
              <w:t>вач</w:t>
            </w:r>
            <w:proofErr w:type="spellEnd"/>
            <w:r w:rsidRPr="00686774">
              <w:rPr>
                <w:sz w:val="24"/>
              </w:rPr>
              <w:t xml:space="preserve"> – КП ,,</w:t>
            </w:r>
            <w:proofErr w:type="spellStart"/>
            <w:r w:rsidRPr="00686774">
              <w:rPr>
                <w:sz w:val="24"/>
              </w:rPr>
              <w:t>Дніпро-вський</w:t>
            </w:r>
            <w:proofErr w:type="spellEnd"/>
            <w:r w:rsidRPr="00686774">
              <w:rPr>
                <w:sz w:val="24"/>
              </w:rPr>
              <w:t xml:space="preserve"> обласний клінічний онкологічний диспансер” ДОР”)</w:t>
            </w:r>
          </w:p>
          <w:p w:rsidR="00116C06" w:rsidRPr="00686774" w:rsidRDefault="00116C06" w:rsidP="00116C06">
            <w:pPr>
              <w:tabs>
                <w:tab w:val="left" w:pos="5123"/>
              </w:tabs>
              <w:rPr>
                <w:sz w:val="24"/>
              </w:rPr>
            </w:pPr>
          </w:p>
        </w:tc>
        <w:tc>
          <w:tcPr>
            <w:tcW w:w="1082" w:type="dxa"/>
            <w:tcBorders>
              <w:top w:val="single" w:sz="4" w:space="0" w:color="000000"/>
              <w:left w:val="single" w:sz="4" w:space="0" w:color="000000"/>
              <w:bottom w:val="single" w:sz="4" w:space="0" w:color="000000"/>
              <w:right w:val="single" w:sz="4" w:space="0" w:color="000000"/>
            </w:tcBorders>
          </w:tcPr>
          <w:p w:rsidR="00116C06" w:rsidRDefault="00116C06" w:rsidP="00116C06">
            <w:pPr>
              <w:tabs>
                <w:tab w:val="left" w:pos="5123"/>
              </w:tabs>
              <w:jc w:val="center"/>
              <w:rPr>
                <w:sz w:val="24"/>
              </w:rPr>
            </w:pPr>
            <w:r>
              <w:rPr>
                <w:sz w:val="24"/>
              </w:rPr>
              <w:t>33.60</w:t>
            </w:r>
          </w:p>
        </w:tc>
        <w:tc>
          <w:tcPr>
            <w:tcW w:w="1182" w:type="dxa"/>
            <w:tcBorders>
              <w:top w:val="single" w:sz="4" w:space="0" w:color="000000"/>
              <w:left w:val="single" w:sz="4" w:space="0" w:color="000000"/>
              <w:bottom w:val="single" w:sz="4" w:space="0" w:color="000000"/>
              <w:right w:val="single" w:sz="4" w:space="0" w:color="000000"/>
            </w:tcBorders>
          </w:tcPr>
          <w:p w:rsidR="00116C06" w:rsidRPr="00686774" w:rsidRDefault="00116C06" w:rsidP="00116C06">
            <w:pPr>
              <w:tabs>
                <w:tab w:val="left" w:pos="5123"/>
              </w:tabs>
              <w:jc w:val="center"/>
              <w:rPr>
                <w:color w:val="000000"/>
                <w:sz w:val="24"/>
              </w:rPr>
            </w:pPr>
            <w:r w:rsidRPr="00686774">
              <w:rPr>
                <w:color w:val="000000"/>
                <w:sz w:val="24"/>
              </w:rPr>
              <w:t xml:space="preserve">1 </w:t>
            </w:r>
            <w:proofErr w:type="spellStart"/>
            <w:r w:rsidRPr="00686774">
              <w:rPr>
                <w:color w:val="000000"/>
                <w:sz w:val="24"/>
              </w:rPr>
              <w:t>грн</w:t>
            </w:r>
            <w:proofErr w:type="spellEnd"/>
            <w:r w:rsidRPr="00686774">
              <w:rPr>
                <w:color w:val="000000"/>
                <w:sz w:val="24"/>
              </w:rPr>
              <w:t xml:space="preserve"> на рік</w:t>
            </w:r>
          </w:p>
        </w:tc>
        <w:tc>
          <w:tcPr>
            <w:tcW w:w="2418" w:type="dxa"/>
            <w:tcBorders>
              <w:top w:val="single" w:sz="4" w:space="0" w:color="000000"/>
              <w:left w:val="single" w:sz="4" w:space="0" w:color="000000"/>
              <w:bottom w:val="single" w:sz="4" w:space="0" w:color="000000"/>
              <w:right w:val="single" w:sz="4" w:space="0" w:color="000000"/>
            </w:tcBorders>
          </w:tcPr>
          <w:p w:rsidR="00116C06" w:rsidRDefault="00116C06" w:rsidP="00116C06">
            <w:pPr>
              <w:tabs>
                <w:tab w:val="left" w:pos="5123"/>
              </w:tabs>
              <w:rPr>
                <w:sz w:val="24"/>
              </w:rPr>
            </w:pPr>
            <w:r>
              <w:rPr>
                <w:sz w:val="24"/>
              </w:rPr>
              <w:t>вул. Космічна</w:t>
            </w:r>
            <w:r w:rsidRPr="00686774">
              <w:rPr>
                <w:sz w:val="24"/>
              </w:rPr>
              <w:t xml:space="preserve">, </w:t>
            </w:r>
            <w:r>
              <w:rPr>
                <w:sz w:val="24"/>
              </w:rPr>
              <w:t>2</w:t>
            </w:r>
            <w:r w:rsidRPr="00686774">
              <w:rPr>
                <w:sz w:val="24"/>
              </w:rPr>
              <w:t xml:space="preserve">1, </w:t>
            </w:r>
          </w:p>
          <w:p w:rsidR="00116C06" w:rsidRDefault="00116C06" w:rsidP="00116C06">
            <w:pPr>
              <w:tabs>
                <w:tab w:val="left" w:pos="5123"/>
              </w:tabs>
              <w:rPr>
                <w:sz w:val="24"/>
              </w:rPr>
            </w:pPr>
            <w:r w:rsidRPr="00686774">
              <w:rPr>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116C06" w:rsidRPr="00686774" w:rsidRDefault="00116C06" w:rsidP="00116C06">
            <w:pPr>
              <w:rPr>
                <w:sz w:val="24"/>
              </w:rPr>
            </w:pPr>
            <w:r w:rsidRPr="00686774">
              <w:rPr>
                <w:sz w:val="24"/>
              </w:rPr>
              <w:t>КЗ ,,</w:t>
            </w:r>
            <w:r>
              <w:rPr>
                <w:sz w:val="24"/>
              </w:rPr>
              <w:t>Обласний центр медико-соціальної експертизи</w:t>
            </w:r>
            <w:r w:rsidRPr="00686774">
              <w:rPr>
                <w:sz w:val="24"/>
              </w:rPr>
              <w:t>”,</w:t>
            </w:r>
          </w:p>
          <w:p w:rsidR="00116C06" w:rsidRPr="00686774" w:rsidRDefault="00116C06" w:rsidP="00116C06">
            <w:pPr>
              <w:rPr>
                <w:sz w:val="24"/>
              </w:rPr>
            </w:pPr>
            <w:r w:rsidRPr="00686774">
              <w:rPr>
                <w:sz w:val="24"/>
              </w:rPr>
              <w:t>код ЄДРПОУ</w:t>
            </w:r>
          </w:p>
          <w:p w:rsidR="00116C06" w:rsidRDefault="00116C06" w:rsidP="00116C06">
            <w:pPr>
              <w:rPr>
                <w:sz w:val="24"/>
              </w:rPr>
            </w:pPr>
            <w:r>
              <w:rPr>
                <w:sz w:val="24"/>
              </w:rPr>
              <w:t>13428538</w:t>
            </w:r>
          </w:p>
          <w:p w:rsidR="00116C06" w:rsidRPr="00686774" w:rsidRDefault="00116C06" w:rsidP="00116C06">
            <w:pPr>
              <w:rPr>
                <w:sz w:val="24"/>
              </w:rPr>
            </w:pPr>
          </w:p>
        </w:tc>
      </w:tr>
      <w:tr w:rsidR="00116C06" w:rsidRPr="004867E5" w:rsidTr="00116C06">
        <w:tc>
          <w:tcPr>
            <w:tcW w:w="644"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6.</w:t>
            </w:r>
          </w:p>
        </w:tc>
        <w:tc>
          <w:tcPr>
            <w:tcW w:w="2556" w:type="dxa"/>
            <w:tcBorders>
              <w:top w:val="single" w:sz="4" w:space="0" w:color="000000"/>
              <w:left w:val="single" w:sz="4" w:space="0" w:color="000000"/>
              <w:bottom w:val="single" w:sz="4" w:space="0" w:color="000000"/>
              <w:right w:val="single" w:sz="4" w:space="0" w:color="000000"/>
            </w:tcBorders>
          </w:tcPr>
          <w:p w:rsidR="00116C06" w:rsidRPr="007D2AF9" w:rsidRDefault="00116C06" w:rsidP="00116C06">
            <w:pPr>
              <w:tabs>
                <w:tab w:val="left" w:pos="5123"/>
              </w:tabs>
              <w:rPr>
                <w:color w:val="000000"/>
                <w:sz w:val="24"/>
              </w:rPr>
            </w:pPr>
            <w:r w:rsidRPr="007D2AF9">
              <w:rPr>
                <w:color w:val="000000"/>
                <w:sz w:val="24"/>
              </w:rPr>
              <w:t>Дніпропетровська обласна рада (</w:t>
            </w:r>
            <w:proofErr w:type="spellStart"/>
            <w:r w:rsidRPr="007D2AF9">
              <w:rPr>
                <w:color w:val="000000"/>
                <w:sz w:val="24"/>
              </w:rPr>
              <w:t>балансоутриму-</w:t>
            </w:r>
            <w:proofErr w:type="spellEnd"/>
          </w:p>
          <w:p w:rsidR="00116C06" w:rsidRPr="00607C17" w:rsidRDefault="00116C06" w:rsidP="00116C06">
            <w:pPr>
              <w:tabs>
                <w:tab w:val="left" w:pos="5123"/>
              </w:tabs>
              <w:rPr>
                <w:color w:val="000000"/>
                <w:sz w:val="24"/>
              </w:rPr>
            </w:pPr>
            <w:proofErr w:type="spellStart"/>
            <w:r w:rsidRPr="007D2AF9">
              <w:rPr>
                <w:color w:val="000000"/>
                <w:sz w:val="24"/>
              </w:rPr>
              <w:t>вач</w:t>
            </w:r>
            <w:proofErr w:type="spellEnd"/>
            <w:r w:rsidRPr="007D2AF9">
              <w:rPr>
                <w:color w:val="000000"/>
                <w:sz w:val="24"/>
              </w:rPr>
              <w:t xml:space="preserve"> – КП </w:t>
            </w:r>
            <w:proofErr w:type="spellStart"/>
            <w:r w:rsidRPr="007D2AF9">
              <w:rPr>
                <w:color w:val="000000"/>
                <w:sz w:val="24"/>
              </w:rPr>
              <w:t>„Агро-проекттехбуд</w:t>
            </w:r>
            <w:proofErr w:type="spellEnd"/>
            <w:r w:rsidRPr="007D2AF9">
              <w:rPr>
                <w:color w:val="000000"/>
                <w:sz w:val="24"/>
              </w:rPr>
              <w:t>” ДОР”)</w:t>
            </w:r>
          </w:p>
        </w:tc>
        <w:tc>
          <w:tcPr>
            <w:tcW w:w="1082" w:type="dxa"/>
            <w:tcBorders>
              <w:top w:val="single" w:sz="4" w:space="0" w:color="000000"/>
              <w:left w:val="single" w:sz="4" w:space="0" w:color="000000"/>
              <w:bottom w:val="single" w:sz="4" w:space="0" w:color="000000"/>
              <w:right w:val="single" w:sz="4" w:space="0" w:color="000000"/>
            </w:tcBorders>
          </w:tcPr>
          <w:p w:rsidR="00116C06" w:rsidRPr="00607C17" w:rsidRDefault="00116C06" w:rsidP="00116C06">
            <w:pPr>
              <w:tabs>
                <w:tab w:val="left" w:pos="5123"/>
              </w:tabs>
              <w:jc w:val="center"/>
              <w:rPr>
                <w:sz w:val="24"/>
              </w:rPr>
            </w:pPr>
            <w:r>
              <w:rPr>
                <w:sz w:val="24"/>
              </w:rPr>
              <w:t>17,10</w:t>
            </w:r>
          </w:p>
        </w:tc>
        <w:tc>
          <w:tcPr>
            <w:tcW w:w="1182" w:type="dxa"/>
            <w:tcBorders>
              <w:top w:val="single" w:sz="4" w:space="0" w:color="000000"/>
              <w:left w:val="single" w:sz="4" w:space="0" w:color="000000"/>
              <w:bottom w:val="single" w:sz="4" w:space="0" w:color="000000"/>
              <w:right w:val="single" w:sz="4" w:space="0" w:color="000000"/>
            </w:tcBorders>
          </w:tcPr>
          <w:p w:rsidR="00116C06" w:rsidRPr="007D2AF9" w:rsidRDefault="00116C06" w:rsidP="00116C06">
            <w:pPr>
              <w:tabs>
                <w:tab w:val="left" w:pos="5123"/>
              </w:tabs>
              <w:jc w:val="center"/>
              <w:rPr>
                <w:color w:val="000000"/>
                <w:sz w:val="24"/>
              </w:rPr>
            </w:pPr>
            <w:r w:rsidRPr="007D2AF9">
              <w:rPr>
                <w:color w:val="000000"/>
                <w:sz w:val="24"/>
              </w:rPr>
              <w:t xml:space="preserve">1 </w:t>
            </w:r>
            <w:proofErr w:type="spellStart"/>
            <w:r w:rsidRPr="007D2AF9">
              <w:rPr>
                <w:color w:val="000000"/>
                <w:sz w:val="24"/>
              </w:rPr>
              <w:t>грн</w:t>
            </w:r>
            <w:proofErr w:type="spellEnd"/>
          </w:p>
          <w:p w:rsidR="00116C06" w:rsidRPr="00607C17" w:rsidRDefault="00116C06" w:rsidP="00116C06">
            <w:pPr>
              <w:tabs>
                <w:tab w:val="left" w:pos="5123"/>
              </w:tabs>
              <w:jc w:val="center"/>
              <w:rPr>
                <w:color w:val="000000"/>
                <w:sz w:val="24"/>
              </w:rPr>
            </w:pPr>
            <w:r w:rsidRPr="007D2AF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6C06" w:rsidRPr="00607C17" w:rsidRDefault="00116C06" w:rsidP="00116C06">
            <w:pPr>
              <w:tabs>
                <w:tab w:val="left" w:pos="5123"/>
              </w:tabs>
              <w:rPr>
                <w:sz w:val="24"/>
              </w:rPr>
            </w:pPr>
            <w:r>
              <w:rPr>
                <w:sz w:val="24"/>
              </w:rPr>
              <w:t xml:space="preserve">вул. </w:t>
            </w:r>
            <w:proofErr w:type="spellStart"/>
            <w:r>
              <w:rPr>
                <w:sz w:val="24"/>
              </w:rPr>
              <w:t>Старокозацька</w:t>
            </w:r>
            <w:proofErr w:type="spellEnd"/>
            <w:r>
              <w:rPr>
                <w:sz w:val="24"/>
              </w:rPr>
              <w:t>, 52</w:t>
            </w:r>
            <w:r w:rsidRPr="007D2AF9">
              <w:rPr>
                <w:sz w:val="24"/>
              </w:rPr>
              <w:t>, м. Дніпро</w:t>
            </w:r>
          </w:p>
        </w:tc>
        <w:tc>
          <w:tcPr>
            <w:tcW w:w="2160" w:type="dxa"/>
            <w:tcBorders>
              <w:top w:val="single" w:sz="4" w:space="0" w:color="000000"/>
              <w:left w:val="single" w:sz="4" w:space="0" w:color="000000"/>
              <w:bottom w:val="single" w:sz="4" w:space="0" w:color="000000"/>
              <w:right w:val="single" w:sz="4" w:space="0" w:color="000000"/>
            </w:tcBorders>
          </w:tcPr>
          <w:p w:rsidR="00116C06" w:rsidRDefault="00116C06" w:rsidP="00116C06">
            <w:pPr>
              <w:rPr>
                <w:sz w:val="24"/>
              </w:rPr>
            </w:pPr>
            <w:r>
              <w:rPr>
                <w:sz w:val="24"/>
              </w:rPr>
              <w:t xml:space="preserve">Управління культури, національностей і релігій </w:t>
            </w:r>
            <w:proofErr w:type="spellStart"/>
            <w:r>
              <w:rPr>
                <w:sz w:val="24"/>
              </w:rPr>
              <w:t>Дніпро-петровської</w:t>
            </w:r>
            <w:proofErr w:type="spellEnd"/>
            <w:r>
              <w:rPr>
                <w:sz w:val="24"/>
              </w:rPr>
              <w:t xml:space="preserve"> обласної державної адміністрації </w:t>
            </w:r>
          </w:p>
          <w:p w:rsidR="00116C06" w:rsidRDefault="00116C06" w:rsidP="00116C06">
            <w:pPr>
              <w:rPr>
                <w:sz w:val="24"/>
              </w:rPr>
            </w:pPr>
            <w:r w:rsidRPr="00220C28">
              <w:rPr>
                <w:sz w:val="24"/>
              </w:rPr>
              <w:t>код ЄДРПОУ</w:t>
            </w:r>
          </w:p>
          <w:p w:rsidR="00116C06" w:rsidRDefault="00116C06" w:rsidP="00116C06">
            <w:pPr>
              <w:rPr>
                <w:sz w:val="24"/>
              </w:rPr>
            </w:pPr>
            <w:r>
              <w:rPr>
                <w:sz w:val="24"/>
              </w:rPr>
              <w:t>38530952</w:t>
            </w:r>
          </w:p>
          <w:p w:rsidR="00116C06" w:rsidRPr="00686774" w:rsidRDefault="00116C06" w:rsidP="00116C06">
            <w:pPr>
              <w:rPr>
                <w:sz w:val="24"/>
              </w:rPr>
            </w:pPr>
          </w:p>
        </w:tc>
      </w:tr>
      <w:tr w:rsidR="00116C06" w:rsidRPr="004867E5" w:rsidTr="00116C06">
        <w:tc>
          <w:tcPr>
            <w:tcW w:w="644"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 xml:space="preserve">7. </w:t>
            </w:r>
          </w:p>
        </w:tc>
        <w:tc>
          <w:tcPr>
            <w:tcW w:w="2556" w:type="dxa"/>
            <w:tcBorders>
              <w:top w:val="single" w:sz="4" w:space="0" w:color="000000"/>
              <w:left w:val="single" w:sz="4" w:space="0" w:color="000000"/>
              <w:bottom w:val="single" w:sz="4" w:space="0" w:color="000000"/>
              <w:right w:val="single" w:sz="4" w:space="0" w:color="000000"/>
            </w:tcBorders>
          </w:tcPr>
          <w:p w:rsidR="00116C06" w:rsidRPr="00220C28" w:rsidRDefault="00116C06" w:rsidP="00116C06">
            <w:pPr>
              <w:tabs>
                <w:tab w:val="left" w:pos="5123"/>
              </w:tabs>
              <w:rPr>
                <w:color w:val="000000"/>
                <w:sz w:val="24"/>
              </w:rPr>
            </w:pPr>
            <w:r w:rsidRPr="00220C28">
              <w:rPr>
                <w:color w:val="000000"/>
                <w:sz w:val="24"/>
              </w:rPr>
              <w:t>Дніпропетровська обласна рада (</w:t>
            </w:r>
            <w:proofErr w:type="spellStart"/>
            <w:r w:rsidRPr="00220C28">
              <w:rPr>
                <w:color w:val="000000"/>
                <w:sz w:val="24"/>
              </w:rPr>
              <w:t>балансоутриму-</w:t>
            </w:r>
            <w:proofErr w:type="spellEnd"/>
          </w:p>
          <w:p w:rsidR="00116C06" w:rsidRDefault="00116C06" w:rsidP="00116C06">
            <w:pPr>
              <w:tabs>
                <w:tab w:val="left" w:pos="5123"/>
              </w:tabs>
              <w:rPr>
                <w:color w:val="000000"/>
                <w:sz w:val="24"/>
              </w:rPr>
            </w:pPr>
            <w:proofErr w:type="spellStart"/>
            <w:r w:rsidRPr="00220C28">
              <w:rPr>
                <w:color w:val="000000"/>
                <w:sz w:val="24"/>
              </w:rPr>
              <w:t>вач</w:t>
            </w:r>
            <w:proofErr w:type="spellEnd"/>
            <w:r w:rsidRPr="00220C28">
              <w:rPr>
                <w:color w:val="000000"/>
                <w:sz w:val="24"/>
              </w:rPr>
              <w:t xml:space="preserve"> – КП </w:t>
            </w:r>
            <w:proofErr w:type="spellStart"/>
            <w:r w:rsidRPr="00220C28">
              <w:rPr>
                <w:color w:val="000000"/>
                <w:sz w:val="24"/>
              </w:rPr>
              <w:t>„</w:t>
            </w:r>
            <w:r>
              <w:rPr>
                <w:color w:val="000000"/>
                <w:sz w:val="24"/>
              </w:rPr>
              <w:t>Дніпро-петровський</w:t>
            </w:r>
            <w:proofErr w:type="spellEnd"/>
            <w:r>
              <w:rPr>
                <w:color w:val="000000"/>
                <w:sz w:val="24"/>
              </w:rPr>
              <w:t xml:space="preserve"> обласний клінічний центр кардіології та кардіохірургії</w:t>
            </w:r>
            <w:r w:rsidRPr="00220C28">
              <w:rPr>
                <w:color w:val="000000"/>
                <w:sz w:val="24"/>
              </w:rPr>
              <w:t>” ДОР”)</w:t>
            </w:r>
          </w:p>
          <w:p w:rsidR="00116C06" w:rsidRDefault="00116C06" w:rsidP="00116C06">
            <w:pPr>
              <w:tabs>
                <w:tab w:val="left" w:pos="5123"/>
              </w:tabs>
              <w:rPr>
                <w:color w:val="000000"/>
                <w:sz w:val="24"/>
              </w:rPr>
            </w:pPr>
          </w:p>
          <w:p w:rsidR="00116C06" w:rsidRPr="007D2AF9" w:rsidRDefault="00116C06" w:rsidP="00116C06">
            <w:pP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116C06" w:rsidRDefault="00116C06" w:rsidP="00116C06">
            <w:pPr>
              <w:tabs>
                <w:tab w:val="left" w:pos="5123"/>
              </w:tabs>
              <w:jc w:val="center"/>
              <w:rPr>
                <w:sz w:val="24"/>
              </w:rPr>
            </w:pPr>
            <w:r>
              <w:rPr>
                <w:sz w:val="24"/>
              </w:rPr>
              <w:lastRenderedPageBreak/>
              <w:t>50,00</w:t>
            </w:r>
          </w:p>
        </w:tc>
        <w:tc>
          <w:tcPr>
            <w:tcW w:w="1182" w:type="dxa"/>
            <w:tcBorders>
              <w:top w:val="single" w:sz="4" w:space="0" w:color="000000"/>
              <w:left w:val="single" w:sz="4" w:space="0" w:color="000000"/>
              <w:bottom w:val="single" w:sz="4" w:space="0" w:color="000000"/>
              <w:right w:val="single" w:sz="4" w:space="0" w:color="000000"/>
            </w:tcBorders>
          </w:tcPr>
          <w:p w:rsidR="00116C06" w:rsidRPr="00220C28" w:rsidRDefault="00116C06" w:rsidP="00116C06">
            <w:pPr>
              <w:tabs>
                <w:tab w:val="left" w:pos="5123"/>
              </w:tabs>
              <w:jc w:val="center"/>
              <w:rPr>
                <w:color w:val="000000"/>
                <w:sz w:val="24"/>
              </w:rPr>
            </w:pPr>
            <w:r w:rsidRPr="00220C28">
              <w:rPr>
                <w:color w:val="000000"/>
                <w:sz w:val="24"/>
              </w:rPr>
              <w:t xml:space="preserve">1 </w:t>
            </w:r>
            <w:proofErr w:type="spellStart"/>
            <w:r w:rsidRPr="00220C28">
              <w:rPr>
                <w:color w:val="000000"/>
                <w:sz w:val="24"/>
              </w:rPr>
              <w:t>грн</w:t>
            </w:r>
            <w:proofErr w:type="spellEnd"/>
          </w:p>
          <w:p w:rsidR="00116C06" w:rsidRPr="007D2AF9" w:rsidRDefault="00116C06" w:rsidP="00116C06">
            <w:pPr>
              <w:tabs>
                <w:tab w:val="left" w:pos="5123"/>
              </w:tabs>
              <w:jc w:val="center"/>
              <w:rPr>
                <w:color w:val="000000"/>
                <w:sz w:val="24"/>
              </w:rPr>
            </w:pPr>
            <w:r w:rsidRPr="00220C28">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6C06" w:rsidRDefault="00116C06" w:rsidP="00116C06">
            <w:pPr>
              <w:tabs>
                <w:tab w:val="left" w:pos="5123"/>
              </w:tabs>
              <w:rPr>
                <w:sz w:val="24"/>
              </w:rPr>
            </w:pPr>
            <w:r>
              <w:rPr>
                <w:sz w:val="24"/>
              </w:rPr>
              <w:t>вул. Князя Володимира Великого, 28,</w:t>
            </w:r>
          </w:p>
          <w:p w:rsidR="00116C06" w:rsidRDefault="00116C06" w:rsidP="00116C06">
            <w:pPr>
              <w:tabs>
                <w:tab w:val="left" w:pos="5123"/>
              </w:tabs>
              <w:rPr>
                <w:sz w:val="24"/>
              </w:rPr>
            </w:pPr>
            <w:r>
              <w:rPr>
                <w:sz w:val="24"/>
              </w:rPr>
              <w:t xml:space="preserve"> </w:t>
            </w:r>
            <w:r w:rsidRPr="00220C28">
              <w:rPr>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116C06" w:rsidRPr="00220C28" w:rsidRDefault="00116C06" w:rsidP="00116C06">
            <w:pPr>
              <w:rPr>
                <w:sz w:val="24"/>
              </w:rPr>
            </w:pPr>
            <w:r w:rsidRPr="00220C28">
              <w:rPr>
                <w:sz w:val="24"/>
              </w:rPr>
              <w:t>КЗ ,,</w:t>
            </w:r>
            <w:proofErr w:type="spellStart"/>
            <w:r w:rsidRPr="00220C28">
              <w:rPr>
                <w:sz w:val="24"/>
              </w:rPr>
              <w:t>Дніпро-петровське</w:t>
            </w:r>
            <w:proofErr w:type="spellEnd"/>
            <w:r w:rsidRPr="00220C28">
              <w:rPr>
                <w:sz w:val="24"/>
              </w:rPr>
              <w:t xml:space="preserve"> обласне </w:t>
            </w:r>
            <w:proofErr w:type="spellStart"/>
            <w:r w:rsidRPr="00220C28">
              <w:rPr>
                <w:sz w:val="24"/>
              </w:rPr>
              <w:t>патологоанатоміч-не</w:t>
            </w:r>
            <w:proofErr w:type="spellEnd"/>
            <w:r w:rsidRPr="00220C28">
              <w:rPr>
                <w:sz w:val="24"/>
              </w:rPr>
              <w:t xml:space="preserve"> бюро”,</w:t>
            </w:r>
          </w:p>
          <w:p w:rsidR="00116C06" w:rsidRPr="00220C28" w:rsidRDefault="00116C06" w:rsidP="00116C06">
            <w:pPr>
              <w:rPr>
                <w:sz w:val="24"/>
              </w:rPr>
            </w:pPr>
            <w:r w:rsidRPr="00220C28">
              <w:rPr>
                <w:sz w:val="24"/>
              </w:rPr>
              <w:t>код ЄДРПОУ</w:t>
            </w:r>
          </w:p>
          <w:p w:rsidR="00116C06" w:rsidRDefault="00116C06" w:rsidP="00116C06">
            <w:pPr>
              <w:rPr>
                <w:sz w:val="24"/>
              </w:rPr>
            </w:pPr>
            <w:r w:rsidRPr="00220C28">
              <w:rPr>
                <w:sz w:val="24"/>
              </w:rPr>
              <w:t>24987654</w:t>
            </w:r>
          </w:p>
        </w:tc>
      </w:tr>
      <w:tr w:rsidR="00116C06" w:rsidRPr="004867E5" w:rsidTr="00116C06">
        <w:tc>
          <w:tcPr>
            <w:tcW w:w="644"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lastRenderedPageBreak/>
              <w:t>8.</w:t>
            </w:r>
          </w:p>
        </w:tc>
        <w:tc>
          <w:tcPr>
            <w:tcW w:w="2556" w:type="dxa"/>
            <w:tcBorders>
              <w:top w:val="single" w:sz="4" w:space="0" w:color="000000"/>
              <w:left w:val="single" w:sz="4" w:space="0" w:color="000000"/>
              <w:bottom w:val="single" w:sz="4" w:space="0" w:color="000000"/>
              <w:right w:val="single" w:sz="4" w:space="0" w:color="000000"/>
            </w:tcBorders>
          </w:tcPr>
          <w:p w:rsidR="00116C06" w:rsidRPr="003C2853" w:rsidRDefault="00116C06" w:rsidP="00116C06">
            <w:pPr>
              <w:pBdr>
                <w:top w:val="nil"/>
                <w:left w:val="nil"/>
                <w:bottom w:val="nil"/>
                <w:right w:val="nil"/>
                <w:between w:val="nil"/>
              </w:pBdr>
              <w:tabs>
                <w:tab w:val="left" w:pos="5123"/>
              </w:tabs>
              <w:rPr>
                <w:color w:val="000000"/>
                <w:sz w:val="24"/>
              </w:rPr>
            </w:pPr>
            <w:r w:rsidRPr="003C2853">
              <w:rPr>
                <w:color w:val="000000"/>
                <w:sz w:val="24"/>
              </w:rPr>
              <w:t>Дніпропетровська обласна рада (</w:t>
            </w:r>
            <w:proofErr w:type="spellStart"/>
            <w:r w:rsidRPr="003C2853">
              <w:rPr>
                <w:color w:val="000000"/>
                <w:sz w:val="24"/>
              </w:rPr>
              <w:t>балансоутриму-</w:t>
            </w:r>
            <w:proofErr w:type="spellEnd"/>
          </w:p>
          <w:p w:rsidR="00116C06" w:rsidRPr="00C56CA2" w:rsidRDefault="00116C06" w:rsidP="00116C06">
            <w:pPr>
              <w:pBdr>
                <w:top w:val="nil"/>
                <w:left w:val="nil"/>
                <w:bottom w:val="nil"/>
                <w:right w:val="nil"/>
                <w:between w:val="nil"/>
              </w:pBdr>
              <w:tabs>
                <w:tab w:val="left" w:pos="5123"/>
              </w:tabs>
              <w:rPr>
                <w:color w:val="000000"/>
                <w:sz w:val="24"/>
              </w:rPr>
            </w:pPr>
            <w:proofErr w:type="spellStart"/>
            <w:r w:rsidRPr="003C2853">
              <w:rPr>
                <w:color w:val="000000"/>
                <w:sz w:val="24"/>
              </w:rPr>
              <w:t>вач</w:t>
            </w:r>
            <w:proofErr w:type="spellEnd"/>
            <w:r w:rsidRPr="003C2853">
              <w:rPr>
                <w:color w:val="000000"/>
                <w:sz w:val="24"/>
              </w:rPr>
              <w:t xml:space="preserve"> – КП </w:t>
            </w:r>
            <w:proofErr w:type="spellStart"/>
            <w:r w:rsidRPr="003C2853">
              <w:rPr>
                <w:color w:val="000000"/>
                <w:sz w:val="24"/>
              </w:rPr>
              <w:t>„Агро-проекттехбуд</w:t>
            </w:r>
            <w:proofErr w:type="spellEnd"/>
            <w:r w:rsidRPr="003C2853">
              <w:rPr>
                <w:color w:val="000000"/>
                <w:sz w:val="24"/>
              </w:rPr>
              <w:t>” ДОР”)</w:t>
            </w:r>
          </w:p>
        </w:tc>
        <w:tc>
          <w:tcPr>
            <w:tcW w:w="1082"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1 274,80</w:t>
            </w:r>
          </w:p>
        </w:tc>
        <w:tc>
          <w:tcPr>
            <w:tcW w:w="1182" w:type="dxa"/>
            <w:tcBorders>
              <w:top w:val="single" w:sz="4" w:space="0" w:color="000000"/>
              <w:left w:val="single" w:sz="4" w:space="0" w:color="000000"/>
              <w:bottom w:val="single" w:sz="4" w:space="0" w:color="000000"/>
              <w:right w:val="single" w:sz="4" w:space="0" w:color="000000"/>
            </w:tcBorders>
          </w:tcPr>
          <w:p w:rsidR="00116C06" w:rsidRPr="00E41C5D" w:rsidRDefault="00116C06" w:rsidP="00116C06">
            <w:pPr>
              <w:pBdr>
                <w:top w:val="nil"/>
                <w:left w:val="nil"/>
                <w:bottom w:val="nil"/>
                <w:right w:val="nil"/>
                <w:between w:val="nil"/>
              </w:pBdr>
              <w:tabs>
                <w:tab w:val="left" w:pos="5123"/>
              </w:tabs>
              <w:ind w:left="-106"/>
              <w:jc w:val="center"/>
              <w:rPr>
                <w:color w:val="000000"/>
                <w:sz w:val="24"/>
              </w:rPr>
            </w:pPr>
            <w:r w:rsidRPr="00E41C5D">
              <w:rPr>
                <w:color w:val="000000"/>
                <w:sz w:val="24"/>
              </w:rPr>
              <w:t xml:space="preserve">1 </w:t>
            </w:r>
            <w:proofErr w:type="spellStart"/>
            <w:r w:rsidRPr="00E41C5D">
              <w:rPr>
                <w:color w:val="000000"/>
                <w:sz w:val="24"/>
              </w:rPr>
              <w:t>грн</w:t>
            </w:r>
            <w:proofErr w:type="spellEnd"/>
          </w:p>
          <w:p w:rsidR="00116C06" w:rsidRPr="008A4F81" w:rsidRDefault="00116C06" w:rsidP="00116C06">
            <w:pPr>
              <w:pBdr>
                <w:top w:val="nil"/>
                <w:left w:val="nil"/>
                <w:bottom w:val="nil"/>
                <w:right w:val="nil"/>
                <w:between w:val="nil"/>
              </w:pBdr>
              <w:tabs>
                <w:tab w:val="left" w:pos="5123"/>
              </w:tabs>
              <w:ind w:left="-106"/>
              <w:jc w:val="center"/>
              <w:rPr>
                <w:color w:val="000000"/>
                <w:sz w:val="24"/>
              </w:rPr>
            </w:pPr>
            <w:r w:rsidRPr="00E41C5D">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sidRPr="00E41C5D">
              <w:rPr>
                <w:color w:val="000000"/>
                <w:sz w:val="24"/>
              </w:rPr>
              <w:t xml:space="preserve">вул. </w:t>
            </w:r>
            <w:r>
              <w:rPr>
                <w:color w:val="000000"/>
                <w:sz w:val="24"/>
              </w:rPr>
              <w:t>Набережна  Перемоги, 26,</w:t>
            </w:r>
          </w:p>
          <w:p w:rsidR="00116C06" w:rsidRDefault="00116C06" w:rsidP="00116C06">
            <w:pPr>
              <w:pBdr>
                <w:top w:val="nil"/>
                <w:left w:val="nil"/>
                <w:bottom w:val="nil"/>
                <w:right w:val="nil"/>
                <w:between w:val="nil"/>
              </w:pBdr>
              <w:tabs>
                <w:tab w:val="left" w:pos="5123"/>
              </w:tabs>
              <w:rPr>
                <w:color w:val="000000"/>
                <w:sz w:val="24"/>
              </w:rPr>
            </w:pPr>
            <w:r>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rPr>
                <w:color w:val="000000"/>
                <w:sz w:val="24"/>
              </w:rPr>
            </w:pPr>
            <w:r>
              <w:rPr>
                <w:color w:val="000000"/>
                <w:sz w:val="24"/>
              </w:rPr>
              <w:t xml:space="preserve">КЗ </w:t>
            </w:r>
            <w:r w:rsidRPr="002D4CBC">
              <w:rPr>
                <w:color w:val="000000"/>
                <w:sz w:val="24"/>
              </w:rPr>
              <w:t>,,</w:t>
            </w:r>
            <w:r>
              <w:rPr>
                <w:color w:val="000000"/>
                <w:sz w:val="24"/>
              </w:rPr>
              <w:t>Центр здійснення соціальних виплат та надання інформаційно-консультативної допомоги з питань соціального захисту населення</w:t>
            </w:r>
            <w:r w:rsidRPr="002D4CBC">
              <w:rPr>
                <w:color w:val="000000"/>
                <w:sz w:val="24"/>
              </w:rPr>
              <w:t>”</w:t>
            </w:r>
            <w:r>
              <w:t xml:space="preserve"> </w:t>
            </w:r>
            <w:r w:rsidRPr="002D4CBC">
              <w:rPr>
                <w:color w:val="000000"/>
                <w:sz w:val="24"/>
              </w:rPr>
              <w:t>ДОР”</w:t>
            </w:r>
            <w:r>
              <w:rPr>
                <w:color w:val="000000"/>
                <w:sz w:val="24"/>
              </w:rPr>
              <w:t>,</w:t>
            </w:r>
          </w:p>
          <w:p w:rsidR="00116C06" w:rsidRDefault="00116C06" w:rsidP="00116C06">
            <w:pPr>
              <w:pBdr>
                <w:top w:val="nil"/>
                <w:left w:val="nil"/>
                <w:bottom w:val="nil"/>
                <w:right w:val="nil"/>
                <w:between w:val="nil"/>
              </w:pBdr>
              <w:rPr>
                <w:color w:val="000000"/>
                <w:sz w:val="24"/>
              </w:rPr>
            </w:pPr>
            <w:r w:rsidRPr="002D4CBC">
              <w:rPr>
                <w:color w:val="000000"/>
                <w:sz w:val="24"/>
              </w:rPr>
              <w:t>код ЄДРПОУ</w:t>
            </w:r>
          </w:p>
          <w:p w:rsidR="00116C06" w:rsidRPr="00597AFD" w:rsidRDefault="00116C06" w:rsidP="00116C06">
            <w:pPr>
              <w:pBdr>
                <w:top w:val="nil"/>
                <w:left w:val="nil"/>
                <w:bottom w:val="nil"/>
                <w:right w:val="nil"/>
                <w:between w:val="nil"/>
              </w:pBdr>
              <w:rPr>
                <w:color w:val="000000"/>
                <w:sz w:val="24"/>
              </w:rPr>
            </w:pPr>
            <w:r>
              <w:rPr>
                <w:color w:val="000000"/>
                <w:sz w:val="24"/>
              </w:rPr>
              <w:t>42643875</w:t>
            </w:r>
          </w:p>
        </w:tc>
      </w:tr>
      <w:tr w:rsidR="00116C06" w:rsidRPr="004867E5" w:rsidTr="00116C06">
        <w:tc>
          <w:tcPr>
            <w:tcW w:w="644"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9.</w:t>
            </w:r>
          </w:p>
        </w:tc>
        <w:tc>
          <w:tcPr>
            <w:tcW w:w="2556" w:type="dxa"/>
            <w:tcBorders>
              <w:top w:val="single" w:sz="4" w:space="0" w:color="000000"/>
              <w:left w:val="single" w:sz="4" w:space="0" w:color="000000"/>
              <w:bottom w:val="single" w:sz="4" w:space="0" w:color="000000"/>
              <w:right w:val="single" w:sz="4" w:space="0" w:color="000000"/>
            </w:tcBorders>
          </w:tcPr>
          <w:p w:rsidR="00116C06" w:rsidRPr="00B63ABC" w:rsidRDefault="00116C06" w:rsidP="00116C06">
            <w:pPr>
              <w:tabs>
                <w:tab w:val="left" w:pos="5123"/>
              </w:tabs>
              <w:rPr>
                <w:color w:val="000000"/>
                <w:sz w:val="24"/>
              </w:rPr>
            </w:pPr>
            <w:r w:rsidRPr="00B63ABC">
              <w:rPr>
                <w:color w:val="000000"/>
                <w:sz w:val="24"/>
              </w:rPr>
              <w:t>Дніпропетровська обласна рада (</w:t>
            </w:r>
            <w:proofErr w:type="spellStart"/>
            <w:r w:rsidRPr="00B63ABC">
              <w:rPr>
                <w:color w:val="000000"/>
                <w:sz w:val="24"/>
              </w:rPr>
              <w:t>балансоутриму-</w:t>
            </w:r>
            <w:proofErr w:type="spellEnd"/>
          </w:p>
          <w:p w:rsidR="00116C06" w:rsidRPr="00220C28" w:rsidRDefault="00116C06" w:rsidP="00116C06">
            <w:pPr>
              <w:tabs>
                <w:tab w:val="left" w:pos="5123"/>
              </w:tabs>
              <w:rPr>
                <w:color w:val="000000"/>
                <w:sz w:val="24"/>
              </w:rPr>
            </w:pPr>
            <w:proofErr w:type="spellStart"/>
            <w:r w:rsidRPr="00B63ABC">
              <w:rPr>
                <w:color w:val="000000"/>
                <w:sz w:val="24"/>
              </w:rPr>
              <w:t>вач</w:t>
            </w:r>
            <w:proofErr w:type="spellEnd"/>
            <w:r w:rsidRPr="00B63ABC">
              <w:rPr>
                <w:color w:val="000000"/>
                <w:sz w:val="24"/>
              </w:rPr>
              <w:t xml:space="preserve"> – КП </w:t>
            </w:r>
            <w:proofErr w:type="spellStart"/>
            <w:r w:rsidRPr="00B63ABC">
              <w:rPr>
                <w:color w:val="000000"/>
                <w:sz w:val="24"/>
              </w:rPr>
              <w:t>„Агро-проекттехбуд</w:t>
            </w:r>
            <w:proofErr w:type="spellEnd"/>
            <w:r w:rsidRPr="00B63ABC">
              <w:rPr>
                <w:color w:val="000000"/>
                <w:sz w:val="24"/>
              </w:rPr>
              <w:t>” ДОР”)</w:t>
            </w:r>
          </w:p>
        </w:tc>
        <w:tc>
          <w:tcPr>
            <w:tcW w:w="1082" w:type="dxa"/>
            <w:tcBorders>
              <w:top w:val="single" w:sz="4" w:space="0" w:color="000000"/>
              <w:left w:val="single" w:sz="4" w:space="0" w:color="000000"/>
              <w:bottom w:val="single" w:sz="4" w:space="0" w:color="000000"/>
              <w:right w:val="single" w:sz="4" w:space="0" w:color="000000"/>
            </w:tcBorders>
          </w:tcPr>
          <w:p w:rsidR="00116C06" w:rsidRDefault="00116C06" w:rsidP="00116C06">
            <w:pPr>
              <w:tabs>
                <w:tab w:val="left" w:pos="5123"/>
              </w:tabs>
              <w:jc w:val="center"/>
              <w:rPr>
                <w:sz w:val="24"/>
              </w:rPr>
            </w:pPr>
            <w:r>
              <w:rPr>
                <w:sz w:val="24"/>
              </w:rPr>
              <w:t>2 794,00</w:t>
            </w:r>
          </w:p>
        </w:tc>
        <w:tc>
          <w:tcPr>
            <w:tcW w:w="1182" w:type="dxa"/>
            <w:tcBorders>
              <w:top w:val="single" w:sz="4" w:space="0" w:color="000000"/>
              <w:left w:val="single" w:sz="4" w:space="0" w:color="000000"/>
              <w:bottom w:val="single" w:sz="4" w:space="0" w:color="000000"/>
              <w:right w:val="single" w:sz="4" w:space="0" w:color="000000"/>
            </w:tcBorders>
          </w:tcPr>
          <w:p w:rsidR="00116C06" w:rsidRPr="00B63ABC" w:rsidRDefault="00116C06" w:rsidP="00116C06">
            <w:pPr>
              <w:tabs>
                <w:tab w:val="left" w:pos="5123"/>
              </w:tabs>
              <w:jc w:val="center"/>
              <w:rPr>
                <w:color w:val="000000"/>
                <w:sz w:val="24"/>
              </w:rPr>
            </w:pPr>
            <w:r w:rsidRPr="00B63ABC">
              <w:rPr>
                <w:color w:val="000000"/>
                <w:sz w:val="24"/>
              </w:rPr>
              <w:t xml:space="preserve">1 </w:t>
            </w:r>
            <w:proofErr w:type="spellStart"/>
            <w:r w:rsidRPr="00B63ABC">
              <w:rPr>
                <w:color w:val="000000"/>
                <w:sz w:val="24"/>
              </w:rPr>
              <w:t>грн</w:t>
            </w:r>
            <w:proofErr w:type="spellEnd"/>
          </w:p>
          <w:p w:rsidR="00116C06" w:rsidRPr="00220C28" w:rsidRDefault="00116C06" w:rsidP="00116C06">
            <w:pPr>
              <w:tabs>
                <w:tab w:val="left" w:pos="5123"/>
              </w:tabs>
              <w:jc w:val="center"/>
              <w:rPr>
                <w:color w:val="000000"/>
                <w:sz w:val="24"/>
              </w:rPr>
            </w:pPr>
            <w:r w:rsidRPr="00B63ABC">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6C06" w:rsidRPr="00B63ABC" w:rsidRDefault="00116C06" w:rsidP="00116C06">
            <w:pPr>
              <w:tabs>
                <w:tab w:val="left" w:pos="5123"/>
              </w:tabs>
              <w:rPr>
                <w:sz w:val="24"/>
              </w:rPr>
            </w:pPr>
            <w:r w:rsidRPr="00B63ABC">
              <w:rPr>
                <w:sz w:val="24"/>
              </w:rPr>
              <w:t>вул. Набережна  Перемоги, 26,</w:t>
            </w:r>
          </w:p>
          <w:p w:rsidR="00116C06" w:rsidRDefault="00116C06" w:rsidP="00116C06">
            <w:pPr>
              <w:tabs>
                <w:tab w:val="left" w:pos="5123"/>
              </w:tabs>
              <w:rPr>
                <w:sz w:val="24"/>
              </w:rPr>
            </w:pPr>
            <w:r w:rsidRPr="00B63ABC">
              <w:rPr>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116C06" w:rsidRPr="00B63ABC" w:rsidRDefault="00116C06" w:rsidP="00116C06">
            <w:pPr>
              <w:rPr>
                <w:sz w:val="24"/>
              </w:rPr>
            </w:pPr>
            <w:r w:rsidRPr="00B63ABC">
              <w:rPr>
                <w:sz w:val="24"/>
              </w:rPr>
              <w:t xml:space="preserve">Головне управління Пенсійного фонду України в </w:t>
            </w:r>
            <w:proofErr w:type="spellStart"/>
            <w:r w:rsidRPr="00B63ABC">
              <w:rPr>
                <w:sz w:val="24"/>
              </w:rPr>
              <w:t>Дніпро-петровській</w:t>
            </w:r>
            <w:proofErr w:type="spellEnd"/>
            <w:r w:rsidRPr="00B63ABC">
              <w:rPr>
                <w:sz w:val="24"/>
              </w:rPr>
              <w:t xml:space="preserve"> області,</w:t>
            </w:r>
          </w:p>
          <w:p w:rsidR="00116C06" w:rsidRPr="00B63ABC" w:rsidRDefault="00116C06" w:rsidP="00116C06">
            <w:pPr>
              <w:rPr>
                <w:sz w:val="24"/>
              </w:rPr>
            </w:pPr>
            <w:r w:rsidRPr="00B63ABC">
              <w:rPr>
                <w:sz w:val="24"/>
              </w:rPr>
              <w:t>код ЄДРПОУ</w:t>
            </w:r>
          </w:p>
          <w:p w:rsidR="00116C06" w:rsidRPr="00220C28" w:rsidRDefault="00116C06" w:rsidP="00116C06">
            <w:pPr>
              <w:rPr>
                <w:sz w:val="24"/>
              </w:rPr>
            </w:pPr>
            <w:r w:rsidRPr="00B63ABC">
              <w:rPr>
                <w:sz w:val="24"/>
              </w:rPr>
              <w:t>21910427</w:t>
            </w:r>
          </w:p>
        </w:tc>
      </w:tr>
      <w:tr w:rsidR="00116C06" w:rsidRPr="004867E5" w:rsidTr="00116C06">
        <w:tc>
          <w:tcPr>
            <w:tcW w:w="644" w:type="dxa"/>
            <w:tcBorders>
              <w:top w:val="single" w:sz="4" w:space="0" w:color="000000"/>
              <w:left w:val="single" w:sz="4" w:space="0" w:color="000000"/>
              <w:bottom w:val="single" w:sz="4" w:space="0" w:color="000000"/>
              <w:right w:val="single" w:sz="4" w:space="0" w:color="000000"/>
            </w:tcBorders>
          </w:tcPr>
          <w:p w:rsidR="00116C06" w:rsidRPr="00052FF4" w:rsidRDefault="00116C06" w:rsidP="00116C06">
            <w:pPr>
              <w:pBdr>
                <w:top w:val="nil"/>
                <w:left w:val="nil"/>
                <w:bottom w:val="nil"/>
                <w:right w:val="nil"/>
                <w:between w:val="nil"/>
              </w:pBdr>
              <w:tabs>
                <w:tab w:val="left" w:pos="5123"/>
              </w:tabs>
              <w:jc w:val="center"/>
              <w:rPr>
                <w:color w:val="000000"/>
                <w:sz w:val="24"/>
              </w:rPr>
            </w:pPr>
            <w:r>
              <w:rPr>
                <w:color w:val="000000"/>
                <w:sz w:val="24"/>
                <w:lang w:val="en-US"/>
              </w:rPr>
              <w:t>10.</w:t>
            </w:r>
          </w:p>
        </w:tc>
        <w:tc>
          <w:tcPr>
            <w:tcW w:w="2556" w:type="dxa"/>
            <w:tcBorders>
              <w:top w:val="single" w:sz="4" w:space="0" w:color="000000"/>
              <w:left w:val="single" w:sz="4" w:space="0" w:color="000000"/>
              <w:bottom w:val="single" w:sz="4" w:space="0" w:color="000000"/>
              <w:right w:val="single" w:sz="4" w:space="0" w:color="000000"/>
            </w:tcBorders>
          </w:tcPr>
          <w:p w:rsidR="00116C06" w:rsidRPr="00B63ABC" w:rsidRDefault="00116C06" w:rsidP="00116C06">
            <w:pPr>
              <w:tabs>
                <w:tab w:val="left" w:pos="5123"/>
              </w:tabs>
              <w:rPr>
                <w:color w:val="000000"/>
                <w:sz w:val="24"/>
              </w:rPr>
            </w:pPr>
            <w:r w:rsidRPr="00B63ABC">
              <w:rPr>
                <w:color w:val="000000"/>
                <w:sz w:val="24"/>
              </w:rPr>
              <w:t>Дніпропетровська обласна рада (</w:t>
            </w:r>
            <w:proofErr w:type="spellStart"/>
            <w:r w:rsidRPr="00B63ABC">
              <w:rPr>
                <w:color w:val="000000"/>
                <w:sz w:val="24"/>
              </w:rPr>
              <w:t>балансоутриму-</w:t>
            </w:r>
            <w:proofErr w:type="spellEnd"/>
          </w:p>
          <w:p w:rsidR="00116C06" w:rsidRPr="00220C28" w:rsidRDefault="00116C06" w:rsidP="00116C06">
            <w:pPr>
              <w:tabs>
                <w:tab w:val="left" w:pos="5123"/>
              </w:tabs>
              <w:rPr>
                <w:color w:val="000000"/>
                <w:sz w:val="24"/>
              </w:rPr>
            </w:pPr>
            <w:proofErr w:type="spellStart"/>
            <w:r w:rsidRPr="00B63ABC">
              <w:rPr>
                <w:color w:val="000000"/>
                <w:sz w:val="24"/>
              </w:rPr>
              <w:t>вач</w:t>
            </w:r>
            <w:proofErr w:type="spellEnd"/>
            <w:r w:rsidRPr="00B63ABC">
              <w:rPr>
                <w:color w:val="000000"/>
                <w:sz w:val="24"/>
              </w:rPr>
              <w:t xml:space="preserve"> – КП </w:t>
            </w:r>
            <w:proofErr w:type="spellStart"/>
            <w:r w:rsidRPr="00B63ABC">
              <w:rPr>
                <w:color w:val="000000"/>
                <w:sz w:val="24"/>
              </w:rPr>
              <w:t>„Агро-проекттехбуд</w:t>
            </w:r>
            <w:proofErr w:type="spellEnd"/>
            <w:r w:rsidRPr="00B63ABC">
              <w:rPr>
                <w:color w:val="000000"/>
                <w:sz w:val="24"/>
              </w:rPr>
              <w:t>” ДОР”)</w:t>
            </w:r>
          </w:p>
        </w:tc>
        <w:tc>
          <w:tcPr>
            <w:tcW w:w="1082" w:type="dxa"/>
            <w:tcBorders>
              <w:top w:val="single" w:sz="4" w:space="0" w:color="000000"/>
              <w:left w:val="single" w:sz="4" w:space="0" w:color="000000"/>
              <w:bottom w:val="single" w:sz="4" w:space="0" w:color="000000"/>
              <w:right w:val="single" w:sz="4" w:space="0" w:color="000000"/>
            </w:tcBorders>
          </w:tcPr>
          <w:p w:rsidR="00116C06" w:rsidRDefault="00116C06" w:rsidP="00116C06">
            <w:pPr>
              <w:tabs>
                <w:tab w:val="left" w:pos="5123"/>
              </w:tabs>
              <w:jc w:val="center"/>
              <w:rPr>
                <w:sz w:val="24"/>
              </w:rPr>
            </w:pPr>
            <w:r>
              <w:rPr>
                <w:sz w:val="24"/>
              </w:rPr>
              <w:t>1 209,00</w:t>
            </w:r>
          </w:p>
        </w:tc>
        <w:tc>
          <w:tcPr>
            <w:tcW w:w="1182" w:type="dxa"/>
            <w:tcBorders>
              <w:top w:val="single" w:sz="4" w:space="0" w:color="000000"/>
              <w:left w:val="single" w:sz="4" w:space="0" w:color="000000"/>
              <w:bottom w:val="single" w:sz="4" w:space="0" w:color="000000"/>
              <w:right w:val="single" w:sz="4" w:space="0" w:color="000000"/>
            </w:tcBorders>
          </w:tcPr>
          <w:p w:rsidR="00116C06" w:rsidRPr="00B63ABC" w:rsidRDefault="00116C06" w:rsidP="00116C06">
            <w:pPr>
              <w:tabs>
                <w:tab w:val="left" w:pos="5123"/>
              </w:tabs>
              <w:jc w:val="center"/>
              <w:rPr>
                <w:color w:val="000000"/>
                <w:sz w:val="24"/>
              </w:rPr>
            </w:pPr>
            <w:r w:rsidRPr="00B63ABC">
              <w:rPr>
                <w:color w:val="000000"/>
                <w:sz w:val="24"/>
              </w:rPr>
              <w:t xml:space="preserve">1 </w:t>
            </w:r>
            <w:proofErr w:type="spellStart"/>
            <w:r w:rsidRPr="00B63ABC">
              <w:rPr>
                <w:color w:val="000000"/>
                <w:sz w:val="24"/>
              </w:rPr>
              <w:t>грн</w:t>
            </w:r>
            <w:proofErr w:type="spellEnd"/>
          </w:p>
          <w:p w:rsidR="00116C06" w:rsidRPr="00220C28" w:rsidRDefault="00116C06" w:rsidP="00116C06">
            <w:pPr>
              <w:tabs>
                <w:tab w:val="left" w:pos="5123"/>
              </w:tabs>
              <w:jc w:val="center"/>
              <w:rPr>
                <w:color w:val="000000"/>
                <w:sz w:val="24"/>
              </w:rPr>
            </w:pPr>
            <w:r w:rsidRPr="00B63ABC">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6C06" w:rsidRPr="00B63ABC" w:rsidRDefault="00116C06" w:rsidP="00116C06">
            <w:pPr>
              <w:tabs>
                <w:tab w:val="left" w:pos="5123"/>
              </w:tabs>
              <w:rPr>
                <w:sz w:val="24"/>
              </w:rPr>
            </w:pPr>
            <w:r w:rsidRPr="00B63ABC">
              <w:rPr>
                <w:sz w:val="24"/>
              </w:rPr>
              <w:t>вул. Набережна  Перемоги, 26,</w:t>
            </w:r>
          </w:p>
          <w:p w:rsidR="00116C06" w:rsidRDefault="00116C06" w:rsidP="00116C06">
            <w:pPr>
              <w:tabs>
                <w:tab w:val="left" w:pos="5123"/>
              </w:tabs>
              <w:rPr>
                <w:sz w:val="24"/>
              </w:rPr>
            </w:pPr>
            <w:r w:rsidRPr="00B63ABC">
              <w:rPr>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rPr>
                <w:color w:val="000000"/>
                <w:sz w:val="24"/>
              </w:rPr>
            </w:pPr>
            <w:r>
              <w:rPr>
                <w:color w:val="000000"/>
                <w:sz w:val="24"/>
              </w:rPr>
              <w:t>Департамент соціального захисту населення Дніпропетровської обласної державної адміністрації,</w:t>
            </w:r>
          </w:p>
          <w:p w:rsidR="00116C06" w:rsidRDefault="00116C06" w:rsidP="00116C06">
            <w:pPr>
              <w:pBdr>
                <w:top w:val="nil"/>
                <w:left w:val="nil"/>
                <w:bottom w:val="nil"/>
                <w:right w:val="nil"/>
                <w:between w:val="nil"/>
              </w:pBdr>
              <w:rPr>
                <w:color w:val="000000"/>
                <w:sz w:val="24"/>
              </w:rPr>
            </w:pPr>
            <w:r w:rsidRPr="00CC3CCA">
              <w:rPr>
                <w:color w:val="000000"/>
                <w:sz w:val="24"/>
              </w:rPr>
              <w:t>код ЄДРПОУ</w:t>
            </w:r>
          </w:p>
          <w:p w:rsidR="00116C06" w:rsidRPr="00052FF4" w:rsidRDefault="00116C06" w:rsidP="00116C06">
            <w:pPr>
              <w:pBdr>
                <w:top w:val="nil"/>
                <w:left w:val="nil"/>
                <w:bottom w:val="nil"/>
                <w:right w:val="nil"/>
                <w:between w:val="nil"/>
              </w:pBdr>
              <w:rPr>
                <w:color w:val="000000"/>
                <w:sz w:val="24"/>
              </w:rPr>
            </w:pPr>
            <w:r>
              <w:rPr>
                <w:color w:val="000000"/>
                <w:sz w:val="24"/>
              </w:rPr>
              <w:t>25946540</w:t>
            </w:r>
          </w:p>
        </w:tc>
      </w:tr>
      <w:tr w:rsidR="00116C06" w:rsidRPr="004867E5" w:rsidTr="00116C06">
        <w:tc>
          <w:tcPr>
            <w:tcW w:w="644" w:type="dxa"/>
            <w:tcBorders>
              <w:top w:val="single" w:sz="4" w:space="0" w:color="000000"/>
              <w:left w:val="single" w:sz="4" w:space="0" w:color="000000"/>
              <w:bottom w:val="single" w:sz="4" w:space="0" w:color="000000"/>
              <w:right w:val="single" w:sz="4" w:space="0" w:color="000000"/>
            </w:tcBorders>
          </w:tcPr>
          <w:p w:rsidR="00116C06" w:rsidRPr="00052FF4" w:rsidRDefault="00116C06" w:rsidP="00116C06">
            <w:pPr>
              <w:pBdr>
                <w:top w:val="nil"/>
                <w:left w:val="nil"/>
                <w:bottom w:val="nil"/>
                <w:right w:val="nil"/>
                <w:between w:val="nil"/>
              </w:pBdr>
              <w:tabs>
                <w:tab w:val="left" w:pos="5123"/>
              </w:tabs>
              <w:jc w:val="center"/>
              <w:rPr>
                <w:color w:val="000000"/>
                <w:sz w:val="24"/>
              </w:rPr>
            </w:pPr>
            <w:r>
              <w:rPr>
                <w:color w:val="000000"/>
                <w:sz w:val="24"/>
                <w:lang w:val="en-US"/>
              </w:rPr>
              <w:t>1</w:t>
            </w:r>
            <w:r>
              <w:rPr>
                <w:color w:val="000000"/>
                <w:sz w:val="24"/>
              </w:rPr>
              <w:t>1</w:t>
            </w:r>
            <w:r>
              <w:rPr>
                <w:color w:val="000000"/>
                <w:sz w:val="24"/>
                <w:lang w:val="en-US"/>
              </w:rPr>
              <w:t>.</w:t>
            </w:r>
          </w:p>
        </w:tc>
        <w:tc>
          <w:tcPr>
            <w:tcW w:w="2556" w:type="dxa"/>
            <w:tcBorders>
              <w:top w:val="single" w:sz="4" w:space="0" w:color="000000"/>
              <w:left w:val="single" w:sz="4" w:space="0" w:color="000000"/>
              <w:bottom w:val="single" w:sz="4" w:space="0" w:color="000000"/>
              <w:right w:val="single" w:sz="4" w:space="0" w:color="000000"/>
            </w:tcBorders>
          </w:tcPr>
          <w:p w:rsidR="00116C06" w:rsidRPr="00B63ABC" w:rsidRDefault="00116C06" w:rsidP="00116C06">
            <w:pPr>
              <w:tabs>
                <w:tab w:val="left" w:pos="5123"/>
              </w:tabs>
              <w:rPr>
                <w:color w:val="000000"/>
                <w:sz w:val="24"/>
              </w:rPr>
            </w:pPr>
            <w:r w:rsidRPr="00B63ABC">
              <w:rPr>
                <w:color w:val="000000"/>
                <w:sz w:val="24"/>
              </w:rPr>
              <w:t>Дніпропетровська обласна рада (</w:t>
            </w:r>
            <w:proofErr w:type="spellStart"/>
            <w:r w:rsidRPr="00B63ABC">
              <w:rPr>
                <w:color w:val="000000"/>
                <w:sz w:val="24"/>
              </w:rPr>
              <w:t>балансоутриму-</w:t>
            </w:r>
            <w:proofErr w:type="spellEnd"/>
          </w:p>
          <w:p w:rsidR="00116C06" w:rsidRPr="00220C28" w:rsidRDefault="00116C06" w:rsidP="00116C06">
            <w:pPr>
              <w:tabs>
                <w:tab w:val="left" w:pos="5123"/>
              </w:tabs>
              <w:rPr>
                <w:color w:val="000000"/>
                <w:sz w:val="24"/>
              </w:rPr>
            </w:pPr>
            <w:proofErr w:type="spellStart"/>
            <w:r w:rsidRPr="00B63ABC">
              <w:rPr>
                <w:color w:val="000000"/>
                <w:sz w:val="24"/>
              </w:rPr>
              <w:t>вач</w:t>
            </w:r>
            <w:proofErr w:type="spellEnd"/>
            <w:r w:rsidRPr="00B63ABC">
              <w:rPr>
                <w:color w:val="000000"/>
                <w:sz w:val="24"/>
              </w:rPr>
              <w:t xml:space="preserve"> – КП </w:t>
            </w:r>
            <w:proofErr w:type="spellStart"/>
            <w:r w:rsidRPr="00B63ABC">
              <w:rPr>
                <w:color w:val="000000"/>
                <w:sz w:val="24"/>
              </w:rPr>
              <w:t>„Агро-проекттехбуд</w:t>
            </w:r>
            <w:proofErr w:type="spellEnd"/>
            <w:r w:rsidRPr="00B63ABC">
              <w:rPr>
                <w:color w:val="000000"/>
                <w:sz w:val="24"/>
              </w:rPr>
              <w:t>” ДОР”)</w:t>
            </w:r>
          </w:p>
        </w:tc>
        <w:tc>
          <w:tcPr>
            <w:tcW w:w="1082" w:type="dxa"/>
            <w:tcBorders>
              <w:top w:val="single" w:sz="4" w:space="0" w:color="000000"/>
              <w:left w:val="single" w:sz="4" w:space="0" w:color="000000"/>
              <w:bottom w:val="single" w:sz="4" w:space="0" w:color="000000"/>
              <w:right w:val="single" w:sz="4" w:space="0" w:color="000000"/>
            </w:tcBorders>
          </w:tcPr>
          <w:p w:rsidR="00116C06" w:rsidRDefault="00116C06" w:rsidP="00116C06">
            <w:pPr>
              <w:tabs>
                <w:tab w:val="left" w:pos="5123"/>
              </w:tabs>
              <w:jc w:val="center"/>
              <w:rPr>
                <w:sz w:val="24"/>
              </w:rPr>
            </w:pPr>
            <w:r>
              <w:rPr>
                <w:sz w:val="24"/>
              </w:rPr>
              <w:t>11,30</w:t>
            </w:r>
          </w:p>
        </w:tc>
        <w:tc>
          <w:tcPr>
            <w:tcW w:w="1182" w:type="dxa"/>
            <w:tcBorders>
              <w:top w:val="single" w:sz="4" w:space="0" w:color="000000"/>
              <w:left w:val="single" w:sz="4" w:space="0" w:color="000000"/>
              <w:bottom w:val="single" w:sz="4" w:space="0" w:color="000000"/>
              <w:right w:val="single" w:sz="4" w:space="0" w:color="000000"/>
            </w:tcBorders>
          </w:tcPr>
          <w:p w:rsidR="00116C06" w:rsidRPr="00B63ABC" w:rsidRDefault="00116C06" w:rsidP="00116C06">
            <w:pPr>
              <w:tabs>
                <w:tab w:val="left" w:pos="5123"/>
              </w:tabs>
              <w:jc w:val="center"/>
              <w:rPr>
                <w:color w:val="000000"/>
                <w:sz w:val="24"/>
              </w:rPr>
            </w:pPr>
            <w:r w:rsidRPr="00B63ABC">
              <w:rPr>
                <w:color w:val="000000"/>
                <w:sz w:val="24"/>
              </w:rPr>
              <w:t xml:space="preserve">1 </w:t>
            </w:r>
            <w:proofErr w:type="spellStart"/>
            <w:r w:rsidRPr="00B63ABC">
              <w:rPr>
                <w:color w:val="000000"/>
                <w:sz w:val="24"/>
              </w:rPr>
              <w:t>грн</w:t>
            </w:r>
            <w:proofErr w:type="spellEnd"/>
          </w:p>
          <w:p w:rsidR="00116C06" w:rsidRPr="00220C28" w:rsidRDefault="00116C06" w:rsidP="00116C06">
            <w:pPr>
              <w:tabs>
                <w:tab w:val="left" w:pos="5123"/>
              </w:tabs>
              <w:jc w:val="center"/>
              <w:rPr>
                <w:color w:val="000000"/>
                <w:sz w:val="24"/>
              </w:rPr>
            </w:pPr>
            <w:r w:rsidRPr="00B63ABC">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6C06" w:rsidRPr="00B63ABC" w:rsidRDefault="00116C06" w:rsidP="00116C06">
            <w:pPr>
              <w:tabs>
                <w:tab w:val="left" w:pos="5123"/>
              </w:tabs>
              <w:rPr>
                <w:sz w:val="24"/>
              </w:rPr>
            </w:pPr>
            <w:r w:rsidRPr="00B63ABC">
              <w:rPr>
                <w:sz w:val="24"/>
              </w:rPr>
              <w:t>вул. Набережна  Перемоги, 26,</w:t>
            </w:r>
          </w:p>
          <w:p w:rsidR="00116C06" w:rsidRDefault="00116C06" w:rsidP="00116C06">
            <w:pPr>
              <w:tabs>
                <w:tab w:val="left" w:pos="5123"/>
              </w:tabs>
              <w:rPr>
                <w:sz w:val="24"/>
              </w:rPr>
            </w:pPr>
            <w:r w:rsidRPr="00B63ABC">
              <w:rPr>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rPr>
                <w:color w:val="000000"/>
                <w:sz w:val="24"/>
              </w:rPr>
            </w:pPr>
            <w:r>
              <w:rPr>
                <w:color w:val="000000"/>
                <w:sz w:val="24"/>
              </w:rPr>
              <w:t>Департамент соціального захисту населення Дніпропетровської обласної державної адміністрації,</w:t>
            </w:r>
          </w:p>
          <w:p w:rsidR="00116C06" w:rsidRDefault="00116C06" w:rsidP="00116C06">
            <w:pPr>
              <w:pBdr>
                <w:top w:val="nil"/>
                <w:left w:val="nil"/>
                <w:bottom w:val="nil"/>
                <w:right w:val="nil"/>
                <w:between w:val="nil"/>
              </w:pBdr>
              <w:rPr>
                <w:color w:val="000000"/>
                <w:sz w:val="24"/>
              </w:rPr>
            </w:pPr>
            <w:r w:rsidRPr="00CC3CCA">
              <w:rPr>
                <w:color w:val="000000"/>
                <w:sz w:val="24"/>
              </w:rPr>
              <w:t>код ЄДРПОУ</w:t>
            </w:r>
          </w:p>
          <w:p w:rsidR="00116C06" w:rsidRPr="00052FF4" w:rsidRDefault="00116C06" w:rsidP="00116C06">
            <w:pPr>
              <w:pBdr>
                <w:top w:val="nil"/>
                <w:left w:val="nil"/>
                <w:bottom w:val="nil"/>
                <w:right w:val="nil"/>
                <w:between w:val="nil"/>
              </w:pBdr>
              <w:rPr>
                <w:color w:val="000000"/>
                <w:sz w:val="24"/>
              </w:rPr>
            </w:pPr>
            <w:r>
              <w:rPr>
                <w:color w:val="000000"/>
                <w:sz w:val="24"/>
              </w:rPr>
              <w:t>25946540</w:t>
            </w:r>
          </w:p>
        </w:tc>
      </w:tr>
      <w:tr w:rsidR="00116C06" w:rsidRPr="004867E5" w:rsidTr="00116C06">
        <w:tc>
          <w:tcPr>
            <w:tcW w:w="644"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12.</w:t>
            </w:r>
          </w:p>
        </w:tc>
        <w:tc>
          <w:tcPr>
            <w:tcW w:w="2556" w:type="dxa"/>
            <w:tcBorders>
              <w:top w:val="single" w:sz="4" w:space="0" w:color="000000"/>
              <w:left w:val="single" w:sz="4" w:space="0" w:color="000000"/>
              <w:bottom w:val="single" w:sz="4" w:space="0" w:color="000000"/>
              <w:right w:val="single" w:sz="4" w:space="0" w:color="000000"/>
            </w:tcBorders>
          </w:tcPr>
          <w:p w:rsidR="00116C06" w:rsidRPr="00F324BE" w:rsidRDefault="00116C06" w:rsidP="00116C06">
            <w:pPr>
              <w:pBdr>
                <w:top w:val="nil"/>
                <w:left w:val="nil"/>
                <w:bottom w:val="nil"/>
                <w:right w:val="nil"/>
                <w:between w:val="nil"/>
              </w:pBdr>
              <w:tabs>
                <w:tab w:val="left" w:pos="5123"/>
              </w:tabs>
              <w:rPr>
                <w:color w:val="000000"/>
                <w:sz w:val="24"/>
              </w:rPr>
            </w:pPr>
            <w:r w:rsidRPr="00F324BE">
              <w:rPr>
                <w:color w:val="000000"/>
                <w:sz w:val="24"/>
              </w:rPr>
              <w:t>Дніпропетровська обласна рада (</w:t>
            </w:r>
            <w:proofErr w:type="spellStart"/>
            <w:r w:rsidRPr="00F324BE">
              <w:rPr>
                <w:color w:val="000000"/>
                <w:sz w:val="24"/>
              </w:rPr>
              <w:t>балансоутриму-</w:t>
            </w:r>
            <w:proofErr w:type="spellEnd"/>
          </w:p>
          <w:p w:rsidR="00116C06" w:rsidRPr="00C56CA2" w:rsidRDefault="00116C06" w:rsidP="00116C06">
            <w:pPr>
              <w:pBdr>
                <w:top w:val="nil"/>
                <w:left w:val="nil"/>
                <w:bottom w:val="nil"/>
                <w:right w:val="nil"/>
                <w:between w:val="nil"/>
              </w:pBdr>
              <w:tabs>
                <w:tab w:val="left" w:pos="5123"/>
              </w:tabs>
              <w:rPr>
                <w:color w:val="000000"/>
                <w:sz w:val="24"/>
              </w:rPr>
            </w:pPr>
            <w:proofErr w:type="spellStart"/>
            <w:r w:rsidRPr="00F324BE">
              <w:rPr>
                <w:color w:val="000000"/>
                <w:sz w:val="24"/>
              </w:rPr>
              <w:t>вач</w:t>
            </w:r>
            <w:proofErr w:type="spellEnd"/>
            <w:r w:rsidRPr="00F324BE">
              <w:rPr>
                <w:color w:val="000000"/>
                <w:sz w:val="24"/>
              </w:rPr>
              <w:t xml:space="preserve"> – КП </w:t>
            </w:r>
            <w:proofErr w:type="spellStart"/>
            <w:r w:rsidRPr="00F324BE">
              <w:rPr>
                <w:color w:val="000000"/>
                <w:sz w:val="24"/>
              </w:rPr>
              <w:t>„Агро-проекттехбуд</w:t>
            </w:r>
            <w:proofErr w:type="spellEnd"/>
            <w:r w:rsidRPr="00F324BE">
              <w:rPr>
                <w:color w:val="000000"/>
                <w:sz w:val="24"/>
              </w:rPr>
              <w:t>” ДОР”)</w:t>
            </w:r>
          </w:p>
        </w:tc>
        <w:tc>
          <w:tcPr>
            <w:tcW w:w="1082"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139,60</w:t>
            </w:r>
          </w:p>
        </w:tc>
        <w:tc>
          <w:tcPr>
            <w:tcW w:w="1182" w:type="dxa"/>
            <w:tcBorders>
              <w:top w:val="single" w:sz="4" w:space="0" w:color="000000"/>
              <w:left w:val="single" w:sz="4" w:space="0" w:color="000000"/>
              <w:bottom w:val="single" w:sz="4" w:space="0" w:color="000000"/>
              <w:right w:val="single" w:sz="4" w:space="0" w:color="000000"/>
            </w:tcBorders>
          </w:tcPr>
          <w:p w:rsidR="00116C06" w:rsidRPr="00D870AE" w:rsidRDefault="00116C06" w:rsidP="00116C06">
            <w:pPr>
              <w:pBdr>
                <w:top w:val="nil"/>
                <w:left w:val="nil"/>
                <w:bottom w:val="nil"/>
                <w:right w:val="nil"/>
                <w:between w:val="nil"/>
              </w:pBdr>
              <w:tabs>
                <w:tab w:val="left" w:pos="5123"/>
              </w:tabs>
              <w:ind w:left="-106"/>
              <w:jc w:val="center"/>
              <w:rPr>
                <w:color w:val="000000"/>
                <w:sz w:val="24"/>
              </w:rPr>
            </w:pPr>
            <w:r w:rsidRPr="00D870AE">
              <w:rPr>
                <w:color w:val="000000"/>
                <w:sz w:val="24"/>
              </w:rPr>
              <w:t xml:space="preserve">1 </w:t>
            </w:r>
            <w:proofErr w:type="spellStart"/>
            <w:r w:rsidRPr="00D870AE">
              <w:rPr>
                <w:color w:val="000000"/>
                <w:sz w:val="24"/>
              </w:rPr>
              <w:t>грн</w:t>
            </w:r>
            <w:proofErr w:type="spellEnd"/>
          </w:p>
          <w:p w:rsidR="00116C06" w:rsidRPr="00D870AE" w:rsidRDefault="00116C06" w:rsidP="00116C06">
            <w:pPr>
              <w:pBdr>
                <w:top w:val="nil"/>
                <w:left w:val="nil"/>
                <w:bottom w:val="nil"/>
                <w:right w:val="nil"/>
                <w:between w:val="nil"/>
              </w:pBdr>
              <w:tabs>
                <w:tab w:val="left" w:pos="5123"/>
              </w:tabs>
              <w:ind w:left="-106"/>
              <w:jc w:val="center"/>
              <w:rPr>
                <w:color w:val="000000"/>
                <w:sz w:val="24"/>
              </w:rPr>
            </w:pPr>
            <w:r w:rsidRPr="00D870AE">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6C06" w:rsidRPr="00D870AE" w:rsidRDefault="00116C06" w:rsidP="00116C06">
            <w:pPr>
              <w:pBdr>
                <w:top w:val="nil"/>
                <w:left w:val="nil"/>
                <w:bottom w:val="nil"/>
                <w:right w:val="nil"/>
                <w:between w:val="nil"/>
              </w:pBdr>
              <w:tabs>
                <w:tab w:val="left" w:pos="5123"/>
              </w:tabs>
              <w:rPr>
                <w:color w:val="000000"/>
                <w:sz w:val="24"/>
              </w:rPr>
            </w:pPr>
            <w:r>
              <w:rPr>
                <w:color w:val="000000"/>
                <w:sz w:val="24"/>
              </w:rPr>
              <w:t xml:space="preserve">вул. </w:t>
            </w:r>
            <w:proofErr w:type="spellStart"/>
            <w:r>
              <w:rPr>
                <w:color w:val="000000"/>
                <w:sz w:val="24"/>
              </w:rPr>
              <w:t>Старокозацька</w:t>
            </w:r>
            <w:proofErr w:type="spellEnd"/>
            <w:r>
              <w:rPr>
                <w:color w:val="000000"/>
                <w:sz w:val="24"/>
              </w:rPr>
              <w:t>, 56</w:t>
            </w:r>
            <w:r w:rsidRPr="00D870AE">
              <w:rPr>
                <w:color w:val="000000"/>
                <w:sz w:val="24"/>
              </w:rPr>
              <w:t>, м. Дніпро</w:t>
            </w:r>
          </w:p>
        </w:tc>
        <w:tc>
          <w:tcPr>
            <w:tcW w:w="2160" w:type="dxa"/>
            <w:tcBorders>
              <w:top w:val="single" w:sz="4" w:space="0" w:color="000000"/>
              <w:left w:val="single" w:sz="4" w:space="0" w:color="000000"/>
              <w:bottom w:val="single" w:sz="4" w:space="0" w:color="000000"/>
              <w:right w:val="single" w:sz="4" w:space="0" w:color="000000"/>
            </w:tcBorders>
          </w:tcPr>
          <w:p w:rsidR="00116C06" w:rsidRDefault="00116C06" w:rsidP="00116C06">
            <w:pPr>
              <w:rPr>
                <w:sz w:val="24"/>
              </w:rPr>
            </w:pPr>
            <w:r>
              <w:rPr>
                <w:sz w:val="24"/>
              </w:rPr>
              <w:t xml:space="preserve">Південно-Східне </w:t>
            </w:r>
            <w:proofErr w:type="spellStart"/>
            <w:r>
              <w:rPr>
                <w:sz w:val="24"/>
              </w:rPr>
              <w:t>межрегіональне</w:t>
            </w:r>
            <w:proofErr w:type="spellEnd"/>
            <w:r>
              <w:rPr>
                <w:sz w:val="24"/>
              </w:rPr>
              <w:t xml:space="preserve"> управління міністерства юстиції </w:t>
            </w:r>
          </w:p>
          <w:p w:rsidR="00116C06" w:rsidRDefault="00116C06" w:rsidP="00116C06">
            <w:pPr>
              <w:rPr>
                <w:sz w:val="24"/>
              </w:rPr>
            </w:pPr>
            <w:r>
              <w:rPr>
                <w:sz w:val="24"/>
              </w:rPr>
              <w:t>(м. Дніпро)</w:t>
            </w:r>
          </w:p>
          <w:p w:rsidR="00116C06" w:rsidRDefault="00116C06" w:rsidP="00116C06">
            <w:pPr>
              <w:rPr>
                <w:sz w:val="24"/>
              </w:rPr>
            </w:pPr>
            <w:r w:rsidRPr="00052FF4">
              <w:rPr>
                <w:sz w:val="24"/>
              </w:rPr>
              <w:t>код ЄДРПОУ</w:t>
            </w:r>
          </w:p>
          <w:p w:rsidR="00116C06" w:rsidRDefault="00116C06" w:rsidP="00116C06">
            <w:pPr>
              <w:rPr>
                <w:sz w:val="24"/>
              </w:rPr>
            </w:pPr>
            <w:r>
              <w:rPr>
                <w:sz w:val="24"/>
              </w:rPr>
              <w:t>43314918</w:t>
            </w:r>
          </w:p>
          <w:p w:rsidR="00116C06" w:rsidRDefault="00116C06" w:rsidP="00116C06">
            <w:pPr>
              <w:rPr>
                <w:sz w:val="24"/>
              </w:rPr>
            </w:pPr>
          </w:p>
          <w:p w:rsidR="00116C06" w:rsidRPr="00B63ABC" w:rsidRDefault="00116C06" w:rsidP="00116C06">
            <w:pPr>
              <w:rPr>
                <w:sz w:val="24"/>
              </w:rPr>
            </w:pPr>
          </w:p>
        </w:tc>
      </w:tr>
      <w:tr w:rsidR="00116C06" w:rsidRPr="004867E5" w:rsidTr="00116C06">
        <w:tc>
          <w:tcPr>
            <w:tcW w:w="644"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13.</w:t>
            </w:r>
          </w:p>
        </w:tc>
        <w:tc>
          <w:tcPr>
            <w:tcW w:w="2556" w:type="dxa"/>
            <w:tcBorders>
              <w:top w:val="single" w:sz="4" w:space="0" w:color="000000"/>
              <w:left w:val="single" w:sz="4" w:space="0" w:color="000000"/>
              <w:bottom w:val="single" w:sz="4" w:space="0" w:color="000000"/>
              <w:right w:val="single" w:sz="4" w:space="0" w:color="000000"/>
            </w:tcBorders>
          </w:tcPr>
          <w:p w:rsidR="00116C06" w:rsidRPr="00F324BE" w:rsidRDefault="00116C06" w:rsidP="00116C06">
            <w:pPr>
              <w:pBdr>
                <w:top w:val="nil"/>
                <w:left w:val="nil"/>
                <w:bottom w:val="nil"/>
                <w:right w:val="nil"/>
                <w:between w:val="nil"/>
              </w:pBdr>
              <w:tabs>
                <w:tab w:val="left" w:pos="5123"/>
              </w:tabs>
              <w:rPr>
                <w:color w:val="000000"/>
                <w:sz w:val="24"/>
              </w:rPr>
            </w:pPr>
            <w:r w:rsidRPr="00F324BE">
              <w:rPr>
                <w:color w:val="000000"/>
                <w:sz w:val="24"/>
              </w:rPr>
              <w:t xml:space="preserve">Дніпропетровська обласна рада </w:t>
            </w:r>
            <w:r w:rsidRPr="00F324BE">
              <w:rPr>
                <w:color w:val="000000"/>
                <w:sz w:val="24"/>
              </w:rPr>
              <w:lastRenderedPageBreak/>
              <w:t>(</w:t>
            </w:r>
            <w:proofErr w:type="spellStart"/>
            <w:r w:rsidRPr="00F324BE">
              <w:rPr>
                <w:color w:val="000000"/>
                <w:sz w:val="24"/>
              </w:rPr>
              <w:t>балансоутриму-</w:t>
            </w:r>
            <w:proofErr w:type="spellEnd"/>
          </w:p>
          <w:p w:rsidR="00116C06" w:rsidRPr="00C56CA2" w:rsidRDefault="00116C06" w:rsidP="00116C06">
            <w:pPr>
              <w:pBdr>
                <w:top w:val="nil"/>
                <w:left w:val="nil"/>
                <w:bottom w:val="nil"/>
                <w:right w:val="nil"/>
                <w:between w:val="nil"/>
              </w:pBdr>
              <w:tabs>
                <w:tab w:val="left" w:pos="5123"/>
              </w:tabs>
              <w:rPr>
                <w:color w:val="000000"/>
                <w:sz w:val="24"/>
              </w:rPr>
            </w:pPr>
            <w:proofErr w:type="spellStart"/>
            <w:r w:rsidRPr="00F324BE">
              <w:rPr>
                <w:color w:val="000000"/>
                <w:sz w:val="24"/>
              </w:rPr>
              <w:t>вач</w:t>
            </w:r>
            <w:proofErr w:type="spellEnd"/>
            <w:r w:rsidRPr="00F324BE">
              <w:rPr>
                <w:color w:val="000000"/>
                <w:sz w:val="24"/>
              </w:rPr>
              <w:t xml:space="preserve"> – КП </w:t>
            </w:r>
            <w:proofErr w:type="spellStart"/>
            <w:r w:rsidRPr="00F324BE">
              <w:rPr>
                <w:color w:val="000000"/>
                <w:sz w:val="24"/>
              </w:rPr>
              <w:t>„Агро-проекттехбуд</w:t>
            </w:r>
            <w:proofErr w:type="spellEnd"/>
            <w:r w:rsidRPr="00F324BE">
              <w:rPr>
                <w:color w:val="000000"/>
                <w:sz w:val="24"/>
              </w:rPr>
              <w:t>” ДОР”)</w:t>
            </w:r>
          </w:p>
        </w:tc>
        <w:tc>
          <w:tcPr>
            <w:tcW w:w="1082"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lastRenderedPageBreak/>
              <w:t>325,10</w:t>
            </w:r>
          </w:p>
        </w:tc>
        <w:tc>
          <w:tcPr>
            <w:tcW w:w="1182" w:type="dxa"/>
            <w:tcBorders>
              <w:top w:val="single" w:sz="4" w:space="0" w:color="000000"/>
              <w:left w:val="single" w:sz="4" w:space="0" w:color="000000"/>
              <w:bottom w:val="single" w:sz="4" w:space="0" w:color="000000"/>
              <w:right w:val="single" w:sz="4" w:space="0" w:color="000000"/>
            </w:tcBorders>
          </w:tcPr>
          <w:p w:rsidR="00116C06" w:rsidRPr="00D870AE" w:rsidRDefault="00116C06" w:rsidP="00116C06">
            <w:pPr>
              <w:pBdr>
                <w:top w:val="nil"/>
                <w:left w:val="nil"/>
                <w:bottom w:val="nil"/>
                <w:right w:val="nil"/>
                <w:between w:val="nil"/>
              </w:pBdr>
              <w:tabs>
                <w:tab w:val="left" w:pos="5123"/>
              </w:tabs>
              <w:ind w:left="-106"/>
              <w:jc w:val="center"/>
              <w:rPr>
                <w:color w:val="000000"/>
                <w:sz w:val="24"/>
              </w:rPr>
            </w:pPr>
            <w:r w:rsidRPr="00D870AE">
              <w:rPr>
                <w:color w:val="000000"/>
                <w:sz w:val="24"/>
              </w:rPr>
              <w:t xml:space="preserve">1 </w:t>
            </w:r>
            <w:proofErr w:type="spellStart"/>
            <w:r w:rsidRPr="00D870AE">
              <w:rPr>
                <w:color w:val="000000"/>
                <w:sz w:val="24"/>
              </w:rPr>
              <w:t>грн</w:t>
            </w:r>
            <w:proofErr w:type="spellEnd"/>
          </w:p>
          <w:p w:rsidR="00116C06" w:rsidRPr="00D870AE" w:rsidRDefault="00116C06" w:rsidP="00116C06">
            <w:pPr>
              <w:pBdr>
                <w:top w:val="nil"/>
                <w:left w:val="nil"/>
                <w:bottom w:val="nil"/>
                <w:right w:val="nil"/>
                <w:between w:val="nil"/>
              </w:pBdr>
              <w:tabs>
                <w:tab w:val="left" w:pos="5123"/>
              </w:tabs>
              <w:ind w:left="-106"/>
              <w:jc w:val="center"/>
              <w:rPr>
                <w:color w:val="000000"/>
                <w:sz w:val="24"/>
              </w:rPr>
            </w:pPr>
            <w:r w:rsidRPr="00D870AE">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6C06" w:rsidRPr="00D870AE" w:rsidRDefault="00116C06" w:rsidP="00116C06">
            <w:pPr>
              <w:pBdr>
                <w:top w:val="nil"/>
                <w:left w:val="nil"/>
                <w:bottom w:val="nil"/>
                <w:right w:val="nil"/>
                <w:between w:val="nil"/>
              </w:pBdr>
              <w:tabs>
                <w:tab w:val="left" w:pos="5123"/>
              </w:tabs>
              <w:rPr>
                <w:color w:val="000000"/>
                <w:sz w:val="24"/>
              </w:rPr>
            </w:pPr>
            <w:r>
              <w:rPr>
                <w:color w:val="000000"/>
                <w:sz w:val="24"/>
              </w:rPr>
              <w:t xml:space="preserve">вул. </w:t>
            </w:r>
            <w:proofErr w:type="spellStart"/>
            <w:r>
              <w:rPr>
                <w:color w:val="000000"/>
                <w:sz w:val="24"/>
              </w:rPr>
              <w:t>Старокозацька</w:t>
            </w:r>
            <w:proofErr w:type="spellEnd"/>
            <w:r>
              <w:rPr>
                <w:color w:val="000000"/>
                <w:sz w:val="24"/>
              </w:rPr>
              <w:t>, 56</w:t>
            </w:r>
            <w:r w:rsidRPr="00D870AE">
              <w:rPr>
                <w:color w:val="000000"/>
                <w:sz w:val="24"/>
              </w:rPr>
              <w:t>, м. Дніпро</w:t>
            </w:r>
          </w:p>
        </w:tc>
        <w:tc>
          <w:tcPr>
            <w:tcW w:w="2160" w:type="dxa"/>
            <w:tcBorders>
              <w:top w:val="single" w:sz="4" w:space="0" w:color="000000"/>
              <w:left w:val="single" w:sz="4" w:space="0" w:color="000000"/>
              <w:bottom w:val="single" w:sz="4" w:space="0" w:color="000000"/>
              <w:right w:val="single" w:sz="4" w:space="0" w:color="000000"/>
            </w:tcBorders>
          </w:tcPr>
          <w:p w:rsidR="00116C06" w:rsidRDefault="00116C06" w:rsidP="00116C06">
            <w:pPr>
              <w:rPr>
                <w:sz w:val="24"/>
              </w:rPr>
            </w:pPr>
            <w:r>
              <w:rPr>
                <w:sz w:val="24"/>
              </w:rPr>
              <w:t xml:space="preserve">Південно-Східне </w:t>
            </w:r>
            <w:proofErr w:type="spellStart"/>
            <w:r>
              <w:rPr>
                <w:sz w:val="24"/>
              </w:rPr>
              <w:t>межрегіональне</w:t>
            </w:r>
            <w:proofErr w:type="spellEnd"/>
            <w:r>
              <w:rPr>
                <w:sz w:val="24"/>
              </w:rPr>
              <w:t xml:space="preserve"> </w:t>
            </w:r>
            <w:r>
              <w:rPr>
                <w:sz w:val="24"/>
              </w:rPr>
              <w:lastRenderedPageBreak/>
              <w:t xml:space="preserve">управління міністерства юстиції </w:t>
            </w:r>
          </w:p>
          <w:p w:rsidR="00116C06" w:rsidRDefault="00116C06" w:rsidP="00116C06">
            <w:pPr>
              <w:rPr>
                <w:sz w:val="24"/>
              </w:rPr>
            </w:pPr>
            <w:r>
              <w:rPr>
                <w:sz w:val="24"/>
              </w:rPr>
              <w:t>(м. Дніпро)</w:t>
            </w:r>
          </w:p>
          <w:p w:rsidR="00116C06" w:rsidRDefault="00116C06" w:rsidP="00116C06">
            <w:pPr>
              <w:rPr>
                <w:sz w:val="24"/>
              </w:rPr>
            </w:pPr>
            <w:r w:rsidRPr="00052FF4">
              <w:rPr>
                <w:sz w:val="24"/>
              </w:rPr>
              <w:t>код ЄДРПОУ</w:t>
            </w:r>
          </w:p>
          <w:p w:rsidR="00116C06" w:rsidRPr="00B63ABC" w:rsidRDefault="00116C06" w:rsidP="00116C06">
            <w:pPr>
              <w:rPr>
                <w:sz w:val="24"/>
              </w:rPr>
            </w:pPr>
            <w:r>
              <w:rPr>
                <w:sz w:val="24"/>
              </w:rPr>
              <w:t>43314918</w:t>
            </w:r>
          </w:p>
        </w:tc>
      </w:tr>
      <w:tr w:rsidR="00116C06" w:rsidRPr="004867E5" w:rsidTr="00116C06">
        <w:tc>
          <w:tcPr>
            <w:tcW w:w="644"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lastRenderedPageBreak/>
              <w:t>14.</w:t>
            </w:r>
          </w:p>
        </w:tc>
        <w:tc>
          <w:tcPr>
            <w:tcW w:w="2556" w:type="dxa"/>
            <w:tcBorders>
              <w:top w:val="single" w:sz="4" w:space="0" w:color="000000"/>
              <w:left w:val="single" w:sz="4" w:space="0" w:color="000000"/>
              <w:bottom w:val="single" w:sz="4" w:space="0" w:color="000000"/>
              <w:right w:val="single" w:sz="4" w:space="0" w:color="000000"/>
            </w:tcBorders>
          </w:tcPr>
          <w:p w:rsidR="00116C06" w:rsidRPr="00B37D9E" w:rsidRDefault="00116C06" w:rsidP="00116C06">
            <w:pPr>
              <w:pBdr>
                <w:top w:val="nil"/>
                <w:left w:val="nil"/>
                <w:bottom w:val="nil"/>
                <w:right w:val="nil"/>
                <w:between w:val="nil"/>
              </w:pBdr>
              <w:tabs>
                <w:tab w:val="left" w:pos="5123"/>
              </w:tabs>
              <w:rPr>
                <w:color w:val="000000"/>
                <w:sz w:val="24"/>
              </w:rPr>
            </w:pPr>
            <w:r w:rsidRPr="00B37D9E">
              <w:rPr>
                <w:color w:val="000000"/>
                <w:sz w:val="24"/>
              </w:rPr>
              <w:t>Дніпропетровська обласна рада (</w:t>
            </w:r>
            <w:proofErr w:type="spellStart"/>
            <w:r w:rsidRPr="00B37D9E">
              <w:rPr>
                <w:color w:val="000000"/>
                <w:sz w:val="24"/>
              </w:rPr>
              <w:t>балансоутриму-</w:t>
            </w:r>
            <w:proofErr w:type="spellEnd"/>
          </w:p>
          <w:p w:rsidR="00116C06" w:rsidRPr="00F324BE" w:rsidRDefault="00116C06" w:rsidP="00116C06">
            <w:pPr>
              <w:pBdr>
                <w:top w:val="nil"/>
                <w:left w:val="nil"/>
                <w:bottom w:val="nil"/>
                <w:right w:val="nil"/>
                <w:between w:val="nil"/>
              </w:pBdr>
              <w:tabs>
                <w:tab w:val="left" w:pos="5123"/>
              </w:tabs>
              <w:rPr>
                <w:color w:val="000000"/>
                <w:sz w:val="24"/>
              </w:rPr>
            </w:pPr>
            <w:proofErr w:type="spellStart"/>
            <w:r>
              <w:rPr>
                <w:color w:val="000000"/>
                <w:sz w:val="24"/>
              </w:rPr>
              <w:t>вач</w:t>
            </w:r>
            <w:proofErr w:type="spellEnd"/>
            <w:r>
              <w:rPr>
                <w:color w:val="000000"/>
                <w:sz w:val="24"/>
              </w:rPr>
              <w:t xml:space="preserve"> – ДОКП</w:t>
            </w:r>
            <w:r w:rsidRPr="00B37D9E">
              <w:rPr>
                <w:color w:val="000000"/>
                <w:sz w:val="24"/>
              </w:rPr>
              <w:t xml:space="preserve"> </w:t>
            </w:r>
            <w:proofErr w:type="spellStart"/>
            <w:r w:rsidRPr="00B37D9E">
              <w:rPr>
                <w:color w:val="000000"/>
                <w:sz w:val="24"/>
              </w:rPr>
              <w:t>„</w:t>
            </w:r>
            <w:r>
              <w:rPr>
                <w:color w:val="000000"/>
                <w:sz w:val="24"/>
              </w:rPr>
              <w:t>Спец-автобаза</w:t>
            </w:r>
            <w:proofErr w:type="spellEnd"/>
            <w:r>
              <w:rPr>
                <w:color w:val="000000"/>
                <w:sz w:val="24"/>
              </w:rPr>
              <w:t>”</w:t>
            </w:r>
            <w:r w:rsidRPr="00B37D9E">
              <w:rPr>
                <w:color w:val="000000"/>
                <w:sz w:val="24"/>
              </w:rPr>
              <w:t>)</w:t>
            </w:r>
          </w:p>
        </w:tc>
        <w:tc>
          <w:tcPr>
            <w:tcW w:w="1082"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114,00</w:t>
            </w:r>
          </w:p>
        </w:tc>
        <w:tc>
          <w:tcPr>
            <w:tcW w:w="1182" w:type="dxa"/>
            <w:tcBorders>
              <w:top w:val="single" w:sz="4" w:space="0" w:color="000000"/>
              <w:left w:val="single" w:sz="4" w:space="0" w:color="000000"/>
              <w:bottom w:val="single" w:sz="4" w:space="0" w:color="000000"/>
              <w:right w:val="single" w:sz="4" w:space="0" w:color="000000"/>
            </w:tcBorders>
          </w:tcPr>
          <w:p w:rsidR="00116C06" w:rsidRPr="00B37D9E" w:rsidRDefault="00116C06" w:rsidP="00116C06">
            <w:pPr>
              <w:pBdr>
                <w:top w:val="nil"/>
                <w:left w:val="nil"/>
                <w:bottom w:val="nil"/>
                <w:right w:val="nil"/>
                <w:between w:val="nil"/>
              </w:pBdr>
              <w:tabs>
                <w:tab w:val="left" w:pos="5123"/>
              </w:tabs>
              <w:ind w:left="-106"/>
              <w:jc w:val="center"/>
              <w:rPr>
                <w:color w:val="000000"/>
                <w:sz w:val="24"/>
              </w:rPr>
            </w:pPr>
            <w:r w:rsidRPr="00B37D9E">
              <w:rPr>
                <w:color w:val="000000"/>
                <w:sz w:val="24"/>
              </w:rPr>
              <w:t xml:space="preserve">1 </w:t>
            </w:r>
            <w:proofErr w:type="spellStart"/>
            <w:r w:rsidRPr="00B37D9E">
              <w:rPr>
                <w:color w:val="000000"/>
                <w:sz w:val="24"/>
              </w:rPr>
              <w:t>грн</w:t>
            </w:r>
            <w:proofErr w:type="spellEnd"/>
          </w:p>
          <w:p w:rsidR="00116C06" w:rsidRPr="00D870AE" w:rsidRDefault="00116C06" w:rsidP="00116C06">
            <w:pPr>
              <w:pBdr>
                <w:top w:val="nil"/>
                <w:left w:val="nil"/>
                <w:bottom w:val="nil"/>
                <w:right w:val="nil"/>
                <w:between w:val="nil"/>
              </w:pBdr>
              <w:tabs>
                <w:tab w:val="left" w:pos="5123"/>
              </w:tabs>
              <w:ind w:left="-106"/>
              <w:jc w:val="center"/>
              <w:rPr>
                <w:color w:val="000000"/>
                <w:sz w:val="24"/>
              </w:rPr>
            </w:pPr>
            <w:r w:rsidRPr="00B37D9E">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proofErr w:type="spellStart"/>
            <w:r w:rsidRPr="00B37D9E">
              <w:rPr>
                <w:color w:val="000000"/>
                <w:sz w:val="24"/>
              </w:rPr>
              <w:t>вул.</w:t>
            </w:r>
            <w:r>
              <w:rPr>
                <w:color w:val="000000"/>
                <w:sz w:val="24"/>
              </w:rPr>
              <w:t>Мостова</w:t>
            </w:r>
            <w:proofErr w:type="spellEnd"/>
            <w:r w:rsidRPr="00B37D9E">
              <w:rPr>
                <w:color w:val="000000"/>
                <w:sz w:val="24"/>
              </w:rPr>
              <w:t xml:space="preserve">, </w:t>
            </w:r>
            <w:r>
              <w:rPr>
                <w:color w:val="000000"/>
                <w:sz w:val="24"/>
              </w:rPr>
              <w:t>3</w:t>
            </w:r>
            <w:r w:rsidRPr="00B37D9E">
              <w:rPr>
                <w:color w:val="000000"/>
                <w:sz w:val="24"/>
              </w:rPr>
              <w:t xml:space="preserve">, </w:t>
            </w:r>
          </w:p>
          <w:p w:rsidR="00116C06" w:rsidRDefault="00116C06" w:rsidP="00116C06">
            <w:pPr>
              <w:pBdr>
                <w:top w:val="nil"/>
                <w:left w:val="nil"/>
                <w:bottom w:val="nil"/>
                <w:right w:val="nil"/>
                <w:between w:val="nil"/>
              </w:pBdr>
              <w:tabs>
                <w:tab w:val="left" w:pos="5123"/>
              </w:tabs>
              <w:rPr>
                <w:color w:val="000000"/>
                <w:sz w:val="24"/>
              </w:rPr>
            </w:pPr>
            <w:r w:rsidRPr="00B37D9E">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116C06" w:rsidRDefault="00116C06" w:rsidP="00116C06">
            <w:pPr>
              <w:rPr>
                <w:sz w:val="24"/>
              </w:rPr>
            </w:pPr>
            <w:r>
              <w:rPr>
                <w:sz w:val="24"/>
              </w:rPr>
              <w:t xml:space="preserve">Господарський суд </w:t>
            </w:r>
            <w:proofErr w:type="spellStart"/>
            <w:r>
              <w:rPr>
                <w:sz w:val="24"/>
              </w:rPr>
              <w:t>Дніпро-петровської</w:t>
            </w:r>
            <w:proofErr w:type="spellEnd"/>
            <w:r>
              <w:rPr>
                <w:sz w:val="24"/>
              </w:rPr>
              <w:t xml:space="preserve"> області</w:t>
            </w:r>
          </w:p>
          <w:p w:rsidR="00116C06" w:rsidRDefault="00116C06" w:rsidP="00116C06">
            <w:pPr>
              <w:rPr>
                <w:sz w:val="24"/>
              </w:rPr>
            </w:pPr>
            <w:r w:rsidRPr="00B37D9E">
              <w:rPr>
                <w:sz w:val="24"/>
              </w:rPr>
              <w:t>код ЄДРПОУ</w:t>
            </w:r>
          </w:p>
          <w:p w:rsidR="00116C06" w:rsidRDefault="00116C06" w:rsidP="00116C06">
            <w:pPr>
              <w:rPr>
                <w:sz w:val="24"/>
              </w:rPr>
            </w:pPr>
            <w:r>
              <w:rPr>
                <w:sz w:val="24"/>
              </w:rPr>
              <w:t>03499891</w:t>
            </w:r>
          </w:p>
        </w:tc>
      </w:tr>
    </w:tbl>
    <w:p w:rsidR="00116C06" w:rsidRDefault="00116C06" w:rsidP="00116C06">
      <w:pPr>
        <w:pBdr>
          <w:top w:val="nil"/>
          <w:left w:val="nil"/>
          <w:bottom w:val="nil"/>
          <w:right w:val="nil"/>
          <w:between w:val="nil"/>
        </w:pBdr>
        <w:ind w:left="4956" w:firstLine="707"/>
        <w:rPr>
          <w:color w:val="000000"/>
          <w:szCs w:val="28"/>
          <w:lang w:val="ru-RU"/>
        </w:rPr>
      </w:pPr>
      <w:r>
        <w:rPr>
          <w:color w:val="000000"/>
          <w:szCs w:val="28"/>
          <w:lang w:val="ru-RU"/>
        </w:rPr>
        <w:t xml:space="preserve">    </w:t>
      </w:r>
    </w:p>
    <w:p w:rsidR="00116C06" w:rsidRPr="00201925" w:rsidRDefault="00116C06" w:rsidP="00116C06">
      <w:pPr>
        <w:pBdr>
          <w:top w:val="nil"/>
          <w:left w:val="nil"/>
          <w:bottom w:val="nil"/>
          <w:right w:val="nil"/>
          <w:between w:val="nil"/>
        </w:pBdr>
        <w:ind w:left="4956" w:firstLine="707"/>
        <w:rPr>
          <w:color w:val="000000"/>
          <w:szCs w:val="28"/>
        </w:rPr>
      </w:pPr>
      <w:r>
        <w:rPr>
          <w:color w:val="000000"/>
          <w:szCs w:val="28"/>
          <w:lang w:val="ru-RU"/>
        </w:rPr>
        <w:t xml:space="preserve">    </w:t>
      </w:r>
      <w:r w:rsidRPr="00201925">
        <w:rPr>
          <w:color w:val="000000"/>
          <w:szCs w:val="28"/>
        </w:rPr>
        <w:t xml:space="preserve">Додаток 2        </w:t>
      </w:r>
    </w:p>
    <w:p w:rsidR="00116C06" w:rsidRPr="00201925" w:rsidRDefault="00116C06" w:rsidP="00116C06">
      <w:pPr>
        <w:pBdr>
          <w:top w:val="nil"/>
          <w:left w:val="nil"/>
          <w:bottom w:val="nil"/>
          <w:right w:val="nil"/>
          <w:between w:val="nil"/>
        </w:pBdr>
        <w:tabs>
          <w:tab w:val="left" w:pos="-3379"/>
          <w:tab w:val="left" w:pos="5940"/>
        </w:tabs>
        <w:rPr>
          <w:color w:val="000000"/>
          <w:szCs w:val="28"/>
        </w:rPr>
      </w:pPr>
      <w:r w:rsidRPr="00201925">
        <w:rPr>
          <w:color w:val="000000"/>
          <w:szCs w:val="28"/>
        </w:rPr>
        <w:tab/>
        <w:t>до рішення обласної ради</w:t>
      </w:r>
    </w:p>
    <w:p w:rsidR="00116C06" w:rsidRPr="00201925" w:rsidRDefault="00116C06" w:rsidP="00116C06">
      <w:pPr>
        <w:pBdr>
          <w:top w:val="nil"/>
          <w:left w:val="nil"/>
          <w:bottom w:val="nil"/>
          <w:right w:val="nil"/>
          <w:between w:val="nil"/>
        </w:pBdr>
        <w:rPr>
          <w:color w:val="000000"/>
          <w:szCs w:val="28"/>
        </w:rPr>
      </w:pPr>
    </w:p>
    <w:p w:rsidR="00116C06" w:rsidRPr="00201925" w:rsidRDefault="00116C06" w:rsidP="00116C06">
      <w:pPr>
        <w:keepNext/>
        <w:pBdr>
          <w:top w:val="nil"/>
          <w:left w:val="nil"/>
          <w:bottom w:val="nil"/>
          <w:right w:val="nil"/>
          <w:between w:val="nil"/>
        </w:pBdr>
        <w:tabs>
          <w:tab w:val="left" w:pos="5123"/>
        </w:tabs>
        <w:jc w:val="center"/>
        <w:rPr>
          <w:b/>
          <w:color w:val="000000"/>
          <w:szCs w:val="28"/>
        </w:rPr>
      </w:pPr>
      <w:r w:rsidRPr="00201925">
        <w:rPr>
          <w:b/>
          <w:color w:val="000000"/>
          <w:szCs w:val="28"/>
        </w:rPr>
        <w:t xml:space="preserve">П Е Р Е Л І К </w:t>
      </w:r>
    </w:p>
    <w:p w:rsidR="00116C06" w:rsidRPr="00201925" w:rsidRDefault="00116C06" w:rsidP="00116C06">
      <w:pPr>
        <w:pBdr>
          <w:top w:val="nil"/>
          <w:left w:val="nil"/>
          <w:bottom w:val="nil"/>
          <w:right w:val="nil"/>
          <w:between w:val="nil"/>
        </w:pBdr>
        <w:tabs>
          <w:tab w:val="left" w:pos="5123"/>
        </w:tabs>
        <w:jc w:val="center"/>
        <w:rPr>
          <w:color w:val="000000"/>
          <w:szCs w:val="28"/>
        </w:rPr>
      </w:pPr>
      <w:r w:rsidRPr="00201925">
        <w:rPr>
          <w:b/>
          <w:color w:val="000000"/>
          <w:szCs w:val="28"/>
        </w:rPr>
        <w:t xml:space="preserve">нерухомого майна, що </w:t>
      </w:r>
      <w:r w:rsidRPr="00AA75C4">
        <w:rPr>
          <w:b/>
          <w:color w:val="000000"/>
          <w:szCs w:val="28"/>
        </w:rPr>
        <w:t xml:space="preserve">належить до спільної власності </w:t>
      </w:r>
      <w:r>
        <w:rPr>
          <w:b/>
          <w:color w:val="000000"/>
          <w:szCs w:val="28"/>
        </w:rPr>
        <w:t xml:space="preserve">територіальних громад </w:t>
      </w:r>
      <w:r w:rsidRPr="00201925">
        <w:rPr>
          <w:b/>
          <w:color w:val="000000"/>
          <w:szCs w:val="28"/>
        </w:rPr>
        <w:t xml:space="preserve">сіл, селищ, міст Дніпропетровської області, перебуває на балансі комунальних підприємств, установ, закладів та передається в оренду </w:t>
      </w:r>
    </w:p>
    <w:p w:rsidR="00116C06" w:rsidRPr="00201925" w:rsidRDefault="00116C06" w:rsidP="00116C06">
      <w:pPr>
        <w:pBdr>
          <w:top w:val="nil"/>
          <w:left w:val="nil"/>
          <w:bottom w:val="nil"/>
          <w:right w:val="nil"/>
          <w:between w:val="nil"/>
        </w:pBdr>
        <w:rPr>
          <w:color w:val="000000"/>
          <w:szCs w:val="28"/>
        </w:rPr>
      </w:pPr>
    </w:p>
    <w:tbl>
      <w:tblPr>
        <w:tblW w:w="1035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34"/>
        <w:gridCol w:w="1228"/>
        <w:gridCol w:w="1260"/>
        <w:gridCol w:w="2473"/>
        <w:gridCol w:w="2340"/>
      </w:tblGrid>
      <w:tr w:rsidR="00116C06" w:rsidRPr="00DA424A" w:rsidTr="00116C06">
        <w:trPr>
          <w:trHeight w:val="1860"/>
        </w:trPr>
        <w:tc>
          <w:tcPr>
            <w:tcW w:w="720" w:type="dxa"/>
            <w:tcBorders>
              <w:top w:val="single" w:sz="4" w:space="0" w:color="000000"/>
              <w:left w:val="single" w:sz="4" w:space="0" w:color="000000"/>
              <w:bottom w:val="single" w:sz="4" w:space="0" w:color="000000"/>
              <w:right w:val="single" w:sz="4" w:space="0" w:color="000000"/>
            </w:tcBorders>
          </w:tcPr>
          <w:p w:rsidR="00116C06" w:rsidRPr="00DA424A" w:rsidRDefault="00116C06" w:rsidP="00116C06">
            <w:pPr>
              <w:pBdr>
                <w:top w:val="nil"/>
                <w:left w:val="nil"/>
                <w:bottom w:val="nil"/>
                <w:right w:val="nil"/>
                <w:between w:val="nil"/>
              </w:pBdr>
              <w:tabs>
                <w:tab w:val="left" w:pos="5123"/>
              </w:tabs>
              <w:jc w:val="center"/>
              <w:rPr>
                <w:color w:val="000000"/>
                <w:sz w:val="24"/>
              </w:rPr>
            </w:pPr>
            <w:r w:rsidRPr="00DA424A">
              <w:rPr>
                <w:b/>
                <w:color w:val="000000"/>
                <w:sz w:val="24"/>
              </w:rPr>
              <w:t>№ з/п</w:t>
            </w:r>
          </w:p>
        </w:tc>
        <w:tc>
          <w:tcPr>
            <w:tcW w:w="2334" w:type="dxa"/>
            <w:tcBorders>
              <w:top w:val="single" w:sz="4" w:space="0" w:color="000000"/>
              <w:left w:val="single" w:sz="4" w:space="0" w:color="000000"/>
              <w:bottom w:val="single" w:sz="4" w:space="0" w:color="000000"/>
              <w:right w:val="single" w:sz="4" w:space="0" w:color="000000"/>
            </w:tcBorders>
          </w:tcPr>
          <w:p w:rsidR="00116C06" w:rsidRPr="00DA424A" w:rsidRDefault="00116C06" w:rsidP="00116C06">
            <w:pPr>
              <w:pBdr>
                <w:top w:val="nil"/>
                <w:left w:val="nil"/>
                <w:bottom w:val="nil"/>
                <w:right w:val="nil"/>
                <w:between w:val="nil"/>
              </w:pBdr>
              <w:tabs>
                <w:tab w:val="left" w:pos="5123"/>
              </w:tabs>
              <w:jc w:val="center"/>
              <w:rPr>
                <w:color w:val="000000"/>
                <w:sz w:val="24"/>
              </w:rPr>
            </w:pPr>
            <w:r w:rsidRPr="00DA424A">
              <w:rPr>
                <w:b/>
                <w:color w:val="000000"/>
                <w:sz w:val="24"/>
              </w:rPr>
              <w:t>Назва підприємства, установи, закладу (орендодавця)</w:t>
            </w:r>
          </w:p>
        </w:tc>
        <w:tc>
          <w:tcPr>
            <w:tcW w:w="1228" w:type="dxa"/>
            <w:tcBorders>
              <w:top w:val="single" w:sz="4" w:space="0" w:color="000000"/>
              <w:left w:val="single" w:sz="4" w:space="0" w:color="000000"/>
              <w:bottom w:val="single" w:sz="4" w:space="0" w:color="000000"/>
              <w:right w:val="single" w:sz="4" w:space="0" w:color="000000"/>
            </w:tcBorders>
          </w:tcPr>
          <w:p w:rsidR="00116C06" w:rsidRPr="00DA424A" w:rsidRDefault="00116C06" w:rsidP="00116C06">
            <w:pPr>
              <w:pBdr>
                <w:top w:val="nil"/>
                <w:left w:val="nil"/>
                <w:bottom w:val="nil"/>
                <w:right w:val="nil"/>
                <w:between w:val="nil"/>
              </w:pBdr>
              <w:tabs>
                <w:tab w:val="left" w:pos="5123"/>
              </w:tabs>
              <w:jc w:val="center"/>
              <w:rPr>
                <w:color w:val="000000"/>
                <w:sz w:val="24"/>
              </w:rPr>
            </w:pPr>
            <w:proofErr w:type="spellStart"/>
            <w:r w:rsidRPr="00DA424A">
              <w:rPr>
                <w:b/>
                <w:color w:val="000000"/>
                <w:sz w:val="24"/>
              </w:rPr>
              <w:t>Орен-дована</w:t>
            </w:r>
            <w:proofErr w:type="spellEnd"/>
            <w:r w:rsidRPr="00DA424A">
              <w:rPr>
                <w:b/>
                <w:color w:val="000000"/>
                <w:sz w:val="24"/>
              </w:rPr>
              <w:t xml:space="preserve"> площа,</w:t>
            </w:r>
          </w:p>
          <w:p w:rsidR="00116C06" w:rsidRPr="00DA424A" w:rsidRDefault="00116C06" w:rsidP="00116C06">
            <w:pPr>
              <w:pBdr>
                <w:top w:val="nil"/>
                <w:left w:val="nil"/>
                <w:bottom w:val="nil"/>
                <w:right w:val="nil"/>
                <w:between w:val="nil"/>
              </w:pBdr>
              <w:jc w:val="center"/>
              <w:rPr>
                <w:color w:val="000000"/>
                <w:sz w:val="24"/>
              </w:rPr>
            </w:pPr>
            <w:r w:rsidRPr="00DA424A">
              <w:rPr>
                <w:b/>
                <w:color w:val="000000"/>
                <w:sz w:val="24"/>
              </w:rPr>
              <w:t xml:space="preserve">кв. м/ </w:t>
            </w:r>
            <w:proofErr w:type="spellStart"/>
            <w:r w:rsidRPr="00DA424A">
              <w:rPr>
                <w:b/>
                <w:color w:val="000000"/>
                <w:sz w:val="24"/>
              </w:rPr>
              <w:t>пог</w:t>
            </w:r>
            <w:proofErr w:type="spellEnd"/>
            <w:r w:rsidRPr="00DA424A">
              <w:rPr>
                <w:b/>
                <w:color w:val="000000"/>
                <w:sz w:val="24"/>
              </w:rPr>
              <w:t>. м</w:t>
            </w:r>
          </w:p>
        </w:tc>
        <w:tc>
          <w:tcPr>
            <w:tcW w:w="1260" w:type="dxa"/>
            <w:tcBorders>
              <w:top w:val="single" w:sz="4" w:space="0" w:color="000000"/>
              <w:left w:val="single" w:sz="4" w:space="0" w:color="000000"/>
              <w:bottom w:val="single" w:sz="4" w:space="0" w:color="000000"/>
              <w:right w:val="single" w:sz="4" w:space="0" w:color="000000"/>
            </w:tcBorders>
          </w:tcPr>
          <w:p w:rsidR="00116C06" w:rsidRPr="00DA424A" w:rsidRDefault="00116C06" w:rsidP="00116C06">
            <w:pPr>
              <w:pBdr>
                <w:top w:val="nil"/>
                <w:left w:val="nil"/>
                <w:bottom w:val="nil"/>
                <w:right w:val="nil"/>
                <w:between w:val="nil"/>
              </w:pBdr>
              <w:tabs>
                <w:tab w:val="left" w:pos="5123"/>
              </w:tabs>
              <w:jc w:val="center"/>
              <w:rPr>
                <w:color w:val="000000"/>
                <w:sz w:val="24"/>
              </w:rPr>
            </w:pPr>
            <w:r w:rsidRPr="00DA424A">
              <w:rPr>
                <w:b/>
                <w:color w:val="000000"/>
                <w:sz w:val="24"/>
              </w:rPr>
              <w:t>Сума</w:t>
            </w:r>
          </w:p>
          <w:p w:rsidR="00116C06" w:rsidRPr="00DA424A" w:rsidRDefault="00116C06" w:rsidP="00116C06">
            <w:pPr>
              <w:pBdr>
                <w:top w:val="nil"/>
                <w:left w:val="nil"/>
                <w:bottom w:val="nil"/>
                <w:right w:val="nil"/>
                <w:between w:val="nil"/>
              </w:pBdr>
              <w:jc w:val="center"/>
              <w:rPr>
                <w:color w:val="000000"/>
                <w:sz w:val="24"/>
              </w:rPr>
            </w:pPr>
            <w:r w:rsidRPr="00DA424A">
              <w:rPr>
                <w:b/>
                <w:color w:val="000000"/>
                <w:sz w:val="24"/>
              </w:rPr>
              <w:t>базової орендної             плати</w:t>
            </w:r>
          </w:p>
          <w:p w:rsidR="00116C06" w:rsidRPr="00DA424A" w:rsidRDefault="00116C06" w:rsidP="00116C06">
            <w:pPr>
              <w:pBdr>
                <w:top w:val="nil"/>
                <w:left w:val="nil"/>
                <w:bottom w:val="nil"/>
                <w:right w:val="nil"/>
                <w:between w:val="nil"/>
              </w:pBdr>
              <w:jc w:val="center"/>
              <w:rPr>
                <w:color w:val="000000"/>
                <w:sz w:val="24"/>
              </w:rPr>
            </w:pPr>
            <w:r w:rsidRPr="00DA424A">
              <w:rPr>
                <w:b/>
                <w:color w:val="000000"/>
                <w:sz w:val="24"/>
              </w:rPr>
              <w:t>без</w:t>
            </w:r>
          </w:p>
          <w:p w:rsidR="00116C06" w:rsidRPr="00DA424A" w:rsidRDefault="00116C06" w:rsidP="00116C06">
            <w:pPr>
              <w:pBdr>
                <w:top w:val="nil"/>
                <w:left w:val="nil"/>
                <w:bottom w:val="nil"/>
                <w:right w:val="nil"/>
                <w:between w:val="nil"/>
              </w:pBdr>
              <w:jc w:val="center"/>
              <w:rPr>
                <w:color w:val="000000"/>
                <w:sz w:val="24"/>
              </w:rPr>
            </w:pPr>
            <w:r w:rsidRPr="00DA424A">
              <w:rPr>
                <w:b/>
                <w:color w:val="000000"/>
                <w:sz w:val="24"/>
              </w:rPr>
              <w:t>ПДВ,</w:t>
            </w:r>
          </w:p>
          <w:p w:rsidR="00116C06" w:rsidRPr="00DA424A" w:rsidRDefault="00116C06" w:rsidP="00116C06">
            <w:pPr>
              <w:pBdr>
                <w:top w:val="nil"/>
                <w:left w:val="nil"/>
                <w:bottom w:val="nil"/>
                <w:right w:val="nil"/>
                <w:between w:val="nil"/>
              </w:pBdr>
              <w:jc w:val="center"/>
              <w:rPr>
                <w:color w:val="000000"/>
                <w:sz w:val="24"/>
              </w:rPr>
            </w:pPr>
            <w:proofErr w:type="spellStart"/>
            <w:r w:rsidRPr="00DA424A">
              <w:rPr>
                <w:b/>
                <w:color w:val="000000"/>
                <w:sz w:val="24"/>
              </w:rPr>
              <w:t>грн</w:t>
            </w:r>
            <w:proofErr w:type="spellEnd"/>
          </w:p>
        </w:tc>
        <w:tc>
          <w:tcPr>
            <w:tcW w:w="2473" w:type="dxa"/>
            <w:tcBorders>
              <w:top w:val="single" w:sz="4" w:space="0" w:color="000000"/>
              <w:left w:val="single" w:sz="4" w:space="0" w:color="000000"/>
              <w:bottom w:val="single" w:sz="4" w:space="0" w:color="000000"/>
              <w:right w:val="single" w:sz="4" w:space="0" w:color="000000"/>
            </w:tcBorders>
          </w:tcPr>
          <w:p w:rsidR="00116C06" w:rsidRPr="00DA424A" w:rsidRDefault="00116C06" w:rsidP="00116C06">
            <w:pPr>
              <w:pBdr>
                <w:top w:val="nil"/>
                <w:left w:val="nil"/>
                <w:bottom w:val="nil"/>
                <w:right w:val="nil"/>
                <w:between w:val="nil"/>
              </w:pBdr>
              <w:tabs>
                <w:tab w:val="left" w:pos="5123"/>
              </w:tabs>
              <w:jc w:val="center"/>
              <w:rPr>
                <w:color w:val="000000"/>
                <w:sz w:val="24"/>
              </w:rPr>
            </w:pPr>
            <w:r w:rsidRPr="00DA424A">
              <w:rPr>
                <w:b/>
                <w:color w:val="000000"/>
                <w:sz w:val="24"/>
              </w:rPr>
              <w:t>Адреса</w:t>
            </w:r>
          </w:p>
          <w:p w:rsidR="00116C06" w:rsidRPr="00DA424A" w:rsidRDefault="00116C06" w:rsidP="00116C06">
            <w:pPr>
              <w:pBdr>
                <w:top w:val="nil"/>
                <w:left w:val="nil"/>
                <w:bottom w:val="nil"/>
                <w:right w:val="nil"/>
                <w:between w:val="nil"/>
              </w:pBdr>
              <w:tabs>
                <w:tab w:val="left" w:pos="5123"/>
              </w:tabs>
              <w:jc w:val="center"/>
              <w:rPr>
                <w:color w:val="000000"/>
                <w:sz w:val="24"/>
              </w:rPr>
            </w:pPr>
            <w:r w:rsidRPr="00DA424A">
              <w:rPr>
                <w:b/>
                <w:color w:val="000000"/>
                <w:sz w:val="24"/>
              </w:rPr>
              <w:t>орендованого</w:t>
            </w:r>
          </w:p>
          <w:p w:rsidR="00116C06" w:rsidRPr="00DA424A" w:rsidRDefault="00116C06" w:rsidP="00116C06">
            <w:pPr>
              <w:pBdr>
                <w:top w:val="nil"/>
                <w:left w:val="nil"/>
                <w:bottom w:val="nil"/>
                <w:right w:val="nil"/>
                <w:between w:val="nil"/>
              </w:pBdr>
              <w:jc w:val="center"/>
              <w:rPr>
                <w:color w:val="000000"/>
                <w:sz w:val="24"/>
              </w:rPr>
            </w:pPr>
            <w:r w:rsidRPr="00DA424A">
              <w:rPr>
                <w:b/>
                <w:color w:val="000000"/>
                <w:sz w:val="24"/>
              </w:rPr>
              <w:t>майна</w:t>
            </w:r>
          </w:p>
        </w:tc>
        <w:tc>
          <w:tcPr>
            <w:tcW w:w="2340" w:type="dxa"/>
            <w:tcBorders>
              <w:top w:val="single" w:sz="4" w:space="0" w:color="000000"/>
              <w:left w:val="single" w:sz="4" w:space="0" w:color="000000"/>
              <w:bottom w:val="single" w:sz="4" w:space="0" w:color="000000"/>
              <w:right w:val="single" w:sz="4" w:space="0" w:color="000000"/>
            </w:tcBorders>
          </w:tcPr>
          <w:p w:rsidR="00116C06" w:rsidRPr="00DA424A" w:rsidRDefault="00116C06" w:rsidP="00116C06">
            <w:pPr>
              <w:pBdr>
                <w:top w:val="nil"/>
                <w:left w:val="nil"/>
                <w:bottom w:val="nil"/>
                <w:right w:val="nil"/>
                <w:between w:val="nil"/>
              </w:pBdr>
              <w:tabs>
                <w:tab w:val="left" w:pos="5123"/>
              </w:tabs>
              <w:jc w:val="center"/>
              <w:rPr>
                <w:color w:val="000000"/>
                <w:sz w:val="24"/>
              </w:rPr>
            </w:pPr>
            <w:r w:rsidRPr="00DA424A">
              <w:rPr>
                <w:b/>
                <w:color w:val="000000"/>
                <w:sz w:val="24"/>
              </w:rPr>
              <w:t>Орендар</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Pr="00DA424A" w:rsidRDefault="00116C06" w:rsidP="00116C06">
            <w:pPr>
              <w:pBdr>
                <w:top w:val="nil"/>
                <w:left w:val="nil"/>
                <w:bottom w:val="nil"/>
                <w:right w:val="nil"/>
                <w:between w:val="nil"/>
              </w:pBdr>
              <w:tabs>
                <w:tab w:val="left" w:pos="5123"/>
              </w:tabs>
              <w:jc w:val="center"/>
              <w:rPr>
                <w:color w:val="000000"/>
                <w:sz w:val="24"/>
              </w:rPr>
            </w:pPr>
            <w:r w:rsidRPr="00DA424A">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116C06" w:rsidRPr="00DA424A" w:rsidRDefault="00116C06" w:rsidP="00116C06">
            <w:pPr>
              <w:pBdr>
                <w:top w:val="nil"/>
                <w:left w:val="nil"/>
                <w:bottom w:val="nil"/>
                <w:right w:val="nil"/>
                <w:between w:val="nil"/>
              </w:pBdr>
              <w:tabs>
                <w:tab w:val="left" w:pos="5123"/>
              </w:tabs>
              <w:jc w:val="center"/>
              <w:rPr>
                <w:color w:val="000000"/>
                <w:sz w:val="24"/>
              </w:rPr>
            </w:pPr>
            <w:r w:rsidRPr="00DA424A">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116C06" w:rsidRPr="00DA424A" w:rsidRDefault="00116C06" w:rsidP="00116C06">
            <w:pPr>
              <w:pBdr>
                <w:top w:val="nil"/>
                <w:left w:val="nil"/>
                <w:bottom w:val="nil"/>
                <w:right w:val="nil"/>
                <w:between w:val="nil"/>
              </w:pBdr>
              <w:tabs>
                <w:tab w:val="left" w:pos="5123"/>
              </w:tabs>
              <w:jc w:val="center"/>
              <w:rPr>
                <w:color w:val="000000"/>
                <w:sz w:val="24"/>
              </w:rPr>
            </w:pPr>
            <w:r w:rsidRPr="00DA424A">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116C06" w:rsidRPr="00DA424A" w:rsidRDefault="00116C06" w:rsidP="00116C06">
            <w:pPr>
              <w:pBdr>
                <w:top w:val="nil"/>
                <w:left w:val="nil"/>
                <w:bottom w:val="nil"/>
                <w:right w:val="nil"/>
                <w:between w:val="nil"/>
              </w:pBdr>
              <w:tabs>
                <w:tab w:val="left" w:pos="5123"/>
              </w:tabs>
              <w:jc w:val="center"/>
              <w:rPr>
                <w:color w:val="000000"/>
                <w:sz w:val="24"/>
              </w:rPr>
            </w:pPr>
            <w:r w:rsidRPr="00DA424A">
              <w:rPr>
                <w:color w:val="000000"/>
                <w:sz w:val="24"/>
              </w:rPr>
              <w:t>4</w:t>
            </w:r>
          </w:p>
        </w:tc>
        <w:tc>
          <w:tcPr>
            <w:tcW w:w="2473" w:type="dxa"/>
            <w:tcBorders>
              <w:top w:val="single" w:sz="4" w:space="0" w:color="000000"/>
              <w:left w:val="single" w:sz="4" w:space="0" w:color="000000"/>
              <w:bottom w:val="single" w:sz="4" w:space="0" w:color="000000"/>
              <w:right w:val="single" w:sz="4" w:space="0" w:color="000000"/>
            </w:tcBorders>
          </w:tcPr>
          <w:p w:rsidR="00116C06" w:rsidRPr="00DA424A" w:rsidRDefault="00116C06" w:rsidP="00116C06">
            <w:pPr>
              <w:pBdr>
                <w:top w:val="nil"/>
                <w:left w:val="nil"/>
                <w:bottom w:val="nil"/>
                <w:right w:val="nil"/>
                <w:between w:val="nil"/>
              </w:pBdr>
              <w:tabs>
                <w:tab w:val="left" w:pos="5123"/>
              </w:tabs>
              <w:jc w:val="center"/>
              <w:rPr>
                <w:color w:val="000000"/>
                <w:sz w:val="24"/>
              </w:rPr>
            </w:pPr>
            <w:r w:rsidRPr="00DA424A">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116C06" w:rsidRPr="00DA424A" w:rsidRDefault="00116C06" w:rsidP="00116C06">
            <w:pPr>
              <w:pBdr>
                <w:top w:val="nil"/>
                <w:left w:val="nil"/>
                <w:bottom w:val="nil"/>
                <w:right w:val="nil"/>
                <w:between w:val="nil"/>
              </w:pBdr>
              <w:tabs>
                <w:tab w:val="left" w:pos="5123"/>
              </w:tabs>
              <w:jc w:val="center"/>
              <w:rPr>
                <w:color w:val="000000"/>
                <w:sz w:val="24"/>
              </w:rPr>
            </w:pPr>
            <w:r w:rsidRPr="00DA424A">
              <w:rPr>
                <w:color w:val="000000"/>
                <w:sz w:val="24"/>
              </w:rPr>
              <w:t>6</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Pr="00DA424A" w:rsidRDefault="00116C06" w:rsidP="00116C06">
            <w:pPr>
              <w:pBdr>
                <w:top w:val="nil"/>
                <w:left w:val="nil"/>
                <w:bottom w:val="nil"/>
                <w:right w:val="nil"/>
                <w:between w:val="nil"/>
              </w:pBdr>
              <w:tabs>
                <w:tab w:val="left" w:pos="5123"/>
              </w:tabs>
              <w:rPr>
                <w:color w:val="000000"/>
                <w:sz w:val="24"/>
              </w:rPr>
            </w:pPr>
            <w:r w:rsidRPr="00DA424A">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116C06" w:rsidRPr="00DA424A" w:rsidRDefault="00116C06" w:rsidP="00116C06">
            <w:pPr>
              <w:pBdr>
                <w:top w:val="nil"/>
                <w:left w:val="nil"/>
                <w:bottom w:val="nil"/>
                <w:right w:val="nil"/>
                <w:between w:val="nil"/>
              </w:pBdr>
              <w:tabs>
                <w:tab w:val="left" w:pos="5123"/>
              </w:tabs>
              <w:rPr>
                <w:color w:val="000000"/>
                <w:sz w:val="24"/>
              </w:rPr>
            </w:pPr>
            <w:r>
              <w:rPr>
                <w:color w:val="000000"/>
                <w:sz w:val="24"/>
              </w:rPr>
              <w:t>КУ</w:t>
            </w:r>
            <w:r w:rsidRPr="00B00297">
              <w:rPr>
                <w:color w:val="000000"/>
                <w:sz w:val="24"/>
              </w:rPr>
              <w:t xml:space="preserve"> ,,</w:t>
            </w:r>
            <w:r>
              <w:rPr>
                <w:color w:val="000000"/>
                <w:sz w:val="24"/>
              </w:rPr>
              <w:t>Дніпровський міський територіальний центр соціального обслуговування” ДМР</w:t>
            </w:r>
            <w:r w:rsidRPr="00B00297">
              <w:rPr>
                <w:color w:val="000000"/>
                <w:sz w:val="24"/>
              </w:rPr>
              <w:t>”</w:t>
            </w:r>
          </w:p>
        </w:tc>
        <w:tc>
          <w:tcPr>
            <w:tcW w:w="1228" w:type="dxa"/>
            <w:tcBorders>
              <w:top w:val="single" w:sz="4" w:space="0" w:color="000000"/>
              <w:left w:val="single" w:sz="4" w:space="0" w:color="000000"/>
              <w:bottom w:val="single" w:sz="4" w:space="0" w:color="000000"/>
              <w:right w:val="single" w:sz="4" w:space="0" w:color="000000"/>
            </w:tcBorders>
          </w:tcPr>
          <w:p w:rsidR="00116C06" w:rsidRPr="00DA424A" w:rsidRDefault="00116C06" w:rsidP="00116C06">
            <w:pPr>
              <w:pBdr>
                <w:top w:val="nil"/>
                <w:left w:val="nil"/>
                <w:bottom w:val="nil"/>
                <w:right w:val="nil"/>
                <w:between w:val="nil"/>
              </w:pBdr>
              <w:tabs>
                <w:tab w:val="left" w:pos="5123"/>
              </w:tabs>
              <w:jc w:val="center"/>
              <w:rPr>
                <w:color w:val="000000"/>
                <w:sz w:val="24"/>
              </w:rPr>
            </w:pPr>
            <w:r>
              <w:rPr>
                <w:color w:val="000000"/>
                <w:sz w:val="24"/>
              </w:rPr>
              <w:t>8,70</w:t>
            </w:r>
          </w:p>
        </w:tc>
        <w:tc>
          <w:tcPr>
            <w:tcW w:w="1260" w:type="dxa"/>
            <w:tcBorders>
              <w:top w:val="single" w:sz="4" w:space="0" w:color="000000"/>
              <w:left w:val="single" w:sz="4" w:space="0" w:color="000000"/>
              <w:bottom w:val="single" w:sz="4" w:space="0" w:color="000000"/>
              <w:right w:val="single" w:sz="4" w:space="0" w:color="000000"/>
            </w:tcBorders>
          </w:tcPr>
          <w:p w:rsidR="00116C06" w:rsidRPr="00DA424A" w:rsidRDefault="00116C06" w:rsidP="00116C06">
            <w:pPr>
              <w:pBdr>
                <w:top w:val="nil"/>
                <w:left w:val="nil"/>
                <w:bottom w:val="nil"/>
                <w:right w:val="nil"/>
                <w:between w:val="nil"/>
              </w:pBdr>
              <w:tabs>
                <w:tab w:val="left" w:pos="5123"/>
              </w:tabs>
              <w:jc w:val="center"/>
              <w:rPr>
                <w:color w:val="000000"/>
                <w:sz w:val="24"/>
              </w:rPr>
            </w:pPr>
            <w:r>
              <w:rPr>
                <w:color w:val="000000"/>
                <w:sz w:val="24"/>
              </w:rPr>
              <w:t>340,00</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sidRPr="00B00297">
              <w:rPr>
                <w:color w:val="000000"/>
                <w:sz w:val="24"/>
              </w:rPr>
              <w:t xml:space="preserve">вул. </w:t>
            </w:r>
            <w:r>
              <w:rPr>
                <w:color w:val="000000"/>
                <w:sz w:val="24"/>
              </w:rPr>
              <w:t xml:space="preserve">Василя </w:t>
            </w:r>
            <w:proofErr w:type="spellStart"/>
            <w:r>
              <w:rPr>
                <w:color w:val="000000"/>
                <w:sz w:val="24"/>
              </w:rPr>
              <w:t>Чапленка</w:t>
            </w:r>
            <w:proofErr w:type="spellEnd"/>
            <w:r>
              <w:rPr>
                <w:color w:val="000000"/>
                <w:sz w:val="24"/>
              </w:rPr>
              <w:t xml:space="preserve">, 2, </w:t>
            </w:r>
          </w:p>
          <w:p w:rsidR="00116C06" w:rsidRPr="00DA424A" w:rsidRDefault="00116C06" w:rsidP="00116C06">
            <w:pPr>
              <w:pBdr>
                <w:top w:val="nil"/>
                <w:left w:val="nil"/>
                <w:bottom w:val="nil"/>
                <w:right w:val="nil"/>
                <w:between w:val="nil"/>
              </w:pBdr>
              <w:tabs>
                <w:tab w:val="left" w:pos="5123"/>
              </w:tabs>
              <w:rPr>
                <w:color w:val="000000"/>
                <w:sz w:val="24"/>
              </w:rPr>
            </w:pPr>
            <w:r>
              <w:rPr>
                <w:color w:val="000000"/>
                <w:sz w:val="24"/>
              </w:rPr>
              <w:t>м. Дніпро</w:t>
            </w:r>
          </w:p>
          <w:p w:rsidR="00116C06" w:rsidRPr="00DA424A" w:rsidRDefault="00116C06" w:rsidP="00116C06">
            <w:pPr>
              <w:pBdr>
                <w:top w:val="nil"/>
                <w:left w:val="nil"/>
                <w:bottom w:val="nil"/>
                <w:right w:val="nil"/>
                <w:between w:val="nil"/>
              </w:pBdr>
              <w:tabs>
                <w:tab w:val="left" w:pos="5123"/>
              </w:tabs>
              <w:rPr>
                <w:color w:val="000000"/>
                <w:sz w:val="24"/>
              </w:rPr>
            </w:pPr>
          </w:p>
        </w:tc>
        <w:tc>
          <w:tcPr>
            <w:tcW w:w="2340" w:type="dxa"/>
            <w:tcBorders>
              <w:top w:val="single" w:sz="4" w:space="0" w:color="000000"/>
              <w:left w:val="single" w:sz="4" w:space="0" w:color="000000"/>
              <w:bottom w:val="single" w:sz="4" w:space="0" w:color="000000"/>
              <w:right w:val="single" w:sz="4" w:space="0" w:color="000000"/>
            </w:tcBorders>
          </w:tcPr>
          <w:p w:rsidR="00116C06" w:rsidRDefault="00116C06" w:rsidP="00116C06">
            <w:pPr>
              <w:rPr>
                <w:sz w:val="24"/>
              </w:rPr>
            </w:pPr>
            <w:r>
              <w:rPr>
                <w:sz w:val="24"/>
              </w:rPr>
              <w:t xml:space="preserve">ФОП </w:t>
            </w:r>
            <w:proofErr w:type="spellStart"/>
            <w:r>
              <w:rPr>
                <w:sz w:val="24"/>
              </w:rPr>
              <w:t>Прохоро-</w:t>
            </w:r>
            <w:proofErr w:type="spellEnd"/>
          </w:p>
          <w:p w:rsidR="00116C06" w:rsidRDefault="00116C06" w:rsidP="00116C06">
            <w:pPr>
              <w:rPr>
                <w:sz w:val="24"/>
              </w:rPr>
            </w:pPr>
            <w:proofErr w:type="spellStart"/>
            <w:r>
              <w:rPr>
                <w:sz w:val="24"/>
              </w:rPr>
              <w:t>ва</w:t>
            </w:r>
            <w:proofErr w:type="spellEnd"/>
            <w:r>
              <w:rPr>
                <w:sz w:val="24"/>
              </w:rPr>
              <w:t xml:space="preserve"> О.Ю.,</w:t>
            </w:r>
          </w:p>
          <w:p w:rsidR="00116C06" w:rsidRDefault="00116C06" w:rsidP="00116C06">
            <w:pPr>
              <w:rPr>
                <w:sz w:val="24"/>
              </w:rPr>
            </w:pPr>
            <w:r w:rsidRPr="0095771C">
              <w:rPr>
                <w:sz w:val="24"/>
              </w:rPr>
              <w:t>РНОКПП</w:t>
            </w:r>
          </w:p>
          <w:p w:rsidR="00116C06" w:rsidRPr="006A52A7" w:rsidRDefault="00116C06" w:rsidP="00116C06">
            <w:pPr>
              <w:rPr>
                <w:sz w:val="24"/>
              </w:rPr>
            </w:pPr>
            <w:r>
              <w:rPr>
                <w:sz w:val="24"/>
              </w:rPr>
              <w:t>2602100181</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Pr="00DA424A" w:rsidRDefault="00116C06" w:rsidP="00116C06">
            <w:pPr>
              <w:pBdr>
                <w:top w:val="nil"/>
                <w:left w:val="nil"/>
                <w:bottom w:val="nil"/>
                <w:right w:val="nil"/>
                <w:between w:val="nil"/>
              </w:pBdr>
              <w:tabs>
                <w:tab w:val="left" w:pos="5123"/>
              </w:tabs>
              <w:rPr>
                <w:color w:val="000000"/>
                <w:sz w:val="24"/>
              </w:rPr>
            </w:pPr>
            <w:r>
              <w:rPr>
                <w:color w:val="000000"/>
                <w:sz w:val="24"/>
              </w:rPr>
              <w:t>2.</w:t>
            </w:r>
          </w:p>
        </w:tc>
        <w:tc>
          <w:tcPr>
            <w:tcW w:w="2334" w:type="dxa"/>
            <w:tcBorders>
              <w:top w:val="single" w:sz="4" w:space="0" w:color="000000"/>
              <w:left w:val="single" w:sz="4" w:space="0" w:color="000000"/>
              <w:bottom w:val="single" w:sz="4" w:space="0" w:color="000000"/>
              <w:right w:val="single" w:sz="4" w:space="0" w:color="000000"/>
            </w:tcBorders>
          </w:tcPr>
          <w:p w:rsidR="00116C06" w:rsidRPr="00686774" w:rsidRDefault="00116C06" w:rsidP="00116C06">
            <w:pPr>
              <w:tabs>
                <w:tab w:val="left" w:pos="5123"/>
              </w:tabs>
              <w:rPr>
                <w:sz w:val="24"/>
              </w:rPr>
            </w:pPr>
            <w:r>
              <w:rPr>
                <w:sz w:val="24"/>
              </w:rPr>
              <w:t>КП ,,Дніпро</w:t>
            </w:r>
            <w:r w:rsidRPr="00686774">
              <w:rPr>
                <w:sz w:val="24"/>
              </w:rPr>
              <w:t>вський обласний клінічн</w:t>
            </w:r>
            <w:r>
              <w:rPr>
                <w:sz w:val="24"/>
              </w:rPr>
              <w:t>ий онкологічний диспансер” ДОР”</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tabs>
                <w:tab w:val="left" w:pos="5123"/>
              </w:tabs>
              <w:jc w:val="center"/>
              <w:rPr>
                <w:sz w:val="24"/>
              </w:rPr>
            </w:pPr>
            <w:r>
              <w:rPr>
                <w:sz w:val="24"/>
              </w:rPr>
              <w:t>57,40</w:t>
            </w:r>
          </w:p>
        </w:tc>
        <w:tc>
          <w:tcPr>
            <w:tcW w:w="1260" w:type="dxa"/>
            <w:tcBorders>
              <w:top w:val="single" w:sz="4" w:space="0" w:color="000000"/>
              <w:left w:val="single" w:sz="4" w:space="0" w:color="000000"/>
              <w:bottom w:val="single" w:sz="4" w:space="0" w:color="000000"/>
              <w:right w:val="single" w:sz="4" w:space="0" w:color="000000"/>
            </w:tcBorders>
          </w:tcPr>
          <w:p w:rsidR="00116C06" w:rsidRPr="00686774" w:rsidRDefault="00116C06" w:rsidP="00116C06">
            <w:pPr>
              <w:tabs>
                <w:tab w:val="left" w:pos="5123"/>
              </w:tabs>
              <w:jc w:val="center"/>
              <w:rPr>
                <w:color w:val="000000"/>
                <w:sz w:val="24"/>
              </w:rPr>
            </w:pPr>
            <w:r>
              <w:rPr>
                <w:color w:val="000000"/>
                <w:sz w:val="24"/>
              </w:rPr>
              <w:t>5 550,00</w:t>
            </w:r>
          </w:p>
        </w:tc>
        <w:tc>
          <w:tcPr>
            <w:tcW w:w="2473" w:type="dxa"/>
            <w:tcBorders>
              <w:top w:val="single" w:sz="4" w:space="0" w:color="000000"/>
              <w:left w:val="single" w:sz="4" w:space="0" w:color="000000"/>
              <w:bottom w:val="single" w:sz="4" w:space="0" w:color="000000"/>
              <w:right w:val="single" w:sz="4" w:space="0" w:color="000000"/>
            </w:tcBorders>
          </w:tcPr>
          <w:p w:rsidR="00116C06" w:rsidRPr="000742A2" w:rsidRDefault="00116C06" w:rsidP="00116C06">
            <w:pPr>
              <w:tabs>
                <w:tab w:val="left" w:pos="5123"/>
              </w:tabs>
              <w:rPr>
                <w:sz w:val="24"/>
              </w:rPr>
            </w:pPr>
            <w:r w:rsidRPr="000742A2">
              <w:rPr>
                <w:sz w:val="24"/>
              </w:rPr>
              <w:t xml:space="preserve">вул. Космічна, 21, </w:t>
            </w:r>
          </w:p>
          <w:p w:rsidR="00116C06" w:rsidRDefault="00116C06" w:rsidP="00116C06">
            <w:pPr>
              <w:tabs>
                <w:tab w:val="left" w:pos="5123"/>
              </w:tabs>
              <w:rPr>
                <w:sz w:val="24"/>
              </w:rPr>
            </w:pPr>
            <w:r w:rsidRPr="000742A2">
              <w:rPr>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116C06" w:rsidRPr="00686774" w:rsidRDefault="00116C06" w:rsidP="00116C06">
            <w:pPr>
              <w:rPr>
                <w:sz w:val="24"/>
              </w:rPr>
            </w:pPr>
            <w:r>
              <w:rPr>
                <w:sz w:val="24"/>
              </w:rPr>
              <w:t xml:space="preserve">ПП </w:t>
            </w:r>
            <w:r w:rsidRPr="00A01044">
              <w:rPr>
                <w:sz w:val="24"/>
              </w:rPr>
              <w:t>,,</w:t>
            </w:r>
            <w:r>
              <w:rPr>
                <w:sz w:val="24"/>
              </w:rPr>
              <w:t>Полюс Віта</w:t>
            </w:r>
            <w:r w:rsidRPr="00A01044">
              <w:rPr>
                <w:sz w:val="24"/>
              </w:rPr>
              <w:t>”</w:t>
            </w:r>
            <w:r w:rsidRPr="00686774">
              <w:rPr>
                <w:sz w:val="24"/>
              </w:rPr>
              <w:t>,</w:t>
            </w:r>
          </w:p>
          <w:p w:rsidR="00116C06" w:rsidRPr="00686774" w:rsidRDefault="00116C06" w:rsidP="00116C06">
            <w:pPr>
              <w:rPr>
                <w:sz w:val="24"/>
              </w:rPr>
            </w:pPr>
            <w:r w:rsidRPr="00686774">
              <w:rPr>
                <w:sz w:val="24"/>
              </w:rPr>
              <w:t>код ЄДРПОУ</w:t>
            </w:r>
          </w:p>
          <w:p w:rsidR="00116C06" w:rsidRPr="00686774" w:rsidRDefault="00116C06" w:rsidP="00116C06">
            <w:pPr>
              <w:rPr>
                <w:sz w:val="24"/>
              </w:rPr>
            </w:pPr>
            <w:r>
              <w:rPr>
                <w:sz w:val="24"/>
              </w:rPr>
              <w:t>35864764</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Pr="00DA424A" w:rsidRDefault="00116C06" w:rsidP="00116C06">
            <w:pPr>
              <w:pBdr>
                <w:top w:val="nil"/>
                <w:left w:val="nil"/>
                <w:bottom w:val="nil"/>
                <w:right w:val="nil"/>
                <w:between w:val="nil"/>
              </w:pBdr>
              <w:tabs>
                <w:tab w:val="left" w:pos="5123"/>
              </w:tabs>
              <w:rPr>
                <w:color w:val="000000"/>
                <w:sz w:val="24"/>
              </w:rPr>
            </w:pPr>
            <w:r>
              <w:rPr>
                <w:color w:val="000000"/>
                <w:sz w:val="24"/>
              </w:rPr>
              <w:t>3.</w:t>
            </w:r>
          </w:p>
        </w:tc>
        <w:tc>
          <w:tcPr>
            <w:tcW w:w="2334"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sidRPr="00826EF2">
              <w:rPr>
                <w:color w:val="000000"/>
                <w:sz w:val="24"/>
              </w:rPr>
              <w:t>КП ,,</w:t>
            </w:r>
            <w:proofErr w:type="spellStart"/>
            <w:r>
              <w:rPr>
                <w:color w:val="000000"/>
                <w:sz w:val="24"/>
              </w:rPr>
              <w:t>Дніпро-петровська</w:t>
            </w:r>
            <w:proofErr w:type="spellEnd"/>
            <w:r>
              <w:rPr>
                <w:color w:val="000000"/>
                <w:sz w:val="24"/>
              </w:rPr>
              <w:t xml:space="preserve"> обласна дитяча клінічна лікарня</w:t>
            </w:r>
            <w:r w:rsidRPr="00826EF2">
              <w:rPr>
                <w:color w:val="000000"/>
                <w:sz w:val="24"/>
              </w:rPr>
              <w:t>” ДОР”</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1,00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100,00</w:t>
            </w:r>
          </w:p>
        </w:tc>
        <w:tc>
          <w:tcPr>
            <w:tcW w:w="2473" w:type="dxa"/>
            <w:tcBorders>
              <w:top w:val="single" w:sz="4" w:space="0" w:color="000000"/>
              <w:left w:val="single" w:sz="4" w:space="0" w:color="000000"/>
              <w:bottom w:val="single" w:sz="4" w:space="0" w:color="000000"/>
              <w:right w:val="single" w:sz="4" w:space="0" w:color="000000"/>
            </w:tcBorders>
          </w:tcPr>
          <w:p w:rsidR="00116C06" w:rsidRPr="000742A2" w:rsidRDefault="00116C06" w:rsidP="00116C06">
            <w:pPr>
              <w:pBdr>
                <w:top w:val="nil"/>
                <w:left w:val="nil"/>
                <w:bottom w:val="nil"/>
                <w:right w:val="nil"/>
                <w:between w:val="nil"/>
              </w:pBdr>
              <w:tabs>
                <w:tab w:val="left" w:pos="5123"/>
              </w:tabs>
              <w:rPr>
                <w:color w:val="000000"/>
                <w:sz w:val="24"/>
              </w:rPr>
            </w:pPr>
            <w:r>
              <w:rPr>
                <w:color w:val="000000"/>
                <w:sz w:val="24"/>
              </w:rPr>
              <w:t>вул. Космічна, 13</w:t>
            </w:r>
            <w:r w:rsidRPr="000742A2">
              <w:rPr>
                <w:color w:val="000000"/>
                <w:sz w:val="24"/>
              </w:rPr>
              <w:t xml:space="preserve">, </w:t>
            </w:r>
          </w:p>
          <w:p w:rsidR="00116C06" w:rsidRPr="00B00297" w:rsidRDefault="00116C06" w:rsidP="00116C06">
            <w:pPr>
              <w:pBdr>
                <w:top w:val="nil"/>
                <w:left w:val="nil"/>
                <w:bottom w:val="nil"/>
                <w:right w:val="nil"/>
                <w:between w:val="nil"/>
              </w:pBdr>
              <w:tabs>
                <w:tab w:val="left" w:pos="5123"/>
              </w:tabs>
              <w:rPr>
                <w:color w:val="000000"/>
                <w:sz w:val="24"/>
              </w:rPr>
            </w:pPr>
            <w:r w:rsidRPr="000742A2">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116C06" w:rsidRDefault="00116C06" w:rsidP="00116C06">
            <w:pPr>
              <w:rPr>
                <w:sz w:val="24"/>
              </w:rPr>
            </w:pPr>
            <w:r>
              <w:rPr>
                <w:sz w:val="24"/>
              </w:rPr>
              <w:t>ФОП Решетило В.І.</w:t>
            </w:r>
          </w:p>
          <w:p w:rsidR="00116C06" w:rsidRDefault="00116C06" w:rsidP="00116C06">
            <w:pPr>
              <w:rPr>
                <w:sz w:val="24"/>
              </w:rPr>
            </w:pPr>
            <w:r w:rsidRPr="000742A2">
              <w:rPr>
                <w:sz w:val="24"/>
              </w:rPr>
              <w:t>РНОКПП</w:t>
            </w:r>
          </w:p>
          <w:p w:rsidR="00116C06" w:rsidRPr="000742A2" w:rsidRDefault="00116C06" w:rsidP="00116C06">
            <w:pPr>
              <w:rPr>
                <w:sz w:val="24"/>
              </w:rPr>
            </w:pPr>
            <w:r>
              <w:rPr>
                <w:sz w:val="24"/>
              </w:rPr>
              <w:t>2459302334</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Pr="00DA424A" w:rsidRDefault="00116C06" w:rsidP="00116C06">
            <w:pPr>
              <w:pBdr>
                <w:top w:val="nil"/>
                <w:left w:val="nil"/>
                <w:bottom w:val="nil"/>
                <w:right w:val="nil"/>
                <w:between w:val="nil"/>
              </w:pBdr>
              <w:tabs>
                <w:tab w:val="left" w:pos="5123"/>
              </w:tabs>
              <w:rPr>
                <w:color w:val="000000"/>
                <w:sz w:val="24"/>
              </w:rPr>
            </w:pPr>
            <w:r>
              <w:rPr>
                <w:color w:val="000000"/>
                <w:sz w:val="24"/>
              </w:rPr>
              <w:t>4.</w:t>
            </w:r>
          </w:p>
        </w:tc>
        <w:tc>
          <w:tcPr>
            <w:tcW w:w="2334"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sidRPr="00CC4F2F">
              <w:rPr>
                <w:color w:val="000000"/>
                <w:sz w:val="24"/>
              </w:rPr>
              <w:t>КП ,,</w:t>
            </w:r>
            <w:r>
              <w:rPr>
                <w:color w:val="000000"/>
                <w:sz w:val="24"/>
              </w:rPr>
              <w:t>Криворізький шкірно-венерологічний диспансер</w:t>
            </w:r>
            <w:r w:rsidRPr="00CC4F2F">
              <w:rPr>
                <w:color w:val="000000"/>
                <w:sz w:val="24"/>
              </w:rPr>
              <w:t>” ДОР”</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124,76</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6 000,00</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 xml:space="preserve">вул. Володимира Великого, 25, </w:t>
            </w:r>
          </w:p>
          <w:p w:rsidR="00116C06" w:rsidRPr="00B00297" w:rsidRDefault="00116C06" w:rsidP="00116C06">
            <w:pPr>
              <w:pBdr>
                <w:top w:val="nil"/>
                <w:left w:val="nil"/>
                <w:bottom w:val="nil"/>
                <w:right w:val="nil"/>
                <w:between w:val="nil"/>
              </w:pBdr>
              <w:tabs>
                <w:tab w:val="left" w:pos="5123"/>
              </w:tabs>
              <w:rPr>
                <w:color w:val="000000"/>
                <w:sz w:val="24"/>
              </w:rPr>
            </w:pPr>
            <w:r>
              <w:rPr>
                <w:color w:val="000000"/>
                <w:sz w:val="24"/>
              </w:rPr>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116C06" w:rsidRDefault="00116C06" w:rsidP="00116C06">
            <w:pPr>
              <w:rPr>
                <w:sz w:val="24"/>
              </w:rPr>
            </w:pPr>
            <w:r w:rsidRPr="00CC4F2F">
              <w:rPr>
                <w:sz w:val="24"/>
              </w:rPr>
              <w:t xml:space="preserve">ФОП </w:t>
            </w:r>
            <w:proofErr w:type="spellStart"/>
            <w:r>
              <w:rPr>
                <w:sz w:val="24"/>
              </w:rPr>
              <w:t>Головаць-</w:t>
            </w:r>
            <w:proofErr w:type="spellEnd"/>
          </w:p>
          <w:p w:rsidR="00116C06" w:rsidRPr="00CC4F2F" w:rsidRDefault="00116C06" w:rsidP="00116C06">
            <w:pPr>
              <w:rPr>
                <w:sz w:val="24"/>
              </w:rPr>
            </w:pPr>
            <w:proofErr w:type="spellStart"/>
            <w:r>
              <w:rPr>
                <w:sz w:val="24"/>
              </w:rPr>
              <w:t>ка</w:t>
            </w:r>
            <w:proofErr w:type="spellEnd"/>
            <w:r>
              <w:rPr>
                <w:sz w:val="24"/>
              </w:rPr>
              <w:t xml:space="preserve"> Є.О.,</w:t>
            </w:r>
          </w:p>
          <w:p w:rsidR="00116C06" w:rsidRDefault="00116C06" w:rsidP="00116C06">
            <w:pPr>
              <w:rPr>
                <w:sz w:val="24"/>
              </w:rPr>
            </w:pPr>
            <w:r w:rsidRPr="00CC4F2F">
              <w:rPr>
                <w:sz w:val="24"/>
              </w:rPr>
              <w:t>РНОКПП</w:t>
            </w:r>
          </w:p>
          <w:p w:rsidR="00116C06" w:rsidRDefault="00116C06" w:rsidP="00116C06">
            <w:pPr>
              <w:rPr>
                <w:sz w:val="24"/>
              </w:rPr>
            </w:pPr>
            <w:r>
              <w:rPr>
                <w:sz w:val="24"/>
              </w:rPr>
              <w:t>3244803141</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5.</w:t>
            </w:r>
          </w:p>
        </w:tc>
        <w:tc>
          <w:tcPr>
            <w:tcW w:w="2334" w:type="dxa"/>
            <w:tcBorders>
              <w:top w:val="single" w:sz="4" w:space="0" w:color="000000"/>
              <w:left w:val="single" w:sz="4" w:space="0" w:color="000000"/>
              <w:bottom w:val="single" w:sz="4" w:space="0" w:color="000000"/>
              <w:right w:val="single" w:sz="4" w:space="0" w:color="000000"/>
            </w:tcBorders>
          </w:tcPr>
          <w:p w:rsidR="00116C06" w:rsidRPr="00550509" w:rsidRDefault="00116C06" w:rsidP="00116C06">
            <w:pPr>
              <w:pBdr>
                <w:top w:val="nil"/>
                <w:left w:val="nil"/>
                <w:bottom w:val="nil"/>
                <w:right w:val="nil"/>
                <w:between w:val="nil"/>
              </w:pBdr>
              <w:tabs>
                <w:tab w:val="left" w:pos="5123"/>
              </w:tabs>
              <w:rPr>
                <w:color w:val="000000"/>
                <w:sz w:val="24"/>
              </w:rPr>
            </w:pPr>
            <w:r w:rsidRPr="00550509">
              <w:rPr>
                <w:color w:val="000000"/>
                <w:sz w:val="24"/>
              </w:rPr>
              <w:t>Дніпропетровська обласна рада (</w:t>
            </w:r>
            <w:proofErr w:type="spellStart"/>
            <w:r w:rsidRPr="00550509">
              <w:rPr>
                <w:color w:val="000000"/>
                <w:sz w:val="24"/>
              </w:rPr>
              <w:t>балансоутриму-</w:t>
            </w:r>
            <w:proofErr w:type="spellEnd"/>
          </w:p>
          <w:p w:rsidR="00116C06" w:rsidRDefault="00116C06" w:rsidP="00116C06">
            <w:pPr>
              <w:pBdr>
                <w:top w:val="nil"/>
                <w:left w:val="nil"/>
                <w:bottom w:val="nil"/>
                <w:right w:val="nil"/>
                <w:between w:val="nil"/>
              </w:pBdr>
              <w:tabs>
                <w:tab w:val="left" w:pos="5123"/>
              </w:tabs>
              <w:rPr>
                <w:color w:val="000000"/>
                <w:sz w:val="24"/>
              </w:rPr>
            </w:pPr>
            <w:proofErr w:type="spellStart"/>
            <w:r>
              <w:rPr>
                <w:color w:val="000000"/>
                <w:sz w:val="24"/>
              </w:rPr>
              <w:lastRenderedPageBreak/>
              <w:t>вач</w:t>
            </w:r>
            <w:proofErr w:type="spellEnd"/>
            <w:r>
              <w:rPr>
                <w:color w:val="000000"/>
                <w:sz w:val="24"/>
              </w:rPr>
              <w:t xml:space="preserve"> – КП</w:t>
            </w:r>
            <w:r w:rsidRPr="00550509">
              <w:rPr>
                <w:color w:val="000000"/>
                <w:sz w:val="24"/>
              </w:rPr>
              <w:t xml:space="preserve"> </w:t>
            </w:r>
            <w:proofErr w:type="spellStart"/>
            <w:r w:rsidRPr="00550509">
              <w:rPr>
                <w:color w:val="000000"/>
                <w:sz w:val="24"/>
              </w:rPr>
              <w:t>„</w:t>
            </w:r>
            <w:r>
              <w:rPr>
                <w:color w:val="000000"/>
                <w:sz w:val="24"/>
              </w:rPr>
              <w:t>Обласний</w:t>
            </w:r>
            <w:proofErr w:type="spellEnd"/>
            <w:r>
              <w:rPr>
                <w:color w:val="000000"/>
                <w:sz w:val="24"/>
              </w:rPr>
              <w:t xml:space="preserve"> центр екстреної медичної допомоги та медицини катастроф</w:t>
            </w:r>
            <w:r w:rsidRPr="00550509">
              <w:rPr>
                <w:color w:val="000000"/>
                <w:sz w:val="24"/>
              </w:rPr>
              <w:t xml:space="preserve">” </w:t>
            </w:r>
            <w:r>
              <w:rPr>
                <w:color w:val="000000"/>
                <w:sz w:val="24"/>
              </w:rPr>
              <w:t>ДОР</w:t>
            </w:r>
            <w:r w:rsidRPr="00550509">
              <w:rPr>
                <w:color w:val="000000"/>
                <w:sz w:val="24"/>
              </w:rPr>
              <w:t>”)</w:t>
            </w:r>
          </w:p>
          <w:p w:rsidR="00116C06" w:rsidRPr="00CC4F2F" w:rsidRDefault="00116C06" w:rsidP="00116C06">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lastRenderedPageBreak/>
              <w:t>28,20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2 500,00</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 xml:space="preserve">бульвар </w:t>
            </w:r>
            <w:proofErr w:type="spellStart"/>
            <w:r>
              <w:rPr>
                <w:color w:val="000000"/>
                <w:sz w:val="24"/>
              </w:rPr>
              <w:t>Будівельни-ків</w:t>
            </w:r>
            <w:proofErr w:type="spellEnd"/>
            <w:r>
              <w:rPr>
                <w:color w:val="000000"/>
                <w:sz w:val="24"/>
              </w:rPr>
              <w:t xml:space="preserve">, 26а, </w:t>
            </w:r>
          </w:p>
          <w:p w:rsidR="00116C06" w:rsidRDefault="00116C06" w:rsidP="00116C06">
            <w:pPr>
              <w:pBdr>
                <w:top w:val="nil"/>
                <w:left w:val="nil"/>
                <w:bottom w:val="nil"/>
                <w:right w:val="nil"/>
                <w:between w:val="nil"/>
              </w:pBdr>
              <w:tabs>
                <w:tab w:val="left" w:pos="5123"/>
              </w:tabs>
              <w:rPr>
                <w:color w:val="000000"/>
                <w:sz w:val="24"/>
              </w:rPr>
            </w:pPr>
            <w:r>
              <w:rPr>
                <w:color w:val="000000"/>
                <w:sz w:val="24"/>
              </w:rPr>
              <w:t xml:space="preserve">м. </w:t>
            </w:r>
            <w:proofErr w:type="spellStart"/>
            <w:r w:rsidRPr="00550509">
              <w:rPr>
                <w:color w:val="000000"/>
                <w:sz w:val="24"/>
              </w:rPr>
              <w:t>Кам’янське</w:t>
            </w:r>
            <w:proofErr w:type="spellEnd"/>
            <w:r w:rsidRPr="00550509">
              <w:rPr>
                <w:color w:val="000000"/>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116C06" w:rsidRPr="00550509" w:rsidRDefault="00116C06" w:rsidP="00116C06">
            <w:pPr>
              <w:rPr>
                <w:sz w:val="24"/>
              </w:rPr>
            </w:pPr>
            <w:proofErr w:type="spellStart"/>
            <w:r w:rsidRPr="00550509">
              <w:rPr>
                <w:sz w:val="24"/>
              </w:rPr>
              <w:t>ПрАТ</w:t>
            </w:r>
            <w:proofErr w:type="spellEnd"/>
            <w:r w:rsidRPr="00550509">
              <w:rPr>
                <w:sz w:val="24"/>
              </w:rPr>
              <w:t xml:space="preserve"> ,,</w:t>
            </w:r>
            <w:proofErr w:type="spellStart"/>
            <w:r w:rsidRPr="00550509">
              <w:rPr>
                <w:sz w:val="24"/>
              </w:rPr>
              <w:t>Київстар</w:t>
            </w:r>
            <w:proofErr w:type="spellEnd"/>
            <w:r w:rsidRPr="00550509">
              <w:rPr>
                <w:sz w:val="24"/>
              </w:rPr>
              <w:t xml:space="preserve">” </w:t>
            </w:r>
          </w:p>
          <w:p w:rsidR="00116C06" w:rsidRDefault="00116C06" w:rsidP="00116C06">
            <w:pPr>
              <w:rPr>
                <w:sz w:val="24"/>
              </w:rPr>
            </w:pPr>
            <w:r w:rsidRPr="00550509">
              <w:rPr>
                <w:sz w:val="24"/>
              </w:rPr>
              <w:t>код ЄДРПОУ 21673832</w:t>
            </w:r>
          </w:p>
          <w:p w:rsidR="00116C06" w:rsidRPr="00CC4F2F" w:rsidRDefault="00116C06" w:rsidP="00116C06">
            <w:pPr>
              <w:rPr>
                <w:sz w:val="24"/>
              </w:rPr>
            </w:pP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lastRenderedPageBreak/>
              <w:t>6.</w:t>
            </w:r>
          </w:p>
        </w:tc>
        <w:tc>
          <w:tcPr>
            <w:tcW w:w="2334" w:type="dxa"/>
            <w:tcBorders>
              <w:top w:val="single" w:sz="4" w:space="0" w:color="000000"/>
              <w:left w:val="single" w:sz="4" w:space="0" w:color="000000"/>
              <w:bottom w:val="single" w:sz="4" w:space="0" w:color="000000"/>
              <w:right w:val="single" w:sz="4" w:space="0" w:color="000000"/>
            </w:tcBorders>
          </w:tcPr>
          <w:p w:rsidR="00116C06" w:rsidRPr="00907023" w:rsidRDefault="00116C06" w:rsidP="00116C06">
            <w:pPr>
              <w:pBdr>
                <w:top w:val="nil"/>
                <w:left w:val="nil"/>
                <w:bottom w:val="nil"/>
                <w:right w:val="nil"/>
                <w:between w:val="nil"/>
              </w:pBdr>
              <w:tabs>
                <w:tab w:val="left" w:pos="5123"/>
              </w:tabs>
              <w:rPr>
                <w:color w:val="000000"/>
                <w:sz w:val="24"/>
              </w:rPr>
            </w:pPr>
            <w:r w:rsidRPr="00907023">
              <w:rPr>
                <w:color w:val="000000"/>
                <w:sz w:val="24"/>
              </w:rPr>
              <w:t>Дніпропетровська обласна рада (</w:t>
            </w:r>
            <w:proofErr w:type="spellStart"/>
            <w:r w:rsidRPr="00907023">
              <w:rPr>
                <w:color w:val="000000"/>
                <w:sz w:val="24"/>
              </w:rPr>
              <w:t>балансоутриму-</w:t>
            </w:r>
            <w:proofErr w:type="spellEnd"/>
          </w:p>
          <w:p w:rsidR="00116C06" w:rsidRDefault="00116C06" w:rsidP="00116C06">
            <w:pPr>
              <w:pBdr>
                <w:top w:val="nil"/>
                <w:left w:val="nil"/>
                <w:bottom w:val="nil"/>
                <w:right w:val="nil"/>
                <w:between w:val="nil"/>
              </w:pBdr>
              <w:tabs>
                <w:tab w:val="left" w:pos="5123"/>
              </w:tabs>
              <w:rPr>
                <w:color w:val="000000"/>
                <w:sz w:val="24"/>
              </w:rPr>
            </w:pPr>
            <w:proofErr w:type="spellStart"/>
            <w:r w:rsidRPr="00907023">
              <w:rPr>
                <w:color w:val="000000"/>
                <w:sz w:val="24"/>
              </w:rPr>
              <w:t>вач</w:t>
            </w:r>
            <w:proofErr w:type="spellEnd"/>
            <w:r w:rsidRPr="00907023">
              <w:rPr>
                <w:color w:val="000000"/>
                <w:sz w:val="24"/>
              </w:rPr>
              <w:t xml:space="preserve"> – ОКП ,,</w:t>
            </w:r>
            <w:proofErr w:type="spellStart"/>
            <w:r w:rsidRPr="00907023">
              <w:rPr>
                <w:color w:val="000000"/>
                <w:sz w:val="24"/>
              </w:rPr>
              <w:t>Фар-мація</w:t>
            </w:r>
            <w:proofErr w:type="spellEnd"/>
            <w:r w:rsidRPr="00907023">
              <w:rPr>
                <w:color w:val="000000"/>
                <w:sz w:val="24"/>
              </w:rPr>
              <w:t>”)</w:t>
            </w:r>
          </w:p>
          <w:p w:rsidR="00116C06" w:rsidRPr="00CC4F2F" w:rsidRDefault="00116C06" w:rsidP="00116C06">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88,00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3 507,00</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вул. Героїв України, 5а, м. Покров</w:t>
            </w:r>
          </w:p>
        </w:tc>
        <w:tc>
          <w:tcPr>
            <w:tcW w:w="2340" w:type="dxa"/>
            <w:tcBorders>
              <w:top w:val="single" w:sz="4" w:space="0" w:color="000000"/>
              <w:left w:val="single" w:sz="4" w:space="0" w:color="000000"/>
              <w:bottom w:val="single" w:sz="4" w:space="0" w:color="000000"/>
              <w:right w:val="single" w:sz="4" w:space="0" w:color="000000"/>
            </w:tcBorders>
          </w:tcPr>
          <w:p w:rsidR="00116C06" w:rsidRDefault="00116C06" w:rsidP="00116C06">
            <w:pPr>
              <w:rPr>
                <w:sz w:val="24"/>
              </w:rPr>
            </w:pPr>
            <w:r w:rsidRPr="00907023">
              <w:rPr>
                <w:sz w:val="24"/>
              </w:rPr>
              <w:t xml:space="preserve">ФОП </w:t>
            </w:r>
            <w:proofErr w:type="spellStart"/>
            <w:r>
              <w:rPr>
                <w:sz w:val="24"/>
              </w:rPr>
              <w:t>Цабук</w:t>
            </w:r>
            <w:proofErr w:type="spellEnd"/>
            <w:r>
              <w:rPr>
                <w:sz w:val="24"/>
              </w:rPr>
              <w:t xml:space="preserve"> С.М.,</w:t>
            </w:r>
          </w:p>
          <w:p w:rsidR="00116C06" w:rsidRDefault="00116C06" w:rsidP="00116C06">
            <w:pPr>
              <w:rPr>
                <w:sz w:val="24"/>
              </w:rPr>
            </w:pPr>
            <w:r w:rsidRPr="00907023">
              <w:rPr>
                <w:sz w:val="24"/>
              </w:rPr>
              <w:t>РНОКПП</w:t>
            </w:r>
          </w:p>
          <w:p w:rsidR="00116C06" w:rsidRPr="00CC4F2F" w:rsidRDefault="00116C06" w:rsidP="00116C06">
            <w:pPr>
              <w:rPr>
                <w:sz w:val="24"/>
              </w:rPr>
            </w:pPr>
            <w:r>
              <w:rPr>
                <w:sz w:val="24"/>
              </w:rPr>
              <w:t>2978405244</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7.</w:t>
            </w:r>
          </w:p>
        </w:tc>
        <w:tc>
          <w:tcPr>
            <w:tcW w:w="2334" w:type="dxa"/>
            <w:tcBorders>
              <w:top w:val="single" w:sz="4" w:space="0" w:color="000000"/>
              <w:left w:val="single" w:sz="4" w:space="0" w:color="000000"/>
              <w:bottom w:val="single" w:sz="4" w:space="0" w:color="000000"/>
              <w:right w:val="single" w:sz="4" w:space="0" w:color="000000"/>
            </w:tcBorders>
          </w:tcPr>
          <w:p w:rsidR="00116C06" w:rsidRPr="00A043EF" w:rsidRDefault="00116C06" w:rsidP="00116C06">
            <w:pPr>
              <w:pBdr>
                <w:top w:val="nil"/>
                <w:left w:val="nil"/>
                <w:bottom w:val="nil"/>
                <w:right w:val="nil"/>
                <w:between w:val="nil"/>
              </w:pBdr>
              <w:tabs>
                <w:tab w:val="left" w:pos="5123"/>
              </w:tabs>
              <w:rPr>
                <w:color w:val="000000"/>
                <w:sz w:val="24"/>
              </w:rPr>
            </w:pPr>
            <w:r w:rsidRPr="00A043EF">
              <w:rPr>
                <w:color w:val="000000"/>
                <w:sz w:val="24"/>
              </w:rPr>
              <w:t>Дніпропетровська обласна рада (</w:t>
            </w:r>
            <w:proofErr w:type="spellStart"/>
            <w:r w:rsidRPr="00A043EF">
              <w:rPr>
                <w:color w:val="000000"/>
                <w:sz w:val="24"/>
              </w:rPr>
              <w:t>балансоутриму-</w:t>
            </w:r>
            <w:proofErr w:type="spellEnd"/>
          </w:p>
          <w:p w:rsidR="00116C06" w:rsidRPr="00CC4F2F" w:rsidRDefault="00116C06" w:rsidP="00116C06">
            <w:pPr>
              <w:pBdr>
                <w:top w:val="nil"/>
                <w:left w:val="nil"/>
                <w:bottom w:val="nil"/>
                <w:right w:val="nil"/>
                <w:between w:val="nil"/>
              </w:pBdr>
              <w:tabs>
                <w:tab w:val="left" w:pos="5123"/>
              </w:tabs>
              <w:rPr>
                <w:color w:val="000000"/>
                <w:sz w:val="24"/>
              </w:rPr>
            </w:pPr>
            <w:proofErr w:type="spellStart"/>
            <w:r w:rsidRPr="00A043EF">
              <w:rPr>
                <w:color w:val="000000"/>
                <w:sz w:val="24"/>
              </w:rPr>
              <w:t>вач</w:t>
            </w:r>
            <w:proofErr w:type="spellEnd"/>
            <w:r w:rsidRPr="00A043EF">
              <w:rPr>
                <w:color w:val="000000"/>
                <w:sz w:val="24"/>
              </w:rPr>
              <w:t xml:space="preserve"> – ОКП ,,</w:t>
            </w:r>
            <w:proofErr w:type="spellStart"/>
            <w:r w:rsidRPr="00A043EF">
              <w:rPr>
                <w:color w:val="000000"/>
                <w:sz w:val="24"/>
              </w:rPr>
              <w:t>Фар-мація</w:t>
            </w:r>
            <w:proofErr w:type="spellEnd"/>
            <w:r w:rsidRPr="00A043EF">
              <w:rPr>
                <w:color w:val="000000"/>
                <w:sz w:val="24"/>
              </w:rPr>
              <w:t>”)</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29,90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770,00</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 xml:space="preserve">вул. </w:t>
            </w:r>
            <w:proofErr w:type="spellStart"/>
            <w:r>
              <w:rPr>
                <w:color w:val="000000"/>
                <w:sz w:val="24"/>
              </w:rPr>
              <w:t>Строменка</w:t>
            </w:r>
            <w:proofErr w:type="spellEnd"/>
            <w:r>
              <w:rPr>
                <w:color w:val="000000"/>
                <w:sz w:val="24"/>
              </w:rPr>
              <w:t>, 2а,</w:t>
            </w:r>
          </w:p>
          <w:p w:rsidR="00116C06" w:rsidRPr="00A043EF" w:rsidRDefault="00116C06" w:rsidP="00116C06">
            <w:pPr>
              <w:pBdr>
                <w:top w:val="nil"/>
                <w:left w:val="nil"/>
                <w:bottom w:val="nil"/>
                <w:right w:val="nil"/>
                <w:between w:val="nil"/>
              </w:pBdr>
              <w:tabs>
                <w:tab w:val="left" w:pos="5123"/>
              </w:tabs>
              <w:rPr>
                <w:color w:val="000000"/>
                <w:sz w:val="24"/>
              </w:rPr>
            </w:pPr>
            <w:proofErr w:type="spellStart"/>
            <w:r w:rsidRPr="00A043EF">
              <w:rPr>
                <w:color w:val="000000"/>
                <w:sz w:val="24"/>
              </w:rPr>
              <w:t>смт</w:t>
            </w:r>
            <w:proofErr w:type="spellEnd"/>
            <w:r w:rsidRPr="00A043EF">
              <w:rPr>
                <w:color w:val="000000"/>
                <w:sz w:val="24"/>
              </w:rPr>
              <w:t xml:space="preserve"> Солоне</w:t>
            </w:r>
          </w:p>
          <w:p w:rsidR="00116C06" w:rsidRDefault="00116C06" w:rsidP="00116C06">
            <w:pPr>
              <w:pBdr>
                <w:top w:val="nil"/>
                <w:left w:val="nil"/>
                <w:bottom w:val="nil"/>
                <w:right w:val="nil"/>
                <w:between w:val="nil"/>
              </w:pBdr>
              <w:tabs>
                <w:tab w:val="left" w:pos="5123"/>
              </w:tabs>
              <w:rPr>
                <w:color w:val="000000"/>
                <w:sz w:val="24"/>
              </w:rPr>
            </w:pPr>
            <w:proofErr w:type="spellStart"/>
            <w:r w:rsidRPr="00A043EF">
              <w:rPr>
                <w:color w:val="000000"/>
                <w:sz w:val="24"/>
              </w:rPr>
              <w:t>Солонянського</w:t>
            </w:r>
            <w:proofErr w:type="spellEnd"/>
            <w:r w:rsidRPr="00A043EF">
              <w:rPr>
                <w:color w:val="000000"/>
                <w:sz w:val="24"/>
              </w:rPr>
              <w:t xml:space="preserve"> району</w:t>
            </w:r>
          </w:p>
        </w:tc>
        <w:tc>
          <w:tcPr>
            <w:tcW w:w="2340" w:type="dxa"/>
            <w:tcBorders>
              <w:top w:val="single" w:sz="4" w:space="0" w:color="000000"/>
              <w:left w:val="single" w:sz="4" w:space="0" w:color="000000"/>
              <w:bottom w:val="single" w:sz="4" w:space="0" w:color="000000"/>
              <w:right w:val="single" w:sz="4" w:space="0" w:color="000000"/>
            </w:tcBorders>
          </w:tcPr>
          <w:p w:rsidR="00116C06" w:rsidRPr="006339B6" w:rsidRDefault="00116C06" w:rsidP="00116C06">
            <w:pPr>
              <w:rPr>
                <w:sz w:val="24"/>
              </w:rPr>
            </w:pPr>
            <w:r w:rsidRPr="006339B6">
              <w:rPr>
                <w:sz w:val="24"/>
              </w:rPr>
              <w:t xml:space="preserve">ФОП </w:t>
            </w:r>
            <w:r>
              <w:rPr>
                <w:sz w:val="24"/>
              </w:rPr>
              <w:t>Зубчик Л.М.</w:t>
            </w:r>
          </w:p>
          <w:p w:rsidR="00116C06" w:rsidRDefault="00116C06" w:rsidP="00116C06">
            <w:pPr>
              <w:rPr>
                <w:sz w:val="24"/>
              </w:rPr>
            </w:pPr>
            <w:r w:rsidRPr="006339B6">
              <w:rPr>
                <w:sz w:val="24"/>
              </w:rPr>
              <w:t>РНОКПП</w:t>
            </w:r>
          </w:p>
          <w:p w:rsidR="00116C06" w:rsidRPr="00CC4F2F" w:rsidRDefault="00116C06" w:rsidP="00116C06">
            <w:pPr>
              <w:rPr>
                <w:sz w:val="24"/>
              </w:rPr>
            </w:pPr>
            <w:r>
              <w:rPr>
                <w:sz w:val="24"/>
              </w:rPr>
              <w:t>3184403288</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8.</w:t>
            </w:r>
          </w:p>
        </w:tc>
        <w:tc>
          <w:tcPr>
            <w:tcW w:w="2334" w:type="dxa"/>
            <w:tcBorders>
              <w:top w:val="single" w:sz="4" w:space="0" w:color="000000"/>
              <w:left w:val="single" w:sz="4" w:space="0" w:color="000000"/>
              <w:bottom w:val="single" w:sz="4" w:space="0" w:color="000000"/>
              <w:right w:val="single" w:sz="4" w:space="0" w:color="000000"/>
            </w:tcBorders>
          </w:tcPr>
          <w:p w:rsidR="00116C06" w:rsidRPr="00FB1E52" w:rsidRDefault="00116C06" w:rsidP="00116C06">
            <w:pPr>
              <w:pBdr>
                <w:top w:val="nil"/>
                <w:left w:val="nil"/>
                <w:bottom w:val="nil"/>
                <w:right w:val="nil"/>
                <w:between w:val="nil"/>
              </w:pBdr>
              <w:tabs>
                <w:tab w:val="left" w:pos="5123"/>
              </w:tabs>
              <w:rPr>
                <w:color w:val="000000"/>
                <w:sz w:val="24"/>
              </w:rPr>
            </w:pPr>
            <w:r w:rsidRPr="00FB1E52">
              <w:rPr>
                <w:color w:val="000000"/>
                <w:sz w:val="24"/>
              </w:rPr>
              <w:t>Дніпропетровська обласна рада (</w:t>
            </w:r>
            <w:proofErr w:type="spellStart"/>
            <w:r w:rsidRPr="00FB1E52">
              <w:rPr>
                <w:color w:val="000000"/>
                <w:sz w:val="24"/>
              </w:rPr>
              <w:t>балансоутриму-</w:t>
            </w:r>
            <w:proofErr w:type="spellEnd"/>
          </w:p>
          <w:p w:rsidR="00116C06" w:rsidRPr="00CC4F2F" w:rsidRDefault="00116C06" w:rsidP="00116C06">
            <w:pPr>
              <w:pBdr>
                <w:top w:val="nil"/>
                <w:left w:val="nil"/>
                <w:bottom w:val="nil"/>
                <w:right w:val="nil"/>
                <w:between w:val="nil"/>
              </w:pBdr>
              <w:tabs>
                <w:tab w:val="left" w:pos="5123"/>
              </w:tabs>
              <w:rPr>
                <w:color w:val="000000"/>
                <w:sz w:val="24"/>
              </w:rPr>
            </w:pPr>
            <w:proofErr w:type="spellStart"/>
            <w:r w:rsidRPr="00FB1E52">
              <w:rPr>
                <w:color w:val="000000"/>
                <w:sz w:val="24"/>
              </w:rPr>
              <w:t>вач</w:t>
            </w:r>
            <w:proofErr w:type="spellEnd"/>
            <w:r w:rsidRPr="00FB1E52">
              <w:rPr>
                <w:color w:val="000000"/>
                <w:sz w:val="24"/>
              </w:rPr>
              <w:t xml:space="preserve"> – ОКП ,,</w:t>
            </w:r>
            <w:proofErr w:type="spellStart"/>
            <w:r w:rsidRPr="00FB1E52">
              <w:rPr>
                <w:color w:val="000000"/>
                <w:sz w:val="24"/>
              </w:rPr>
              <w:t>Фар-мація</w:t>
            </w:r>
            <w:proofErr w:type="spellEnd"/>
            <w:r w:rsidRPr="00FB1E52">
              <w:rPr>
                <w:color w:val="000000"/>
                <w:sz w:val="24"/>
              </w:rPr>
              <w:t>”)</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92,60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1 680,00</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 xml:space="preserve">вул. Шкільна, 1а, </w:t>
            </w:r>
          </w:p>
          <w:p w:rsidR="00116C06" w:rsidRDefault="00116C06" w:rsidP="00116C06">
            <w:pPr>
              <w:pBdr>
                <w:top w:val="nil"/>
                <w:left w:val="nil"/>
                <w:bottom w:val="nil"/>
                <w:right w:val="nil"/>
                <w:between w:val="nil"/>
              </w:pBdr>
              <w:tabs>
                <w:tab w:val="left" w:pos="5123"/>
              </w:tabs>
              <w:rPr>
                <w:color w:val="000000"/>
                <w:sz w:val="24"/>
              </w:rPr>
            </w:pPr>
            <w:r>
              <w:rPr>
                <w:color w:val="000000"/>
                <w:sz w:val="24"/>
              </w:rPr>
              <w:t>с. Миколаївка, Новомосковського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116C06" w:rsidRDefault="00116C06" w:rsidP="00116C06">
            <w:pPr>
              <w:rPr>
                <w:sz w:val="24"/>
              </w:rPr>
            </w:pPr>
            <w:r w:rsidRPr="00FB1E52">
              <w:rPr>
                <w:sz w:val="24"/>
              </w:rPr>
              <w:t xml:space="preserve">ФОП </w:t>
            </w:r>
            <w:proofErr w:type="spellStart"/>
            <w:r>
              <w:rPr>
                <w:sz w:val="24"/>
              </w:rPr>
              <w:t>Підко-</w:t>
            </w:r>
            <w:proofErr w:type="spellEnd"/>
          </w:p>
          <w:p w:rsidR="00116C06" w:rsidRPr="00FB1E52" w:rsidRDefault="00116C06" w:rsidP="00116C06">
            <w:pPr>
              <w:rPr>
                <w:sz w:val="24"/>
              </w:rPr>
            </w:pPr>
            <w:proofErr w:type="spellStart"/>
            <w:r>
              <w:rPr>
                <w:sz w:val="24"/>
              </w:rPr>
              <w:t>паєв</w:t>
            </w:r>
            <w:proofErr w:type="spellEnd"/>
            <w:r>
              <w:rPr>
                <w:sz w:val="24"/>
              </w:rPr>
              <w:t xml:space="preserve"> Д.В.</w:t>
            </w:r>
          </w:p>
          <w:p w:rsidR="00116C06" w:rsidRDefault="00116C06" w:rsidP="00116C06">
            <w:pPr>
              <w:rPr>
                <w:sz w:val="24"/>
              </w:rPr>
            </w:pPr>
            <w:r w:rsidRPr="00FB1E52">
              <w:rPr>
                <w:sz w:val="24"/>
              </w:rPr>
              <w:t>РНОКПП</w:t>
            </w:r>
          </w:p>
          <w:p w:rsidR="00116C06" w:rsidRDefault="00116C06" w:rsidP="00116C06">
            <w:pPr>
              <w:rPr>
                <w:sz w:val="24"/>
              </w:rPr>
            </w:pPr>
            <w:r>
              <w:rPr>
                <w:sz w:val="24"/>
              </w:rPr>
              <w:t>3077319458</w:t>
            </w:r>
          </w:p>
          <w:p w:rsidR="00116C06" w:rsidRPr="00CC4F2F" w:rsidRDefault="00116C06" w:rsidP="00116C06">
            <w:pPr>
              <w:rPr>
                <w:sz w:val="24"/>
              </w:rPr>
            </w:pP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9.</w:t>
            </w:r>
          </w:p>
        </w:tc>
        <w:tc>
          <w:tcPr>
            <w:tcW w:w="2334" w:type="dxa"/>
            <w:tcBorders>
              <w:top w:val="single" w:sz="4" w:space="0" w:color="000000"/>
              <w:left w:val="single" w:sz="4" w:space="0" w:color="000000"/>
              <w:bottom w:val="single" w:sz="4" w:space="0" w:color="000000"/>
              <w:right w:val="single" w:sz="4" w:space="0" w:color="000000"/>
            </w:tcBorders>
          </w:tcPr>
          <w:p w:rsidR="00116C06" w:rsidRPr="00D16853" w:rsidRDefault="00116C06" w:rsidP="00116C06">
            <w:pPr>
              <w:pBdr>
                <w:top w:val="nil"/>
                <w:left w:val="nil"/>
                <w:bottom w:val="nil"/>
                <w:right w:val="nil"/>
                <w:between w:val="nil"/>
              </w:pBdr>
              <w:tabs>
                <w:tab w:val="left" w:pos="5123"/>
              </w:tabs>
              <w:rPr>
                <w:color w:val="000000"/>
                <w:sz w:val="24"/>
              </w:rPr>
            </w:pPr>
            <w:r w:rsidRPr="00D16853">
              <w:rPr>
                <w:color w:val="000000"/>
                <w:sz w:val="24"/>
              </w:rPr>
              <w:t>Дніпропетровська обласна рада (</w:t>
            </w:r>
            <w:proofErr w:type="spellStart"/>
            <w:r w:rsidRPr="00D16853">
              <w:rPr>
                <w:color w:val="000000"/>
                <w:sz w:val="24"/>
              </w:rPr>
              <w:t>балансоутриму-</w:t>
            </w:r>
            <w:proofErr w:type="spellEnd"/>
          </w:p>
          <w:p w:rsidR="00116C06" w:rsidRPr="00CC4F2F" w:rsidRDefault="00116C06" w:rsidP="00116C06">
            <w:pPr>
              <w:pBdr>
                <w:top w:val="nil"/>
                <w:left w:val="nil"/>
                <w:bottom w:val="nil"/>
                <w:right w:val="nil"/>
                <w:between w:val="nil"/>
              </w:pBdr>
              <w:tabs>
                <w:tab w:val="left" w:pos="5123"/>
              </w:tabs>
              <w:rPr>
                <w:color w:val="000000"/>
                <w:sz w:val="24"/>
              </w:rPr>
            </w:pPr>
            <w:proofErr w:type="spellStart"/>
            <w:r w:rsidRPr="00D16853">
              <w:rPr>
                <w:color w:val="000000"/>
                <w:sz w:val="24"/>
              </w:rPr>
              <w:t>вач</w:t>
            </w:r>
            <w:proofErr w:type="spellEnd"/>
            <w:r w:rsidRPr="00D16853">
              <w:rPr>
                <w:color w:val="000000"/>
                <w:sz w:val="24"/>
              </w:rPr>
              <w:t xml:space="preserve"> – ОКП ,,</w:t>
            </w:r>
            <w:proofErr w:type="spellStart"/>
            <w:r w:rsidRPr="00D16853">
              <w:rPr>
                <w:color w:val="000000"/>
                <w:sz w:val="24"/>
              </w:rPr>
              <w:t>Фар-мація</w:t>
            </w:r>
            <w:proofErr w:type="spellEnd"/>
            <w:r w:rsidRPr="00D16853">
              <w:rPr>
                <w:color w:val="000000"/>
                <w:sz w:val="24"/>
              </w:rPr>
              <w:t>”)</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7,80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270,00</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 xml:space="preserve">вул. Соборна, 118, </w:t>
            </w:r>
            <w:proofErr w:type="spellStart"/>
            <w:r>
              <w:rPr>
                <w:color w:val="000000"/>
                <w:sz w:val="24"/>
              </w:rPr>
              <w:t>смт</w:t>
            </w:r>
            <w:proofErr w:type="spellEnd"/>
            <w:r>
              <w:rPr>
                <w:color w:val="000000"/>
                <w:sz w:val="24"/>
              </w:rPr>
              <w:t xml:space="preserve"> Покровське Покровського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116C06" w:rsidRDefault="00116C06" w:rsidP="00116C06">
            <w:pPr>
              <w:rPr>
                <w:sz w:val="24"/>
              </w:rPr>
            </w:pPr>
            <w:r w:rsidRPr="00D16853">
              <w:rPr>
                <w:sz w:val="24"/>
              </w:rPr>
              <w:t xml:space="preserve">ФОП </w:t>
            </w:r>
            <w:proofErr w:type="spellStart"/>
            <w:r>
              <w:rPr>
                <w:sz w:val="24"/>
              </w:rPr>
              <w:t>Пирков</w:t>
            </w:r>
            <w:proofErr w:type="spellEnd"/>
            <w:r>
              <w:rPr>
                <w:sz w:val="24"/>
              </w:rPr>
              <w:t xml:space="preserve"> С.А.</w:t>
            </w:r>
          </w:p>
          <w:p w:rsidR="00116C06" w:rsidRDefault="00116C06" w:rsidP="00116C06">
            <w:pPr>
              <w:rPr>
                <w:sz w:val="24"/>
              </w:rPr>
            </w:pPr>
            <w:r w:rsidRPr="00D16853">
              <w:rPr>
                <w:sz w:val="24"/>
              </w:rPr>
              <w:t>РНОКПП</w:t>
            </w:r>
          </w:p>
          <w:p w:rsidR="00116C06" w:rsidRPr="00CC4F2F" w:rsidRDefault="00116C06" w:rsidP="00116C06">
            <w:pPr>
              <w:rPr>
                <w:sz w:val="24"/>
              </w:rPr>
            </w:pPr>
            <w:r w:rsidRPr="00D16853">
              <w:rPr>
                <w:sz w:val="24"/>
              </w:rPr>
              <w:t>2306707578</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10.</w:t>
            </w:r>
          </w:p>
        </w:tc>
        <w:tc>
          <w:tcPr>
            <w:tcW w:w="2334" w:type="dxa"/>
            <w:tcBorders>
              <w:top w:val="single" w:sz="4" w:space="0" w:color="000000"/>
              <w:left w:val="single" w:sz="4" w:space="0" w:color="000000"/>
              <w:bottom w:val="single" w:sz="4" w:space="0" w:color="000000"/>
              <w:right w:val="single" w:sz="4" w:space="0" w:color="000000"/>
            </w:tcBorders>
          </w:tcPr>
          <w:p w:rsidR="00116C06" w:rsidRPr="00D16853" w:rsidRDefault="00116C06" w:rsidP="00116C06">
            <w:pPr>
              <w:pBdr>
                <w:top w:val="nil"/>
                <w:left w:val="nil"/>
                <w:bottom w:val="nil"/>
                <w:right w:val="nil"/>
                <w:between w:val="nil"/>
              </w:pBdr>
              <w:tabs>
                <w:tab w:val="left" w:pos="5123"/>
              </w:tabs>
              <w:rPr>
                <w:color w:val="000000"/>
                <w:sz w:val="24"/>
              </w:rPr>
            </w:pPr>
            <w:r w:rsidRPr="00D16853">
              <w:rPr>
                <w:color w:val="000000"/>
                <w:sz w:val="24"/>
              </w:rPr>
              <w:t>Дніпропетровська обласна рада (</w:t>
            </w:r>
            <w:proofErr w:type="spellStart"/>
            <w:r w:rsidRPr="00D16853">
              <w:rPr>
                <w:color w:val="000000"/>
                <w:sz w:val="24"/>
              </w:rPr>
              <w:t>балансоутриму-</w:t>
            </w:r>
            <w:proofErr w:type="spellEnd"/>
          </w:p>
          <w:p w:rsidR="00116C06" w:rsidRPr="00CC4F2F" w:rsidRDefault="00116C06" w:rsidP="00116C06">
            <w:pPr>
              <w:pBdr>
                <w:top w:val="nil"/>
                <w:left w:val="nil"/>
                <w:bottom w:val="nil"/>
                <w:right w:val="nil"/>
                <w:between w:val="nil"/>
              </w:pBdr>
              <w:tabs>
                <w:tab w:val="left" w:pos="5123"/>
              </w:tabs>
              <w:rPr>
                <w:color w:val="000000"/>
                <w:sz w:val="24"/>
              </w:rPr>
            </w:pPr>
            <w:proofErr w:type="spellStart"/>
            <w:r w:rsidRPr="00D16853">
              <w:rPr>
                <w:color w:val="000000"/>
                <w:sz w:val="24"/>
              </w:rPr>
              <w:t>вач</w:t>
            </w:r>
            <w:proofErr w:type="spellEnd"/>
            <w:r w:rsidRPr="00D16853">
              <w:rPr>
                <w:color w:val="000000"/>
                <w:sz w:val="24"/>
              </w:rPr>
              <w:t xml:space="preserve"> – ОКП ,,</w:t>
            </w:r>
            <w:proofErr w:type="spellStart"/>
            <w:r w:rsidRPr="00D16853">
              <w:rPr>
                <w:color w:val="000000"/>
                <w:sz w:val="24"/>
              </w:rPr>
              <w:t>Фар-мація</w:t>
            </w:r>
            <w:proofErr w:type="spellEnd"/>
            <w:r w:rsidRPr="00D16853">
              <w:rPr>
                <w:color w:val="000000"/>
                <w:sz w:val="24"/>
              </w:rPr>
              <w:t>”)</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37,25</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1 400,00</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 xml:space="preserve">вул. ім. </w:t>
            </w:r>
            <w:proofErr w:type="spellStart"/>
            <w:r>
              <w:rPr>
                <w:color w:val="000000"/>
                <w:sz w:val="24"/>
              </w:rPr>
              <w:t>Грушевсько-го</w:t>
            </w:r>
            <w:proofErr w:type="spellEnd"/>
            <w:r>
              <w:rPr>
                <w:color w:val="000000"/>
                <w:sz w:val="24"/>
              </w:rPr>
              <w:t xml:space="preserve">, 10, </w:t>
            </w:r>
            <w:proofErr w:type="spellStart"/>
            <w:r>
              <w:rPr>
                <w:color w:val="000000"/>
                <w:sz w:val="24"/>
              </w:rPr>
              <w:t>смт</w:t>
            </w:r>
            <w:proofErr w:type="spellEnd"/>
            <w:r>
              <w:rPr>
                <w:color w:val="000000"/>
                <w:sz w:val="24"/>
              </w:rPr>
              <w:t xml:space="preserve"> Межова</w:t>
            </w:r>
          </w:p>
          <w:p w:rsidR="00116C06" w:rsidRDefault="00116C06" w:rsidP="00116C06">
            <w:pPr>
              <w:pBdr>
                <w:top w:val="nil"/>
                <w:left w:val="nil"/>
                <w:bottom w:val="nil"/>
                <w:right w:val="nil"/>
                <w:between w:val="nil"/>
              </w:pBdr>
              <w:tabs>
                <w:tab w:val="left" w:pos="5123"/>
              </w:tabs>
              <w:rPr>
                <w:color w:val="000000"/>
                <w:sz w:val="24"/>
              </w:rPr>
            </w:pPr>
            <w:proofErr w:type="spellStart"/>
            <w:r>
              <w:rPr>
                <w:color w:val="000000"/>
                <w:sz w:val="24"/>
              </w:rPr>
              <w:t>Межівського</w:t>
            </w:r>
            <w:proofErr w:type="spellEnd"/>
            <w:r>
              <w:rPr>
                <w:color w:val="000000"/>
                <w:sz w:val="24"/>
              </w:rPr>
              <w:t xml:space="preserve"> району</w:t>
            </w:r>
          </w:p>
        </w:tc>
        <w:tc>
          <w:tcPr>
            <w:tcW w:w="2340" w:type="dxa"/>
            <w:tcBorders>
              <w:top w:val="single" w:sz="4" w:space="0" w:color="000000"/>
              <w:left w:val="single" w:sz="4" w:space="0" w:color="000000"/>
              <w:bottom w:val="single" w:sz="4" w:space="0" w:color="000000"/>
              <w:right w:val="single" w:sz="4" w:space="0" w:color="000000"/>
            </w:tcBorders>
          </w:tcPr>
          <w:p w:rsidR="00116C06" w:rsidRDefault="00116C06" w:rsidP="00116C06">
            <w:pPr>
              <w:rPr>
                <w:sz w:val="24"/>
              </w:rPr>
            </w:pPr>
            <w:r w:rsidRPr="00EF28DD">
              <w:rPr>
                <w:sz w:val="24"/>
              </w:rPr>
              <w:t xml:space="preserve">ФОП </w:t>
            </w:r>
            <w:proofErr w:type="spellStart"/>
            <w:r>
              <w:rPr>
                <w:sz w:val="24"/>
              </w:rPr>
              <w:t>Матвієн-</w:t>
            </w:r>
            <w:proofErr w:type="spellEnd"/>
          </w:p>
          <w:p w:rsidR="00116C06" w:rsidRPr="00EF28DD" w:rsidRDefault="00116C06" w:rsidP="00116C06">
            <w:pPr>
              <w:rPr>
                <w:sz w:val="24"/>
              </w:rPr>
            </w:pPr>
            <w:proofErr w:type="spellStart"/>
            <w:r>
              <w:rPr>
                <w:sz w:val="24"/>
              </w:rPr>
              <w:t>ко</w:t>
            </w:r>
            <w:proofErr w:type="spellEnd"/>
            <w:r>
              <w:rPr>
                <w:sz w:val="24"/>
              </w:rPr>
              <w:t xml:space="preserve"> Л.О.</w:t>
            </w:r>
          </w:p>
          <w:p w:rsidR="00116C06" w:rsidRDefault="00116C06" w:rsidP="00116C06">
            <w:pPr>
              <w:rPr>
                <w:sz w:val="24"/>
              </w:rPr>
            </w:pPr>
            <w:r w:rsidRPr="00EF28DD">
              <w:rPr>
                <w:sz w:val="24"/>
              </w:rPr>
              <w:t>РНОКПП</w:t>
            </w:r>
          </w:p>
          <w:p w:rsidR="00116C06" w:rsidRPr="00CC4F2F" w:rsidRDefault="00116C06" w:rsidP="00116C06">
            <w:pPr>
              <w:rPr>
                <w:sz w:val="24"/>
              </w:rPr>
            </w:pPr>
            <w:r>
              <w:rPr>
                <w:sz w:val="24"/>
              </w:rPr>
              <w:t>2999915483</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11.</w:t>
            </w:r>
          </w:p>
        </w:tc>
        <w:tc>
          <w:tcPr>
            <w:tcW w:w="2334" w:type="dxa"/>
            <w:tcBorders>
              <w:top w:val="single" w:sz="4" w:space="0" w:color="000000"/>
              <w:left w:val="single" w:sz="4" w:space="0" w:color="000000"/>
              <w:bottom w:val="single" w:sz="4" w:space="0" w:color="000000"/>
              <w:right w:val="single" w:sz="4" w:space="0" w:color="000000"/>
            </w:tcBorders>
          </w:tcPr>
          <w:p w:rsidR="00116C06" w:rsidRPr="00401B39" w:rsidRDefault="00116C06" w:rsidP="00116C06">
            <w:pPr>
              <w:pBdr>
                <w:top w:val="nil"/>
                <w:left w:val="nil"/>
                <w:bottom w:val="nil"/>
                <w:right w:val="nil"/>
                <w:between w:val="nil"/>
              </w:pBdr>
              <w:tabs>
                <w:tab w:val="left" w:pos="5123"/>
              </w:tabs>
              <w:rPr>
                <w:color w:val="000000"/>
                <w:sz w:val="24"/>
              </w:rPr>
            </w:pPr>
            <w:r w:rsidRPr="00401B39">
              <w:rPr>
                <w:color w:val="000000"/>
                <w:sz w:val="24"/>
              </w:rPr>
              <w:t>Дніпропетровська обласна рада (</w:t>
            </w:r>
            <w:proofErr w:type="spellStart"/>
            <w:r w:rsidRPr="00401B39">
              <w:rPr>
                <w:color w:val="000000"/>
                <w:sz w:val="24"/>
              </w:rPr>
              <w:t>балансоутриму-</w:t>
            </w:r>
            <w:proofErr w:type="spellEnd"/>
          </w:p>
          <w:p w:rsidR="00116C06" w:rsidRPr="00CC4F2F" w:rsidRDefault="00116C06" w:rsidP="00116C06">
            <w:pPr>
              <w:pBdr>
                <w:top w:val="nil"/>
                <w:left w:val="nil"/>
                <w:bottom w:val="nil"/>
                <w:right w:val="nil"/>
                <w:between w:val="nil"/>
              </w:pBdr>
              <w:tabs>
                <w:tab w:val="left" w:pos="5123"/>
              </w:tabs>
              <w:rPr>
                <w:color w:val="000000"/>
                <w:sz w:val="24"/>
              </w:rPr>
            </w:pPr>
            <w:proofErr w:type="spellStart"/>
            <w:r w:rsidRPr="00401B39">
              <w:rPr>
                <w:color w:val="000000"/>
                <w:sz w:val="24"/>
              </w:rPr>
              <w:t>вач</w:t>
            </w:r>
            <w:proofErr w:type="spellEnd"/>
            <w:r w:rsidRPr="00401B39">
              <w:rPr>
                <w:color w:val="000000"/>
                <w:sz w:val="24"/>
              </w:rPr>
              <w:t xml:space="preserve"> – ОКП ,,</w:t>
            </w:r>
            <w:proofErr w:type="spellStart"/>
            <w:r w:rsidRPr="00401B39">
              <w:rPr>
                <w:color w:val="000000"/>
                <w:sz w:val="24"/>
              </w:rPr>
              <w:t>Фар-мація</w:t>
            </w:r>
            <w:proofErr w:type="spellEnd"/>
            <w:r w:rsidRPr="00401B39">
              <w:rPr>
                <w:color w:val="000000"/>
                <w:sz w:val="24"/>
              </w:rPr>
              <w:t>”)</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25,25</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950,00</w:t>
            </w:r>
          </w:p>
        </w:tc>
        <w:tc>
          <w:tcPr>
            <w:tcW w:w="2473" w:type="dxa"/>
            <w:tcBorders>
              <w:top w:val="single" w:sz="4" w:space="0" w:color="000000"/>
              <w:left w:val="single" w:sz="4" w:space="0" w:color="000000"/>
              <w:bottom w:val="single" w:sz="4" w:space="0" w:color="000000"/>
              <w:right w:val="single" w:sz="4" w:space="0" w:color="000000"/>
            </w:tcBorders>
          </w:tcPr>
          <w:p w:rsidR="00116C06" w:rsidRPr="00401B39" w:rsidRDefault="00116C06" w:rsidP="00116C06">
            <w:pPr>
              <w:pBdr>
                <w:top w:val="nil"/>
                <w:left w:val="nil"/>
                <w:bottom w:val="nil"/>
                <w:right w:val="nil"/>
                <w:between w:val="nil"/>
              </w:pBdr>
              <w:tabs>
                <w:tab w:val="left" w:pos="5123"/>
              </w:tabs>
              <w:rPr>
                <w:color w:val="000000"/>
                <w:sz w:val="24"/>
              </w:rPr>
            </w:pPr>
            <w:r w:rsidRPr="00401B39">
              <w:rPr>
                <w:color w:val="000000"/>
                <w:sz w:val="24"/>
              </w:rPr>
              <w:t xml:space="preserve">вул. ім. </w:t>
            </w:r>
            <w:proofErr w:type="spellStart"/>
            <w:r w:rsidRPr="00401B39">
              <w:rPr>
                <w:color w:val="000000"/>
                <w:sz w:val="24"/>
              </w:rPr>
              <w:t>Грушевсько-го</w:t>
            </w:r>
            <w:proofErr w:type="spellEnd"/>
            <w:r w:rsidRPr="00401B39">
              <w:rPr>
                <w:color w:val="000000"/>
                <w:sz w:val="24"/>
              </w:rPr>
              <w:t xml:space="preserve">, 10, </w:t>
            </w:r>
            <w:proofErr w:type="spellStart"/>
            <w:r w:rsidRPr="00401B39">
              <w:rPr>
                <w:color w:val="000000"/>
                <w:sz w:val="24"/>
              </w:rPr>
              <w:t>смт</w:t>
            </w:r>
            <w:proofErr w:type="spellEnd"/>
            <w:r w:rsidRPr="00401B39">
              <w:rPr>
                <w:color w:val="000000"/>
                <w:sz w:val="24"/>
              </w:rPr>
              <w:t xml:space="preserve"> Межова</w:t>
            </w:r>
          </w:p>
          <w:p w:rsidR="00116C06" w:rsidRDefault="00116C06" w:rsidP="00116C06">
            <w:pPr>
              <w:pBdr>
                <w:top w:val="nil"/>
                <w:left w:val="nil"/>
                <w:bottom w:val="nil"/>
                <w:right w:val="nil"/>
                <w:between w:val="nil"/>
              </w:pBdr>
              <w:tabs>
                <w:tab w:val="left" w:pos="5123"/>
              </w:tabs>
              <w:rPr>
                <w:color w:val="000000"/>
                <w:sz w:val="24"/>
              </w:rPr>
            </w:pPr>
            <w:proofErr w:type="spellStart"/>
            <w:r w:rsidRPr="00401B39">
              <w:rPr>
                <w:color w:val="000000"/>
                <w:sz w:val="24"/>
              </w:rPr>
              <w:t>Межівського</w:t>
            </w:r>
            <w:proofErr w:type="spellEnd"/>
            <w:r w:rsidRPr="00401B39">
              <w:rPr>
                <w:color w:val="000000"/>
                <w:sz w:val="24"/>
              </w:rPr>
              <w:t xml:space="preserve"> району</w:t>
            </w:r>
          </w:p>
        </w:tc>
        <w:tc>
          <w:tcPr>
            <w:tcW w:w="2340" w:type="dxa"/>
            <w:tcBorders>
              <w:top w:val="single" w:sz="4" w:space="0" w:color="000000"/>
              <w:left w:val="single" w:sz="4" w:space="0" w:color="000000"/>
              <w:bottom w:val="single" w:sz="4" w:space="0" w:color="000000"/>
              <w:right w:val="single" w:sz="4" w:space="0" w:color="000000"/>
            </w:tcBorders>
          </w:tcPr>
          <w:p w:rsidR="00116C06" w:rsidRPr="005B4861" w:rsidRDefault="00116C06" w:rsidP="00116C06">
            <w:pPr>
              <w:rPr>
                <w:sz w:val="24"/>
              </w:rPr>
            </w:pPr>
            <w:r w:rsidRPr="005B4861">
              <w:rPr>
                <w:sz w:val="24"/>
              </w:rPr>
              <w:t xml:space="preserve">ФОП </w:t>
            </w:r>
            <w:proofErr w:type="spellStart"/>
            <w:r w:rsidRPr="005B4861">
              <w:rPr>
                <w:sz w:val="24"/>
              </w:rPr>
              <w:t>Матвієн-</w:t>
            </w:r>
            <w:proofErr w:type="spellEnd"/>
          </w:p>
          <w:p w:rsidR="00116C06" w:rsidRPr="005B4861" w:rsidRDefault="00116C06" w:rsidP="00116C06">
            <w:pPr>
              <w:rPr>
                <w:sz w:val="24"/>
              </w:rPr>
            </w:pPr>
            <w:proofErr w:type="spellStart"/>
            <w:r>
              <w:rPr>
                <w:sz w:val="24"/>
              </w:rPr>
              <w:t>ко</w:t>
            </w:r>
            <w:proofErr w:type="spellEnd"/>
            <w:r>
              <w:rPr>
                <w:sz w:val="24"/>
              </w:rPr>
              <w:t xml:space="preserve"> Ю.М.,</w:t>
            </w:r>
          </w:p>
          <w:p w:rsidR="00116C06" w:rsidRPr="005B4861" w:rsidRDefault="00116C06" w:rsidP="00116C06">
            <w:pPr>
              <w:rPr>
                <w:sz w:val="24"/>
              </w:rPr>
            </w:pPr>
            <w:r w:rsidRPr="005B4861">
              <w:rPr>
                <w:sz w:val="24"/>
              </w:rPr>
              <w:t>РНОКПП</w:t>
            </w:r>
          </w:p>
          <w:p w:rsidR="00116C06" w:rsidRPr="00CC4F2F" w:rsidRDefault="00116C06" w:rsidP="00116C06">
            <w:pPr>
              <w:rPr>
                <w:sz w:val="24"/>
              </w:rPr>
            </w:pPr>
            <w:r>
              <w:rPr>
                <w:sz w:val="24"/>
              </w:rPr>
              <w:t>2910409674</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12.</w:t>
            </w:r>
          </w:p>
        </w:tc>
        <w:tc>
          <w:tcPr>
            <w:tcW w:w="2334" w:type="dxa"/>
            <w:tcBorders>
              <w:top w:val="single" w:sz="4" w:space="0" w:color="000000"/>
              <w:left w:val="single" w:sz="4" w:space="0" w:color="000000"/>
              <w:bottom w:val="single" w:sz="4" w:space="0" w:color="000000"/>
              <w:right w:val="single" w:sz="4" w:space="0" w:color="000000"/>
            </w:tcBorders>
          </w:tcPr>
          <w:p w:rsidR="00116C06" w:rsidRPr="005B4861" w:rsidRDefault="00116C06" w:rsidP="00116C06">
            <w:pPr>
              <w:pBdr>
                <w:top w:val="nil"/>
                <w:left w:val="nil"/>
                <w:bottom w:val="nil"/>
                <w:right w:val="nil"/>
                <w:between w:val="nil"/>
              </w:pBdr>
              <w:tabs>
                <w:tab w:val="left" w:pos="5123"/>
              </w:tabs>
              <w:rPr>
                <w:color w:val="000000"/>
                <w:sz w:val="24"/>
              </w:rPr>
            </w:pPr>
            <w:r w:rsidRPr="005B4861">
              <w:rPr>
                <w:color w:val="000000"/>
                <w:sz w:val="24"/>
              </w:rPr>
              <w:t>Дніпропетровська обласна рада (</w:t>
            </w:r>
            <w:proofErr w:type="spellStart"/>
            <w:r w:rsidRPr="005B4861">
              <w:rPr>
                <w:color w:val="000000"/>
                <w:sz w:val="24"/>
              </w:rPr>
              <w:t>балансоутриму-</w:t>
            </w:r>
            <w:proofErr w:type="spellEnd"/>
          </w:p>
          <w:p w:rsidR="00116C06" w:rsidRPr="00CC4F2F" w:rsidRDefault="00116C06" w:rsidP="00116C06">
            <w:pPr>
              <w:pBdr>
                <w:top w:val="nil"/>
                <w:left w:val="nil"/>
                <w:bottom w:val="nil"/>
                <w:right w:val="nil"/>
                <w:between w:val="nil"/>
              </w:pBdr>
              <w:tabs>
                <w:tab w:val="left" w:pos="5123"/>
              </w:tabs>
              <w:rPr>
                <w:color w:val="000000"/>
                <w:sz w:val="24"/>
              </w:rPr>
            </w:pPr>
            <w:proofErr w:type="spellStart"/>
            <w:r w:rsidRPr="005B4861">
              <w:rPr>
                <w:color w:val="000000"/>
                <w:sz w:val="24"/>
              </w:rPr>
              <w:t>вач</w:t>
            </w:r>
            <w:proofErr w:type="spellEnd"/>
            <w:r w:rsidRPr="005B4861">
              <w:rPr>
                <w:color w:val="000000"/>
                <w:sz w:val="24"/>
              </w:rPr>
              <w:t xml:space="preserve"> – ОКП ,,</w:t>
            </w:r>
            <w:proofErr w:type="spellStart"/>
            <w:r w:rsidRPr="005B4861">
              <w:rPr>
                <w:color w:val="000000"/>
                <w:sz w:val="24"/>
              </w:rPr>
              <w:t>Фар-мація</w:t>
            </w:r>
            <w:proofErr w:type="spellEnd"/>
            <w:r w:rsidRPr="005B4861">
              <w:rPr>
                <w:color w:val="000000"/>
                <w:sz w:val="24"/>
              </w:rPr>
              <w:t>”)</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154,60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550,00</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 xml:space="preserve">вул. О. </w:t>
            </w:r>
            <w:proofErr w:type="spellStart"/>
            <w:r>
              <w:rPr>
                <w:color w:val="000000"/>
                <w:sz w:val="24"/>
              </w:rPr>
              <w:t>Мітягіна</w:t>
            </w:r>
            <w:proofErr w:type="spellEnd"/>
            <w:r>
              <w:rPr>
                <w:color w:val="000000"/>
                <w:sz w:val="24"/>
              </w:rPr>
              <w:t xml:space="preserve">, 62, </w:t>
            </w:r>
          </w:p>
          <w:p w:rsidR="00116C06" w:rsidRDefault="00116C06" w:rsidP="00116C06">
            <w:pPr>
              <w:pBdr>
                <w:top w:val="nil"/>
                <w:left w:val="nil"/>
                <w:bottom w:val="nil"/>
                <w:right w:val="nil"/>
                <w:between w:val="nil"/>
              </w:pBdr>
              <w:tabs>
                <w:tab w:val="left" w:pos="5123"/>
              </w:tabs>
              <w:rPr>
                <w:color w:val="000000"/>
                <w:sz w:val="24"/>
              </w:rPr>
            </w:pPr>
            <w:r>
              <w:rPr>
                <w:color w:val="000000"/>
                <w:sz w:val="24"/>
              </w:rPr>
              <w:t xml:space="preserve">м. </w:t>
            </w:r>
            <w:proofErr w:type="spellStart"/>
            <w:r>
              <w:rPr>
                <w:color w:val="000000"/>
                <w:sz w:val="24"/>
              </w:rPr>
              <w:t>Новомосковск</w:t>
            </w:r>
            <w:proofErr w:type="spellEnd"/>
          </w:p>
        </w:tc>
        <w:tc>
          <w:tcPr>
            <w:tcW w:w="2340" w:type="dxa"/>
            <w:tcBorders>
              <w:top w:val="single" w:sz="4" w:space="0" w:color="000000"/>
              <w:left w:val="single" w:sz="4" w:space="0" w:color="000000"/>
              <w:bottom w:val="single" w:sz="4" w:space="0" w:color="000000"/>
              <w:right w:val="single" w:sz="4" w:space="0" w:color="000000"/>
            </w:tcBorders>
          </w:tcPr>
          <w:p w:rsidR="00116C06" w:rsidRDefault="00116C06" w:rsidP="00116C06">
            <w:pPr>
              <w:rPr>
                <w:sz w:val="24"/>
              </w:rPr>
            </w:pPr>
            <w:r w:rsidRPr="005B4861">
              <w:rPr>
                <w:sz w:val="24"/>
              </w:rPr>
              <w:t xml:space="preserve">ФОП </w:t>
            </w:r>
            <w:proofErr w:type="spellStart"/>
            <w:r>
              <w:rPr>
                <w:sz w:val="24"/>
              </w:rPr>
              <w:t>Борсенко</w:t>
            </w:r>
            <w:proofErr w:type="spellEnd"/>
            <w:r>
              <w:rPr>
                <w:sz w:val="24"/>
              </w:rPr>
              <w:t xml:space="preserve"> Т.І.,</w:t>
            </w:r>
          </w:p>
          <w:p w:rsidR="00116C06" w:rsidRDefault="00116C06" w:rsidP="00116C06">
            <w:pPr>
              <w:rPr>
                <w:sz w:val="24"/>
              </w:rPr>
            </w:pPr>
            <w:r w:rsidRPr="005B4861">
              <w:rPr>
                <w:sz w:val="24"/>
              </w:rPr>
              <w:t>РНОКПП</w:t>
            </w:r>
          </w:p>
          <w:p w:rsidR="00116C06" w:rsidRPr="00CC4F2F" w:rsidRDefault="00116C06" w:rsidP="00116C06">
            <w:pPr>
              <w:rPr>
                <w:sz w:val="24"/>
              </w:rPr>
            </w:pPr>
            <w:r>
              <w:rPr>
                <w:sz w:val="24"/>
              </w:rPr>
              <w:t>2925116486</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13.</w:t>
            </w:r>
          </w:p>
        </w:tc>
        <w:tc>
          <w:tcPr>
            <w:tcW w:w="2334" w:type="dxa"/>
            <w:tcBorders>
              <w:top w:val="single" w:sz="4" w:space="0" w:color="000000"/>
              <w:left w:val="single" w:sz="4" w:space="0" w:color="000000"/>
              <w:bottom w:val="single" w:sz="4" w:space="0" w:color="000000"/>
              <w:right w:val="single" w:sz="4" w:space="0" w:color="000000"/>
            </w:tcBorders>
          </w:tcPr>
          <w:p w:rsidR="00116C06" w:rsidRPr="009B3AD8" w:rsidRDefault="00116C06" w:rsidP="00116C06">
            <w:pPr>
              <w:pBdr>
                <w:top w:val="nil"/>
                <w:left w:val="nil"/>
                <w:bottom w:val="nil"/>
                <w:right w:val="nil"/>
                <w:between w:val="nil"/>
              </w:pBdr>
              <w:tabs>
                <w:tab w:val="left" w:pos="5123"/>
              </w:tabs>
              <w:rPr>
                <w:color w:val="000000"/>
                <w:sz w:val="24"/>
              </w:rPr>
            </w:pPr>
            <w:r w:rsidRPr="009B3AD8">
              <w:rPr>
                <w:color w:val="000000"/>
                <w:sz w:val="24"/>
              </w:rPr>
              <w:t>Дніпропетровська обласна рада (</w:t>
            </w:r>
            <w:proofErr w:type="spellStart"/>
            <w:r w:rsidRPr="009B3AD8">
              <w:rPr>
                <w:color w:val="000000"/>
                <w:sz w:val="24"/>
              </w:rPr>
              <w:t>балансоутриму-</w:t>
            </w:r>
            <w:proofErr w:type="spellEnd"/>
          </w:p>
          <w:p w:rsidR="00116C06" w:rsidRPr="00CC4F2F" w:rsidRDefault="00116C06" w:rsidP="00116C06">
            <w:pPr>
              <w:pBdr>
                <w:top w:val="nil"/>
                <w:left w:val="nil"/>
                <w:bottom w:val="nil"/>
                <w:right w:val="nil"/>
                <w:between w:val="nil"/>
              </w:pBdr>
              <w:tabs>
                <w:tab w:val="left" w:pos="5123"/>
              </w:tabs>
              <w:rPr>
                <w:color w:val="000000"/>
                <w:sz w:val="24"/>
              </w:rPr>
            </w:pPr>
            <w:proofErr w:type="spellStart"/>
            <w:r>
              <w:rPr>
                <w:color w:val="000000"/>
                <w:sz w:val="24"/>
              </w:rPr>
              <w:t>вач</w:t>
            </w:r>
            <w:proofErr w:type="spellEnd"/>
            <w:r>
              <w:rPr>
                <w:color w:val="000000"/>
                <w:sz w:val="24"/>
              </w:rPr>
              <w:t xml:space="preserve"> – КП </w:t>
            </w:r>
            <w:proofErr w:type="spellStart"/>
            <w:r>
              <w:rPr>
                <w:color w:val="000000"/>
                <w:sz w:val="24"/>
              </w:rPr>
              <w:t>„Дніпро-теплоенерго</w:t>
            </w:r>
            <w:proofErr w:type="spellEnd"/>
            <w:r>
              <w:rPr>
                <w:color w:val="000000"/>
                <w:sz w:val="24"/>
              </w:rPr>
              <w:t>” ДОР”</w:t>
            </w:r>
            <w:r w:rsidRPr="009B3AD8">
              <w:rPr>
                <w:color w:val="000000"/>
                <w:sz w:val="24"/>
              </w:rPr>
              <w:t>)</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52,41</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1 200,00</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 xml:space="preserve">просп. Праці, 7, </w:t>
            </w:r>
          </w:p>
          <w:p w:rsidR="00116C06" w:rsidRDefault="00116C06" w:rsidP="00116C06">
            <w:pPr>
              <w:pBdr>
                <w:top w:val="nil"/>
                <w:left w:val="nil"/>
                <w:bottom w:val="nil"/>
                <w:right w:val="nil"/>
                <w:between w:val="nil"/>
              </w:pBdr>
              <w:tabs>
                <w:tab w:val="left" w:pos="5123"/>
              </w:tabs>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116C06" w:rsidRPr="009B3AD8" w:rsidRDefault="00116C06" w:rsidP="00116C06">
            <w:pPr>
              <w:rPr>
                <w:sz w:val="24"/>
              </w:rPr>
            </w:pPr>
            <w:r w:rsidRPr="009B3AD8">
              <w:rPr>
                <w:sz w:val="24"/>
              </w:rPr>
              <w:t xml:space="preserve">ДП </w:t>
            </w:r>
            <w:proofErr w:type="spellStart"/>
            <w:r w:rsidRPr="009B3AD8">
              <w:rPr>
                <w:sz w:val="24"/>
              </w:rPr>
              <w:t>„Тепло-виробничий</w:t>
            </w:r>
            <w:proofErr w:type="spellEnd"/>
            <w:r w:rsidRPr="009B3AD8">
              <w:rPr>
                <w:sz w:val="24"/>
              </w:rPr>
              <w:t xml:space="preserve"> центр” КП </w:t>
            </w:r>
            <w:proofErr w:type="spellStart"/>
            <w:r w:rsidRPr="009B3AD8">
              <w:rPr>
                <w:sz w:val="24"/>
              </w:rPr>
              <w:t>„Дніпро-теплоенерго</w:t>
            </w:r>
            <w:proofErr w:type="spellEnd"/>
            <w:r w:rsidRPr="009B3AD8">
              <w:rPr>
                <w:sz w:val="24"/>
              </w:rPr>
              <w:t>” ДОР”,</w:t>
            </w:r>
          </w:p>
          <w:p w:rsidR="00116C06" w:rsidRDefault="00116C06" w:rsidP="00116C06">
            <w:pPr>
              <w:rPr>
                <w:sz w:val="24"/>
              </w:rPr>
            </w:pPr>
            <w:r w:rsidRPr="009B3AD8">
              <w:rPr>
                <w:sz w:val="24"/>
              </w:rPr>
              <w:t>код ЄДРПОУ</w:t>
            </w:r>
          </w:p>
          <w:p w:rsidR="00116C06" w:rsidRPr="00CC4F2F" w:rsidRDefault="00116C06" w:rsidP="00116C06">
            <w:pPr>
              <w:rPr>
                <w:sz w:val="24"/>
              </w:rPr>
            </w:pPr>
            <w:r>
              <w:rPr>
                <w:sz w:val="24"/>
              </w:rPr>
              <w:t>32688532</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14.</w:t>
            </w:r>
          </w:p>
        </w:tc>
        <w:tc>
          <w:tcPr>
            <w:tcW w:w="2334" w:type="dxa"/>
            <w:tcBorders>
              <w:top w:val="single" w:sz="4" w:space="0" w:color="000000"/>
              <w:left w:val="single" w:sz="4" w:space="0" w:color="000000"/>
              <w:bottom w:val="single" w:sz="4" w:space="0" w:color="000000"/>
              <w:right w:val="single" w:sz="4" w:space="0" w:color="000000"/>
            </w:tcBorders>
          </w:tcPr>
          <w:p w:rsidR="00116C06" w:rsidRPr="009B3AD8" w:rsidRDefault="00116C06" w:rsidP="00116C06">
            <w:pPr>
              <w:pBdr>
                <w:top w:val="nil"/>
                <w:left w:val="nil"/>
                <w:bottom w:val="nil"/>
                <w:right w:val="nil"/>
                <w:between w:val="nil"/>
              </w:pBdr>
              <w:tabs>
                <w:tab w:val="left" w:pos="5123"/>
              </w:tabs>
              <w:rPr>
                <w:color w:val="000000"/>
                <w:sz w:val="24"/>
              </w:rPr>
            </w:pPr>
            <w:r w:rsidRPr="009B3AD8">
              <w:rPr>
                <w:color w:val="000000"/>
                <w:sz w:val="24"/>
              </w:rPr>
              <w:t>Дніпропетровська обласна рада (</w:t>
            </w:r>
            <w:proofErr w:type="spellStart"/>
            <w:r w:rsidRPr="009B3AD8">
              <w:rPr>
                <w:color w:val="000000"/>
                <w:sz w:val="24"/>
              </w:rPr>
              <w:t>балансоутриму-</w:t>
            </w:r>
            <w:proofErr w:type="spellEnd"/>
          </w:p>
          <w:p w:rsidR="00116C06" w:rsidRPr="00CC4F2F" w:rsidRDefault="00116C06" w:rsidP="00116C06">
            <w:pPr>
              <w:pBdr>
                <w:top w:val="nil"/>
                <w:left w:val="nil"/>
                <w:bottom w:val="nil"/>
                <w:right w:val="nil"/>
                <w:between w:val="nil"/>
              </w:pBdr>
              <w:tabs>
                <w:tab w:val="left" w:pos="5123"/>
              </w:tabs>
              <w:rPr>
                <w:color w:val="000000"/>
                <w:sz w:val="24"/>
              </w:rPr>
            </w:pPr>
            <w:proofErr w:type="spellStart"/>
            <w:r w:rsidRPr="009B3AD8">
              <w:rPr>
                <w:color w:val="000000"/>
                <w:sz w:val="24"/>
              </w:rPr>
              <w:lastRenderedPageBreak/>
              <w:t>вач</w:t>
            </w:r>
            <w:proofErr w:type="spellEnd"/>
            <w:r w:rsidRPr="009B3AD8">
              <w:rPr>
                <w:color w:val="000000"/>
                <w:sz w:val="24"/>
              </w:rPr>
              <w:t xml:space="preserve"> – КП </w:t>
            </w:r>
            <w:proofErr w:type="spellStart"/>
            <w:r w:rsidRPr="009B3AD8">
              <w:rPr>
                <w:color w:val="000000"/>
                <w:sz w:val="24"/>
              </w:rPr>
              <w:t>„Дніпро-теплоенерго</w:t>
            </w:r>
            <w:proofErr w:type="spellEnd"/>
            <w:r w:rsidRPr="009B3AD8">
              <w:rPr>
                <w:color w:val="000000"/>
                <w:sz w:val="24"/>
              </w:rPr>
              <w:t>” ДОР”)</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lastRenderedPageBreak/>
              <w:t>55,80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6 650,00</w:t>
            </w:r>
          </w:p>
        </w:tc>
        <w:tc>
          <w:tcPr>
            <w:tcW w:w="2473" w:type="dxa"/>
            <w:tcBorders>
              <w:top w:val="single" w:sz="4" w:space="0" w:color="000000"/>
              <w:left w:val="single" w:sz="4" w:space="0" w:color="000000"/>
              <w:bottom w:val="single" w:sz="4" w:space="0" w:color="000000"/>
              <w:right w:val="single" w:sz="4" w:space="0" w:color="000000"/>
            </w:tcBorders>
          </w:tcPr>
          <w:p w:rsidR="00116C06" w:rsidRPr="009B3AD8" w:rsidRDefault="00116C06" w:rsidP="00116C06">
            <w:pPr>
              <w:pBdr>
                <w:top w:val="nil"/>
                <w:left w:val="nil"/>
                <w:bottom w:val="nil"/>
                <w:right w:val="nil"/>
                <w:between w:val="nil"/>
              </w:pBdr>
              <w:tabs>
                <w:tab w:val="left" w:pos="5123"/>
              </w:tabs>
              <w:rPr>
                <w:color w:val="000000"/>
                <w:sz w:val="24"/>
              </w:rPr>
            </w:pPr>
            <w:r w:rsidRPr="009B3AD8">
              <w:rPr>
                <w:color w:val="000000"/>
                <w:sz w:val="24"/>
              </w:rPr>
              <w:t xml:space="preserve">вул. </w:t>
            </w:r>
            <w:proofErr w:type="spellStart"/>
            <w:r w:rsidRPr="009B3AD8">
              <w:rPr>
                <w:color w:val="000000"/>
                <w:sz w:val="24"/>
              </w:rPr>
              <w:t>Феодосіївська</w:t>
            </w:r>
            <w:proofErr w:type="spellEnd"/>
            <w:r w:rsidRPr="009B3AD8">
              <w:rPr>
                <w:color w:val="000000"/>
                <w:sz w:val="24"/>
              </w:rPr>
              <w:t>, 7,</w:t>
            </w:r>
          </w:p>
          <w:p w:rsidR="00116C06" w:rsidRDefault="00116C06" w:rsidP="00116C06">
            <w:pPr>
              <w:pBdr>
                <w:top w:val="nil"/>
                <w:left w:val="nil"/>
                <w:bottom w:val="nil"/>
                <w:right w:val="nil"/>
                <w:between w:val="nil"/>
              </w:pBdr>
              <w:tabs>
                <w:tab w:val="left" w:pos="5123"/>
              </w:tabs>
              <w:rPr>
                <w:color w:val="000000"/>
                <w:sz w:val="24"/>
              </w:rPr>
            </w:pPr>
            <w:r w:rsidRPr="009B3AD8">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116C06" w:rsidRDefault="00116C06" w:rsidP="00116C06">
            <w:pPr>
              <w:rPr>
                <w:sz w:val="24"/>
              </w:rPr>
            </w:pPr>
            <w:r w:rsidRPr="009B3AD8">
              <w:rPr>
                <w:sz w:val="24"/>
              </w:rPr>
              <w:t xml:space="preserve">ДП </w:t>
            </w:r>
            <w:proofErr w:type="spellStart"/>
            <w:r w:rsidRPr="009B3AD8">
              <w:rPr>
                <w:sz w:val="24"/>
              </w:rPr>
              <w:t>„</w:t>
            </w:r>
            <w:r>
              <w:rPr>
                <w:sz w:val="24"/>
              </w:rPr>
              <w:t>Південь-тепломережа</w:t>
            </w:r>
            <w:proofErr w:type="spellEnd"/>
            <w:r w:rsidRPr="009B3AD8">
              <w:rPr>
                <w:sz w:val="24"/>
              </w:rPr>
              <w:t xml:space="preserve">” </w:t>
            </w:r>
          </w:p>
          <w:p w:rsidR="00116C06" w:rsidRPr="009B3AD8" w:rsidRDefault="00116C06" w:rsidP="00116C06">
            <w:pPr>
              <w:rPr>
                <w:sz w:val="24"/>
              </w:rPr>
            </w:pPr>
            <w:r w:rsidRPr="009B3AD8">
              <w:rPr>
                <w:sz w:val="24"/>
              </w:rPr>
              <w:t xml:space="preserve">КП </w:t>
            </w:r>
            <w:proofErr w:type="spellStart"/>
            <w:r w:rsidRPr="009B3AD8">
              <w:rPr>
                <w:sz w:val="24"/>
              </w:rPr>
              <w:t>„Дніпро-</w:t>
            </w:r>
            <w:r w:rsidRPr="009B3AD8">
              <w:rPr>
                <w:sz w:val="24"/>
              </w:rPr>
              <w:lastRenderedPageBreak/>
              <w:t>теплоенерго</w:t>
            </w:r>
            <w:proofErr w:type="spellEnd"/>
            <w:r w:rsidRPr="009B3AD8">
              <w:rPr>
                <w:sz w:val="24"/>
              </w:rPr>
              <w:t>” ДОР”,</w:t>
            </w:r>
          </w:p>
          <w:p w:rsidR="00116C06" w:rsidRDefault="00116C06" w:rsidP="00116C06">
            <w:pPr>
              <w:rPr>
                <w:sz w:val="24"/>
              </w:rPr>
            </w:pPr>
            <w:r w:rsidRPr="009B3AD8">
              <w:rPr>
                <w:sz w:val="24"/>
              </w:rPr>
              <w:t>код ЄДРПОУ</w:t>
            </w:r>
          </w:p>
          <w:p w:rsidR="00116C06" w:rsidRPr="00CC4F2F" w:rsidRDefault="00116C06" w:rsidP="00116C06">
            <w:pPr>
              <w:rPr>
                <w:sz w:val="24"/>
              </w:rPr>
            </w:pPr>
            <w:r>
              <w:rPr>
                <w:sz w:val="24"/>
              </w:rPr>
              <w:t>40113902</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lastRenderedPageBreak/>
              <w:t>15.</w:t>
            </w:r>
          </w:p>
        </w:tc>
        <w:tc>
          <w:tcPr>
            <w:tcW w:w="2334" w:type="dxa"/>
            <w:tcBorders>
              <w:top w:val="single" w:sz="4" w:space="0" w:color="000000"/>
              <w:left w:val="single" w:sz="4" w:space="0" w:color="000000"/>
              <w:bottom w:val="single" w:sz="4" w:space="0" w:color="000000"/>
              <w:right w:val="single" w:sz="4" w:space="0" w:color="000000"/>
            </w:tcBorders>
          </w:tcPr>
          <w:p w:rsidR="00116C06" w:rsidRPr="004C2824" w:rsidRDefault="00116C06" w:rsidP="00116C06">
            <w:pPr>
              <w:pBdr>
                <w:top w:val="nil"/>
                <w:left w:val="nil"/>
                <w:bottom w:val="nil"/>
                <w:right w:val="nil"/>
                <w:between w:val="nil"/>
              </w:pBdr>
              <w:tabs>
                <w:tab w:val="left" w:pos="5123"/>
              </w:tabs>
              <w:rPr>
                <w:color w:val="000000"/>
                <w:sz w:val="24"/>
              </w:rPr>
            </w:pPr>
            <w:r w:rsidRPr="004C2824">
              <w:rPr>
                <w:color w:val="000000"/>
                <w:sz w:val="24"/>
              </w:rPr>
              <w:t>Дніпропетровська обласна рада (</w:t>
            </w:r>
            <w:proofErr w:type="spellStart"/>
            <w:r w:rsidRPr="004C2824">
              <w:rPr>
                <w:color w:val="000000"/>
                <w:sz w:val="24"/>
              </w:rPr>
              <w:t>балансоутриму-</w:t>
            </w:r>
            <w:proofErr w:type="spellEnd"/>
          </w:p>
          <w:p w:rsidR="00116C06" w:rsidRPr="00CC4F2F" w:rsidRDefault="00116C06" w:rsidP="00116C06">
            <w:pPr>
              <w:pBdr>
                <w:top w:val="nil"/>
                <w:left w:val="nil"/>
                <w:bottom w:val="nil"/>
                <w:right w:val="nil"/>
                <w:between w:val="nil"/>
              </w:pBdr>
              <w:tabs>
                <w:tab w:val="left" w:pos="5123"/>
              </w:tabs>
              <w:rPr>
                <w:color w:val="000000"/>
                <w:sz w:val="24"/>
              </w:rPr>
            </w:pPr>
            <w:proofErr w:type="spellStart"/>
            <w:r w:rsidRPr="004C2824">
              <w:rPr>
                <w:color w:val="000000"/>
                <w:sz w:val="24"/>
              </w:rPr>
              <w:t>вач</w:t>
            </w:r>
            <w:proofErr w:type="spellEnd"/>
            <w:r w:rsidRPr="004C2824">
              <w:rPr>
                <w:color w:val="000000"/>
                <w:sz w:val="24"/>
              </w:rPr>
              <w:t xml:space="preserve"> – КП </w:t>
            </w:r>
            <w:proofErr w:type="spellStart"/>
            <w:r w:rsidRPr="004C2824">
              <w:rPr>
                <w:color w:val="000000"/>
                <w:sz w:val="24"/>
              </w:rPr>
              <w:t>„Дніпро-теплоенерго</w:t>
            </w:r>
            <w:proofErr w:type="spellEnd"/>
            <w:r w:rsidRPr="004C2824">
              <w:rPr>
                <w:color w:val="000000"/>
                <w:sz w:val="24"/>
              </w:rPr>
              <w:t>” ДОР”)</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34,70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4 150,00</w:t>
            </w:r>
          </w:p>
        </w:tc>
        <w:tc>
          <w:tcPr>
            <w:tcW w:w="2473" w:type="dxa"/>
            <w:tcBorders>
              <w:top w:val="single" w:sz="4" w:space="0" w:color="000000"/>
              <w:left w:val="single" w:sz="4" w:space="0" w:color="000000"/>
              <w:bottom w:val="single" w:sz="4" w:space="0" w:color="000000"/>
              <w:right w:val="single" w:sz="4" w:space="0" w:color="000000"/>
            </w:tcBorders>
          </w:tcPr>
          <w:p w:rsidR="00116C06" w:rsidRPr="004C2824" w:rsidRDefault="00116C06" w:rsidP="00116C06">
            <w:pPr>
              <w:pBdr>
                <w:top w:val="nil"/>
                <w:left w:val="nil"/>
                <w:bottom w:val="nil"/>
                <w:right w:val="nil"/>
                <w:between w:val="nil"/>
              </w:pBdr>
              <w:tabs>
                <w:tab w:val="left" w:pos="5123"/>
              </w:tabs>
              <w:rPr>
                <w:color w:val="000000"/>
                <w:sz w:val="24"/>
              </w:rPr>
            </w:pPr>
            <w:r w:rsidRPr="004C2824">
              <w:rPr>
                <w:color w:val="000000"/>
                <w:sz w:val="24"/>
              </w:rPr>
              <w:t xml:space="preserve">вул. </w:t>
            </w:r>
            <w:proofErr w:type="spellStart"/>
            <w:r w:rsidRPr="004C2824">
              <w:rPr>
                <w:color w:val="000000"/>
                <w:sz w:val="24"/>
              </w:rPr>
              <w:t>Феодосіївська</w:t>
            </w:r>
            <w:proofErr w:type="spellEnd"/>
            <w:r w:rsidRPr="004C2824">
              <w:rPr>
                <w:color w:val="000000"/>
                <w:sz w:val="24"/>
              </w:rPr>
              <w:t>, 7,</w:t>
            </w:r>
          </w:p>
          <w:p w:rsidR="00116C06" w:rsidRDefault="00116C06" w:rsidP="00116C06">
            <w:pPr>
              <w:pBdr>
                <w:top w:val="nil"/>
                <w:left w:val="nil"/>
                <w:bottom w:val="nil"/>
                <w:right w:val="nil"/>
                <w:between w:val="nil"/>
              </w:pBdr>
              <w:tabs>
                <w:tab w:val="left" w:pos="5123"/>
              </w:tabs>
              <w:rPr>
                <w:color w:val="000000"/>
                <w:sz w:val="24"/>
              </w:rPr>
            </w:pPr>
            <w:r w:rsidRPr="004C282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116C06" w:rsidRPr="004C2824" w:rsidRDefault="00116C06" w:rsidP="00116C06">
            <w:pPr>
              <w:rPr>
                <w:sz w:val="24"/>
              </w:rPr>
            </w:pPr>
            <w:r>
              <w:rPr>
                <w:sz w:val="24"/>
              </w:rPr>
              <w:t xml:space="preserve">ДП </w:t>
            </w:r>
            <w:proofErr w:type="spellStart"/>
            <w:r>
              <w:rPr>
                <w:sz w:val="24"/>
              </w:rPr>
              <w:t>„Північ-тепломережа</w:t>
            </w:r>
            <w:proofErr w:type="spellEnd"/>
            <w:r w:rsidRPr="004C2824">
              <w:rPr>
                <w:sz w:val="24"/>
              </w:rPr>
              <w:t xml:space="preserve">” </w:t>
            </w:r>
          </w:p>
          <w:p w:rsidR="00116C06" w:rsidRPr="004C2824" w:rsidRDefault="00116C06" w:rsidP="00116C06">
            <w:pPr>
              <w:rPr>
                <w:sz w:val="24"/>
              </w:rPr>
            </w:pPr>
            <w:r w:rsidRPr="004C2824">
              <w:rPr>
                <w:sz w:val="24"/>
              </w:rPr>
              <w:t xml:space="preserve">КП </w:t>
            </w:r>
            <w:proofErr w:type="spellStart"/>
            <w:r w:rsidRPr="004C2824">
              <w:rPr>
                <w:sz w:val="24"/>
              </w:rPr>
              <w:t>„Дніпро-теплоенерго</w:t>
            </w:r>
            <w:proofErr w:type="spellEnd"/>
            <w:r w:rsidRPr="004C2824">
              <w:rPr>
                <w:sz w:val="24"/>
              </w:rPr>
              <w:t>” ДОР”,</w:t>
            </w:r>
          </w:p>
          <w:p w:rsidR="00116C06" w:rsidRDefault="00116C06" w:rsidP="00116C06">
            <w:pPr>
              <w:rPr>
                <w:sz w:val="24"/>
              </w:rPr>
            </w:pPr>
            <w:r w:rsidRPr="004C2824">
              <w:rPr>
                <w:sz w:val="24"/>
              </w:rPr>
              <w:t>код ЄДРПОУ</w:t>
            </w:r>
          </w:p>
          <w:p w:rsidR="00116C06" w:rsidRPr="00CC4F2F" w:rsidRDefault="00116C06" w:rsidP="00116C06">
            <w:pPr>
              <w:rPr>
                <w:sz w:val="24"/>
              </w:rPr>
            </w:pPr>
            <w:r>
              <w:rPr>
                <w:sz w:val="24"/>
              </w:rPr>
              <w:t>40113682</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16.</w:t>
            </w:r>
          </w:p>
        </w:tc>
        <w:tc>
          <w:tcPr>
            <w:tcW w:w="2334" w:type="dxa"/>
            <w:tcBorders>
              <w:top w:val="single" w:sz="4" w:space="0" w:color="000000"/>
              <w:left w:val="single" w:sz="4" w:space="0" w:color="000000"/>
              <w:bottom w:val="single" w:sz="4" w:space="0" w:color="000000"/>
              <w:right w:val="single" w:sz="4" w:space="0" w:color="000000"/>
            </w:tcBorders>
          </w:tcPr>
          <w:p w:rsidR="00116C06" w:rsidRPr="004C2824" w:rsidRDefault="00116C06" w:rsidP="00116C06">
            <w:pPr>
              <w:pBdr>
                <w:top w:val="nil"/>
                <w:left w:val="nil"/>
                <w:bottom w:val="nil"/>
                <w:right w:val="nil"/>
                <w:between w:val="nil"/>
              </w:pBdr>
              <w:tabs>
                <w:tab w:val="left" w:pos="5123"/>
              </w:tabs>
              <w:rPr>
                <w:color w:val="000000"/>
                <w:sz w:val="24"/>
              </w:rPr>
            </w:pPr>
            <w:r w:rsidRPr="004C2824">
              <w:rPr>
                <w:color w:val="000000"/>
                <w:sz w:val="24"/>
              </w:rPr>
              <w:t>Дніпропетровська обласна рада (</w:t>
            </w:r>
            <w:proofErr w:type="spellStart"/>
            <w:r w:rsidRPr="004C2824">
              <w:rPr>
                <w:color w:val="000000"/>
                <w:sz w:val="24"/>
              </w:rPr>
              <w:t>балансоутриму-</w:t>
            </w:r>
            <w:proofErr w:type="spellEnd"/>
          </w:p>
          <w:p w:rsidR="00116C06" w:rsidRPr="00CC4F2F" w:rsidRDefault="00116C06" w:rsidP="00116C06">
            <w:pPr>
              <w:pBdr>
                <w:top w:val="nil"/>
                <w:left w:val="nil"/>
                <w:bottom w:val="nil"/>
                <w:right w:val="nil"/>
                <w:between w:val="nil"/>
              </w:pBdr>
              <w:tabs>
                <w:tab w:val="left" w:pos="5123"/>
              </w:tabs>
              <w:rPr>
                <w:color w:val="000000"/>
                <w:sz w:val="24"/>
              </w:rPr>
            </w:pPr>
            <w:proofErr w:type="spellStart"/>
            <w:r w:rsidRPr="004C2824">
              <w:rPr>
                <w:color w:val="000000"/>
                <w:sz w:val="24"/>
              </w:rPr>
              <w:t>вач</w:t>
            </w:r>
            <w:proofErr w:type="spellEnd"/>
            <w:r w:rsidRPr="004C2824">
              <w:rPr>
                <w:color w:val="000000"/>
                <w:sz w:val="24"/>
              </w:rPr>
              <w:t xml:space="preserve"> – КП </w:t>
            </w:r>
            <w:proofErr w:type="spellStart"/>
            <w:r w:rsidRPr="004C2824">
              <w:rPr>
                <w:color w:val="000000"/>
                <w:sz w:val="24"/>
              </w:rPr>
              <w:t>„Дніпро-теплоенерго</w:t>
            </w:r>
            <w:proofErr w:type="spellEnd"/>
            <w:r w:rsidRPr="004C2824">
              <w:rPr>
                <w:color w:val="000000"/>
                <w:sz w:val="24"/>
              </w:rPr>
              <w:t>” ДОР”)</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25,40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3 050,00</w:t>
            </w:r>
          </w:p>
        </w:tc>
        <w:tc>
          <w:tcPr>
            <w:tcW w:w="2473" w:type="dxa"/>
            <w:tcBorders>
              <w:top w:val="single" w:sz="4" w:space="0" w:color="000000"/>
              <w:left w:val="single" w:sz="4" w:space="0" w:color="000000"/>
              <w:bottom w:val="single" w:sz="4" w:space="0" w:color="000000"/>
              <w:right w:val="single" w:sz="4" w:space="0" w:color="000000"/>
            </w:tcBorders>
          </w:tcPr>
          <w:p w:rsidR="00116C06" w:rsidRPr="004C2824" w:rsidRDefault="00116C06" w:rsidP="00116C06">
            <w:pPr>
              <w:pBdr>
                <w:top w:val="nil"/>
                <w:left w:val="nil"/>
                <w:bottom w:val="nil"/>
                <w:right w:val="nil"/>
                <w:between w:val="nil"/>
              </w:pBdr>
              <w:tabs>
                <w:tab w:val="left" w:pos="5123"/>
              </w:tabs>
              <w:rPr>
                <w:color w:val="000000"/>
                <w:sz w:val="24"/>
              </w:rPr>
            </w:pPr>
            <w:r w:rsidRPr="004C2824">
              <w:rPr>
                <w:color w:val="000000"/>
                <w:sz w:val="24"/>
              </w:rPr>
              <w:t xml:space="preserve">вул. </w:t>
            </w:r>
            <w:proofErr w:type="spellStart"/>
            <w:r w:rsidRPr="004C2824">
              <w:rPr>
                <w:color w:val="000000"/>
                <w:sz w:val="24"/>
              </w:rPr>
              <w:t>Феодосіївська</w:t>
            </w:r>
            <w:proofErr w:type="spellEnd"/>
            <w:r w:rsidRPr="004C2824">
              <w:rPr>
                <w:color w:val="000000"/>
                <w:sz w:val="24"/>
              </w:rPr>
              <w:t>, 7,</w:t>
            </w:r>
          </w:p>
          <w:p w:rsidR="00116C06" w:rsidRDefault="00116C06" w:rsidP="00116C06">
            <w:pPr>
              <w:pBdr>
                <w:top w:val="nil"/>
                <w:left w:val="nil"/>
                <w:bottom w:val="nil"/>
                <w:right w:val="nil"/>
                <w:between w:val="nil"/>
              </w:pBdr>
              <w:tabs>
                <w:tab w:val="left" w:pos="5123"/>
              </w:tabs>
              <w:rPr>
                <w:color w:val="000000"/>
                <w:sz w:val="24"/>
              </w:rPr>
            </w:pPr>
            <w:r w:rsidRPr="004C282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116C06" w:rsidRPr="004C2824" w:rsidRDefault="00116C06" w:rsidP="00116C06">
            <w:pPr>
              <w:rPr>
                <w:sz w:val="24"/>
              </w:rPr>
            </w:pPr>
            <w:r>
              <w:rPr>
                <w:sz w:val="24"/>
              </w:rPr>
              <w:t xml:space="preserve">ДП </w:t>
            </w:r>
            <w:proofErr w:type="spellStart"/>
            <w:r>
              <w:rPr>
                <w:sz w:val="24"/>
              </w:rPr>
              <w:t>„Схід-теплоенерго</w:t>
            </w:r>
            <w:proofErr w:type="spellEnd"/>
            <w:r w:rsidRPr="004C2824">
              <w:rPr>
                <w:sz w:val="24"/>
              </w:rPr>
              <w:t xml:space="preserve">” </w:t>
            </w:r>
          </w:p>
          <w:p w:rsidR="00116C06" w:rsidRPr="004C2824" w:rsidRDefault="00116C06" w:rsidP="00116C06">
            <w:pPr>
              <w:rPr>
                <w:sz w:val="24"/>
              </w:rPr>
            </w:pPr>
            <w:r w:rsidRPr="004C2824">
              <w:rPr>
                <w:sz w:val="24"/>
              </w:rPr>
              <w:t xml:space="preserve">КП </w:t>
            </w:r>
            <w:proofErr w:type="spellStart"/>
            <w:r w:rsidRPr="004C2824">
              <w:rPr>
                <w:sz w:val="24"/>
              </w:rPr>
              <w:t>„Дніпро-теплоенерго</w:t>
            </w:r>
            <w:proofErr w:type="spellEnd"/>
            <w:r w:rsidRPr="004C2824">
              <w:rPr>
                <w:sz w:val="24"/>
              </w:rPr>
              <w:t>” ДОР”,</w:t>
            </w:r>
          </w:p>
          <w:p w:rsidR="00116C06" w:rsidRDefault="00116C06" w:rsidP="00116C06">
            <w:pPr>
              <w:rPr>
                <w:sz w:val="24"/>
              </w:rPr>
            </w:pPr>
            <w:r w:rsidRPr="004C2824">
              <w:rPr>
                <w:sz w:val="24"/>
              </w:rPr>
              <w:t>код ЄДРПОУ</w:t>
            </w:r>
          </w:p>
          <w:p w:rsidR="00116C06" w:rsidRPr="00CC4F2F" w:rsidRDefault="00116C06" w:rsidP="00116C06">
            <w:pPr>
              <w:rPr>
                <w:sz w:val="24"/>
              </w:rPr>
            </w:pPr>
            <w:r>
              <w:rPr>
                <w:sz w:val="24"/>
              </w:rPr>
              <w:t>38835139</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17.</w:t>
            </w:r>
          </w:p>
        </w:tc>
        <w:tc>
          <w:tcPr>
            <w:tcW w:w="2334" w:type="dxa"/>
            <w:tcBorders>
              <w:top w:val="single" w:sz="4" w:space="0" w:color="000000"/>
              <w:left w:val="single" w:sz="4" w:space="0" w:color="000000"/>
              <w:bottom w:val="single" w:sz="4" w:space="0" w:color="000000"/>
              <w:right w:val="single" w:sz="4" w:space="0" w:color="000000"/>
            </w:tcBorders>
          </w:tcPr>
          <w:p w:rsidR="00116C06" w:rsidRPr="004C2824" w:rsidRDefault="00116C06" w:rsidP="00116C06">
            <w:pPr>
              <w:pBdr>
                <w:top w:val="nil"/>
                <w:left w:val="nil"/>
                <w:bottom w:val="nil"/>
                <w:right w:val="nil"/>
                <w:between w:val="nil"/>
              </w:pBdr>
              <w:tabs>
                <w:tab w:val="left" w:pos="5123"/>
              </w:tabs>
              <w:rPr>
                <w:color w:val="000000"/>
                <w:sz w:val="24"/>
              </w:rPr>
            </w:pPr>
            <w:r w:rsidRPr="004C2824">
              <w:rPr>
                <w:color w:val="000000"/>
                <w:sz w:val="24"/>
              </w:rPr>
              <w:t>Дніпропетровська обласна рада (</w:t>
            </w:r>
            <w:proofErr w:type="spellStart"/>
            <w:r w:rsidRPr="004C2824">
              <w:rPr>
                <w:color w:val="000000"/>
                <w:sz w:val="24"/>
              </w:rPr>
              <w:t>балансоутриму-</w:t>
            </w:r>
            <w:proofErr w:type="spellEnd"/>
          </w:p>
          <w:p w:rsidR="00116C06" w:rsidRPr="00CC4F2F" w:rsidRDefault="00116C06" w:rsidP="00116C06">
            <w:pPr>
              <w:pBdr>
                <w:top w:val="nil"/>
                <w:left w:val="nil"/>
                <w:bottom w:val="nil"/>
                <w:right w:val="nil"/>
                <w:between w:val="nil"/>
              </w:pBdr>
              <w:tabs>
                <w:tab w:val="left" w:pos="5123"/>
              </w:tabs>
              <w:rPr>
                <w:color w:val="000000"/>
                <w:sz w:val="24"/>
              </w:rPr>
            </w:pPr>
            <w:proofErr w:type="spellStart"/>
            <w:r w:rsidRPr="004C2824">
              <w:rPr>
                <w:color w:val="000000"/>
                <w:sz w:val="24"/>
              </w:rPr>
              <w:t>вач</w:t>
            </w:r>
            <w:proofErr w:type="spellEnd"/>
            <w:r w:rsidRPr="004C2824">
              <w:rPr>
                <w:color w:val="000000"/>
                <w:sz w:val="24"/>
              </w:rPr>
              <w:t xml:space="preserve"> – КП </w:t>
            </w:r>
            <w:proofErr w:type="spellStart"/>
            <w:r w:rsidRPr="004C2824">
              <w:rPr>
                <w:color w:val="000000"/>
                <w:sz w:val="24"/>
              </w:rPr>
              <w:t>„Дніпро-теплоенерго</w:t>
            </w:r>
            <w:proofErr w:type="spellEnd"/>
            <w:r w:rsidRPr="004C2824">
              <w:rPr>
                <w:color w:val="000000"/>
                <w:sz w:val="24"/>
              </w:rPr>
              <w:t>” ДОР”)</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20,80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2 500,00</w:t>
            </w:r>
          </w:p>
        </w:tc>
        <w:tc>
          <w:tcPr>
            <w:tcW w:w="2473" w:type="dxa"/>
            <w:tcBorders>
              <w:top w:val="single" w:sz="4" w:space="0" w:color="000000"/>
              <w:left w:val="single" w:sz="4" w:space="0" w:color="000000"/>
              <w:bottom w:val="single" w:sz="4" w:space="0" w:color="000000"/>
              <w:right w:val="single" w:sz="4" w:space="0" w:color="000000"/>
            </w:tcBorders>
          </w:tcPr>
          <w:p w:rsidR="00116C06" w:rsidRPr="004C2824" w:rsidRDefault="00116C06" w:rsidP="00116C06">
            <w:pPr>
              <w:pBdr>
                <w:top w:val="nil"/>
                <w:left w:val="nil"/>
                <w:bottom w:val="nil"/>
                <w:right w:val="nil"/>
                <w:between w:val="nil"/>
              </w:pBdr>
              <w:tabs>
                <w:tab w:val="left" w:pos="5123"/>
              </w:tabs>
              <w:rPr>
                <w:color w:val="000000"/>
                <w:sz w:val="24"/>
              </w:rPr>
            </w:pPr>
            <w:r w:rsidRPr="004C2824">
              <w:rPr>
                <w:color w:val="000000"/>
                <w:sz w:val="24"/>
              </w:rPr>
              <w:t xml:space="preserve">вул. </w:t>
            </w:r>
            <w:proofErr w:type="spellStart"/>
            <w:r w:rsidRPr="004C2824">
              <w:rPr>
                <w:color w:val="000000"/>
                <w:sz w:val="24"/>
              </w:rPr>
              <w:t>Феодосіївська</w:t>
            </w:r>
            <w:proofErr w:type="spellEnd"/>
            <w:r w:rsidRPr="004C2824">
              <w:rPr>
                <w:color w:val="000000"/>
                <w:sz w:val="24"/>
              </w:rPr>
              <w:t>, 7,</w:t>
            </w:r>
          </w:p>
          <w:p w:rsidR="00116C06" w:rsidRDefault="00116C06" w:rsidP="00116C06">
            <w:pPr>
              <w:pBdr>
                <w:top w:val="nil"/>
                <w:left w:val="nil"/>
                <w:bottom w:val="nil"/>
                <w:right w:val="nil"/>
                <w:between w:val="nil"/>
              </w:pBdr>
              <w:tabs>
                <w:tab w:val="left" w:pos="5123"/>
              </w:tabs>
              <w:rPr>
                <w:color w:val="000000"/>
                <w:sz w:val="24"/>
              </w:rPr>
            </w:pPr>
            <w:r w:rsidRPr="004C282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116C06" w:rsidRPr="004C2824" w:rsidRDefault="00116C06" w:rsidP="00116C06">
            <w:pPr>
              <w:rPr>
                <w:sz w:val="24"/>
              </w:rPr>
            </w:pPr>
            <w:r>
              <w:rPr>
                <w:sz w:val="24"/>
              </w:rPr>
              <w:t xml:space="preserve">ДП </w:t>
            </w:r>
            <w:proofErr w:type="spellStart"/>
            <w:r>
              <w:rPr>
                <w:sz w:val="24"/>
              </w:rPr>
              <w:t>„Васильківка</w:t>
            </w:r>
            <w:proofErr w:type="spellEnd"/>
            <w:r>
              <w:rPr>
                <w:sz w:val="24"/>
              </w:rPr>
              <w:t xml:space="preserve"> -</w:t>
            </w:r>
            <w:proofErr w:type="spellStart"/>
            <w:r>
              <w:rPr>
                <w:sz w:val="24"/>
              </w:rPr>
              <w:t>теплоенерго</w:t>
            </w:r>
            <w:proofErr w:type="spellEnd"/>
            <w:r w:rsidRPr="004C2824">
              <w:rPr>
                <w:sz w:val="24"/>
              </w:rPr>
              <w:t xml:space="preserve">” </w:t>
            </w:r>
          </w:p>
          <w:p w:rsidR="00116C06" w:rsidRPr="004C2824" w:rsidRDefault="00116C06" w:rsidP="00116C06">
            <w:pPr>
              <w:rPr>
                <w:sz w:val="24"/>
              </w:rPr>
            </w:pPr>
            <w:r w:rsidRPr="004C2824">
              <w:rPr>
                <w:sz w:val="24"/>
              </w:rPr>
              <w:t xml:space="preserve">КП </w:t>
            </w:r>
            <w:proofErr w:type="spellStart"/>
            <w:r w:rsidRPr="004C2824">
              <w:rPr>
                <w:sz w:val="24"/>
              </w:rPr>
              <w:t>„Дніпро-теплоенерго</w:t>
            </w:r>
            <w:proofErr w:type="spellEnd"/>
            <w:r w:rsidRPr="004C2824">
              <w:rPr>
                <w:sz w:val="24"/>
              </w:rPr>
              <w:t>” ДОР”,</w:t>
            </w:r>
          </w:p>
          <w:p w:rsidR="00116C06" w:rsidRDefault="00116C06" w:rsidP="00116C06">
            <w:pPr>
              <w:rPr>
                <w:sz w:val="24"/>
              </w:rPr>
            </w:pPr>
            <w:r w:rsidRPr="004C2824">
              <w:rPr>
                <w:sz w:val="24"/>
              </w:rPr>
              <w:t>код ЄДРПОУ</w:t>
            </w:r>
          </w:p>
          <w:p w:rsidR="00116C06" w:rsidRPr="00CC4F2F" w:rsidRDefault="00116C06" w:rsidP="00116C06">
            <w:pPr>
              <w:rPr>
                <w:sz w:val="24"/>
              </w:rPr>
            </w:pPr>
            <w:r>
              <w:rPr>
                <w:sz w:val="24"/>
              </w:rPr>
              <w:t>20242337</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18.</w:t>
            </w:r>
          </w:p>
        </w:tc>
        <w:tc>
          <w:tcPr>
            <w:tcW w:w="2334" w:type="dxa"/>
            <w:tcBorders>
              <w:top w:val="single" w:sz="4" w:space="0" w:color="000000"/>
              <w:left w:val="single" w:sz="4" w:space="0" w:color="000000"/>
              <w:bottom w:val="single" w:sz="4" w:space="0" w:color="000000"/>
              <w:right w:val="single" w:sz="4" w:space="0" w:color="000000"/>
            </w:tcBorders>
          </w:tcPr>
          <w:p w:rsidR="00116C06" w:rsidRPr="004C2824" w:rsidRDefault="00116C06" w:rsidP="00116C06">
            <w:pPr>
              <w:pBdr>
                <w:top w:val="nil"/>
                <w:left w:val="nil"/>
                <w:bottom w:val="nil"/>
                <w:right w:val="nil"/>
                <w:between w:val="nil"/>
              </w:pBdr>
              <w:tabs>
                <w:tab w:val="left" w:pos="5123"/>
              </w:tabs>
              <w:rPr>
                <w:color w:val="000000"/>
                <w:sz w:val="24"/>
              </w:rPr>
            </w:pPr>
            <w:r w:rsidRPr="004C2824">
              <w:rPr>
                <w:color w:val="000000"/>
                <w:sz w:val="24"/>
              </w:rPr>
              <w:t>Дніпропетровська обласна рада (</w:t>
            </w:r>
            <w:proofErr w:type="spellStart"/>
            <w:r w:rsidRPr="004C2824">
              <w:rPr>
                <w:color w:val="000000"/>
                <w:sz w:val="24"/>
              </w:rPr>
              <w:t>балансоутриму-</w:t>
            </w:r>
            <w:proofErr w:type="spellEnd"/>
          </w:p>
          <w:p w:rsidR="00116C06" w:rsidRPr="00CC4F2F" w:rsidRDefault="00116C06" w:rsidP="00116C06">
            <w:pPr>
              <w:pBdr>
                <w:top w:val="nil"/>
                <w:left w:val="nil"/>
                <w:bottom w:val="nil"/>
                <w:right w:val="nil"/>
                <w:between w:val="nil"/>
              </w:pBdr>
              <w:tabs>
                <w:tab w:val="left" w:pos="5123"/>
              </w:tabs>
              <w:rPr>
                <w:color w:val="000000"/>
                <w:sz w:val="24"/>
              </w:rPr>
            </w:pPr>
            <w:proofErr w:type="spellStart"/>
            <w:r w:rsidRPr="004C2824">
              <w:rPr>
                <w:color w:val="000000"/>
                <w:sz w:val="24"/>
              </w:rPr>
              <w:t>вач</w:t>
            </w:r>
            <w:proofErr w:type="spellEnd"/>
            <w:r w:rsidRPr="004C2824">
              <w:rPr>
                <w:color w:val="000000"/>
                <w:sz w:val="24"/>
              </w:rPr>
              <w:t xml:space="preserve"> – КП </w:t>
            </w:r>
            <w:proofErr w:type="spellStart"/>
            <w:r w:rsidRPr="004C2824">
              <w:rPr>
                <w:color w:val="000000"/>
                <w:sz w:val="24"/>
              </w:rPr>
              <w:t>„Дніпро-теплоенерго</w:t>
            </w:r>
            <w:proofErr w:type="spellEnd"/>
            <w:r w:rsidRPr="004C2824">
              <w:rPr>
                <w:color w:val="000000"/>
                <w:sz w:val="24"/>
              </w:rPr>
              <w:t>” ДОР”)</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8,90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1 100,00</w:t>
            </w:r>
          </w:p>
        </w:tc>
        <w:tc>
          <w:tcPr>
            <w:tcW w:w="2473" w:type="dxa"/>
            <w:tcBorders>
              <w:top w:val="single" w:sz="4" w:space="0" w:color="000000"/>
              <w:left w:val="single" w:sz="4" w:space="0" w:color="000000"/>
              <w:bottom w:val="single" w:sz="4" w:space="0" w:color="000000"/>
              <w:right w:val="single" w:sz="4" w:space="0" w:color="000000"/>
            </w:tcBorders>
          </w:tcPr>
          <w:p w:rsidR="00116C06" w:rsidRPr="004C2824" w:rsidRDefault="00116C06" w:rsidP="00116C06">
            <w:pPr>
              <w:pBdr>
                <w:top w:val="nil"/>
                <w:left w:val="nil"/>
                <w:bottom w:val="nil"/>
                <w:right w:val="nil"/>
                <w:between w:val="nil"/>
              </w:pBdr>
              <w:tabs>
                <w:tab w:val="left" w:pos="5123"/>
              </w:tabs>
              <w:rPr>
                <w:color w:val="000000"/>
                <w:sz w:val="24"/>
              </w:rPr>
            </w:pPr>
            <w:r w:rsidRPr="004C2824">
              <w:rPr>
                <w:color w:val="000000"/>
                <w:sz w:val="24"/>
              </w:rPr>
              <w:t xml:space="preserve">вул. </w:t>
            </w:r>
            <w:proofErr w:type="spellStart"/>
            <w:r w:rsidRPr="004C2824">
              <w:rPr>
                <w:color w:val="000000"/>
                <w:sz w:val="24"/>
              </w:rPr>
              <w:t>Феодосіївська</w:t>
            </w:r>
            <w:proofErr w:type="spellEnd"/>
            <w:r w:rsidRPr="004C2824">
              <w:rPr>
                <w:color w:val="000000"/>
                <w:sz w:val="24"/>
              </w:rPr>
              <w:t>, 7,</w:t>
            </w:r>
          </w:p>
          <w:p w:rsidR="00116C06" w:rsidRDefault="00116C06" w:rsidP="00116C06">
            <w:pPr>
              <w:pBdr>
                <w:top w:val="nil"/>
                <w:left w:val="nil"/>
                <w:bottom w:val="nil"/>
                <w:right w:val="nil"/>
                <w:between w:val="nil"/>
              </w:pBdr>
              <w:tabs>
                <w:tab w:val="left" w:pos="5123"/>
              </w:tabs>
              <w:rPr>
                <w:color w:val="000000"/>
                <w:sz w:val="24"/>
              </w:rPr>
            </w:pPr>
            <w:r w:rsidRPr="004C282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116C06" w:rsidRPr="004C2824" w:rsidRDefault="00116C06" w:rsidP="00116C06">
            <w:pPr>
              <w:rPr>
                <w:sz w:val="24"/>
              </w:rPr>
            </w:pPr>
            <w:r>
              <w:rPr>
                <w:sz w:val="24"/>
              </w:rPr>
              <w:t xml:space="preserve">ДП </w:t>
            </w:r>
            <w:proofErr w:type="spellStart"/>
            <w:r>
              <w:rPr>
                <w:sz w:val="24"/>
              </w:rPr>
              <w:t>„Солоне-теплоенерго</w:t>
            </w:r>
            <w:proofErr w:type="spellEnd"/>
            <w:r w:rsidRPr="004C2824">
              <w:rPr>
                <w:sz w:val="24"/>
              </w:rPr>
              <w:t xml:space="preserve">” </w:t>
            </w:r>
          </w:p>
          <w:p w:rsidR="00116C06" w:rsidRPr="004C2824" w:rsidRDefault="00116C06" w:rsidP="00116C06">
            <w:pPr>
              <w:rPr>
                <w:sz w:val="24"/>
              </w:rPr>
            </w:pPr>
            <w:r w:rsidRPr="004C2824">
              <w:rPr>
                <w:sz w:val="24"/>
              </w:rPr>
              <w:t xml:space="preserve">КП </w:t>
            </w:r>
            <w:proofErr w:type="spellStart"/>
            <w:r w:rsidRPr="004C2824">
              <w:rPr>
                <w:sz w:val="24"/>
              </w:rPr>
              <w:t>„Дніпро-теплоенерго</w:t>
            </w:r>
            <w:proofErr w:type="spellEnd"/>
            <w:r w:rsidRPr="004C2824">
              <w:rPr>
                <w:sz w:val="24"/>
              </w:rPr>
              <w:t>” ДОР”,</w:t>
            </w:r>
          </w:p>
          <w:p w:rsidR="00116C06" w:rsidRDefault="00116C06" w:rsidP="00116C06">
            <w:pPr>
              <w:rPr>
                <w:sz w:val="24"/>
              </w:rPr>
            </w:pPr>
            <w:r w:rsidRPr="004C2824">
              <w:rPr>
                <w:sz w:val="24"/>
              </w:rPr>
              <w:t>код ЄДРПОУ</w:t>
            </w:r>
          </w:p>
          <w:p w:rsidR="00116C06" w:rsidRPr="00CC4F2F" w:rsidRDefault="00116C06" w:rsidP="00116C06">
            <w:pPr>
              <w:rPr>
                <w:sz w:val="24"/>
              </w:rPr>
            </w:pPr>
            <w:r>
              <w:rPr>
                <w:sz w:val="24"/>
              </w:rPr>
              <w:t>02128135</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19.</w:t>
            </w:r>
          </w:p>
        </w:tc>
        <w:tc>
          <w:tcPr>
            <w:tcW w:w="2334" w:type="dxa"/>
            <w:tcBorders>
              <w:top w:val="single" w:sz="4" w:space="0" w:color="000000"/>
              <w:left w:val="single" w:sz="4" w:space="0" w:color="000000"/>
              <w:bottom w:val="single" w:sz="4" w:space="0" w:color="000000"/>
              <w:right w:val="single" w:sz="4" w:space="0" w:color="000000"/>
            </w:tcBorders>
          </w:tcPr>
          <w:p w:rsidR="00116C06" w:rsidRPr="004C2824" w:rsidRDefault="00116C06" w:rsidP="00116C06">
            <w:pPr>
              <w:pBdr>
                <w:top w:val="nil"/>
                <w:left w:val="nil"/>
                <w:bottom w:val="nil"/>
                <w:right w:val="nil"/>
                <w:between w:val="nil"/>
              </w:pBdr>
              <w:tabs>
                <w:tab w:val="left" w:pos="5123"/>
              </w:tabs>
              <w:rPr>
                <w:color w:val="000000"/>
                <w:sz w:val="24"/>
              </w:rPr>
            </w:pPr>
            <w:r w:rsidRPr="004C2824">
              <w:rPr>
                <w:color w:val="000000"/>
                <w:sz w:val="24"/>
              </w:rPr>
              <w:t>Дніпропетровська обласна рада (</w:t>
            </w:r>
            <w:proofErr w:type="spellStart"/>
            <w:r w:rsidRPr="004C2824">
              <w:rPr>
                <w:color w:val="000000"/>
                <w:sz w:val="24"/>
              </w:rPr>
              <w:t>балансоутриму-</w:t>
            </w:r>
            <w:proofErr w:type="spellEnd"/>
          </w:p>
          <w:p w:rsidR="00116C06" w:rsidRPr="00CC4F2F" w:rsidRDefault="00116C06" w:rsidP="00116C06">
            <w:pPr>
              <w:pBdr>
                <w:top w:val="nil"/>
                <w:left w:val="nil"/>
                <w:bottom w:val="nil"/>
                <w:right w:val="nil"/>
                <w:between w:val="nil"/>
              </w:pBdr>
              <w:tabs>
                <w:tab w:val="left" w:pos="5123"/>
              </w:tabs>
              <w:rPr>
                <w:color w:val="000000"/>
                <w:sz w:val="24"/>
              </w:rPr>
            </w:pPr>
            <w:proofErr w:type="spellStart"/>
            <w:r w:rsidRPr="004C2824">
              <w:rPr>
                <w:color w:val="000000"/>
                <w:sz w:val="24"/>
              </w:rPr>
              <w:t>вач</w:t>
            </w:r>
            <w:proofErr w:type="spellEnd"/>
            <w:r w:rsidRPr="004C2824">
              <w:rPr>
                <w:color w:val="000000"/>
                <w:sz w:val="24"/>
              </w:rPr>
              <w:t xml:space="preserve"> – КП </w:t>
            </w:r>
            <w:proofErr w:type="spellStart"/>
            <w:r w:rsidRPr="004C2824">
              <w:rPr>
                <w:color w:val="000000"/>
                <w:sz w:val="24"/>
              </w:rPr>
              <w:t>„Дніпро-теплоенерго</w:t>
            </w:r>
            <w:proofErr w:type="spellEnd"/>
            <w:r w:rsidRPr="004C2824">
              <w:rPr>
                <w:color w:val="000000"/>
                <w:sz w:val="24"/>
              </w:rPr>
              <w:t>” ДОР”)</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13,6</w:t>
            </w:r>
            <w:r w:rsidRPr="004E4412">
              <w:rPr>
                <w:color w:val="000000"/>
                <w:sz w:val="24"/>
              </w:rPr>
              <w:t>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sidRPr="004E4412">
              <w:rPr>
                <w:color w:val="000000"/>
                <w:sz w:val="24"/>
              </w:rPr>
              <w:t>1 650,00</w:t>
            </w:r>
          </w:p>
        </w:tc>
        <w:tc>
          <w:tcPr>
            <w:tcW w:w="2473" w:type="dxa"/>
            <w:tcBorders>
              <w:top w:val="single" w:sz="4" w:space="0" w:color="000000"/>
              <w:left w:val="single" w:sz="4" w:space="0" w:color="000000"/>
              <w:bottom w:val="single" w:sz="4" w:space="0" w:color="000000"/>
              <w:right w:val="single" w:sz="4" w:space="0" w:color="000000"/>
            </w:tcBorders>
          </w:tcPr>
          <w:p w:rsidR="00116C06" w:rsidRPr="004C2824" w:rsidRDefault="00116C06" w:rsidP="00116C06">
            <w:pPr>
              <w:pBdr>
                <w:top w:val="nil"/>
                <w:left w:val="nil"/>
                <w:bottom w:val="nil"/>
                <w:right w:val="nil"/>
                <w:between w:val="nil"/>
              </w:pBdr>
              <w:tabs>
                <w:tab w:val="left" w:pos="5123"/>
              </w:tabs>
              <w:rPr>
                <w:color w:val="000000"/>
                <w:sz w:val="24"/>
              </w:rPr>
            </w:pPr>
            <w:r w:rsidRPr="004C2824">
              <w:rPr>
                <w:color w:val="000000"/>
                <w:sz w:val="24"/>
              </w:rPr>
              <w:t xml:space="preserve">вул. </w:t>
            </w:r>
            <w:proofErr w:type="spellStart"/>
            <w:r w:rsidRPr="004C2824">
              <w:rPr>
                <w:color w:val="000000"/>
                <w:sz w:val="24"/>
              </w:rPr>
              <w:t>Феодосіївська</w:t>
            </w:r>
            <w:proofErr w:type="spellEnd"/>
            <w:r w:rsidRPr="004C2824">
              <w:rPr>
                <w:color w:val="000000"/>
                <w:sz w:val="24"/>
              </w:rPr>
              <w:t>, 7,</w:t>
            </w:r>
          </w:p>
          <w:p w:rsidR="00116C06" w:rsidRDefault="00116C06" w:rsidP="00116C06">
            <w:pPr>
              <w:pBdr>
                <w:top w:val="nil"/>
                <w:left w:val="nil"/>
                <w:bottom w:val="nil"/>
                <w:right w:val="nil"/>
                <w:between w:val="nil"/>
              </w:pBdr>
              <w:tabs>
                <w:tab w:val="left" w:pos="5123"/>
              </w:tabs>
              <w:rPr>
                <w:color w:val="000000"/>
                <w:sz w:val="24"/>
              </w:rPr>
            </w:pPr>
            <w:r w:rsidRPr="004C282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116C06" w:rsidRPr="004C2824" w:rsidRDefault="00116C06" w:rsidP="00116C06">
            <w:pPr>
              <w:rPr>
                <w:sz w:val="24"/>
              </w:rPr>
            </w:pPr>
            <w:r>
              <w:rPr>
                <w:sz w:val="24"/>
              </w:rPr>
              <w:t xml:space="preserve">ДП </w:t>
            </w:r>
            <w:proofErr w:type="spellStart"/>
            <w:r>
              <w:rPr>
                <w:sz w:val="24"/>
              </w:rPr>
              <w:t>„Софіївка-теплоенерго</w:t>
            </w:r>
            <w:proofErr w:type="spellEnd"/>
            <w:r w:rsidRPr="004C2824">
              <w:rPr>
                <w:sz w:val="24"/>
              </w:rPr>
              <w:t xml:space="preserve">” </w:t>
            </w:r>
          </w:p>
          <w:p w:rsidR="00116C06" w:rsidRPr="004C2824" w:rsidRDefault="00116C06" w:rsidP="00116C06">
            <w:pPr>
              <w:rPr>
                <w:sz w:val="24"/>
              </w:rPr>
            </w:pPr>
            <w:r w:rsidRPr="004C2824">
              <w:rPr>
                <w:sz w:val="24"/>
              </w:rPr>
              <w:t xml:space="preserve">КП </w:t>
            </w:r>
            <w:proofErr w:type="spellStart"/>
            <w:r w:rsidRPr="004C2824">
              <w:rPr>
                <w:sz w:val="24"/>
              </w:rPr>
              <w:t>„Дніпро-теплоенерго</w:t>
            </w:r>
            <w:proofErr w:type="spellEnd"/>
            <w:r w:rsidRPr="004C2824">
              <w:rPr>
                <w:sz w:val="24"/>
              </w:rPr>
              <w:t>” ДОР”,</w:t>
            </w:r>
          </w:p>
          <w:p w:rsidR="00116C06" w:rsidRDefault="00116C06" w:rsidP="00116C06">
            <w:pPr>
              <w:rPr>
                <w:sz w:val="24"/>
              </w:rPr>
            </w:pPr>
            <w:r w:rsidRPr="004C2824">
              <w:rPr>
                <w:sz w:val="24"/>
              </w:rPr>
              <w:t>код ЄДРПОУ</w:t>
            </w:r>
          </w:p>
          <w:p w:rsidR="00116C06" w:rsidRDefault="00116C06" w:rsidP="00116C06">
            <w:pPr>
              <w:rPr>
                <w:sz w:val="24"/>
              </w:rPr>
            </w:pPr>
            <w:r>
              <w:rPr>
                <w:sz w:val="24"/>
              </w:rPr>
              <w:t>20242573</w:t>
            </w:r>
          </w:p>
          <w:p w:rsidR="00116C06" w:rsidRPr="00CC4F2F" w:rsidRDefault="00116C06" w:rsidP="00116C06">
            <w:pPr>
              <w:rPr>
                <w:sz w:val="24"/>
              </w:rPr>
            </w:pP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20.</w:t>
            </w:r>
          </w:p>
        </w:tc>
        <w:tc>
          <w:tcPr>
            <w:tcW w:w="2334" w:type="dxa"/>
            <w:tcBorders>
              <w:top w:val="single" w:sz="4" w:space="0" w:color="000000"/>
              <w:left w:val="single" w:sz="4" w:space="0" w:color="000000"/>
              <w:bottom w:val="single" w:sz="4" w:space="0" w:color="000000"/>
              <w:right w:val="single" w:sz="4" w:space="0" w:color="000000"/>
            </w:tcBorders>
          </w:tcPr>
          <w:p w:rsidR="00116C06" w:rsidRPr="00215DCD" w:rsidRDefault="00116C06" w:rsidP="00116C06">
            <w:pPr>
              <w:pBdr>
                <w:top w:val="nil"/>
                <w:left w:val="nil"/>
                <w:bottom w:val="nil"/>
                <w:right w:val="nil"/>
                <w:between w:val="nil"/>
              </w:pBdr>
              <w:tabs>
                <w:tab w:val="left" w:pos="5123"/>
              </w:tabs>
              <w:rPr>
                <w:color w:val="000000"/>
                <w:sz w:val="24"/>
              </w:rPr>
            </w:pPr>
            <w:r w:rsidRPr="00215DCD">
              <w:rPr>
                <w:color w:val="000000"/>
                <w:sz w:val="24"/>
              </w:rPr>
              <w:t>Дніпропетровська обласна рада (</w:t>
            </w:r>
            <w:proofErr w:type="spellStart"/>
            <w:r w:rsidRPr="00215DCD">
              <w:rPr>
                <w:color w:val="000000"/>
                <w:sz w:val="24"/>
              </w:rPr>
              <w:t>балансоутриму-</w:t>
            </w:r>
            <w:proofErr w:type="spellEnd"/>
          </w:p>
          <w:p w:rsidR="00116C06" w:rsidRDefault="00116C06" w:rsidP="00116C06">
            <w:pPr>
              <w:pBdr>
                <w:top w:val="nil"/>
                <w:left w:val="nil"/>
                <w:bottom w:val="nil"/>
                <w:right w:val="nil"/>
                <w:between w:val="nil"/>
              </w:pBdr>
              <w:tabs>
                <w:tab w:val="left" w:pos="5123"/>
              </w:tabs>
              <w:rPr>
                <w:color w:val="000000"/>
                <w:sz w:val="24"/>
              </w:rPr>
            </w:pPr>
            <w:proofErr w:type="spellStart"/>
            <w:r w:rsidRPr="00215DCD">
              <w:rPr>
                <w:color w:val="000000"/>
                <w:sz w:val="24"/>
              </w:rPr>
              <w:t>вач</w:t>
            </w:r>
            <w:proofErr w:type="spellEnd"/>
            <w:r w:rsidRPr="00215DCD">
              <w:rPr>
                <w:color w:val="000000"/>
                <w:sz w:val="24"/>
              </w:rPr>
              <w:t xml:space="preserve"> – </w:t>
            </w:r>
            <w:r w:rsidRPr="00DA424A">
              <w:rPr>
                <w:color w:val="000000"/>
                <w:sz w:val="24"/>
              </w:rPr>
              <w:t>КЗ ,,</w:t>
            </w:r>
            <w:proofErr w:type="spellStart"/>
            <w:r w:rsidRPr="00DA424A">
              <w:rPr>
                <w:color w:val="000000"/>
                <w:sz w:val="24"/>
              </w:rPr>
              <w:t>Дніпро-петровський</w:t>
            </w:r>
            <w:proofErr w:type="spellEnd"/>
            <w:r w:rsidRPr="00DA424A">
              <w:rPr>
                <w:color w:val="000000"/>
                <w:sz w:val="24"/>
              </w:rPr>
              <w:t xml:space="preserve"> спеціалізований клінічний </w:t>
            </w:r>
            <w:proofErr w:type="spellStart"/>
            <w:r w:rsidRPr="00DA424A">
              <w:rPr>
                <w:color w:val="000000"/>
                <w:sz w:val="24"/>
              </w:rPr>
              <w:t>медич-ний</w:t>
            </w:r>
            <w:proofErr w:type="spellEnd"/>
            <w:r w:rsidRPr="00DA424A">
              <w:rPr>
                <w:color w:val="000000"/>
                <w:sz w:val="24"/>
              </w:rPr>
              <w:t xml:space="preserve"> центр матері </w:t>
            </w:r>
          </w:p>
          <w:p w:rsidR="00116C06" w:rsidRPr="00DA424A" w:rsidRDefault="00116C06" w:rsidP="00116C06">
            <w:pPr>
              <w:pBdr>
                <w:top w:val="nil"/>
                <w:left w:val="nil"/>
                <w:bottom w:val="nil"/>
                <w:right w:val="nil"/>
                <w:between w:val="nil"/>
              </w:pBdr>
              <w:tabs>
                <w:tab w:val="left" w:pos="5123"/>
              </w:tabs>
              <w:rPr>
                <w:color w:val="000000"/>
                <w:sz w:val="24"/>
              </w:rPr>
            </w:pPr>
            <w:r w:rsidRPr="00DA424A">
              <w:rPr>
                <w:color w:val="000000"/>
                <w:sz w:val="24"/>
              </w:rPr>
              <w:t xml:space="preserve">та дитини </w:t>
            </w:r>
          </w:p>
          <w:p w:rsidR="00116C06" w:rsidRDefault="00116C06" w:rsidP="00116C06">
            <w:pPr>
              <w:pBdr>
                <w:top w:val="nil"/>
                <w:left w:val="nil"/>
                <w:bottom w:val="nil"/>
                <w:right w:val="nil"/>
                <w:between w:val="nil"/>
              </w:pBdr>
              <w:tabs>
                <w:tab w:val="left" w:pos="5123"/>
              </w:tabs>
              <w:rPr>
                <w:color w:val="000000"/>
                <w:sz w:val="24"/>
              </w:rPr>
            </w:pPr>
            <w:r w:rsidRPr="00DA424A">
              <w:rPr>
                <w:color w:val="000000"/>
                <w:sz w:val="24"/>
              </w:rPr>
              <w:t xml:space="preserve">ім. проф. М.Ф. </w:t>
            </w:r>
            <w:proofErr w:type="spellStart"/>
            <w:r w:rsidRPr="00DA424A">
              <w:rPr>
                <w:color w:val="000000"/>
                <w:sz w:val="24"/>
              </w:rPr>
              <w:t>Руд-нєва</w:t>
            </w:r>
            <w:proofErr w:type="spellEnd"/>
            <w:r w:rsidRPr="00DA424A">
              <w:rPr>
                <w:color w:val="000000"/>
                <w:sz w:val="24"/>
              </w:rPr>
              <w:t>” ДОР”</w:t>
            </w:r>
            <w:r>
              <w:rPr>
                <w:color w:val="000000"/>
                <w:sz w:val="24"/>
              </w:rPr>
              <w:t>)</w:t>
            </w:r>
          </w:p>
          <w:p w:rsidR="00116C06" w:rsidRPr="00995F19" w:rsidRDefault="00116C06" w:rsidP="00116C06">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116C06" w:rsidRPr="00995F19" w:rsidRDefault="00116C06" w:rsidP="00116C06">
            <w:pPr>
              <w:tabs>
                <w:tab w:val="left" w:pos="5123"/>
              </w:tabs>
              <w:jc w:val="center"/>
              <w:rPr>
                <w:sz w:val="24"/>
              </w:rPr>
            </w:pPr>
            <w:r>
              <w:rPr>
                <w:sz w:val="24"/>
              </w:rPr>
              <w:t>189,76</w:t>
            </w:r>
          </w:p>
        </w:tc>
        <w:tc>
          <w:tcPr>
            <w:tcW w:w="1260" w:type="dxa"/>
            <w:tcBorders>
              <w:top w:val="single" w:sz="4" w:space="0" w:color="000000"/>
              <w:left w:val="single" w:sz="4" w:space="0" w:color="000000"/>
              <w:bottom w:val="single" w:sz="4" w:space="0" w:color="000000"/>
              <w:right w:val="single" w:sz="4" w:space="0" w:color="000000"/>
            </w:tcBorders>
          </w:tcPr>
          <w:p w:rsidR="00116C06" w:rsidRPr="00995F19" w:rsidRDefault="00116C06" w:rsidP="00116C06">
            <w:pPr>
              <w:tabs>
                <w:tab w:val="left" w:pos="5123"/>
              </w:tabs>
              <w:jc w:val="center"/>
              <w:rPr>
                <w:sz w:val="24"/>
              </w:rPr>
            </w:pPr>
            <w:r>
              <w:rPr>
                <w:sz w:val="24"/>
              </w:rPr>
              <w:t>14 479,93</w:t>
            </w:r>
          </w:p>
        </w:tc>
        <w:tc>
          <w:tcPr>
            <w:tcW w:w="2473" w:type="dxa"/>
            <w:tcBorders>
              <w:top w:val="single" w:sz="4" w:space="0" w:color="000000"/>
              <w:left w:val="single" w:sz="4" w:space="0" w:color="000000"/>
              <w:bottom w:val="single" w:sz="4" w:space="0" w:color="000000"/>
              <w:right w:val="single" w:sz="4" w:space="0" w:color="000000"/>
            </w:tcBorders>
          </w:tcPr>
          <w:p w:rsidR="00116C06" w:rsidRPr="00995F19" w:rsidRDefault="00116C06" w:rsidP="00116C06">
            <w:pPr>
              <w:tabs>
                <w:tab w:val="left" w:pos="5123"/>
              </w:tabs>
              <w:rPr>
                <w:sz w:val="24"/>
              </w:rPr>
            </w:pPr>
            <w:r w:rsidRPr="00B25818">
              <w:rPr>
                <w:sz w:val="24"/>
              </w:rPr>
              <w:t>просп. Пушкіна, 26, м. Дніпро</w:t>
            </w:r>
          </w:p>
        </w:tc>
        <w:tc>
          <w:tcPr>
            <w:tcW w:w="2340" w:type="dxa"/>
            <w:tcBorders>
              <w:top w:val="single" w:sz="4" w:space="0" w:color="000000"/>
              <w:left w:val="single" w:sz="4" w:space="0" w:color="000000"/>
              <w:bottom w:val="single" w:sz="4" w:space="0" w:color="000000"/>
              <w:right w:val="single" w:sz="4" w:space="0" w:color="000000"/>
            </w:tcBorders>
          </w:tcPr>
          <w:p w:rsidR="00116C06" w:rsidRDefault="00116C06" w:rsidP="00116C06">
            <w:pPr>
              <w:tabs>
                <w:tab w:val="left" w:pos="5123"/>
              </w:tabs>
              <w:rPr>
                <w:sz w:val="24"/>
              </w:rPr>
            </w:pPr>
            <w:r w:rsidRPr="00B25818">
              <w:rPr>
                <w:sz w:val="24"/>
              </w:rPr>
              <w:t>ТОВ ,,</w:t>
            </w:r>
            <w:proofErr w:type="spellStart"/>
            <w:r>
              <w:rPr>
                <w:sz w:val="24"/>
              </w:rPr>
              <w:t>Дніпро-</w:t>
            </w:r>
            <w:proofErr w:type="spellEnd"/>
          </w:p>
          <w:p w:rsidR="00116C06" w:rsidRPr="00B25818" w:rsidRDefault="00116C06" w:rsidP="00116C06">
            <w:pPr>
              <w:tabs>
                <w:tab w:val="left" w:pos="5123"/>
              </w:tabs>
              <w:rPr>
                <w:sz w:val="24"/>
              </w:rPr>
            </w:pPr>
            <w:r>
              <w:rPr>
                <w:sz w:val="24"/>
              </w:rPr>
              <w:t xml:space="preserve">петровський медичний інститут традиційної і нетрадиційної </w:t>
            </w:r>
            <w:proofErr w:type="spellStart"/>
            <w:r>
              <w:rPr>
                <w:sz w:val="24"/>
              </w:rPr>
              <w:t>иедицини</w:t>
            </w:r>
            <w:proofErr w:type="spellEnd"/>
            <w:r w:rsidRPr="00B25818">
              <w:rPr>
                <w:sz w:val="24"/>
              </w:rPr>
              <w:t>”</w:t>
            </w:r>
            <w:r>
              <w:rPr>
                <w:sz w:val="24"/>
              </w:rPr>
              <w:t>,</w:t>
            </w:r>
          </w:p>
          <w:p w:rsidR="00116C06" w:rsidRPr="00B25818" w:rsidRDefault="00116C06" w:rsidP="00116C06">
            <w:pPr>
              <w:tabs>
                <w:tab w:val="left" w:pos="5123"/>
              </w:tabs>
              <w:rPr>
                <w:sz w:val="24"/>
              </w:rPr>
            </w:pPr>
            <w:r w:rsidRPr="00B25818">
              <w:rPr>
                <w:sz w:val="24"/>
              </w:rPr>
              <w:t>код ЄДРПОУ</w:t>
            </w:r>
          </w:p>
          <w:p w:rsidR="00116C06" w:rsidRDefault="00116C06" w:rsidP="00116C06">
            <w:pPr>
              <w:tabs>
                <w:tab w:val="left" w:pos="5123"/>
              </w:tabs>
              <w:rPr>
                <w:sz w:val="24"/>
              </w:rPr>
            </w:pPr>
            <w:r>
              <w:rPr>
                <w:sz w:val="24"/>
              </w:rPr>
              <w:t>21853474</w:t>
            </w:r>
          </w:p>
          <w:p w:rsidR="00116C06" w:rsidRPr="00995F19" w:rsidRDefault="00116C06" w:rsidP="00116C06">
            <w:pPr>
              <w:tabs>
                <w:tab w:val="left" w:pos="5123"/>
              </w:tabs>
              <w:rPr>
                <w:sz w:val="24"/>
              </w:rPr>
            </w:pP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21.</w:t>
            </w:r>
          </w:p>
        </w:tc>
        <w:tc>
          <w:tcPr>
            <w:tcW w:w="2334" w:type="dxa"/>
            <w:tcBorders>
              <w:top w:val="single" w:sz="4" w:space="0" w:color="000000"/>
              <w:left w:val="single" w:sz="4" w:space="0" w:color="000000"/>
              <w:bottom w:val="single" w:sz="4" w:space="0" w:color="000000"/>
              <w:right w:val="single" w:sz="4" w:space="0" w:color="000000"/>
            </w:tcBorders>
          </w:tcPr>
          <w:p w:rsidR="00116C06" w:rsidRPr="00215DCD" w:rsidRDefault="00116C06" w:rsidP="00116C06">
            <w:pPr>
              <w:pBdr>
                <w:top w:val="nil"/>
                <w:left w:val="nil"/>
                <w:bottom w:val="nil"/>
                <w:right w:val="nil"/>
                <w:between w:val="nil"/>
              </w:pBdr>
              <w:tabs>
                <w:tab w:val="left" w:pos="5123"/>
              </w:tabs>
              <w:rPr>
                <w:color w:val="000000"/>
                <w:sz w:val="24"/>
              </w:rPr>
            </w:pPr>
            <w:r w:rsidRPr="00215DCD">
              <w:rPr>
                <w:color w:val="000000"/>
                <w:sz w:val="24"/>
              </w:rPr>
              <w:t>Дніпропетровська обласна рада (</w:t>
            </w:r>
            <w:proofErr w:type="spellStart"/>
            <w:r w:rsidRPr="00215DCD">
              <w:rPr>
                <w:color w:val="000000"/>
                <w:sz w:val="24"/>
              </w:rPr>
              <w:t>балансоутриму-</w:t>
            </w:r>
            <w:proofErr w:type="spellEnd"/>
          </w:p>
          <w:p w:rsidR="00116C06" w:rsidRDefault="00116C06" w:rsidP="00116C06">
            <w:pPr>
              <w:pBdr>
                <w:top w:val="nil"/>
                <w:left w:val="nil"/>
                <w:bottom w:val="nil"/>
                <w:right w:val="nil"/>
                <w:between w:val="nil"/>
              </w:pBdr>
              <w:tabs>
                <w:tab w:val="left" w:pos="5123"/>
              </w:tabs>
              <w:rPr>
                <w:color w:val="000000"/>
                <w:sz w:val="24"/>
              </w:rPr>
            </w:pPr>
            <w:proofErr w:type="spellStart"/>
            <w:r>
              <w:rPr>
                <w:color w:val="000000"/>
                <w:sz w:val="24"/>
              </w:rPr>
              <w:t>вач</w:t>
            </w:r>
            <w:proofErr w:type="spellEnd"/>
            <w:r>
              <w:rPr>
                <w:color w:val="000000"/>
                <w:sz w:val="24"/>
              </w:rPr>
              <w:t xml:space="preserve"> – КП </w:t>
            </w:r>
            <w:proofErr w:type="spellStart"/>
            <w:r>
              <w:rPr>
                <w:color w:val="000000"/>
                <w:sz w:val="24"/>
              </w:rPr>
              <w:t>„Дніпро-петровська</w:t>
            </w:r>
            <w:proofErr w:type="spellEnd"/>
            <w:r>
              <w:rPr>
                <w:color w:val="000000"/>
                <w:sz w:val="24"/>
              </w:rPr>
              <w:t xml:space="preserve"> багатопрофільна </w:t>
            </w:r>
            <w:r>
              <w:rPr>
                <w:color w:val="000000"/>
                <w:sz w:val="24"/>
              </w:rPr>
              <w:lastRenderedPageBreak/>
              <w:t>клінічна лікарня з надання психіатричної допомоги</w:t>
            </w:r>
            <w:r w:rsidRPr="00215DCD">
              <w:rPr>
                <w:color w:val="000000"/>
                <w:sz w:val="24"/>
              </w:rPr>
              <w:t>” ДОР”)</w:t>
            </w:r>
          </w:p>
          <w:p w:rsidR="00116C06" w:rsidRPr="00CC4F2F" w:rsidRDefault="00116C06" w:rsidP="00116C06">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lastRenderedPageBreak/>
              <w:t>71,50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5 000,00</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 xml:space="preserve">вул. </w:t>
            </w:r>
            <w:proofErr w:type="spellStart"/>
            <w:r>
              <w:rPr>
                <w:color w:val="000000"/>
                <w:sz w:val="24"/>
              </w:rPr>
              <w:t>Бехтерева</w:t>
            </w:r>
            <w:proofErr w:type="spellEnd"/>
            <w:r>
              <w:rPr>
                <w:color w:val="000000"/>
                <w:sz w:val="24"/>
              </w:rPr>
              <w:t xml:space="preserve">, 1. </w:t>
            </w:r>
          </w:p>
          <w:p w:rsidR="00116C06" w:rsidRDefault="00116C06" w:rsidP="00116C06">
            <w:pPr>
              <w:pBdr>
                <w:top w:val="nil"/>
                <w:left w:val="nil"/>
                <w:bottom w:val="nil"/>
                <w:right w:val="nil"/>
                <w:between w:val="nil"/>
              </w:pBdr>
              <w:tabs>
                <w:tab w:val="left" w:pos="5123"/>
              </w:tabs>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116C06" w:rsidRPr="00215DCD" w:rsidRDefault="00116C06" w:rsidP="00116C06">
            <w:pPr>
              <w:rPr>
                <w:sz w:val="24"/>
              </w:rPr>
            </w:pPr>
            <w:r w:rsidRPr="00215DCD">
              <w:rPr>
                <w:sz w:val="24"/>
              </w:rPr>
              <w:t xml:space="preserve">ФОП </w:t>
            </w:r>
            <w:proofErr w:type="spellStart"/>
            <w:r>
              <w:rPr>
                <w:sz w:val="24"/>
              </w:rPr>
              <w:t>Стенько</w:t>
            </w:r>
            <w:proofErr w:type="spellEnd"/>
            <w:r>
              <w:rPr>
                <w:sz w:val="24"/>
              </w:rPr>
              <w:t xml:space="preserve"> О. О.</w:t>
            </w:r>
          </w:p>
          <w:p w:rsidR="00116C06" w:rsidRPr="00215DCD" w:rsidRDefault="00116C06" w:rsidP="00116C06">
            <w:pPr>
              <w:rPr>
                <w:sz w:val="24"/>
              </w:rPr>
            </w:pPr>
            <w:r w:rsidRPr="00215DCD">
              <w:rPr>
                <w:sz w:val="24"/>
              </w:rPr>
              <w:t>РНОКПП</w:t>
            </w:r>
          </w:p>
          <w:p w:rsidR="00116C06" w:rsidRPr="00CC4F2F" w:rsidRDefault="00116C06" w:rsidP="00116C06">
            <w:pPr>
              <w:rPr>
                <w:sz w:val="24"/>
              </w:rPr>
            </w:pPr>
            <w:r>
              <w:rPr>
                <w:sz w:val="24"/>
              </w:rPr>
              <w:t>3151606436</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lastRenderedPageBreak/>
              <w:t xml:space="preserve">22. </w:t>
            </w:r>
          </w:p>
        </w:tc>
        <w:tc>
          <w:tcPr>
            <w:tcW w:w="2334" w:type="dxa"/>
            <w:tcBorders>
              <w:top w:val="single" w:sz="4" w:space="0" w:color="000000"/>
              <w:left w:val="single" w:sz="4" w:space="0" w:color="000000"/>
              <w:bottom w:val="single" w:sz="4" w:space="0" w:color="000000"/>
              <w:right w:val="single" w:sz="4" w:space="0" w:color="000000"/>
            </w:tcBorders>
          </w:tcPr>
          <w:p w:rsidR="00116C06" w:rsidRPr="00215DCD" w:rsidRDefault="00116C06" w:rsidP="00116C06">
            <w:pPr>
              <w:pBdr>
                <w:top w:val="nil"/>
                <w:left w:val="nil"/>
                <w:bottom w:val="nil"/>
                <w:right w:val="nil"/>
                <w:between w:val="nil"/>
              </w:pBdr>
              <w:tabs>
                <w:tab w:val="left" w:pos="5123"/>
              </w:tabs>
              <w:rPr>
                <w:color w:val="000000"/>
                <w:sz w:val="24"/>
              </w:rPr>
            </w:pPr>
            <w:r w:rsidRPr="00215DCD">
              <w:rPr>
                <w:color w:val="000000"/>
                <w:sz w:val="24"/>
              </w:rPr>
              <w:t>Дніпропетровська обласна рада (</w:t>
            </w:r>
            <w:proofErr w:type="spellStart"/>
            <w:r w:rsidRPr="00215DCD">
              <w:rPr>
                <w:color w:val="000000"/>
                <w:sz w:val="24"/>
              </w:rPr>
              <w:t>балансоутриму-</w:t>
            </w:r>
            <w:proofErr w:type="spellEnd"/>
          </w:p>
          <w:p w:rsidR="00116C06" w:rsidRPr="00CC4F2F" w:rsidRDefault="00116C06" w:rsidP="00116C06">
            <w:pPr>
              <w:pBdr>
                <w:top w:val="nil"/>
                <w:left w:val="nil"/>
                <w:bottom w:val="nil"/>
                <w:right w:val="nil"/>
                <w:between w:val="nil"/>
              </w:pBdr>
              <w:tabs>
                <w:tab w:val="left" w:pos="5123"/>
              </w:tabs>
              <w:rPr>
                <w:color w:val="000000"/>
                <w:sz w:val="24"/>
              </w:rPr>
            </w:pPr>
            <w:proofErr w:type="spellStart"/>
            <w:r w:rsidRPr="00215DCD">
              <w:rPr>
                <w:color w:val="000000"/>
                <w:sz w:val="24"/>
              </w:rPr>
              <w:t>вач</w:t>
            </w:r>
            <w:proofErr w:type="spellEnd"/>
            <w:r w:rsidRPr="00215DCD">
              <w:rPr>
                <w:color w:val="000000"/>
                <w:sz w:val="24"/>
              </w:rPr>
              <w:t xml:space="preserve"> – КП </w:t>
            </w:r>
            <w:proofErr w:type="spellStart"/>
            <w:r w:rsidRPr="00215DCD">
              <w:rPr>
                <w:color w:val="000000"/>
                <w:sz w:val="24"/>
              </w:rPr>
              <w:t>„</w:t>
            </w:r>
            <w:r>
              <w:rPr>
                <w:color w:val="000000"/>
                <w:sz w:val="24"/>
              </w:rPr>
              <w:t>Криво-різький</w:t>
            </w:r>
            <w:proofErr w:type="spellEnd"/>
            <w:r>
              <w:rPr>
                <w:color w:val="000000"/>
                <w:sz w:val="24"/>
              </w:rPr>
              <w:t xml:space="preserve"> шкірно-венерологічний диспансер</w:t>
            </w:r>
            <w:r w:rsidRPr="00215DCD">
              <w:rPr>
                <w:color w:val="000000"/>
                <w:sz w:val="24"/>
              </w:rPr>
              <w:t xml:space="preserve"> ” ДОР”)</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460.10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10 000,00</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 xml:space="preserve">вул. Володимира Великого, 25, </w:t>
            </w:r>
          </w:p>
          <w:p w:rsidR="00116C06" w:rsidRDefault="00116C06" w:rsidP="00116C06">
            <w:pPr>
              <w:pBdr>
                <w:top w:val="nil"/>
                <w:left w:val="nil"/>
                <w:bottom w:val="nil"/>
                <w:right w:val="nil"/>
                <w:between w:val="nil"/>
              </w:pBdr>
              <w:tabs>
                <w:tab w:val="left" w:pos="5123"/>
              </w:tabs>
              <w:rPr>
                <w:color w:val="000000"/>
                <w:sz w:val="24"/>
              </w:rPr>
            </w:pPr>
            <w:r>
              <w:rPr>
                <w:color w:val="000000"/>
                <w:sz w:val="24"/>
              </w:rPr>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116C06" w:rsidRPr="00215DCD" w:rsidRDefault="00116C06" w:rsidP="00116C06">
            <w:pPr>
              <w:rPr>
                <w:sz w:val="24"/>
              </w:rPr>
            </w:pPr>
            <w:r>
              <w:rPr>
                <w:sz w:val="24"/>
              </w:rPr>
              <w:t>ТОВ</w:t>
            </w:r>
            <w:r w:rsidRPr="00215DCD">
              <w:rPr>
                <w:sz w:val="24"/>
              </w:rPr>
              <w:t xml:space="preserve"> ,,</w:t>
            </w:r>
            <w:r>
              <w:rPr>
                <w:sz w:val="24"/>
              </w:rPr>
              <w:t xml:space="preserve">ОРЦ </w:t>
            </w:r>
            <w:r w:rsidRPr="00215DCD">
              <w:rPr>
                <w:sz w:val="24"/>
              </w:rPr>
              <w:t>,,</w:t>
            </w:r>
            <w:r>
              <w:rPr>
                <w:sz w:val="24"/>
              </w:rPr>
              <w:t>МАРУ-СИЧ</w:t>
            </w:r>
            <w:r w:rsidRPr="00215DCD">
              <w:rPr>
                <w:sz w:val="24"/>
              </w:rPr>
              <w:t>”,</w:t>
            </w:r>
          </w:p>
          <w:p w:rsidR="00116C06" w:rsidRPr="00215DCD" w:rsidRDefault="00116C06" w:rsidP="00116C06">
            <w:pPr>
              <w:rPr>
                <w:sz w:val="24"/>
              </w:rPr>
            </w:pPr>
            <w:r w:rsidRPr="00215DCD">
              <w:rPr>
                <w:sz w:val="24"/>
              </w:rPr>
              <w:t>код ЄДРПОУ</w:t>
            </w:r>
          </w:p>
          <w:p w:rsidR="00116C06" w:rsidRPr="00CC4F2F" w:rsidRDefault="00116C06" w:rsidP="00116C06">
            <w:pPr>
              <w:rPr>
                <w:sz w:val="24"/>
              </w:rPr>
            </w:pPr>
            <w:r>
              <w:rPr>
                <w:sz w:val="24"/>
              </w:rPr>
              <w:t>39829079</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23.</w:t>
            </w:r>
          </w:p>
        </w:tc>
        <w:tc>
          <w:tcPr>
            <w:tcW w:w="2334" w:type="dxa"/>
            <w:tcBorders>
              <w:top w:val="single" w:sz="4" w:space="0" w:color="000000"/>
              <w:left w:val="single" w:sz="4" w:space="0" w:color="000000"/>
              <w:bottom w:val="single" w:sz="4" w:space="0" w:color="000000"/>
              <w:right w:val="single" w:sz="4" w:space="0" w:color="000000"/>
            </w:tcBorders>
          </w:tcPr>
          <w:p w:rsidR="00116C06" w:rsidRPr="00254D9B" w:rsidRDefault="00116C06" w:rsidP="00116C06">
            <w:pPr>
              <w:pBdr>
                <w:top w:val="nil"/>
                <w:left w:val="nil"/>
                <w:bottom w:val="nil"/>
                <w:right w:val="nil"/>
                <w:between w:val="nil"/>
              </w:pBdr>
              <w:tabs>
                <w:tab w:val="left" w:pos="5123"/>
              </w:tabs>
              <w:rPr>
                <w:color w:val="000000"/>
                <w:sz w:val="24"/>
              </w:rPr>
            </w:pPr>
            <w:r w:rsidRPr="00254D9B">
              <w:rPr>
                <w:color w:val="000000"/>
                <w:sz w:val="24"/>
              </w:rPr>
              <w:t>Дніпропетровська обласна рада (</w:t>
            </w:r>
            <w:proofErr w:type="spellStart"/>
            <w:r w:rsidRPr="00254D9B">
              <w:rPr>
                <w:color w:val="000000"/>
                <w:sz w:val="24"/>
              </w:rPr>
              <w:t>балансоутриму-</w:t>
            </w:r>
            <w:proofErr w:type="spellEnd"/>
          </w:p>
          <w:p w:rsidR="00116C06" w:rsidRPr="00254D9B" w:rsidRDefault="00116C06" w:rsidP="00116C06">
            <w:pPr>
              <w:pBdr>
                <w:top w:val="nil"/>
                <w:left w:val="nil"/>
                <w:bottom w:val="nil"/>
                <w:right w:val="nil"/>
                <w:between w:val="nil"/>
              </w:pBdr>
              <w:tabs>
                <w:tab w:val="left" w:pos="5123"/>
              </w:tabs>
              <w:rPr>
                <w:color w:val="000000"/>
                <w:sz w:val="24"/>
              </w:rPr>
            </w:pPr>
            <w:proofErr w:type="spellStart"/>
            <w:r w:rsidRPr="00254D9B">
              <w:rPr>
                <w:color w:val="000000"/>
                <w:sz w:val="24"/>
              </w:rPr>
              <w:t>вач</w:t>
            </w:r>
            <w:proofErr w:type="spellEnd"/>
            <w:r w:rsidRPr="00254D9B">
              <w:rPr>
                <w:color w:val="000000"/>
                <w:sz w:val="24"/>
              </w:rPr>
              <w:t xml:space="preserve"> – КУ ,,</w:t>
            </w:r>
            <w:proofErr w:type="spellStart"/>
            <w:r w:rsidRPr="00254D9B">
              <w:rPr>
                <w:color w:val="000000"/>
                <w:sz w:val="24"/>
              </w:rPr>
              <w:t>Адмі-ністративне</w:t>
            </w:r>
            <w:proofErr w:type="spellEnd"/>
            <w:r w:rsidRPr="00254D9B">
              <w:rPr>
                <w:color w:val="000000"/>
                <w:sz w:val="24"/>
              </w:rPr>
              <w:t xml:space="preserve"> управління Дніпропетровської</w:t>
            </w:r>
          </w:p>
          <w:p w:rsidR="00116C06" w:rsidRPr="00CC4F2F" w:rsidRDefault="00116C06" w:rsidP="00116C06">
            <w:pPr>
              <w:pBdr>
                <w:top w:val="nil"/>
                <w:left w:val="nil"/>
                <w:bottom w:val="nil"/>
                <w:right w:val="nil"/>
                <w:between w:val="nil"/>
              </w:pBdr>
              <w:tabs>
                <w:tab w:val="left" w:pos="5123"/>
              </w:tabs>
              <w:rPr>
                <w:color w:val="000000"/>
                <w:sz w:val="24"/>
              </w:rPr>
            </w:pPr>
            <w:r w:rsidRPr="00254D9B">
              <w:rPr>
                <w:color w:val="000000"/>
                <w:sz w:val="24"/>
              </w:rPr>
              <w:t>обласної ради”)</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84,20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10 450,00</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просп. Олександра Поля, 1</w:t>
            </w:r>
            <w:r w:rsidRPr="00254D9B">
              <w:rPr>
                <w:color w:val="000000"/>
                <w:sz w:val="24"/>
              </w:rPr>
              <w:t>, м. Дніпро</w:t>
            </w:r>
          </w:p>
        </w:tc>
        <w:tc>
          <w:tcPr>
            <w:tcW w:w="2340" w:type="dxa"/>
            <w:tcBorders>
              <w:top w:val="single" w:sz="4" w:space="0" w:color="000000"/>
              <w:left w:val="single" w:sz="4" w:space="0" w:color="000000"/>
              <w:bottom w:val="single" w:sz="4" w:space="0" w:color="000000"/>
              <w:right w:val="single" w:sz="4" w:space="0" w:color="000000"/>
            </w:tcBorders>
          </w:tcPr>
          <w:p w:rsidR="00116C06" w:rsidRPr="00254D9B" w:rsidRDefault="00116C06" w:rsidP="00116C06">
            <w:pPr>
              <w:rPr>
                <w:sz w:val="24"/>
              </w:rPr>
            </w:pPr>
            <w:r>
              <w:rPr>
                <w:sz w:val="24"/>
              </w:rPr>
              <w:t>ПАТ</w:t>
            </w:r>
            <w:r w:rsidRPr="00254D9B">
              <w:rPr>
                <w:sz w:val="24"/>
              </w:rPr>
              <w:t xml:space="preserve"> ,,</w:t>
            </w:r>
            <w:r>
              <w:rPr>
                <w:sz w:val="24"/>
              </w:rPr>
              <w:t>Укртелеком</w:t>
            </w:r>
            <w:r w:rsidRPr="00254D9B">
              <w:rPr>
                <w:sz w:val="24"/>
              </w:rPr>
              <w:t>”,</w:t>
            </w:r>
          </w:p>
          <w:p w:rsidR="00116C06" w:rsidRDefault="00116C06" w:rsidP="00116C06">
            <w:pPr>
              <w:rPr>
                <w:sz w:val="24"/>
              </w:rPr>
            </w:pPr>
            <w:r w:rsidRPr="00254D9B">
              <w:rPr>
                <w:sz w:val="24"/>
              </w:rPr>
              <w:t>код ЄДРПОУ</w:t>
            </w:r>
          </w:p>
          <w:p w:rsidR="00116C06" w:rsidRPr="00CC4F2F" w:rsidRDefault="00116C06" w:rsidP="00116C06">
            <w:pPr>
              <w:rPr>
                <w:sz w:val="24"/>
              </w:rPr>
            </w:pPr>
            <w:r>
              <w:rPr>
                <w:sz w:val="24"/>
              </w:rPr>
              <w:t>21560766</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24.</w:t>
            </w:r>
          </w:p>
        </w:tc>
        <w:tc>
          <w:tcPr>
            <w:tcW w:w="2334" w:type="dxa"/>
            <w:tcBorders>
              <w:top w:val="single" w:sz="4" w:space="0" w:color="000000"/>
              <w:left w:val="single" w:sz="4" w:space="0" w:color="000000"/>
              <w:bottom w:val="single" w:sz="4" w:space="0" w:color="000000"/>
              <w:right w:val="single" w:sz="4" w:space="0" w:color="000000"/>
            </w:tcBorders>
          </w:tcPr>
          <w:p w:rsidR="00116C06" w:rsidRDefault="00116C06" w:rsidP="00116C06">
            <w:pPr>
              <w:tabs>
                <w:tab w:val="left" w:pos="5123"/>
              </w:tabs>
              <w:rPr>
                <w:sz w:val="24"/>
              </w:rPr>
            </w:pPr>
            <w:r>
              <w:rPr>
                <w:sz w:val="24"/>
              </w:rPr>
              <w:t>Дніпропетровська обласна рада (</w:t>
            </w:r>
            <w:proofErr w:type="spellStart"/>
            <w:r>
              <w:rPr>
                <w:sz w:val="24"/>
              </w:rPr>
              <w:t>балансоутриму-</w:t>
            </w:r>
            <w:proofErr w:type="spellEnd"/>
          </w:p>
          <w:p w:rsidR="00116C06" w:rsidRPr="00BC3E41" w:rsidRDefault="00116C06" w:rsidP="00116C06">
            <w:pPr>
              <w:tabs>
                <w:tab w:val="left" w:pos="5123"/>
              </w:tabs>
              <w:rPr>
                <w:sz w:val="24"/>
              </w:rPr>
            </w:pPr>
            <w:proofErr w:type="spellStart"/>
            <w:r>
              <w:rPr>
                <w:sz w:val="24"/>
              </w:rPr>
              <w:t>вач</w:t>
            </w:r>
            <w:proofErr w:type="spellEnd"/>
            <w:r>
              <w:rPr>
                <w:sz w:val="24"/>
              </w:rPr>
              <w:t xml:space="preserve"> – КП </w:t>
            </w:r>
            <w:proofErr w:type="spellStart"/>
            <w:r>
              <w:rPr>
                <w:sz w:val="24"/>
              </w:rPr>
              <w:t>„Агро-проекттехбуд</w:t>
            </w:r>
            <w:proofErr w:type="spellEnd"/>
            <w:r>
              <w:rPr>
                <w:sz w:val="24"/>
              </w:rPr>
              <w:t>” ДОР”)</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tabs>
                <w:tab w:val="left" w:pos="5123"/>
              </w:tabs>
              <w:jc w:val="center"/>
              <w:rPr>
                <w:sz w:val="24"/>
              </w:rPr>
            </w:pPr>
            <w:r>
              <w:rPr>
                <w:sz w:val="24"/>
              </w:rPr>
              <w:t>12,10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tabs>
                <w:tab w:val="left" w:pos="5123"/>
              </w:tabs>
              <w:ind w:left="-106"/>
              <w:jc w:val="center"/>
              <w:rPr>
                <w:color w:val="000000"/>
                <w:sz w:val="24"/>
              </w:rPr>
            </w:pPr>
            <w:r>
              <w:rPr>
                <w:color w:val="000000"/>
                <w:sz w:val="24"/>
              </w:rPr>
              <w:t>2 400,00</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tabs>
                <w:tab w:val="left" w:pos="5123"/>
              </w:tabs>
              <w:rPr>
                <w:sz w:val="24"/>
              </w:rPr>
            </w:pPr>
            <w:r>
              <w:rPr>
                <w:sz w:val="24"/>
              </w:rPr>
              <w:t xml:space="preserve">вул. </w:t>
            </w:r>
            <w:proofErr w:type="spellStart"/>
            <w:r>
              <w:rPr>
                <w:sz w:val="24"/>
              </w:rPr>
              <w:t>Старокозацька</w:t>
            </w:r>
            <w:proofErr w:type="spellEnd"/>
            <w:r>
              <w:rPr>
                <w:sz w:val="24"/>
              </w:rPr>
              <w:t>, 56, м. Дніпро</w:t>
            </w:r>
          </w:p>
        </w:tc>
        <w:tc>
          <w:tcPr>
            <w:tcW w:w="2340" w:type="dxa"/>
            <w:tcBorders>
              <w:top w:val="single" w:sz="4" w:space="0" w:color="000000"/>
              <w:left w:val="single" w:sz="4" w:space="0" w:color="000000"/>
              <w:bottom w:val="single" w:sz="4" w:space="0" w:color="000000"/>
              <w:right w:val="single" w:sz="4" w:space="0" w:color="000000"/>
            </w:tcBorders>
          </w:tcPr>
          <w:p w:rsidR="00116C06" w:rsidRPr="00456E99" w:rsidRDefault="00116C06" w:rsidP="00116C06">
            <w:pPr>
              <w:rPr>
                <w:sz w:val="24"/>
              </w:rPr>
            </w:pPr>
            <w:proofErr w:type="spellStart"/>
            <w:r>
              <w:rPr>
                <w:sz w:val="24"/>
              </w:rPr>
              <w:t>Адвокацьке</w:t>
            </w:r>
            <w:proofErr w:type="spellEnd"/>
            <w:r>
              <w:rPr>
                <w:sz w:val="24"/>
              </w:rPr>
              <w:t xml:space="preserve"> бюро</w:t>
            </w:r>
            <w:r w:rsidRPr="00456E99">
              <w:rPr>
                <w:sz w:val="24"/>
              </w:rPr>
              <w:t xml:space="preserve"> ,,</w:t>
            </w:r>
            <w:r>
              <w:rPr>
                <w:sz w:val="24"/>
              </w:rPr>
              <w:t>Кошовий В.К.</w:t>
            </w:r>
            <w:r w:rsidRPr="00456E99">
              <w:rPr>
                <w:sz w:val="24"/>
              </w:rPr>
              <w:t>”,</w:t>
            </w:r>
          </w:p>
          <w:p w:rsidR="00116C06" w:rsidRDefault="00116C06" w:rsidP="00116C06">
            <w:pPr>
              <w:rPr>
                <w:sz w:val="24"/>
              </w:rPr>
            </w:pPr>
            <w:r w:rsidRPr="00456E99">
              <w:rPr>
                <w:sz w:val="24"/>
              </w:rPr>
              <w:t>код ЄДРПОУ</w:t>
            </w:r>
          </w:p>
          <w:p w:rsidR="00116C06" w:rsidRPr="00CC4F2F" w:rsidRDefault="00116C06" w:rsidP="00116C06">
            <w:pPr>
              <w:rPr>
                <w:sz w:val="24"/>
              </w:rPr>
            </w:pPr>
            <w:r>
              <w:rPr>
                <w:sz w:val="24"/>
              </w:rPr>
              <w:t>43372351</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25.</w:t>
            </w:r>
          </w:p>
        </w:tc>
        <w:tc>
          <w:tcPr>
            <w:tcW w:w="2334" w:type="dxa"/>
            <w:tcBorders>
              <w:top w:val="single" w:sz="4" w:space="0" w:color="000000"/>
              <w:left w:val="single" w:sz="4" w:space="0" w:color="000000"/>
              <w:bottom w:val="single" w:sz="4" w:space="0" w:color="000000"/>
              <w:right w:val="single" w:sz="4" w:space="0" w:color="000000"/>
            </w:tcBorders>
          </w:tcPr>
          <w:p w:rsidR="00116C06" w:rsidRPr="00BA7B9B" w:rsidRDefault="00116C06" w:rsidP="00116C06">
            <w:pPr>
              <w:pBdr>
                <w:top w:val="nil"/>
                <w:left w:val="nil"/>
                <w:bottom w:val="nil"/>
                <w:right w:val="nil"/>
                <w:between w:val="nil"/>
              </w:pBdr>
              <w:tabs>
                <w:tab w:val="left" w:pos="5123"/>
              </w:tabs>
              <w:rPr>
                <w:color w:val="000000"/>
                <w:sz w:val="24"/>
              </w:rPr>
            </w:pPr>
            <w:r w:rsidRPr="00BA7B9B">
              <w:rPr>
                <w:color w:val="000000"/>
                <w:sz w:val="24"/>
              </w:rPr>
              <w:t>Дніпропетровська обласна рада (</w:t>
            </w:r>
            <w:proofErr w:type="spellStart"/>
            <w:r w:rsidRPr="00BA7B9B">
              <w:rPr>
                <w:color w:val="000000"/>
                <w:sz w:val="24"/>
              </w:rPr>
              <w:t>балансоутриму-</w:t>
            </w:r>
            <w:proofErr w:type="spellEnd"/>
          </w:p>
          <w:p w:rsidR="00116C06" w:rsidRPr="00CC4F2F" w:rsidRDefault="00116C06" w:rsidP="00116C06">
            <w:pPr>
              <w:pBdr>
                <w:top w:val="nil"/>
                <w:left w:val="nil"/>
                <w:bottom w:val="nil"/>
                <w:right w:val="nil"/>
                <w:between w:val="nil"/>
              </w:pBdr>
              <w:tabs>
                <w:tab w:val="left" w:pos="5123"/>
              </w:tabs>
              <w:rPr>
                <w:color w:val="000000"/>
                <w:sz w:val="24"/>
              </w:rPr>
            </w:pPr>
            <w:proofErr w:type="spellStart"/>
            <w:r w:rsidRPr="00BA7B9B">
              <w:rPr>
                <w:color w:val="000000"/>
                <w:sz w:val="24"/>
              </w:rPr>
              <w:t>вач</w:t>
            </w:r>
            <w:proofErr w:type="spellEnd"/>
            <w:r w:rsidRPr="00BA7B9B">
              <w:rPr>
                <w:color w:val="000000"/>
                <w:sz w:val="24"/>
              </w:rPr>
              <w:t xml:space="preserve"> – КП </w:t>
            </w:r>
            <w:proofErr w:type="spellStart"/>
            <w:r w:rsidRPr="00BA7B9B">
              <w:rPr>
                <w:color w:val="000000"/>
                <w:sz w:val="24"/>
              </w:rPr>
              <w:t>„Агро-проекттехбуд</w:t>
            </w:r>
            <w:proofErr w:type="spellEnd"/>
            <w:r w:rsidRPr="00BA7B9B">
              <w:rPr>
                <w:color w:val="000000"/>
                <w:sz w:val="24"/>
              </w:rPr>
              <w:t>” ДОР”)</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22,90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2 985,00</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 xml:space="preserve">вул. </w:t>
            </w:r>
            <w:proofErr w:type="spellStart"/>
            <w:r>
              <w:rPr>
                <w:color w:val="000000"/>
                <w:sz w:val="24"/>
              </w:rPr>
              <w:t>Старокозацька</w:t>
            </w:r>
            <w:proofErr w:type="spellEnd"/>
            <w:r>
              <w:rPr>
                <w:color w:val="000000"/>
                <w:sz w:val="24"/>
              </w:rPr>
              <w:t>, 52</w:t>
            </w:r>
            <w:r w:rsidRPr="00BA7B9B">
              <w:rPr>
                <w:color w:val="000000"/>
                <w:sz w:val="24"/>
              </w:rPr>
              <w:t>, м. Дніпро</w:t>
            </w:r>
          </w:p>
        </w:tc>
        <w:tc>
          <w:tcPr>
            <w:tcW w:w="2340" w:type="dxa"/>
            <w:tcBorders>
              <w:top w:val="single" w:sz="4" w:space="0" w:color="000000"/>
              <w:left w:val="single" w:sz="4" w:space="0" w:color="000000"/>
              <w:bottom w:val="single" w:sz="4" w:space="0" w:color="000000"/>
              <w:right w:val="single" w:sz="4" w:space="0" w:color="000000"/>
            </w:tcBorders>
          </w:tcPr>
          <w:p w:rsidR="00116C06" w:rsidRPr="00BA7B9B" w:rsidRDefault="00116C06" w:rsidP="00116C06">
            <w:pPr>
              <w:rPr>
                <w:sz w:val="24"/>
              </w:rPr>
            </w:pPr>
            <w:r>
              <w:rPr>
                <w:sz w:val="24"/>
              </w:rPr>
              <w:t>ТОВ</w:t>
            </w:r>
            <w:r w:rsidRPr="00BA7B9B">
              <w:rPr>
                <w:sz w:val="24"/>
              </w:rPr>
              <w:t xml:space="preserve"> ,,</w:t>
            </w:r>
            <w:r>
              <w:rPr>
                <w:sz w:val="24"/>
              </w:rPr>
              <w:t>Сім Проект</w:t>
            </w:r>
            <w:r w:rsidRPr="00BA7B9B">
              <w:rPr>
                <w:sz w:val="24"/>
              </w:rPr>
              <w:t>”,</w:t>
            </w:r>
          </w:p>
          <w:p w:rsidR="00116C06" w:rsidRPr="00BA7B9B" w:rsidRDefault="00116C06" w:rsidP="00116C06">
            <w:pPr>
              <w:rPr>
                <w:sz w:val="24"/>
              </w:rPr>
            </w:pPr>
            <w:r w:rsidRPr="00BA7B9B">
              <w:rPr>
                <w:sz w:val="24"/>
              </w:rPr>
              <w:t>код ЄДРПОУ</w:t>
            </w:r>
          </w:p>
          <w:p w:rsidR="00116C06" w:rsidRPr="00CC4F2F" w:rsidRDefault="00116C06" w:rsidP="00116C06">
            <w:pPr>
              <w:rPr>
                <w:sz w:val="24"/>
              </w:rPr>
            </w:pPr>
            <w:r>
              <w:rPr>
                <w:sz w:val="24"/>
              </w:rPr>
              <w:t>40329680</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26.</w:t>
            </w:r>
          </w:p>
        </w:tc>
        <w:tc>
          <w:tcPr>
            <w:tcW w:w="2334" w:type="dxa"/>
            <w:tcBorders>
              <w:top w:val="single" w:sz="4" w:space="0" w:color="000000"/>
              <w:left w:val="single" w:sz="4" w:space="0" w:color="000000"/>
              <w:bottom w:val="single" w:sz="4" w:space="0" w:color="000000"/>
              <w:right w:val="single" w:sz="4" w:space="0" w:color="000000"/>
            </w:tcBorders>
          </w:tcPr>
          <w:p w:rsidR="00116C06" w:rsidRPr="00BA7B9B" w:rsidRDefault="00116C06" w:rsidP="00116C06">
            <w:pPr>
              <w:pBdr>
                <w:top w:val="nil"/>
                <w:left w:val="nil"/>
                <w:bottom w:val="nil"/>
                <w:right w:val="nil"/>
                <w:between w:val="nil"/>
              </w:pBdr>
              <w:tabs>
                <w:tab w:val="left" w:pos="5123"/>
              </w:tabs>
              <w:rPr>
                <w:color w:val="000000"/>
                <w:sz w:val="24"/>
              </w:rPr>
            </w:pPr>
            <w:r w:rsidRPr="00BA7B9B">
              <w:rPr>
                <w:color w:val="000000"/>
                <w:sz w:val="24"/>
              </w:rPr>
              <w:t>Дніпропетровська обласна рада (</w:t>
            </w:r>
            <w:proofErr w:type="spellStart"/>
            <w:r w:rsidRPr="00BA7B9B">
              <w:rPr>
                <w:color w:val="000000"/>
                <w:sz w:val="24"/>
              </w:rPr>
              <w:t>балансоутриму-</w:t>
            </w:r>
            <w:proofErr w:type="spellEnd"/>
          </w:p>
          <w:p w:rsidR="00116C06" w:rsidRDefault="00116C06" w:rsidP="00116C06">
            <w:pPr>
              <w:pBdr>
                <w:top w:val="nil"/>
                <w:left w:val="nil"/>
                <w:bottom w:val="nil"/>
                <w:right w:val="nil"/>
                <w:between w:val="nil"/>
              </w:pBdr>
              <w:tabs>
                <w:tab w:val="left" w:pos="5123"/>
              </w:tabs>
              <w:rPr>
                <w:color w:val="000000"/>
                <w:sz w:val="24"/>
              </w:rPr>
            </w:pPr>
            <w:proofErr w:type="spellStart"/>
            <w:r w:rsidRPr="00BA7B9B">
              <w:rPr>
                <w:color w:val="000000"/>
                <w:sz w:val="24"/>
              </w:rPr>
              <w:t>вач</w:t>
            </w:r>
            <w:proofErr w:type="spellEnd"/>
            <w:r w:rsidRPr="00BA7B9B">
              <w:rPr>
                <w:color w:val="000000"/>
                <w:sz w:val="24"/>
              </w:rPr>
              <w:t xml:space="preserve"> – КП </w:t>
            </w:r>
            <w:proofErr w:type="spellStart"/>
            <w:r w:rsidRPr="00BA7B9B">
              <w:rPr>
                <w:color w:val="000000"/>
                <w:sz w:val="24"/>
              </w:rPr>
              <w:t>„Агро-проекттехбуд</w:t>
            </w:r>
            <w:proofErr w:type="spellEnd"/>
            <w:r w:rsidRPr="00BA7B9B">
              <w:rPr>
                <w:color w:val="000000"/>
                <w:sz w:val="24"/>
              </w:rPr>
              <w:t>” ДОР”)</w:t>
            </w:r>
          </w:p>
          <w:p w:rsidR="00116C06" w:rsidRPr="00CC4F2F" w:rsidRDefault="00116C06" w:rsidP="00116C06">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16,90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2 250,00</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 xml:space="preserve">вул. </w:t>
            </w:r>
            <w:proofErr w:type="spellStart"/>
            <w:r>
              <w:rPr>
                <w:color w:val="000000"/>
                <w:sz w:val="24"/>
              </w:rPr>
              <w:t>Старокозацька</w:t>
            </w:r>
            <w:proofErr w:type="spellEnd"/>
            <w:r>
              <w:rPr>
                <w:color w:val="000000"/>
                <w:sz w:val="24"/>
              </w:rPr>
              <w:t>, 52</w:t>
            </w:r>
            <w:r w:rsidRPr="00BA7B9B">
              <w:rPr>
                <w:color w:val="000000"/>
                <w:sz w:val="24"/>
              </w:rPr>
              <w:t>, м. Дніпро</w:t>
            </w:r>
          </w:p>
        </w:tc>
        <w:tc>
          <w:tcPr>
            <w:tcW w:w="2340" w:type="dxa"/>
            <w:tcBorders>
              <w:top w:val="single" w:sz="4" w:space="0" w:color="000000"/>
              <w:left w:val="single" w:sz="4" w:space="0" w:color="000000"/>
              <w:bottom w:val="single" w:sz="4" w:space="0" w:color="000000"/>
              <w:right w:val="single" w:sz="4" w:space="0" w:color="000000"/>
            </w:tcBorders>
          </w:tcPr>
          <w:p w:rsidR="00116C06" w:rsidRDefault="00116C06" w:rsidP="00116C06">
            <w:pPr>
              <w:rPr>
                <w:sz w:val="24"/>
              </w:rPr>
            </w:pPr>
            <w:r>
              <w:rPr>
                <w:sz w:val="24"/>
              </w:rPr>
              <w:t>ТОВ</w:t>
            </w:r>
            <w:r w:rsidRPr="00BA7B9B">
              <w:rPr>
                <w:sz w:val="24"/>
              </w:rPr>
              <w:t xml:space="preserve"> ,,</w:t>
            </w:r>
            <w:r>
              <w:rPr>
                <w:sz w:val="24"/>
              </w:rPr>
              <w:t xml:space="preserve">Сім </w:t>
            </w:r>
          </w:p>
          <w:p w:rsidR="00116C06" w:rsidRPr="00BA7B9B" w:rsidRDefault="00116C06" w:rsidP="00116C06">
            <w:pPr>
              <w:rPr>
                <w:sz w:val="24"/>
              </w:rPr>
            </w:pPr>
            <w:r>
              <w:rPr>
                <w:sz w:val="24"/>
              </w:rPr>
              <w:t>Проект +</w:t>
            </w:r>
            <w:r w:rsidRPr="00BA7B9B">
              <w:rPr>
                <w:sz w:val="24"/>
              </w:rPr>
              <w:t>”,</w:t>
            </w:r>
          </w:p>
          <w:p w:rsidR="00116C06" w:rsidRPr="00BA7B9B" w:rsidRDefault="00116C06" w:rsidP="00116C06">
            <w:pPr>
              <w:rPr>
                <w:sz w:val="24"/>
              </w:rPr>
            </w:pPr>
            <w:r w:rsidRPr="00BA7B9B">
              <w:rPr>
                <w:sz w:val="24"/>
              </w:rPr>
              <w:t>код ЄДРПОУ</w:t>
            </w:r>
          </w:p>
          <w:p w:rsidR="00116C06" w:rsidRPr="00CC4F2F" w:rsidRDefault="00116C06" w:rsidP="00116C06">
            <w:pPr>
              <w:rPr>
                <w:sz w:val="24"/>
              </w:rPr>
            </w:pPr>
            <w:r>
              <w:rPr>
                <w:sz w:val="24"/>
              </w:rPr>
              <w:t>41583098</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27.</w:t>
            </w:r>
          </w:p>
        </w:tc>
        <w:tc>
          <w:tcPr>
            <w:tcW w:w="2334" w:type="dxa"/>
            <w:tcBorders>
              <w:top w:val="single" w:sz="4" w:space="0" w:color="000000"/>
              <w:left w:val="single" w:sz="4" w:space="0" w:color="000000"/>
              <w:bottom w:val="single" w:sz="4" w:space="0" w:color="000000"/>
              <w:right w:val="single" w:sz="4" w:space="0" w:color="000000"/>
            </w:tcBorders>
          </w:tcPr>
          <w:p w:rsidR="00116C06" w:rsidRPr="00BA7B9B" w:rsidRDefault="00116C06" w:rsidP="00116C06">
            <w:pPr>
              <w:pBdr>
                <w:top w:val="nil"/>
                <w:left w:val="nil"/>
                <w:bottom w:val="nil"/>
                <w:right w:val="nil"/>
                <w:between w:val="nil"/>
              </w:pBdr>
              <w:tabs>
                <w:tab w:val="left" w:pos="5123"/>
              </w:tabs>
              <w:rPr>
                <w:color w:val="000000"/>
                <w:sz w:val="24"/>
              </w:rPr>
            </w:pPr>
            <w:r w:rsidRPr="00BA7B9B">
              <w:rPr>
                <w:color w:val="000000"/>
                <w:sz w:val="24"/>
              </w:rPr>
              <w:t>Дніпропетровська обласна рада (</w:t>
            </w:r>
            <w:proofErr w:type="spellStart"/>
            <w:r w:rsidRPr="00BA7B9B">
              <w:rPr>
                <w:color w:val="000000"/>
                <w:sz w:val="24"/>
              </w:rPr>
              <w:t>балансоутриму-</w:t>
            </w:r>
            <w:proofErr w:type="spellEnd"/>
          </w:p>
          <w:p w:rsidR="00116C06" w:rsidRDefault="00116C06" w:rsidP="00116C06">
            <w:pPr>
              <w:pBdr>
                <w:top w:val="nil"/>
                <w:left w:val="nil"/>
                <w:bottom w:val="nil"/>
                <w:right w:val="nil"/>
                <w:between w:val="nil"/>
              </w:pBdr>
              <w:tabs>
                <w:tab w:val="left" w:pos="5123"/>
              </w:tabs>
              <w:rPr>
                <w:color w:val="000000"/>
                <w:sz w:val="24"/>
              </w:rPr>
            </w:pPr>
            <w:proofErr w:type="spellStart"/>
            <w:r w:rsidRPr="00BA7B9B">
              <w:rPr>
                <w:color w:val="000000"/>
                <w:sz w:val="24"/>
              </w:rPr>
              <w:t>вач</w:t>
            </w:r>
            <w:proofErr w:type="spellEnd"/>
            <w:r w:rsidRPr="00BA7B9B">
              <w:rPr>
                <w:color w:val="000000"/>
                <w:sz w:val="24"/>
              </w:rPr>
              <w:t xml:space="preserve"> – КП </w:t>
            </w:r>
            <w:proofErr w:type="spellStart"/>
            <w:r w:rsidRPr="00BA7B9B">
              <w:rPr>
                <w:color w:val="000000"/>
                <w:sz w:val="24"/>
              </w:rPr>
              <w:t>„Агро-проекттехбуд</w:t>
            </w:r>
            <w:proofErr w:type="spellEnd"/>
            <w:r w:rsidRPr="00BA7B9B">
              <w:rPr>
                <w:color w:val="000000"/>
                <w:sz w:val="24"/>
              </w:rPr>
              <w:t>” ДОР”)</w:t>
            </w:r>
          </w:p>
          <w:p w:rsidR="00116C06" w:rsidRPr="00CC4F2F" w:rsidRDefault="00116C06" w:rsidP="00116C06">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15,90</w:t>
            </w:r>
          </w:p>
        </w:tc>
        <w:tc>
          <w:tcPr>
            <w:tcW w:w="1260" w:type="dxa"/>
            <w:tcBorders>
              <w:top w:val="single" w:sz="4" w:space="0" w:color="000000"/>
              <w:left w:val="single" w:sz="4" w:space="0" w:color="000000"/>
              <w:bottom w:val="single" w:sz="4" w:space="0" w:color="000000"/>
              <w:right w:val="single" w:sz="4" w:space="0" w:color="000000"/>
            </w:tcBorders>
          </w:tcPr>
          <w:p w:rsidR="00116C06" w:rsidRPr="00DB620D" w:rsidRDefault="00116C06" w:rsidP="00116C06">
            <w:pPr>
              <w:pBdr>
                <w:top w:val="nil"/>
                <w:left w:val="nil"/>
                <w:bottom w:val="nil"/>
                <w:right w:val="nil"/>
                <w:between w:val="nil"/>
              </w:pBdr>
              <w:tabs>
                <w:tab w:val="left" w:pos="5123"/>
              </w:tabs>
              <w:jc w:val="center"/>
              <w:rPr>
                <w:color w:val="000000"/>
                <w:sz w:val="24"/>
                <w:lang w:val="en-US"/>
              </w:rPr>
            </w:pPr>
            <w:r>
              <w:rPr>
                <w:color w:val="000000"/>
                <w:sz w:val="24"/>
              </w:rPr>
              <w:t>2 041,</w:t>
            </w:r>
            <w:r>
              <w:rPr>
                <w:color w:val="000000"/>
                <w:sz w:val="24"/>
                <w:lang w:val="en-US"/>
              </w:rPr>
              <w:t>67k</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 xml:space="preserve">вул. </w:t>
            </w:r>
            <w:proofErr w:type="spellStart"/>
            <w:r>
              <w:rPr>
                <w:color w:val="000000"/>
                <w:sz w:val="24"/>
              </w:rPr>
              <w:t>Старокозацька</w:t>
            </w:r>
            <w:proofErr w:type="spellEnd"/>
            <w:r>
              <w:rPr>
                <w:color w:val="000000"/>
                <w:sz w:val="24"/>
              </w:rPr>
              <w:t>, 52</w:t>
            </w:r>
            <w:r w:rsidRPr="00BA7B9B">
              <w:rPr>
                <w:color w:val="000000"/>
                <w:sz w:val="24"/>
              </w:rPr>
              <w:t>, м. Дніпро</w:t>
            </w:r>
          </w:p>
        </w:tc>
        <w:tc>
          <w:tcPr>
            <w:tcW w:w="2340" w:type="dxa"/>
            <w:tcBorders>
              <w:top w:val="single" w:sz="4" w:space="0" w:color="000000"/>
              <w:left w:val="single" w:sz="4" w:space="0" w:color="000000"/>
              <w:bottom w:val="single" w:sz="4" w:space="0" w:color="000000"/>
              <w:right w:val="single" w:sz="4" w:space="0" w:color="000000"/>
            </w:tcBorders>
          </w:tcPr>
          <w:p w:rsidR="00116C06" w:rsidRPr="00BA7B9B" w:rsidRDefault="00116C06" w:rsidP="00116C06">
            <w:pPr>
              <w:rPr>
                <w:sz w:val="24"/>
              </w:rPr>
            </w:pPr>
            <w:r>
              <w:rPr>
                <w:sz w:val="24"/>
              </w:rPr>
              <w:t>ТОВ</w:t>
            </w:r>
            <w:r w:rsidRPr="00BA7B9B">
              <w:rPr>
                <w:sz w:val="24"/>
              </w:rPr>
              <w:t xml:space="preserve"> ,,</w:t>
            </w:r>
            <w:r>
              <w:rPr>
                <w:sz w:val="24"/>
              </w:rPr>
              <w:t>Центр геодезії та картографії</w:t>
            </w:r>
            <w:r w:rsidRPr="00BA7B9B">
              <w:rPr>
                <w:sz w:val="24"/>
              </w:rPr>
              <w:t>”,</w:t>
            </w:r>
          </w:p>
          <w:p w:rsidR="00116C06" w:rsidRPr="00BA7B9B" w:rsidRDefault="00116C06" w:rsidP="00116C06">
            <w:pPr>
              <w:rPr>
                <w:sz w:val="24"/>
              </w:rPr>
            </w:pPr>
            <w:r w:rsidRPr="00BA7B9B">
              <w:rPr>
                <w:sz w:val="24"/>
              </w:rPr>
              <w:t>код ЄДРПОУ</w:t>
            </w:r>
          </w:p>
          <w:p w:rsidR="00116C06" w:rsidRPr="00CC4F2F" w:rsidRDefault="00116C06" w:rsidP="00116C06">
            <w:pPr>
              <w:rPr>
                <w:sz w:val="24"/>
              </w:rPr>
            </w:pPr>
            <w:r>
              <w:rPr>
                <w:sz w:val="24"/>
              </w:rPr>
              <w:t>43352052</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28.</w:t>
            </w:r>
          </w:p>
        </w:tc>
        <w:tc>
          <w:tcPr>
            <w:tcW w:w="2334" w:type="dxa"/>
            <w:tcBorders>
              <w:top w:val="single" w:sz="4" w:space="0" w:color="000000"/>
              <w:left w:val="single" w:sz="4" w:space="0" w:color="000000"/>
              <w:bottom w:val="single" w:sz="4" w:space="0" w:color="000000"/>
              <w:right w:val="single" w:sz="4" w:space="0" w:color="000000"/>
            </w:tcBorders>
          </w:tcPr>
          <w:p w:rsidR="00116C06" w:rsidRPr="00BA7B9B" w:rsidRDefault="00116C06" w:rsidP="00116C06">
            <w:pPr>
              <w:pBdr>
                <w:top w:val="nil"/>
                <w:left w:val="nil"/>
                <w:bottom w:val="nil"/>
                <w:right w:val="nil"/>
                <w:between w:val="nil"/>
              </w:pBdr>
              <w:tabs>
                <w:tab w:val="left" w:pos="5123"/>
              </w:tabs>
              <w:rPr>
                <w:color w:val="000000"/>
                <w:sz w:val="24"/>
              </w:rPr>
            </w:pPr>
            <w:r w:rsidRPr="00BA7B9B">
              <w:rPr>
                <w:color w:val="000000"/>
                <w:sz w:val="24"/>
              </w:rPr>
              <w:t>Дніпропетровська обласна рада (</w:t>
            </w:r>
            <w:proofErr w:type="spellStart"/>
            <w:r w:rsidRPr="00BA7B9B">
              <w:rPr>
                <w:color w:val="000000"/>
                <w:sz w:val="24"/>
              </w:rPr>
              <w:t>балансоутриму-</w:t>
            </w:r>
            <w:proofErr w:type="spellEnd"/>
          </w:p>
          <w:p w:rsidR="00116C06" w:rsidRDefault="00116C06" w:rsidP="00116C06">
            <w:pPr>
              <w:pBdr>
                <w:top w:val="nil"/>
                <w:left w:val="nil"/>
                <w:bottom w:val="nil"/>
                <w:right w:val="nil"/>
                <w:between w:val="nil"/>
              </w:pBdr>
              <w:tabs>
                <w:tab w:val="left" w:pos="5123"/>
              </w:tabs>
              <w:rPr>
                <w:color w:val="000000"/>
                <w:sz w:val="24"/>
              </w:rPr>
            </w:pPr>
            <w:proofErr w:type="spellStart"/>
            <w:r w:rsidRPr="00BA7B9B">
              <w:rPr>
                <w:color w:val="000000"/>
                <w:sz w:val="24"/>
              </w:rPr>
              <w:t>вач</w:t>
            </w:r>
            <w:proofErr w:type="spellEnd"/>
            <w:r w:rsidRPr="00BA7B9B">
              <w:rPr>
                <w:color w:val="000000"/>
                <w:sz w:val="24"/>
              </w:rPr>
              <w:t xml:space="preserve"> – КП </w:t>
            </w:r>
            <w:proofErr w:type="spellStart"/>
            <w:r w:rsidRPr="00BA7B9B">
              <w:rPr>
                <w:color w:val="000000"/>
                <w:sz w:val="24"/>
              </w:rPr>
              <w:t>„Агро-проекттехбуд</w:t>
            </w:r>
            <w:proofErr w:type="spellEnd"/>
            <w:r w:rsidRPr="00BA7B9B">
              <w:rPr>
                <w:color w:val="000000"/>
                <w:sz w:val="24"/>
              </w:rPr>
              <w:t>” ДОР”)</w:t>
            </w:r>
          </w:p>
          <w:p w:rsidR="00116C06" w:rsidRPr="00CC4F2F" w:rsidRDefault="00116C06" w:rsidP="00116C06">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lastRenderedPageBreak/>
              <w:t>20,30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2 675,00</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 xml:space="preserve">вул. </w:t>
            </w:r>
            <w:proofErr w:type="spellStart"/>
            <w:r>
              <w:rPr>
                <w:color w:val="000000"/>
                <w:sz w:val="24"/>
              </w:rPr>
              <w:t>Старокозацька</w:t>
            </w:r>
            <w:proofErr w:type="spellEnd"/>
            <w:r>
              <w:rPr>
                <w:color w:val="000000"/>
                <w:sz w:val="24"/>
              </w:rPr>
              <w:t>, 52</w:t>
            </w:r>
            <w:r w:rsidRPr="00BA7B9B">
              <w:rPr>
                <w:color w:val="000000"/>
                <w:sz w:val="24"/>
              </w:rPr>
              <w:t>, м. Дніпро</w:t>
            </w:r>
          </w:p>
        </w:tc>
        <w:tc>
          <w:tcPr>
            <w:tcW w:w="2340" w:type="dxa"/>
            <w:tcBorders>
              <w:top w:val="single" w:sz="4" w:space="0" w:color="000000"/>
              <w:left w:val="single" w:sz="4" w:space="0" w:color="000000"/>
              <w:bottom w:val="single" w:sz="4" w:space="0" w:color="000000"/>
              <w:right w:val="single" w:sz="4" w:space="0" w:color="000000"/>
            </w:tcBorders>
          </w:tcPr>
          <w:p w:rsidR="00116C06" w:rsidRPr="00BA7B9B" w:rsidRDefault="00116C06" w:rsidP="00116C06">
            <w:pPr>
              <w:rPr>
                <w:sz w:val="24"/>
              </w:rPr>
            </w:pPr>
            <w:r>
              <w:rPr>
                <w:sz w:val="24"/>
              </w:rPr>
              <w:t>ТОВ</w:t>
            </w:r>
            <w:r w:rsidRPr="00BA7B9B">
              <w:rPr>
                <w:sz w:val="24"/>
              </w:rPr>
              <w:t xml:space="preserve"> ,,</w:t>
            </w:r>
            <w:proofErr w:type="spellStart"/>
            <w:r>
              <w:rPr>
                <w:sz w:val="24"/>
              </w:rPr>
              <w:t>Генліос</w:t>
            </w:r>
            <w:proofErr w:type="spellEnd"/>
            <w:r>
              <w:rPr>
                <w:sz w:val="24"/>
              </w:rPr>
              <w:t xml:space="preserve"> проект</w:t>
            </w:r>
            <w:r w:rsidRPr="00BA7B9B">
              <w:rPr>
                <w:sz w:val="24"/>
              </w:rPr>
              <w:t>”,</w:t>
            </w:r>
          </w:p>
          <w:p w:rsidR="00116C06" w:rsidRPr="00BA7B9B" w:rsidRDefault="00116C06" w:rsidP="00116C06">
            <w:pPr>
              <w:rPr>
                <w:sz w:val="24"/>
              </w:rPr>
            </w:pPr>
            <w:r w:rsidRPr="00BA7B9B">
              <w:rPr>
                <w:sz w:val="24"/>
              </w:rPr>
              <w:t>код ЄДРПОУ</w:t>
            </w:r>
          </w:p>
          <w:p w:rsidR="00116C06" w:rsidRPr="00CC4F2F" w:rsidRDefault="00116C06" w:rsidP="00116C06">
            <w:pPr>
              <w:rPr>
                <w:sz w:val="24"/>
              </w:rPr>
            </w:pPr>
            <w:r>
              <w:rPr>
                <w:sz w:val="24"/>
              </w:rPr>
              <w:t>43287041</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lastRenderedPageBreak/>
              <w:t>29.</w:t>
            </w:r>
          </w:p>
        </w:tc>
        <w:tc>
          <w:tcPr>
            <w:tcW w:w="2334" w:type="dxa"/>
            <w:tcBorders>
              <w:top w:val="single" w:sz="4" w:space="0" w:color="000000"/>
              <w:left w:val="single" w:sz="4" w:space="0" w:color="000000"/>
              <w:bottom w:val="single" w:sz="4" w:space="0" w:color="000000"/>
              <w:right w:val="single" w:sz="4" w:space="0" w:color="000000"/>
            </w:tcBorders>
          </w:tcPr>
          <w:p w:rsidR="00116C06" w:rsidRPr="00BA7B9B" w:rsidRDefault="00116C06" w:rsidP="00116C06">
            <w:pPr>
              <w:pBdr>
                <w:top w:val="nil"/>
                <w:left w:val="nil"/>
                <w:bottom w:val="nil"/>
                <w:right w:val="nil"/>
                <w:between w:val="nil"/>
              </w:pBdr>
              <w:tabs>
                <w:tab w:val="left" w:pos="5123"/>
              </w:tabs>
              <w:rPr>
                <w:color w:val="000000"/>
                <w:sz w:val="24"/>
              </w:rPr>
            </w:pPr>
            <w:r w:rsidRPr="00BA7B9B">
              <w:rPr>
                <w:color w:val="000000"/>
                <w:sz w:val="24"/>
              </w:rPr>
              <w:t>Дніпропетровська обласна рада (</w:t>
            </w:r>
            <w:proofErr w:type="spellStart"/>
            <w:r w:rsidRPr="00BA7B9B">
              <w:rPr>
                <w:color w:val="000000"/>
                <w:sz w:val="24"/>
              </w:rPr>
              <w:t>балансоутриму-</w:t>
            </w:r>
            <w:proofErr w:type="spellEnd"/>
          </w:p>
          <w:p w:rsidR="00116C06" w:rsidRPr="00CC4F2F" w:rsidRDefault="00116C06" w:rsidP="00116C06">
            <w:pPr>
              <w:pBdr>
                <w:top w:val="nil"/>
                <w:left w:val="nil"/>
                <w:bottom w:val="nil"/>
                <w:right w:val="nil"/>
                <w:between w:val="nil"/>
              </w:pBdr>
              <w:tabs>
                <w:tab w:val="left" w:pos="5123"/>
              </w:tabs>
              <w:rPr>
                <w:color w:val="000000"/>
                <w:sz w:val="24"/>
              </w:rPr>
            </w:pPr>
            <w:proofErr w:type="spellStart"/>
            <w:r w:rsidRPr="00BA7B9B">
              <w:rPr>
                <w:color w:val="000000"/>
                <w:sz w:val="24"/>
              </w:rPr>
              <w:t>вач</w:t>
            </w:r>
            <w:proofErr w:type="spellEnd"/>
            <w:r w:rsidRPr="00BA7B9B">
              <w:rPr>
                <w:color w:val="000000"/>
                <w:sz w:val="24"/>
              </w:rPr>
              <w:t xml:space="preserve"> – КП </w:t>
            </w:r>
            <w:proofErr w:type="spellStart"/>
            <w:r w:rsidRPr="00BA7B9B">
              <w:rPr>
                <w:color w:val="000000"/>
                <w:sz w:val="24"/>
              </w:rPr>
              <w:t>„Агро-проекттехбуд</w:t>
            </w:r>
            <w:proofErr w:type="spellEnd"/>
            <w:r w:rsidRPr="00BA7B9B">
              <w:rPr>
                <w:color w:val="000000"/>
                <w:sz w:val="24"/>
              </w:rPr>
              <w:t>” ДОР”)</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18,70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2 475,00</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 xml:space="preserve">вул. </w:t>
            </w:r>
            <w:proofErr w:type="spellStart"/>
            <w:r>
              <w:rPr>
                <w:color w:val="000000"/>
                <w:sz w:val="24"/>
              </w:rPr>
              <w:t>Старокозацька</w:t>
            </w:r>
            <w:proofErr w:type="spellEnd"/>
            <w:r>
              <w:rPr>
                <w:color w:val="000000"/>
                <w:sz w:val="24"/>
              </w:rPr>
              <w:t>, 52</w:t>
            </w:r>
            <w:r w:rsidRPr="00BA7B9B">
              <w:rPr>
                <w:color w:val="000000"/>
                <w:sz w:val="24"/>
              </w:rPr>
              <w:t>, м. Дніпро</w:t>
            </w:r>
          </w:p>
        </w:tc>
        <w:tc>
          <w:tcPr>
            <w:tcW w:w="2340" w:type="dxa"/>
            <w:tcBorders>
              <w:top w:val="single" w:sz="4" w:space="0" w:color="000000"/>
              <w:left w:val="single" w:sz="4" w:space="0" w:color="000000"/>
              <w:bottom w:val="single" w:sz="4" w:space="0" w:color="000000"/>
              <w:right w:val="single" w:sz="4" w:space="0" w:color="000000"/>
            </w:tcBorders>
          </w:tcPr>
          <w:p w:rsidR="00116C06" w:rsidRPr="00BA7B9B" w:rsidRDefault="00116C06" w:rsidP="00116C06">
            <w:pPr>
              <w:rPr>
                <w:sz w:val="24"/>
              </w:rPr>
            </w:pPr>
            <w:r>
              <w:rPr>
                <w:sz w:val="24"/>
              </w:rPr>
              <w:t>ТОВ</w:t>
            </w:r>
            <w:r w:rsidRPr="00BA7B9B">
              <w:rPr>
                <w:sz w:val="24"/>
              </w:rPr>
              <w:t xml:space="preserve"> ,,</w:t>
            </w:r>
            <w:r>
              <w:rPr>
                <w:sz w:val="24"/>
              </w:rPr>
              <w:t>Буд-Технагляд</w:t>
            </w:r>
            <w:r w:rsidRPr="00BA7B9B">
              <w:rPr>
                <w:sz w:val="24"/>
              </w:rPr>
              <w:t>”,</w:t>
            </w:r>
          </w:p>
          <w:p w:rsidR="00116C06" w:rsidRPr="00BA7B9B" w:rsidRDefault="00116C06" w:rsidP="00116C06">
            <w:pPr>
              <w:rPr>
                <w:sz w:val="24"/>
              </w:rPr>
            </w:pPr>
            <w:r w:rsidRPr="00BA7B9B">
              <w:rPr>
                <w:sz w:val="24"/>
              </w:rPr>
              <w:t>код ЄДРПОУ</w:t>
            </w:r>
          </w:p>
          <w:p w:rsidR="00116C06" w:rsidRPr="00CC4F2F" w:rsidRDefault="00116C06" w:rsidP="00116C06">
            <w:pPr>
              <w:rPr>
                <w:sz w:val="24"/>
              </w:rPr>
            </w:pPr>
            <w:r>
              <w:rPr>
                <w:sz w:val="24"/>
              </w:rPr>
              <w:t>43085962</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30.</w:t>
            </w:r>
          </w:p>
        </w:tc>
        <w:tc>
          <w:tcPr>
            <w:tcW w:w="2334" w:type="dxa"/>
            <w:tcBorders>
              <w:top w:val="single" w:sz="4" w:space="0" w:color="000000"/>
              <w:left w:val="single" w:sz="4" w:space="0" w:color="000000"/>
              <w:bottom w:val="single" w:sz="4" w:space="0" w:color="000000"/>
              <w:right w:val="single" w:sz="4" w:space="0" w:color="000000"/>
            </w:tcBorders>
          </w:tcPr>
          <w:p w:rsidR="00116C06" w:rsidRPr="00BA7B9B" w:rsidRDefault="00116C06" w:rsidP="00116C06">
            <w:pPr>
              <w:pBdr>
                <w:top w:val="nil"/>
                <w:left w:val="nil"/>
                <w:bottom w:val="nil"/>
                <w:right w:val="nil"/>
                <w:between w:val="nil"/>
              </w:pBdr>
              <w:tabs>
                <w:tab w:val="left" w:pos="5123"/>
              </w:tabs>
              <w:rPr>
                <w:color w:val="000000"/>
                <w:sz w:val="24"/>
              </w:rPr>
            </w:pPr>
            <w:r w:rsidRPr="00BA7B9B">
              <w:rPr>
                <w:color w:val="000000"/>
                <w:sz w:val="24"/>
              </w:rPr>
              <w:t>Дніпропетровська обласна рада (</w:t>
            </w:r>
            <w:proofErr w:type="spellStart"/>
            <w:r w:rsidRPr="00BA7B9B">
              <w:rPr>
                <w:color w:val="000000"/>
                <w:sz w:val="24"/>
              </w:rPr>
              <w:t>балансоутриму-</w:t>
            </w:r>
            <w:proofErr w:type="spellEnd"/>
          </w:p>
          <w:p w:rsidR="00116C06" w:rsidRDefault="00116C06" w:rsidP="00116C06">
            <w:pPr>
              <w:pBdr>
                <w:top w:val="nil"/>
                <w:left w:val="nil"/>
                <w:bottom w:val="nil"/>
                <w:right w:val="nil"/>
                <w:between w:val="nil"/>
              </w:pBdr>
              <w:tabs>
                <w:tab w:val="left" w:pos="5123"/>
              </w:tabs>
              <w:rPr>
                <w:color w:val="000000"/>
                <w:sz w:val="24"/>
              </w:rPr>
            </w:pPr>
            <w:proofErr w:type="spellStart"/>
            <w:r w:rsidRPr="00BA7B9B">
              <w:rPr>
                <w:color w:val="000000"/>
                <w:sz w:val="24"/>
              </w:rPr>
              <w:t>вач</w:t>
            </w:r>
            <w:proofErr w:type="spellEnd"/>
            <w:r w:rsidRPr="00BA7B9B">
              <w:rPr>
                <w:color w:val="000000"/>
                <w:sz w:val="24"/>
              </w:rPr>
              <w:t xml:space="preserve"> – КП </w:t>
            </w:r>
            <w:proofErr w:type="spellStart"/>
            <w:r w:rsidRPr="00BA7B9B">
              <w:rPr>
                <w:color w:val="000000"/>
                <w:sz w:val="24"/>
              </w:rPr>
              <w:t>„Агро-проекттехбуд</w:t>
            </w:r>
            <w:proofErr w:type="spellEnd"/>
            <w:r w:rsidRPr="00BA7B9B">
              <w:rPr>
                <w:color w:val="000000"/>
                <w:sz w:val="24"/>
              </w:rPr>
              <w:t>” ДОР”)</w:t>
            </w:r>
          </w:p>
          <w:p w:rsidR="00116C06" w:rsidRPr="00CC4F2F" w:rsidRDefault="00116C06" w:rsidP="00116C06">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15,80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1 930,00</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 xml:space="preserve">вул. </w:t>
            </w:r>
            <w:proofErr w:type="spellStart"/>
            <w:r>
              <w:rPr>
                <w:color w:val="000000"/>
                <w:sz w:val="24"/>
              </w:rPr>
              <w:t>Старокозацька</w:t>
            </w:r>
            <w:proofErr w:type="spellEnd"/>
            <w:r>
              <w:rPr>
                <w:color w:val="000000"/>
                <w:sz w:val="24"/>
              </w:rPr>
              <w:t>, 56</w:t>
            </w:r>
            <w:r w:rsidRPr="00BA7B9B">
              <w:rPr>
                <w:color w:val="000000"/>
                <w:sz w:val="24"/>
              </w:rPr>
              <w:t>, м. Дніпро</w:t>
            </w:r>
          </w:p>
        </w:tc>
        <w:tc>
          <w:tcPr>
            <w:tcW w:w="2340" w:type="dxa"/>
            <w:tcBorders>
              <w:top w:val="single" w:sz="4" w:space="0" w:color="000000"/>
              <w:left w:val="single" w:sz="4" w:space="0" w:color="000000"/>
              <w:bottom w:val="single" w:sz="4" w:space="0" w:color="000000"/>
              <w:right w:val="single" w:sz="4" w:space="0" w:color="000000"/>
            </w:tcBorders>
          </w:tcPr>
          <w:p w:rsidR="00116C06" w:rsidRPr="00927A9E" w:rsidRDefault="00116C06" w:rsidP="00116C06">
            <w:pPr>
              <w:rPr>
                <w:sz w:val="24"/>
              </w:rPr>
            </w:pPr>
            <w:r w:rsidRPr="00927A9E">
              <w:rPr>
                <w:sz w:val="24"/>
              </w:rPr>
              <w:t xml:space="preserve">ФОП </w:t>
            </w:r>
            <w:proofErr w:type="spellStart"/>
            <w:r>
              <w:rPr>
                <w:sz w:val="24"/>
              </w:rPr>
              <w:t>Іванюта</w:t>
            </w:r>
            <w:proofErr w:type="spellEnd"/>
            <w:r>
              <w:rPr>
                <w:sz w:val="24"/>
              </w:rPr>
              <w:t xml:space="preserve"> Я.О.</w:t>
            </w:r>
          </w:p>
          <w:p w:rsidR="00116C06" w:rsidRDefault="00116C06" w:rsidP="00116C06">
            <w:pPr>
              <w:rPr>
                <w:sz w:val="24"/>
              </w:rPr>
            </w:pPr>
            <w:r w:rsidRPr="00927A9E">
              <w:rPr>
                <w:sz w:val="24"/>
              </w:rPr>
              <w:t>РНОКПП</w:t>
            </w:r>
          </w:p>
          <w:p w:rsidR="00116C06" w:rsidRPr="00CC4F2F" w:rsidRDefault="00116C06" w:rsidP="00116C06">
            <w:pPr>
              <w:rPr>
                <w:sz w:val="24"/>
              </w:rPr>
            </w:pPr>
            <w:r>
              <w:rPr>
                <w:sz w:val="24"/>
              </w:rPr>
              <w:t>3115711930</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31.</w:t>
            </w:r>
          </w:p>
        </w:tc>
        <w:tc>
          <w:tcPr>
            <w:tcW w:w="2334" w:type="dxa"/>
            <w:tcBorders>
              <w:top w:val="single" w:sz="4" w:space="0" w:color="000000"/>
              <w:left w:val="single" w:sz="4" w:space="0" w:color="000000"/>
              <w:bottom w:val="single" w:sz="4" w:space="0" w:color="000000"/>
              <w:right w:val="single" w:sz="4" w:space="0" w:color="000000"/>
            </w:tcBorders>
          </w:tcPr>
          <w:p w:rsidR="00116C06" w:rsidRPr="00927A9E" w:rsidRDefault="00116C06" w:rsidP="00116C06">
            <w:pPr>
              <w:pBdr>
                <w:top w:val="nil"/>
                <w:left w:val="nil"/>
                <w:bottom w:val="nil"/>
                <w:right w:val="nil"/>
                <w:between w:val="nil"/>
              </w:pBdr>
              <w:tabs>
                <w:tab w:val="left" w:pos="5123"/>
              </w:tabs>
              <w:rPr>
                <w:color w:val="000000"/>
                <w:sz w:val="24"/>
              </w:rPr>
            </w:pPr>
            <w:r w:rsidRPr="00927A9E">
              <w:rPr>
                <w:color w:val="000000"/>
                <w:sz w:val="24"/>
              </w:rPr>
              <w:t>Дніпропетровська обласна рада (</w:t>
            </w:r>
            <w:proofErr w:type="spellStart"/>
            <w:r w:rsidRPr="00927A9E">
              <w:rPr>
                <w:color w:val="000000"/>
                <w:sz w:val="24"/>
              </w:rPr>
              <w:t>балансоутриму-</w:t>
            </w:r>
            <w:proofErr w:type="spellEnd"/>
          </w:p>
          <w:p w:rsidR="00116C06" w:rsidRPr="00CC4F2F" w:rsidRDefault="00116C06" w:rsidP="00116C06">
            <w:pPr>
              <w:pBdr>
                <w:top w:val="nil"/>
                <w:left w:val="nil"/>
                <w:bottom w:val="nil"/>
                <w:right w:val="nil"/>
                <w:between w:val="nil"/>
              </w:pBdr>
              <w:tabs>
                <w:tab w:val="left" w:pos="5123"/>
              </w:tabs>
              <w:rPr>
                <w:color w:val="000000"/>
                <w:sz w:val="24"/>
              </w:rPr>
            </w:pPr>
            <w:proofErr w:type="spellStart"/>
            <w:r w:rsidRPr="00927A9E">
              <w:rPr>
                <w:color w:val="000000"/>
                <w:sz w:val="24"/>
              </w:rPr>
              <w:t>вач</w:t>
            </w:r>
            <w:proofErr w:type="spellEnd"/>
            <w:r w:rsidRPr="00927A9E">
              <w:rPr>
                <w:color w:val="000000"/>
                <w:sz w:val="24"/>
              </w:rPr>
              <w:t xml:space="preserve"> – КП </w:t>
            </w:r>
            <w:proofErr w:type="spellStart"/>
            <w:r w:rsidRPr="00927A9E">
              <w:rPr>
                <w:color w:val="000000"/>
                <w:sz w:val="24"/>
              </w:rPr>
              <w:t>„Агро-проекттехбуд</w:t>
            </w:r>
            <w:proofErr w:type="spellEnd"/>
            <w:r w:rsidRPr="00927A9E">
              <w:rPr>
                <w:color w:val="000000"/>
                <w:sz w:val="24"/>
              </w:rPr>
              <w:t>” ДОР”)</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229.70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1 600,00</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 xml:space="preserve">вул. </w:t>
            </w:r>
            <w:proofErr w:type="spellStart"/>
            <w:r>
              <w:rPr>
                <w:color w:val="000000"/>
                <w:sz w:val="24"/>
              </w:rPr>
              <w:t>Аношкіна</w:t>
            </w:r>
            <w:proofErr w:type="spellEnd"/>
            <w:r>
              <w:rPr>
                <w:color w:val="000000"/>
                <w:sz w:val="24"/>
              </w:rPr>
              <w:t>, 3</w:t>
            </w:r>
            <w:r w:rsidRPr="00927A9E">
              <w:rPr>
                <w:color w:val="000000"/>
                <w:sz w:val="24"/>
              </w:rPr>
              <w:t xml:space="preserve">2, </w:t>
            </w:r>
          </w:p>
          <w:p w:rsidR="00116C06" w:rsidRDefault="00116C06" w:rsidP="00116C06">
            <w:pPr>
              <w:pBdr>
                <w:top w:val="nil"/>
                <w:left w:val="nil"/>
                <w:bottom w:val="nil"/>
                <w:right w:val="nil"/>
                <w:between w:val="nil"/>
              </w:pBdr>
              <w:tabs>
                <w:tab w:val="left" w:pos="5123"/>
              </w:tabs>
              <w:rPr>
                <w:color w:val="000000"/>
                <w:sz w:val="24"/>
              </w:rPr>
            </w:pPr>
            <w:r w:rsidRPr="00927A9E">
              <w:rPr>
                <w:color w:val="000000"/>
                <w:sz w:val="24"/>
              </w:rPr>
              <w:t xml:space="preserve">м. </w:t>
            </w:r>
            <w:proofErr w:type="spellStart"/>
            <w:r w:rsidRPr="00927A9E">
              <w:rPr>
                <w:color w:val="000000"/>
                <w:sz w:val="24"/>
              </w:rPr>
              <w:t>Кам’янське</w:t>
            </w:r>
            <w:proofErr w:type="spellEnd"/>
          </w:p>
        </w:tc>
        <w:tc>
          <w:tcPr>
            <w:tcW w:w="2340" w:type="dxa"/>
            <w:tcBorders>
              <w:top w:val="single" w:sz="4" w:space="0" w:color="000000"/>
              <w:left w:val="single" w:sz="4" w:space="0" w:color="000000"/>
              <w:bottom w:val="single" w:sz="4" w:space="0" w:color="000000"/>
              <w:right w:val="single" w:sz="4" w:space="0" w:color="000000"/>
            </w:tcBorders>
          </w:tcPr>
          <w:p w:rsidR="00116C06" w:rsidRPr="00927A9E" w:rsidRDefault="00116C06" w:rsidP="00116C06">
            <w:pPr>
              <w:rPr>
                <w:sz w:val="24"/>
              </w:rPr>
            </w:pPr>
            <w:r w:rsidRPr="00927A9E">
              <w:rPr>
                <w:sz w:val="24"/>
              </w:rPr>
              <w:t xml:space="preserve">ФОП </w:t>
            </w:r>
            <w:proofErr w:type="spellStart"/>
            <w:r>
              <w:rPr>
                <w:sz w:val="24"/>
              </w:rPr>
              <w:t>Кушта</w:t>
            </w:r>
            <w:proofErr w:type="spellEnd"/>
            <w:r>
              <w:rPr>
                <w:sz w:val="24"/>
              </w:rPr>
              <w:t xml:space="preserve"> К.Є.</w:t>
            </w:r>
          </w:p>
          <w:p w:rsidR="00116C06" w:rsidRDefault="00116C06" w:rsidP="00116C06">
            <w:pPr>
              <w:rPr>
                <w:sz w:val="24"/>
              </w:rPr>
            </w:pPr>
            <w:r w:rsidRPr="00927A9E">
              <w:rPr>
                <w:sz w:val="24"/>
              </w:rPr>
              <w:t>РНОКПП</w:t>
            </w:r>
          </w:p>
          <w:p w:rsidR="00116C06" w:rsidRPr="00CC4F2F" w:rsidRDefault="00116C06" w:rsidP="00116C06">
            <w:pPr>
              <w:rPr>
                <w:sz w:val="24"/>
              </w:rPr>
            </w:pPr>
            <w:r>
              <w:rPr>
                <w:sz w:val="24"/>
              </w:rPr>
              <w:t>3437312381</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32.</w:t>
            </w:r>
          </w:p>
        </w:tc>
        <w:tc>
          <w:tcPr>
            <w:tcW w:w="2334" w:type="dxa"/>
            <w:tcBorders>
              <w:top w:val="single" w:sz="4" w:space="0" w:color="000000"/>
              <w:left w:val="single" w:sz="4" w:space="0" w:color="000000"/>
              <w:bottom w:val="single" w:sz="4" w:space="0" w:color="000000"/>
              <w:right w:val="single" w:sz="4" w:space="0" w:color="000000"/>
            </w:tcBorders>
          </w:tcPr>
          <w:p w:rsidR="00116C06" w:rsidRPr="007C57D9" w:rsidRDefault="00116C06" w:rsidP="00116C06">
            <w:pPr>
              <w:pBdr>
                <w:top w:val="nil"/>
                <w:left w:val="nil"/>
                <w:bottom w:val="nil"/>
                <w:right w:val="nil"/>
                <w:between w:val="nil"/>
              </w:pBdr>
              <w:tabs>
                <w:tab w:val="left" w:pos="5123"/>
              </w:tabs>
              <w:rPr>
                <w:color w:val="000000"/>
                <w:sz w:val="24"/>
              </w:rPr>
            </w:pPr>
            <w:r w:rsidRPr="007C57D9">
              <w:rPr>
                <w:color w:val="000000"/>
                <w:sz w:val="24"/>
              </w:rPr>
              <w:t>Дніпропетровська обласна рада (</w:t>
            </w:r>
            <w:proofErr w:type="spellStart"/>
            <w:r w:rsidRPr="007C57D9">
              <w:rPr>
                <w:color w:val="000000"/>
                <w:sz w:val="24"/>
              </w:rPr>
              <w:t>балансоутриму-</w:t>
            </w:r>
            <w:proofErr w:type="spellEnd"/>
          </w:p>
          <w:p w:rsidR="00116C06" w:rsidRPr="007C57D9" w:rsidRDefault="00116C06" w:rsidP="00116C06">
            <w:pPr>
              <w:pBdr>
                <w:top w:val="nil"/>
                <w:left w:val="nil"/>
                <w:bottom w:val="nil"/>
                <w:right w:val="nil"/>
                <w:between w:val="nil"/>
              </w:pBdr>
              <w:tabs>
                <w:tab w:val="left" w:pos="5123"/>
              </w:tabs>
              <w:rPr>
                <w:color w:val="000000"/>
                <w:sz w:val="24"/>
              </w:rPr>
            </w:pPr>
            <w:proofErr w:type="spellStart"/>
            <w:r w:rsidRPr="007C57D9">
              <w:rPr>
                <w:color w:val="000000"/>
                <w:sz w:val="24"/>
              </w:rPr>
              <w:t>вач</w:t>
            </w:r>
            <w:proofErr w:type="spellEnd"/>
            <w:r w:rsidRPr="007C57D9">
              <w:rPr>
                <w:color w:val="000000"/>
                <w:sz w:val="24"/>
              </w:rPr>
              <w:t xml:space="preserve"> – КУ ,,</w:t>
            </w:r>
            <w:proofErr w:type="spellStart"/>
            <w:r w:rsidRPr="007C57D9">
              <w:rPr>
                <w:color w:val="000000"/>
                <w:sz w:val="24"/>
              </w:rPr>
              <w:t>Адмі-ністративне</w:t>
            </w:r>
            <w:proofErr w:type="spellEnd"/>
            <w:r w:rsidRPr="007C57D9">
              <w:rPr>
                <w:color w:val="000000"/>
                <w:sz w:val="24"/>
              </w:rPr>
              <w:t xml:space="preserve"> управління Дніпропетровської</w:t>
            </w:r>
          </w:p>
          <w:p w:rsidR="00116C06" w:rsidRPr="00927A9E" w:rsidRDefault="00116C06" w:rsidP="00116C06">
            <w:pPr>
              <w:pBdr>
                <w:top w:val="nil"/>
                <w:left w:val="nil"/>
                <w:bottom w:val="nil"/>
                <w:right w:val="nil"/>
                <w:between w:val="nil"/>
              </w:pBdr>
              <w:tabs>
                <w:tab w:val="left" w:pos="5123"/>
              </w:tabs>
              <w:rPr>
                <w:color w:val="000000"/>
                <w:sz w:val="24"/>
              </w:rPr>
            </w:pPr>
            <w:r w:rsidRPr="007C57D9">
              <w:rPr>
                <w:color w:val="000000"/>
                <w:sz w:val="24"/>
              </w:rPr>
              <w:t>обласної ради”)</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160,40</w:t>
            </w:r>
          </w:p>
        </w:tc>
        <w:tc>
          <w:tcPr>
            <w:tcW w:w="1260" w:type="dxa"/>
            <w:tcBorders>
              <w:top w:val="single" w:sz="4" w:space="0" w:color="000000"/>
              <w:left w:val="single" w:sz="4" w:space="0" w:color="000000"/>
              <w:bottom w:val="single" w:sz="4" w:space="0" w:color="000000"/>
              <w:right w:val="single" w:sz="4" w:space="0" w:color="000000"/>
            </w:tcBorders>
          </w:tcPr>
          <w:p w:rsidR="00116C06" w:rsidRPr="007C57D9" w:rsidRDefault="00116C06" w:rsidP="00116C06">
            <w:pPr>
              <w:pBdr>
                <w:top w:val="nil"/>
                <w:left w:val="nil"/>
                <w:bottom w:val="nil"/>
                <w:right w:val="nil"/>
                <w:between w:val="nil"/>
              </w:pBdr>
              <w:tabs>
                <w:tab w:val="left" w:pos="5123"/>
              </w:tabs>
              <w:jc w:val="center"/>
              <w:rPr>
                <w:color w:val="000000"/>
                <w:sz w:val="24"/>
              </w:rPr>
            </w:pPr>
            <w:r>
              <w:rPr>
                <w:color w:val="000000"/>
                <w:sz w:val="24"/>
                <w:lang w:val="en-US"/>
              </w:rPr>
              <w:t>16 020</w:t>
            </w:r>
            <w:r>
              <w:rPr>
                <w:color w:val="000000"/>
                <w:sz w:val="24"/>
              </w:rPr>
              <w:t>,</w:t>
            </w:r>
            <w:r>
              <w:rPr>
                <w:color w:val="000000"/>
                <w:sz w:val="24"/>
                <w:lang w:val="en-US"/>
              </w:rPr>
              <w:t>00</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просп. Олександра Поля, 2, м. Дніпро</w:t>
            </w:r>
          </w:p>
        </w:tc>
        <w:tc>
          <w:tcPr>
            <w:tcW w:w="2340" w:type="dxa"/>
            <w:tcBorders>
              <w:top w:val="single" w:sz="4" w:space="0" w:color="000000"/>
              <w:left w:val="single" w:sz="4" w:space="0" w:color="000000"/>
              <w:bottom w:val="single" w:sz="4" w:space="0" w:color="000000"/>
              <w:right w:val="single" w:sz="4" w:space="0" w:color="000000"/>
            </w:tcBorders>
          </w:tcPr>
          <w:p w:rsidR="00116C06" w:rsidRPr="007C57D9" w:rsidRDefault="00116C06" w:rsidP="00116C06">
            <w:pPr>
              <w:rPr>
                <w:sz w:val="24"/>
              </w:rPr>
            </w:pPr>
            <w:r>
              <w:rPr>
                <w:sz w:val="24"/>
              </w:rPr>
              <w:t>КП ,,</w:t>
            </w:r>
            <w:proofErr w:type="spellStart"/>
            <w:r>
              <w:rPr>
                <w:sz w:val="24"/>
              </w:rPr>
              <w:t>Енерго-постачання</w:t>
            </w:r>
            <w:proofErr w:type="spellEnd"/>
            <w:r w:rsidRPr="007C57D9">
              <w:rPr>
                <w:sz w:val="24"/>
              </w:rPr>
              <w:t>”</w:t>
            </w:r>
            <w:r>
              <w:t xml:space="preserve"> </w:t>
            </w:r>
            <w:r>
              <w:rPr>
                <w:sz w:val="24"/>
              </w:rPr>
              <w:t>ДОР”</w:t>
            </w:r>
            <w:r w:rsidRPr="007C57D9">
              <w:rPr>
                <w:sz w:val="24"/>
              </w:rPr>
              <w:t>,</w:t>
            </w:r>
          </w:p>
          <w:p w:rsidR="00116C06" w:rsidRDefault="00116C06" w:rsidP="00116C06">
            <w:pPr>
              <w:rPr>
                <w:sz w:val="24"/>
              </w:rPr>
            </w:pPr>
            <w:r w:rsidRPr="007C57D9">
              <w:rPr>
                <w:sz w:val="24"/>
              </w:rPr>
              <w:t>код ЄДРПОУ</w:t>
            </w:r>
          </w:p>
          <w:p w:rsidR="00116C06" w:rsidRPr="00927A9E" w:rsidRDefault="00116C06" w:rsidP="00116C06">
            <w:pPr>
              <w:rPr>
                <w:sz w:val="24"/>
              </w:rPr>
            </w:pPr>
            <w:r>
              <w:rPr>
                <w:sz w:val="24"/>
              </w:rPr>
              <w:t>40745935</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33.</w:t>
            </w:r>
          </w:p>
        </w:tc>
        <w:tc>
          <w:tcPr>
            <w:tcW w:w="2334" w:type="dxa"/>
            <w:tcBorders>
              <w:top w:val="single" w:sz="4" w:space="0" w:color="000000"/>
              <w:left w:val="single" w:sz="4" w:space="0" w:color="000000"/>
              <w:bottom w:val="single" w:sz="4" w:space="0" w:color="000000"/>
              <w:right w:val="single" w:sz="4" w:space="0" w:color="000000"/>
            </w:tcBorders>
          </w:tcPr>
          <w:p w:rsidR="00116C06" w:rsidRPr="00886EE3" w:rsidRDefault="00116C06" w:rsidP="00116C06">
            <w:pPr>
              <w:pBdr>
                <w:top w:val="nil"/>
                <w:left w:val="nil"/>
                <w:bottom w:val="nil"/>
                <w:right w:val="nil"/>
                <w:between w:val="nil"/>
              </w:pBdr>
              <w:tabs>
                <w:tab w:val="left" w:pos="5123"/>
              </w:tabs>
              <w:rPr>
                <w:color w:val="000000"/>
                <w:sz w:val="24"/>
              </w:rPr>
            </w:pPr>
            <w:r w:rsidRPr="00886EE3">
              <w:rPr>
                <w:color w:val="000000"/>
                <w:sz w:val="24"/>
              </w:rPr>
              <w:t>Дніпропетровська обласна рада (</w:t>
            </w:r>
            <w:proofErr w:type="spellStart"/>
            <w:r w:rsidRPr="00886EE3">
              <w:rPr>
                <w:color w:val="000000"/>
                <w:sz w:val="24"/>
              </w:rPr>
              <w:t>балансоутриму-</w:t>
            </w:r>
            <w:proofErr w:type="spellEnd"/>
          </w:p>
          <w:p w:rsidR="00116C06" w:rsidRPr="00927A9E" w:rsidRDefault="00116C06" w:rsidP="00116C06">
            <w:pPr>
              <w:pBdr>
                <w:top w:val="nil"/>
                <w:left w:val="nil"/>
                <w:bottom w:val="nil"/>
                <w:right w:val="nil"/>
                <w:between w:val="nil"/>
              </w:pBdr>
              <w:tabs>
                <w:tab w:val="left" w:pos="5123"/>
              </w:tabs>
              <w:rPr>
                <w:color w:val="000000"/>
                <w:sz w:val="24"/>
              </w:rPr>
            </w:pPr>
            <w:proofErr w:type="spellStart"/>
            <w:r>
              <w:rPr>
                <w:color w:val="000000"/>
                <w:sz w:val="24"/>
              </w:rPr>
              <w:t>вач</w:t>
            </w:r>
            <w:proofErr w:type="spellEnd"/>
            <w:r>
              <w:rPr>
                <w:color w:val="000000"/>
                <w:sz w:val="24"/>
              </w:rPr>
              <w:t xml:space="preserve"> – КЗВО</w:t>
            </w:r>
            <w:r w:rsidRPr="00886EE3">
              <w:rPr>
                <w:color w:val="000000"/>
                <w:sz w:val="24"/>
              </w:rPr>
              <w:t xml:space="preserve"> </w:t>
            </w:r>
            <w:proofErr w:type="spellStart"/>
            <w:r w:rsidRPr="00886EE3">
              <w:rPr>
                <w:color w:val="000000"/>
                <w:sz w:val="24"/>
              </w:rPr>
              <w:t>„</w:t>
            </w:r>
            <w:r>
              <w:rPr>
                <w:color w:val="000000"/>
                <w:sz w:val="24"/>
              </w:rPr>
              <w:t>Дні-пропетровський</w:t>
            </w:r>
            <w:proofErr w:type="spellEnd"/>
            <w:r>
              <w:rPr>
                <w:color w:val="000000"/>
                <w:sz w:val="24"/>
              </w:rPr>
              <w:t xml:space="preserve"> педагогічний коледж</w:t>
            </w:r>
            <w:r w:rsidRPr="00886EE3">
              <w:rPr>
                <w:color w:val="000000"/>
                <w:sz w:val="24"/>
              </w:rPr>
              <w:t>” ДОР”)</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23,50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3 500,00</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просп. Олександра Поля, 83</w:t>
            </w:r>
            <w:r w:rsidRPr="00886EE3">
              <w:rPr>
                <w:color w:val="000000"/>
                <w:sz w:val="24"/>
              </w:rPr>
              <w:t>, м. Дніпро</w:t>
            </w:r>
          </w:p>
        </w:tc>
        <w:tc>
          <w:tcPr>
            <w:tcW w:w="2340" w:type="dxa"/>
            <w:tcBorders>
              <w:top w:val="single" w:sz="4" w:space="0" w:color="000000"/>
              <w:left w:val="single" w:sz="4" w:space="0" w:color="000000"/>
              <w:bottom w:val="single" w:sz="4" w:space="0" w:color="000000"/>
              <w:right w:val="single" w:sz="4" w:space="0" w:color="000000"/>
            </w:tcBorders>
          </w:tcPr>
          <w:p w:rsidR="00116C06" w:rsidRPr="00886EE3" w:rsidRDefault="00116C06" w:rsidP="00116C06">
            <w:pPr>
              <w:rPr>
                <w:sz w:val="24"/>
              </w:rPr>
            </w:pPr>
            <w:r w:rsidRPr="00886EE3">
              <w:rPr>
                <w:sz w:val="24"/>
              </w:rPr>
              <w:t xml:space="preserve">ФОП </w:t>
            </w:r>
            <w:r>
              <w:rPr>
                <w:sz w:val="24"/>
              </w:rPr>
              <w:t>Лис С.В.</w:t>
            </w:r>
          </w:p>
          <w:p w:rsidR="00116C06" w:rsidRDefault="00116C06" w:rsidP="00116C06">
            <w:pPr>
              <w:rPr>
                <w:sz w:val="24"/>
              </w:rPr>
            </w:pPr>
            <w:r w:rsidRPr="00886EE3">
              <w:rPr>
                <w:sz w:val="24"/>
              </w:rPr>
              <w:t>РНОКПП</w:t>
            </w:r>
          </w:p>
          <w:p w:rsidR="00116C06" w:rsidRPr="00927A9E" w:rsidRDefault="00116C06" w:rsidP="00116C06">
            <w:pPr>
              <w:rPr>
                <w:sz w:val="24"/>
              </w:rPr>
            </w:pPr>
            <w:r>
              <w:rPr>
                <w:sz w:val="24"/>
              </w:rPr>
              <w:t>2482414689</w:t>
            </w:r>
          </w:p>
        </w:tc>
      </w:tr>
      <w:tr w:rsidR="00116C06" w:rsidRPr="00DA424A" w:rsidTr="00116C06">
        <w:tc>
          <w:tcPr>
            <w:tcW w:w="72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34.</w:t>
            </w:r>
          </w:p>
        </w:tc>
        <w:tc>
          <w:tcPr>
            <w:tcW w:w="2334" w:type="dxa"/>
            <w:tcBorders>
              <w:top w:val="single" w:sz="4" w:space="0" w:color="000000"/>
              <w:left w:val="single" w:sz="4" w:space="0" w:color="000000"/>
              <w:bottom w:val="single" w:sz="4" w:space="0" w:color="000000"/>
              <w:right w:val="single" w:sz="4" w:space="0" w:color="000000"/>
            </w:tcBorders>
          </w:tcPr>
          <w:p w:rsidR="00116C06" w:rsidRPr="00886EE3" w:rsidRDefault="00116C06" w:rsidP="00116C06">
            <w:pPr>
              <w:pBdr>
                <w:top w:val="nil"/>
                <w:left w:val="nil"/>
                <w:bottom w:val="nil"/>
                <w:right w:val="nil"/>
                <w:between w:val="nil"/>
              </w:pBdr>
              <w:tabs>
                <w:tab w:val="left" w:pos="5123"/>
              </w:tabs>
              <w:rPr>
                <w:color w:val="000000"/>
                <w:sz w:val="24"/>
              </w:rPr>
            </w:pPr>
            <w:r w:rsidRPr="00886EE3">
              <w:rPr>
                <w:color w:val="000000"/>
                <w:sz w:val="24"/>
              </w:rPr>
              <w:t>Дніпропетровська обласна рада (</w:t>
            </w:r>
            <w:proofErr w:type="spellStart"/>
            <w:r w:rsidRPr="00886EE3">
              <w:rPr>
                <w:color w:val="000000"/>
                <w:sz w:val="24"/>
              </w:rPr>
              <w:t>балансоутриму-</w:t>
            </w:r>
            <w:proofErr w:type="spellEnd"/>
          </w:p>
          <w:p w:rsidR="00116C06" w:rsidRPr="00927A9E" w:rsidRDefault="00116C06" w:rsidP="00116C06">
            <w:pPr>
              <w:pBdr>
                <w:top w:val="nil"/>
                <w:left w:val="nil"/>
                <w:bottom w:val="nil"/>
                <w:right w:val="nil"/>
                <w:between w:val="nil"/>
              </w:pBdr>
              <w:tabs>
                <w:tab w:val="left" w:pos="5123"/>
              </w:tabs>
              <w:rPr>
                <w:color w:val="000000"/>
                <w:sz w:val="24"/>
              </w:rPr>
            </w:pPr>
            <w:proofErr w:type="spellStart"/>
            <w:r w:rsidRPr="00886EE3">
              <w:rPr>
                <w:color w:val="000000"/>
                <w:sz w:val="24"/>
              </w:rPr>
              <w:t>вач</w:t>
            </w:r>
            <w:proofErr w:type="spellEnd"/>
            <w:r w:rsidRPr="00886EE3">
              <w:rPr>
                <w:color w:val="000000"/>
                <w:sz w:val="24"/>
              </w:rPr>
              <w:t xml:space="preserve"> – КЗВО </w:t>
            </w:r>
            <w:proofErr w:type="spellStart"/>
            <w:r w:rsidRPr="00886EE3">
              <w:rPr>
                <w:color w:val="000000"/>
                <w:sz w:val="24"/>
              </w:rPr>
              <w:t>„</w:t>
            </w:r>
            <w:r>
              <w:rPr>
                <w:color w:val="000000"/>
                <w:sz w:val="24"/>
              </w:rPr>
              <w:t>Павло-градський</w:t>
            </w:r>
            <w:proofErr w:type="spellEnd"/>
            <w:r>
              <w:rPr>
                <w:color w:val="000000"/>
                <w:sz w:val="24"/>
              </w:rPr>
              <w:t xml:space="preserve"> медичний</w:t>
            </w:r>
            <w:r w:rsidRPr="00886EE3">
              <w:rPr>
                <w:color w:val="000000"/>
                <w:sz w:val="24"/>
              </w:rPr>
              <w:t xml:space="preserve"> коледж” ДОР”)</w:t>
            </w:r>
          </w:p>
        </w:tc>
        <w:tc>
          <w:tcPr>
            <w:tcW w:w="1228"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44,10</w:t>
            </w:r>
          </w:p>
        </w:tc>
        <w:tc>
          <w:tcPr>
            <w:tcW w:w="1260"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jc w:val="center"/>
              <w:rPr>
                <w:color w:val="000000"/>
                <w:sz w:val="24"/>
              </w:rPr>
            </w:pPr>
            <w:r>
              <w:rPr>
                <w:color w:val="000000"/>
                <w:sz w:val="24"/>
              </w:rPr>
              <w:t>665,00</w:t>
            </w:r>
          </w:p>
        </w:tc>
        <w:tc>
          <w:tcPr>
            <w:tcW w:w="2473" w:type="dxa"/>
            <w:tcBorders>
              <w:top w:val="single" w:sz="4" w:space="0" w:color="000000"/>
              <w:left w:val="single" w:sz="4" w:space="0" w:color="000000"/>
              <w:bottom w:val="single" w:sz="4" w:space="0" w:color="000000"/>
              <w:right w:val="single" w:sz="4" w:space="0" w:color="000000"/>
            </w:tcBorders>
          </w:tcPr>
          <w:p w:rsidR="00116C06" w:rsidRDefault="00116C06" w:rsidP="00116C06">
            <w:pPr>
              <w:pBdr>
                <w:top w:val="nil"/>
                <w:left w:val="nil"/>
                <w:bottom w:val="nil"/>
                <w:right w:val="nil"/>
                <w:between w:val="nil"/>
              </w:pBdr>
              <w:tabs>
                <w:tab w:val="left" w:pos="5123"/>
              </w:tabs>
              <w:rPr>
                <w:color w:val="000000"/>
                <w:sz w:val="24"/>
              </w:rPr>
            </w:pPr>
            <w:r>
              <w:rPr>
                <w:color w:val="000000"/>
                <w:sz w:val="24"/>
              </w:rPr>
              <w:t>вул. Промислова, 13, м. Павлоград</w:t>
            </w:r>
          </w:p>
        </w:tc>
        <w:tc>
          <w:tcPr>
            <w:tcW w:w="2340" w:type="dxa"/>
            <w:tcBorders>
              <w:top w:val="single" w:sz="4" w:space="0" w:color="000000"/>
              <w:left w:val="single" w:sz="4" w:space="0" w:color="000000"/>
              <w:bottom w:val="single" w:sz="4" w:space="0" w:color="000000"/>
              <w:right w:val="single" w:sz="4" w:space="0" w:color="000000"/>
            </w:tcBorders>
          </w:tcPr>
          <w:p w:rsidR="00116C06" w:rsidRDefault="00116C06" w:rsidP="00116C06">
            <w:pPr>
              <w:rPr>
                <w:sz w:val="24"/>
              </w:rPr>
            </w:pPr>
            <w:r>
              <w:rPr>
                <w:sz w:val="24"/>
              </w:rPr>
              <w:t xml:space="preserve">ФОП </w:t>
            </w:r>
            <w:proofErr w:type="spellStart"/>
            <w:r>
              <w:rPr>
                <w:sz w:val="24"/>
              </w:rPr>
              <w:t>Ковален-</w:t>
            </w:r>
            <w:proofErr w:type="spellEnd"/>
          </w:p>
          <w:p w:rsidR="00116C06" w:rsidRPr="005A1F7C" w:rsidRDefault="00116C06" w:rsidP="00116C06">
            <w:pPr>
              <w:rPr>
                <w:sz w:val="24"/>
              </w:rPr>
            </w:pPr>
            <w:proofErr w:type="spellStart"/>
            <w:r>
              <w:rPr>
                <w:sz w:val="24"/>
              </w:rPr>
              <w:t>ко</w:t>
            </w:r>
            <w:proofErr w:type="spellEnd"/>
            <w:r>
              <w:rPr>
                <w:sz w:val="24"/>
              </w:rPr>
              <w:t xml:space="preserve"> І.С.,</w:t>
            </w:r>
          </w:p>
          <w:p w:rsidR="00116C06" w:rsidRDefault="00116C06" w:rsidP="00116C06">
            <w:pPr>
              <w:rPr>
                <w:sz w:val="24"/>
              </w:rPr>
            </w:pPr>
            <w:r w:rsidRPr="005A1F7C">
              <w:rPr>
                <w:sz w:val="24"/>
              </w:rPr>
              <w:t>РНОКПП</w:t>
            </w:r>
          </w:p>
          <w:p w:rsidR="00116C06" w:rsidRPr="00927A9E" w:rsidRDefault="00116C06" w:rsidP="00116C06">
            <w:pPr>
              <w:rPr>
                <w:sz w:val="24"/>
              </w:rPr>
            </w:pPr>
            <w:r>
              <w:rPr>
                <w:sz w:val="24"/>
              </w:rPr>
              <w:t>2945917921</w:t>
            </w:r>
          </w:p>
        </w:tc>
      </w:tr>
    </w:tbl>
    <w:p w:rsidR="00116C06" w:rsidRPr="00116C06" w:rsidRDefault="00116C06" w:rsidP="00116C06">
      <w:pPr>
        <w:pBdr>
          <w:top w:val="nil"/>
          <w:left w:val="nil"/>
          <w:bottom w:val="nil"/>
          <w:right w:val="nil"/>
          <w:between w:val="nil"/>
        </w:pBdr>
        <w:ind w:right="-25" w:firstLine="700"/>
        <w:jc w:val="both"/>
        <w:rPr>
          <w:szCs w:val="28"/>
          <w:lang w:val="ru-RU"/>
        </w:rPr>
      </w:pPr>
    </w:p>
    <w:p w:rsidR="00116C06" w:rsidRPr="00C12C35" w:rsidRDefault="00116C06" w:rsidP="00116C06">
      <w:pPr>
        <w:autoSpaceDE w:val="0"/>
        <w:autoSpaceDN w:val="0"/>
        <w:adjustRightInd w:val="0"/>
        <w:spacing w:after="200" w:line="276" w:lineRule="auto"/>
        <w:rPr>
          <w:rFonts w:eastAsia="Calibri"/>
          <w:b/>
          <w:bCs/>
          <w:color w:val="00000A"/>
          <w:szCs w:val="28"/>
          <w:lang w:eastAsia="en-US"/>
        </w:rPr>
      </w:pPr>
      <w:r w:rsidRPr="00C12C35">
        <w:rPr>
          <w:rFonts w:eastAsia="Calibri"/>
          <w:b/>
          <w:bCs/>
          <w:color w:val="00000A"/>
          <w:szCs w:val="28"/>
          <w:lang w:eastAsia="en-US"/>
        </w:rPr>
        <w:t>Результати голосування:</w:t>
      </w:r>
    </w:p>
    <w:p w:rsidR="00116C06" w:rsidRPr="00116C06" w:rsidRDefault="00116C06" w:rsidP="00116C06">
      <w:pPr>
        <w:autoSpaceDE w:val="0"/>
        <w:autoSpaceDN w:val="0"/>
        <w:adjustRightInd w:val="0"/>
        <w:spacing w:line="276" w:lineRule="auto"/>
        <w:jc w:val="center"/>
        <w:rPr>
          <w:rFonts w:eastAsia="Calibri"/>
          <w:b/>
          <w:bCs/>
          <w:color w:val="00000A"/>
          <w:szCs w:val="28"/>
          <w:lang w:val="ru-RU"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Pr>
          <w:rFonts w:eastAsia="Calibri"/>
          <w:b/>
          <w:bCs/>
          <w:color w:val="00000A"/>
          <w:szCs w:val="28"/>
          <w:lang w:val="ru-RU" w:eastAsia="en-US"/>
        </w:rPr>
        <w:t xml:space="preserve"> </w:t>
      </w:r>
      <w:r w:rsidRPr="00C12C35">
        <w:rPr>
          <w:rFonts w:eastAsia="Calibri"/>
          <w:b/>
          <w:bCs/>
          <w:color w:val="00000A"/>
          <w:szCs w:val="28"/>
          <w:lang w:eastAsia="en-US"/>
        </w:rPr>
        <w:t xml:space="preserve">– </w:t>
      </w:r>
      <w:r>
        <w:rPr>
          <w:rFonts w:eastAsia="Calibri"/>
          <w:b/>
          <w:bCs/>
          <w:color w:val="00000A"/>
          <w:szCs w:val="28"/>
          <w:lang w:val="ru-RU" w:eastAsia="en-US"/>
        </w:rPr>
        <w:t>8</w:t>
      </w:r>
    </w:p>
    <w:p w:rsidR="00116C06" w:rsidRPr="00C12C35" w:rsidRDefault="00116C06" w:rsidP="00116C06">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116C06" w:rsidRDefault="00116C06" w:rsidP="00116C06">
      <w:pPr>
        <w:autoSpaceDE w:val="0"/>
        <w:autoSpaceDN w:val="0"/>
        <w:adjustRightInd w:val="0"/>
        <w:spacing w:line="276" w:lineRule="auto"/>
        <w:rPr>
          <w:rFonts w:eastAsia="Calibri"/>
          <w:b/>
          <w:bCs/>
          <w:color w:val="00000A"/>
          <w:szCs w:val="28"/>
          <w:lang w:val="ru-RU" w:eastAsia="en-US"/>
        </w:rPr>
      </w:pPr>
      <w:r>
        <w:rPr>
          <w:rFonts w:eastAsia="Calibri"/>
          <w:b/>
          <w:bCs/>
          <w:color w:val="00000A"/>
          <w:szCs w:val="28"/>
          <w:lang w:eastAsia="en-US"/>
        </w:rPr>
        <w:t xml:space="preserve">     </w:t>
      </w:r>
      <w:r>
        <w:rPr>
          <w:rFonts w:eastAsia="Calibri"/>
          <w:b/>
          <w:bCs/>
          <w:color w:val="00000A"/>
          <w:szCs w:val="28"/>
          <w:lang w:val="ru-RU"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Pr>
          <w:rFonts w:eastAsia="Calibri"/>
          <w:b/>
          <w:bCs/>
          <w:color w:val="00000A"/>
          <w:szCs w:val="28"/>
          <w:lang w:val="ru-RU" w:eastAsia="en-US"/>
        </w:rPr>
        <w:t>0</w:t>
      </w:r>
      <w:r w:rsidRPr="00C12C35">
        <w:rPr>
          <w:rFonts w:eastAsia="Calibri"/>
          <w:b/>
          <w:bCs/>
          <w:color w:val="00000A"/>
          <w:szCs w:val="28"/>
          <w:lang w:eastAsia="en-US"/>
        </w:rPr>
        <w:t xml:space="preserve"> </w:t>
      </w:r>
    </w:p>
    <w:p w:rsidR="00116C06" w:rsidRDefault="00116C06" w:rsidP="00116C06">
      <w:pPr>
        <w:autoSpaceDE w:val="0"/>
        <w:autoSpaceDN w:val="0"/>
        <w:adjustRightInd w:val="0"/>
        <w:spacing w:line="276" w:lineRule="auto"/>
        <w:jc w:val="center"/>
        <w:rPr>
          <w:rFonts w:eastAsia="Calibri"/>
          <w:b/>
          <w:bCs/>
          <w:color w:val="00000A"/>
          <w:szCs w:val="28"/>
          <w:lang w:val="ru-RU" w:eastAsia="en-US"/>
        </w:rPr>
      </w:pPr>
      <w:r w:rsidRPr="00C12C35">
        <w:rPr>
          <w:rFonts w:eastAsia="Calibri"/>
          <w:b/>
          <w:bCs/>
          <w:color w:val="00000A"/>
          <w:szCs w:val="28"/>
          <w:lang w:eastAsia="en-US"/>
        </w:rPr>
        <w:t xml:space="preserve">усього </w:t>
      </w:r>
      <w:r w:rsidRPr="00C12C35">
        <w:rPr>
          <w:rFonts w:eastAsia="Calibri"/>
          <w:b/>
          <w:bCs/>
          <w:color w:val="00000A"/>
          <w:szCs w:val="28"/>
          <w:lang w:eastAsia="en-US"/>
        </w:rPr>
        <w:tab/>
      </w:r>
      <w:r w:rsidRPr="00C12C35">
        <w:rPr>
          <w:rFonts w:eastAsia="Calibri"/>
          <w:b/>
          <w:bCs/>
          <w:color w:val="00000A"/>
          <w:szCs w:val="28"/>
          <w:lang w:eastAsia="en-US"/>
        </w:rPr>
        <w:tab/>
      </w:r>
      <w:r>
        <w:rPr>
          <w:rFonts w:eastAsia="Calibri"/>
          <w:b/>
          <w:bCs/>
          <w:color w:val="00000A"/>
          <w:szCs w:val="28"/>
          <w:lang w:val="ru-RU" w:eastAsia="en-US"/>
        </w:rPr>
        <w:t xml:space="preserve"> </w:t>
      </w:r>
      <w:r w:rsidRPr="00C12C35">
        <w:rPr>
          <w:rFonts w:eastAsia="Calibri"/>
          <w:b/>
          <w:bCs/>
          <w:color w:val="00000A"/>
          <w:szCs w:val="28"/>
          <w:lang w:eastAsia="en-US"/>
        </w:rPr>
        <w:t>–  8</w:t>
      </w:r>
    </w:p>
    <w:p w:rsidR="00116C06" w:rsidRDefault="00116C06" w:rsidP="00116C06">
      <w:pPr>
        <w:autoSpaceDE w:val="0"/>
        <w:autoSpaceDN w:val="0"/>
        <w:adjustRightInd w:val="0"/>
        <w:spacing w:line="276" w:lineRule="auto"/>
        <w:jc w:val="center"/>
        <w:rPr>
          <w:rFonts w:eastAsia="Calibri"/>
          <w:b/>
          <w:bCs/>
          <w:color w:val="00000A"/>
          <w:szCs w:val="28"/>
          <w:lang w:val="ru-RU" w:eastAsia="en-US"/>
        </w:rPr>
      </w:pPr>
    </w:p>
    <w:p w:rsidR="00116C06" w:rsidRDefault="00116C06" w:rsidP="00116C06">
      <w:pPr>
        <w:autoSpaceDE w:val="0"/>
        <w:autoSpaceDN w:val="0"/>
        <w:adjustRightInd w:val="0"/>
        <w:spacing w:line="276" w:lineRule="auto"/>
        <w:jc w:val="center"/>
        <w:rPr>
          <w:rFonts w:eastAsia="Calibri"/>
          <w:b/>
          <w:bCs/>
          <w:color w:val="00000A"/>
          <w:szCs w:val="28"/>
          <w:lang w:val="ru-RU" w:eastAsia="en-US"/>
        </w:rPr>
      </w:pPr>
    </w:p>
    <w:p w:rsidR="00116C06" w:rsidRPr="00116C06" w:rsidRDefault="00116C06" w:rsidP="00116C06">
      <w:pPr>
        <w:autoSpaceDE w:val="0"/>
        <w:autoSpaceDN w:val="0"/>
        <w:adjustRightInd w:val="0"/>
        <w:spacing w:line="276" w:lineRule="auto"/>
        <w:rPr>
          <w:rFonts w:eastAsia="Calibri"/>
          <w:b/>
          <w:bCs/>
          <w:color w:val="00000A"/>
          <w:szCs w:val="28"/>
          <w:lang w:eastAsia="en-US"/>
        </w:rPr>
      </w:pPr>
    </w:p>
    <w:p w:rsidR="00116C06" w:rsidRDefault="00116C06" w:rsidP="00116C06">
      <w:pPr>
        <w:autoSpaceDE w:val="0"/>
        <w:autoSpaceDN w:val="0"/>
        <w:adjustRightInd w:val="0"/>
        <w:spacing w:line="276" w:lineRule="auto"/>
        <w:jc w:val="both"/>
        <w:rPr>
          <w:szCs w:val="28"/>
          <w:lang w:val="ru-RU"/>
        </w:rPr>
      </w:pPr>
      <w:r w:rsidRPr="00C12C35">
        <w:rPr>
          <w:b/>
          <w:szCs w:val="28"/>
        </w:rPr>
        <w:t xml:space="preserve">СЛУХАЛИ </w:t>
      </w:r>
      <w:r>
        <w:rPr>
          <w:b/>
          <w:szCs w:val="28"/>
          <w:lang w:val="ru-RU"/>
        </w:rPr>
        <w:t>3.</w:t>
      </w:r>
      <w:r w:rsidRPr="00116C06">
        <w:t xml:space="preserve"> </w:t>
      </w:r>
      <w:r w:rsidRPr="00116C06">
        <w:rPr>
          <w:szCs w:val="28"/>
          <w:lang w:val="ru-RU"/>
        </w:rPr>
        <w:t xml:space="preserve">Про </w:t>
      </w:r>
      <w:proofErr w:type="spellStart"/>
      <w:r w:rsidRPr="00116C06">
        <w:rPr>
          <w:szCs w:val="28"/>
          <w:lang w:val="ru-RU"/>
        </w:rPr>
        <w:t>трудові</w:t>
      </w:r>
      <w:proofErr w:type="spellEnd"/>
      <w:r w:rsidRPr="00116C06">
        <w:rPr>
          <w:szCs w:val="28"/>
          <w:lang w:val="ru-RU"/>
        </w:rPr>
        <w:t xml:space="preserve"> </w:t>
      </w:r>
      <w:proofErr w:type="spellStart"/>
      <w:r w:rsidRPr="00116C06">
        <w:rPr>
          <w:szCs w:val="28"/>
          <w:lang w:val="ru-RU"/>
        </w:rPr>
        <w:t>відносини</w:t>
      </w:r>
      <w:proofErr w:type="spellEnd"/>
      <w:r w:rsidRPr="00116C06">
        <w:rPr>
          <w:szCs w:val="28"/>
          <w:lang w:val="ru-RU"/>
        </w:rPr>
        <w:t xml:space="preserve"> з </w:t>
      </w:r>
      <w:proofErr w:type="spellStart"/>
      <w:r w:rsidRPr="00116C06">
        <w:rPr>
          <w:szCs w:val="28"/>
          <w:lang w:val="ru-RU"/>
        </w:rPr>
        <w:t>керівниками</w:t>
      </w:r>
      <w:proofErr w:type="spellEnd"/>
      <w:r w:rsidRPr="00116C06">
        <w:rPr>
          <w:szCs w:val="28"/>
          <w:lang w:val="ru-RU"/>
        </w:rPr>
        <w:t xml:space="preserve"> </w:t>
      </w:r>
      <w:proofErr w:type="spellStart"/>
      <w:r w:rsidRPr="00116C06">
        <w:rPr>
          <w:szCs w:val="28"/>
          <w:lang w:val="ru-RU"/>
        </w:rPr>
        <w:t>обласних</w:t>
      </w:r>
      <w:proofErr w:type="spellEnd"/>
      <w:r w:rsidRPr="00116C06">
        <w:rPr>
          <w:szCs w:val="28"/>
          <w:lang w:val="ru-RU"/>
        </w:rPr>
        <w:t xml:space="preserve"> </w:t>
      </w:r>
      <w:proofErr w:type="spellStart"/>
      <w:r w:rsidRPr="00116C06">
        <w:rPr>
          <w:szCs w:val="28"/>
          <w:lang w:val="ru-RU"/>
        </w:rPr>
        <w:t>комунальних</w:t>
      </w:r>
      <w:proofErr w:type="spellEnd"/>
      <w:r w:rsidRPr="00116C06">
        <w:rPr>
          <w:szCs w:val="28"/>
          <w:lang w:val="ru-RU"/>
        </w:rPr>
        <w:t xml:space="preserve"> </w:t>
      </w:r>
      <w:proofErr w:type="spellStart"/>
      <w:r w:rsidRPr="00116C06">
        <w:rPr>
          <w:szCs w:val="28"/>
          <w:lang w:val="ru-RU"/>
        </w:rPr>
        <w:t>підприємств</w:t>
      </w:r>
      <w:proofErr w:type="spellEnd"/>
      <w:r w:rsidRPr="00116C06">
        <w:rPr>
          <w:szCs w:val="28"/>
          <w:lang w:val="ru-RU"/>
        </w:rPr>
        <w:t xml:space="preserve">, </w:t>
      </w:r>
      <w:proofErr w:type="spellStart"/>
      <w:r w:rsidRPr="00116C06">
        <w:rPr>
          <w:szCs w:val="28"/>
          <w:lang w:val="ru-RU"/>
        </w:rPr>
        <w:t>закладів</w:t>
      </w:r>
      <w:proofErr w:type="spellEnd"/>
      <w:r w:rsidRPr="00116C06">
        <w:rPr>
          <w:szCs w:val="28"/>
          <w:lang w:val="ru-RU"/>
        </w:rPr>
        <w:t xml:space="preserve"> та </w:t>
      </w:r>
      <w:proofErr w:type="spellStart"/>
      <w:r w:rsidRPr="00116C06">
        <w:rPr>
          <w:szCs w:val="28"/>
          <w:lang w:val="ru-RU"/>
        </w:rPr>
        <w:t>установ</w:t>
      </w:r>
      <w:proofErr w:type="spellEnd"/>
      <w:r w:rsidRPr="00116C06">
        <w:rPr>
          <w:szCs w:val="28"/>
          <w:lang w:val="ru-RU"/>
        </w:rPr>
        <w:t xml:space="preserve">, </w:t>
      </w:r>
      <w:proofErr w:type="spellStart"/>
      <w:r w:rsidRPr="00116C06">
        <w:rPr>
          <w:szCs w:val="28"/>
          <w:lang w:val="ru-RU"/>
        </w:rPr>
        <w:t>що</w:t>
      </w:r>
      <w:proofErr w:type="spellEnd"/>
      <w:r w:rsidRPr="00116C06">
        <w:rPr>
          <w:szCs w:val="28"/>
          <w:lang w:val="ru-RU"/>
        </w:rPr>
        <w:t xml:space="preserve"> належать до </w:t>
      </w:r>
      <w:proofErr w:type="spellStart"/>
      <w:r w:rsidRPr="00116C06">
        <w:rPr>
          <w:szCs w:val="28"/>
          <w:lang w:val="ru-RU"/>
        </w:rPr>
        <w:t>спільної</w:t>
      </w:r>
      <w:proofErr w:type="spellEnd"/>
      <w:r w:rsidRPr="00116C06">
        <w:rPr>
          <w:szCs w:val="28"/>
          <w:lang w:val="ru-RU"/>
        </w:rPr>
        <w:t xml:space="preserve"> </w:t>
      </w:r>
      <w:proofErr w:type="spellStart"/>
      <w:r w:rsidRPr="00116C06">
        <w:rPr>
          <w:szCs w:val="28"/>
          <w:lang w:val="ru-RU"/>
        </w:rPr>
        <w:t>власності</w:t>
      </w:r>
      <w:proofErr w:type="spellEnd"/>
      <w:r w:rsidRPr="00116C06">
        <w:rPr>
          <w:szCs w:val="28"/>
          <w:lang w:val="ru-RU"/>
        </w:rPr>
        <w:t xml:space="preserve"> </w:t>
      </w:r>
      <w:proofErr w:type="spellStart"/>
      <w:r w:rsidRPr="00116C06">
        <w:rPr>
          <w:szCs w:val="28"/>
          <w:lang w:val="ru-RU"/>
        </w:rPr>
        <w:t>територіальних</w:t>
      </w:r>
      <w:proofErr w:type="spellEnd"/>
      <w:r w:rsidRPr="00116C06">
        <w:rPr>
          <w:szCs w:val="28"/>
          <w:lang w:val="ru-RU"/>
        </w:rPr>
        <w:t xml:space="preserve"> громад </w:t>
      </w:r>
      <w:proofErr w:type="spellStart"/>
      <w:r w:rsidRPr="00116C06">
        <w:rPr>
          <w:szCs w:val="28"/>
          <w:lang w:val="ru-RU"/>
        </w:rPr>
        <w:t>сіл</w:t>
      </w:r>
      <w:proofErr w:type="spellEnd"/>
      <w:r w:rsidRPr="00116C06">
        <w:rPr>
          <w:szCs w:val="28"/>
          <w:lang w:val="ru-RU"/>
        </w:rPr>
        <w:t xml:space="preserve">, селищ, </w:t>
      </w:r>
      <w:proofErr w:type="spellStart"/>
      <w:r w:rsidRPr="00116C06">
        <w:rPr>
          <w:szCs w:val="28"/>
          <w:lang w:val="ru-RU"/>
        </w:rPr>
        <w:t>міст</w:t>
      </w:r>
      <w:proofErr w:type="spellEnd"/>
      <w:r w:rsidRPr="00116C06">
        <w:rPr>
          <w:szCs w:val="28"/>
          <w:lang w:val="ru-RU"/>
        </w:rPr>
        <w:t xml:space="preserve"> </w:t>
      </w:r>
      <w:proofErr w:type="spellStart"/>
      <w:r w:rsidRPr="00116C06">
        <w:rPr>
          <w:szCs w:val="28"/>
          <w:lang w:val="ru-RU"/>
        </w:rPr>
        <w:t>Дніпропетровської</w:t>
      </w:r>
      <w:proofErr w:type="spellEnd"/>
      <w:r w:rsidRPr="00116C06">
        <w:rPr>
          <w:szCs w:val="28"/>
          <w:lang w:val="ru-RU"/>
        </w:rPr>
        <w:t xml:space="preserve"> </w:t>
      </w:r>
      <w:proofErr w:type="spellStart"/>
      <w:r w:rsidRPr="00116C06">
        <w:rPr>
          <w:szCs w:val="28"/>
          <w:lang w:val="ru-RU"/>
        </w:rPr>
        <w:t>області</w:t>
      </w:r>
      <w:proofErr w:type="spellEnd"/>
      <w:r w:rsidRPr="00116C06">
        <w:rPr>
          <w:szCs w:val="28"/>
          <w:lang w:val="ru-RU"/>
        </w:rPr>
        <w:t>.</w:t>
      </w:r>
    </w:p>
    <w:p w:rsidR="005D54F9" w:rsidRDefault="005D54F9" w:rsidP="00116C06">
      <w:pPr>
        <w:autoSpaceDE w:val="0"/>
        <w:autoSpaceDN w:val="0"/>
        <w:adjustRightInd w:val="0"/>
        <w:spacing w:line="276" w:lineRule="auto"/>
        <w:jc w:val="both"/>
        <w:rPr>
          <w:szCs w:val="28"/>
          <w:lang w:val="ru-RU"/>
        </w:rPr>
      </w:pPr>
    </w:p>
    <w:p w:rsidR="005D54F9" w:rsidRDefault="005D54F9" w:rsidP="005D54F9">
      <w:pPr>
        <w:widowControl w:val="0"/>
        <w:jc w:val="both"/>
        <w:rPr>
          <w:color w:val="000000"/>
          <w:lang w:eastAsia="uk-UA"/>
        </w:rPr>
      </w:pPr>
      <w:r w:rsidRPr="001B255E">
        <w:rPr>
          <w:color w:val="000000"/>
          <w:szCs w:val="28"/>
          <w:u w:val="single"/>
          <w:lang w:eastAsia="uk-UA"/>
        </w:rPr>
        <w:t>Інформація:</w:t>
      </w:r>
      <w:r w:rsidRPr="001B255E">
        <w:rPr>
          <w:color w:val="000000"/>
          <w:szCs w:val="28"/>
          <w:lang w:eastAsia="uk-UA"/>
        </w:rPr>
        <w:t xml:space="preserve"> </w:t>
      </w:r>
      <w:proofErr w:type="spellStart"/>
      <w:r w:rsidRPr="001B255E">
        <w:rPr>
          <w:color w:val="000000"/>
          <w:lang w:eastAsia="uk-UA"/>
        </w:rPr>
        <w:t>Костіна</w:t>
      </w:r>
      <w:proofErr w:type="spellEnd"/>
      <w:r w:rsidRPr="001B255E">
        <w:rPr>
          <w:color w:val="000000"/>
          <w:lang w:eastAsia="uk-UA"/>
        </w:rPr>
        <w:t xml:space="preserve"> Н.С. − начальник відділу по роботі з  керівниками комунальних підприємств, закладів та установ управління стратегічного планування та комунальної власності.</w:t>
      </w:r>
    </w:p>
    <w:p w:rsidR="005D54F9" w:rsidRPr="001B255E" w:rsidRDefault="005D54F9" w:rsidP="005D54F9">
      <w:pPr>
        <w:widowControl w:val="0"/>
        <w:jc w:val="both"/>
        <w:rPr>
          <w:color w:val="000000"/>
          <w:lang w:eastAsia="uk-UA"/>
        </w:rPr>
      </w:pPr>
      <w:r w:rsidRPr="001B255E">
        <w:rPr>
          <w:color w:val="000000"/>
          <w:szCs w:val="28"/>
          <w:u w:val="single"/>
          <w:lang w:eastAsia="uk-UA"/>
        </w:rPr>
        <w:t>Виступили</w:t>
      </w:r>
      <w:r w:rsidRPr="001B255E">
        <w:rPr>
          <w:color w:val="000000"/>
          <w:szCs w:val="28"/>
          <w:lang w:eastAsia="uk-UA"/>
        </w:rPr>
        <w:t xml:space="preserve">: </w:t>
      </w:r>
      <w:proofErr w:type="spellStart"/>
      <w:r w:rsidRPr="001B255E">
        <w:rPr>
          <w:color w:val="000000"/>
          <w:szCs w:val="28"/>
        </w:rPr>
        <w:t>Погосян</w:t>
      </w:r>
      <w:proofErr w:type="spellEnd"/>
      <w:r w:rsidRPr="001B255E">
        <w:rPr>
          <w:color w:val="000000"/>
          <w:szCs w:val="28"/>
        </w:rPr>
        <w:t xml:space="preserve"> </w:t>
      </w:r>
      <w:r w:rsidRPr="001B255E">
        <w:rPr>
          <w:color w:val="000000"/>
          <w:szCs w:val="28"/>
          <w:lang w:eastAsia="uk-UA"/>
        </w:rPr>
        <w:t>В.Е., Мельникова О.В.,</w:t>
      </w:r>
      <w:r>
        <w:rPr>
          <w:color w:val="000000"/>
          <w:szCs w:val="28"/>
          <w:lang w:eastAsia="uk-UA"/>
        </w:rPr>
        <w:t xml:space="preserve"> </w:t>
      </w:r>
      <w:proofErr w:type="spellStart"/>
      <w:r>
        <w:rPr>
          <w:color w:val="000000"/>
          <w:szCs w:val="28"/>
          <w:lang w:eastAsia="uk-UA"/>
        </w:rPr>
        <w:t>Антіпов</w:t>
      </w:r>
      <w:proofErr w:type="spellEnd"/>
      <w:r>
        <w:rPr>
          <w:color w:val="000000"/>
          <w:szCs w:val="28"/>
          <w:lang w:eastAsia="uk-UA"/>
        </w:rPr>
        <w:t xml:space="preserve"> В.М.</w:t>
      </w:r>
    </w:p>
    <w:p w:rsidR="005D54F9" w:rsidRPr="005D54F9" w:rsidRDefault="005D54F9" w:rsidP="00116C06">
      <w:pPr>
        <w:autoSpaceDE w:val="0"/>
        <w:autoSpaceDN w:val="0"/>
        <w:adjustRightInd w:val="0"/>
        <w:spacing w:line="276" w:lineRule="auto"/>
        <w:jc w:val="both"/>
        <w:rPr>
          <w:szCs w:val="28"/>
        </w:rPr>
      </w:pPr>
    </w:p>
    <w:p w:rsidR="005D54F9" w:rsidRDefault="00116C06" w:rsidP="00116C06">
      <w:pPr>
        <w:numPr>
          <w:ilvl w:val="0"/>
          <w:numId w:val="2"/>
        </w:numPr>
        <w:tabs>
          <w:tab w:val="left" w:pos="0"/>
          <w:tab w:val="left" w:pos="426"/>
        </w:tabs>
        <w:ind w:left="0" w:firstLine="426"/>
        <w:jc w:val="both"/>
        <w:rPr>
          <w:szCs w:val="28"/>
        </w:rPr>
      </w:pPr>
      <w:r w:rsidRPr="001B255E">
        <w:rPr>
          <w:szCs w:val="28"/>
        </w:rPr>
        <w:t xml:space="preserve">Направити звернення від постійної комісії обласної ради з питань комунальної власності, житлово-комунального господарства  на голову Дніпропетровської обласної ради </w:t>
      </w:r>
      <w:r w:rsidRPr="00116C06">
        <w:rPr>
          <w:szCs w:val="28"/>
        </w:rPr>
        <w:t>стосовно</w:t>
      </w:r>
      <w:r>
        <w:rPr>
          <w:szCs w:val="28"/>
        </w:rPr>
        <w:t xml:space="preserve"> звільнення</w:t>
      </w:r>
      <w:r w:rsidR="000A0117" w:rsidRPr="000A0117">
        <w:rPr>
          <w:szCs w:val="28"/>
        </w:rPr>
        <w:t xml:space="preserve"> </w:t>
      </w:r>
      <w:proofErr w:type="spellStart"/>
      <w:r w:rsidR="000A0117">
        <w:rPr>
          <w:szCs w:val="28"/>
        </w:rPr>
        <w:t>Челпанова</w:t>
      </w:r>
      <w:proofErr w:type="spellEnd"/>
      <w:r w:rsidR="000A0117">
        <w:rPr>
          <w:szCs w:val="28"/>
        </w:rPr>
        <w:t xml:space="preserve"> С.О.</w:t>
      </w:r>
      <w:r>
        <w:rPr>
          <w:szCs w:val="28"/>
        </w:rPr>
        <w:t xml:space="preserve"> </w:t>
      </w:r>
      <w:r w:rsidR="005D54F9">
        <w:rPr>
          <w:szCs w:val="28"/>
        </w:rPr>
        <w:t>в</w:t>
      </w:r>
      <w:r w:rsidR="000A0117">
        <w:rPr>
          <w:szCs w:val="28"/>
        </w:rPr>
        <w:t xml:space="preserve">иконуючого обов’язки </w:t>
      </w:r>
      <w:r w:rsidR="005D54F9">
        <w:rPr>
          <w:szCs w:val="28"/>
        </w:rPr>
        <w:t xml:space="preserve"> директора</w:t>
      </w:r>
      <w:r w:rsidR="000A0117" w:rsidRPr="000A0117">
        <w:rPr>
          <w:szCs w:val="28"/>
        </w:rPr>
        <w:t xml:space="preserve"> </w:t>
      </w:r>
      <w:r w:rsidR="000A0117" w:rsidRPr="001B255E">
        <w:rPr>
          <w:szCs w:val="28"/>
        </w:rPr>
        <w:t>комунального закладу  освіти ,,</w:t>
      </w:r>
      <w:r w:rsidR="000A0117" w:rsidRPr="001B255E">
        <w:rPr>
          <w:color w:val="000000"/>
          <w:lang w:eastAsia="uk-UA"/>
        </w:rPr>
        <w:t xml:space="preserve">Саксаганський навчально-реабілітаційний центр” Дніпропетровської обласної </w:t>
      </w:r>
      <w:proofErr w:type="spellStart"/>
      <w:r w:rsidR="000A0117" w:rsidRPr="001B255E">
        <w:rPr>
          <w:color w:val="000000"/>
          <w:lang w:eastAsia="uk-UA"/>
        </w:rPr>
        <w:t>радиˮ</w:t>
      </w:r>
      <w:proofErr w:type="spellEnd"/>
      <w:r w:rsidR="000A0117">
        <w:rPr>
          <w:color w:val="000000"/>
          <w:lang w:eastAsia="uk-UA"/>
        </w:rPr>
        <w:t>.</w:t>
      </w:r>
      <w:r w:rsidR="005D54F9">
        <w:rPr>
          <w:szCs w:val="28"/>
        </w:rPr>
        <w:t xml:space="preserve"> </w:t>
      </w:r>
    </w:p>
    <w:p w:rsidR="00324945" w:rsidRPr="00324945" w:rsidRDefault="00324945" w:rsidP="00324945">
      <w:pPr>
        <w:tabs>
          <w:tab w:val="left" w:pos="0"/>
          <w:tab w:val="left" w:pos="426"/>
        </w:tabs>
        <w:ind w:left="426"/>
        <w:jc w:val="both"/>
        <w:rPr>
          <w:b/>
          <w:szCs w:val="28"/>
        </w:rPr>
      </w:pPr>
      <w:r w:rsidRPr="00324945">
        <w:rPr>
          <w:b/>
          <w:szCs w:val="28"/>
        </w:rPr>
        <w:t>Результати голосування:</w:t>
      </w:r>
    </w:p>
    <w:p w:rsidR="00324945" w:rsidRPr="00324945" w:rsidRDefault="00324945" w:rsidP="00324945">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Pr="00324945">
        <w:rPr>
          <w:rFonts w:eastAsia="Calibri"/>
          <w:b/>
          <w:bCs/>
          <w:color w:val="00000A"/>
          <w:szCs w:val="28"/>
          <w:lang w:eastAsia="en-US"/>
        </w:rPr>
        <w:t>8</w:t>
      </w:r>
    </w:p>
    <w:p w:rsidR="00324945" w:rsidRPr="00C12C35" w:rsidRDefault="00324945" w:rsidP="00324945">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324945" w:rsidRPr="00324945" w:rsidRDefault="00324945" w:rsidP="00324945">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324945" w:rsidRPr="00324945" w:rsidRDefault="00324945" w:rsidP="00324945">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усього </w:t>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8</w:t>
      </w:r>
    </w:p>
    <w:p w:rsidR="00324945" w:rsidRDefault="00324945" w:rsidP="00324945">
      <w:pPr>
        <w:tabs>
          <w:tab w:val="left" w:pos="0"/>
          <w:tab w:val="left" w:pos="426"/>
        </w:tabs>
        <w:ind w:left="426"/>
        <w:jc w:val="both"/>
        <w:rPr>
          <w:szCs w:val="28"/>
        </w:rPr>
      </w:pPr>
    </w:p>
    <w:p w:rsidR="000A0117" w:rsidRDefault="00E52084" w:rsidP="00E52084">
      <w:pPr>
        <w:ind w:firstLine="426"/>
        <w:jc w:val="both"/>
        <w:rPr>
          <w:szCs w:val="28"/>
        </w:rPr>
      </w:pPr>
      <w:r>
        <w:rPr>
          <w:szCs w:val="20"/>
        </w:rPr>
        <w:t xml:space="preserve">2. </w:t>
      </w:r>
      <w:r w:rsidR="00324945" w:rsidRPr="00E52084">
        <w:rPr>
          <w:szCs w:val="28"/>
        </w:rPr>
        <w:t>Затвердити розпорядження голови обласної ради</w:t>
      </w:r>
      <w:r w:rsidR="00324945">
        <w:rPr>
          <w:szCs w:val="28"/>
        </w:rPr>
        <w:t xml:space="preserve"> </w:t>
      </w:r>
      <w:r w:rsidR="000A0117">
        <w:rPr>
          <w:szCs w:val="28"/>
        </w:rPr>
        <w:t xml:space="preserve">від 31.01.2020 року </w:t>
      </w:r>
      <w:r w:rsidR="00324945">
        <w:rPr>
          <w:szCs w:val="28"/>
        </w:rPr>
        <w:t xml:space="preserve">    </w:t>
      </w:r>
      <w:r w:rsidR="000A0117">
        <w:rPr>
          <w:szCs w:val="28"/>
        </w:rPr>
        <w:t>№ 9-КП ,,</w:t>
      </w:r>
      <w:r w:rsidR="000A0117" w:rsidRPr="000A0117">
        <w:rPr>
          <w:szCs w:val="28"/>
        </w:rPr>
        <w:t xml:space="preserve">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 </w:t>
      </w:r>
      <w:r w:rsidR="00B14B67" w:rsidRPr="00B14B67">
        <w:rPr>
          <w:szCs w:val="28"/>
        </w:rPr>
        <w:t>за виключенням абзацу 12 пункту 2 цього розпорядження (</w:t>
      </w:r>
      <w:r w:rsidR="00B14B67">
        <w:rPr>
          <w:szCs w:val="28"/>
        </w:rPr>
        <w:t xml:space="preserve"> </w:t>
      </w:r>
      <w:r w:rsidR="00B14B67" w:rsidRPr="00B14B67">
        <w:rPr>
          <w:szCs w:val="28"/>
        </w:rPr>
        <w:t>,,Призначити :</w:t>
      </w:r>
      <w:r w:rsidR="000A0117" w:rsidRPr="00B14B67">
        <w:rPr>
          <w:szCs w:val="28"/>
        </w:rPr>
        <w:t xml:space="preserve"> </w:t>
      </w:r>
      <w:proofErr w:type="spellStart"/>
      <w:r w:rsidR="000A0117" w:rsidRPr="00B14B67">
        <w:rPr>
          <w:szCs w:val="28"/>
        </w:rPr>
        <w:t>Челпанова</w:t>
      </w:r>
      <w:proofErr w:type="spellEnd"/>
      <w:r w:rsidR="000A0117" w:rsidRPr="00B14B67">
        <w:rPr>
          <w:szCs w:val="28"/>
        </w:rPr>
        <w:t xml:space="preserve"> Олексія Сергійовича виконуючим обов’язки директора комунального закладу освіти ,,Саксаганський</w:t>
      </w:r>
      <w:r w:rsidR="000A0117" w:rsidRPr="000A0117">
        <w:rPr>
          <w:szCs w:val="28"/>
        </w:rPr>
        <w:t xml:space="preserve"> навчально-реабілітаційний центр” Дніпропетровської обласної ради” 10 лютого 2020 року строком</w:t>
      </w:r>
      <w:r>
        <w:rPr>
          <w:szCs w:val="28"/>
        </w:rPr>
        <w:t xml:space="preserve"> </w:t>
      </w:r>
      <w:r w:rsidR="000A0117" w:rsidRPr="000A0117">
        <w:rPr>
          <w:szCs w:val="28"/>
        </w:rPr>
        <w:t>на 2 (два) місяці</w:t>
      </w:r>
      <w:r w:rsidR="00B14B67" w:rsidRPr="00B14B67">
        <w:rPr>
          <w:szCs w:val="28"/>
        </w:rPr>
        <w:t>”)</w:t>
      </w:r>
      <w:r w:rsidR="000A0117" w:rsidRPr="000A0117">
        <w:rPr>
          <w:szCs w:val="28"/>
        </w:rPr>
        <w:t>;</w:t>
      </w:r>
    </w:p>
    <w:p w:rsidR="00324945" w:rsidRPr="00324945" w:rsidRDefault="00324945" w:rsidP="00324945">
      <w:pPr>
        <w:tabs>
          <w:tab w:val="left" w:pos="0"/>
          <w:tab w:val="left" w:pos="426"/>
        </w:tabs>
        <w:ind w:left="426"/>
        <w:jc w:val="both"/>
        <w:rPr>
          <w:b/>
          <w:szCs w:val="28"/>
        </w:rPr>
      </w:pPr>
      <w:r w:rsidRPr="00324945">
        <w:rPr>
          <w:b/>
          <w:szCs w:val="28"/>
        </w:rPr>
        <w:t>Результати голосування:</w:t>
      </w:r>
    </w:p>
    <w:p w:rsidR="00324945" w:rsidRPr="000A0117" w:rsidRDefault="00324945" w:rsidP="00E52084">
      <w:pPr>
        <w:ind w:firstLine="426"/>
        <w:jc w:val="both"/>
        <w:rPr>
          <w:szCs w:val="28"/>
        </w:rPr>
      </w:pPr>
    </w:p>
    <w:p w:rsidR="00324945" w:rsidRPr="00116C06" w:rsidRDefault="00324945" w:rsidP="00324945">
      <w:pPr>
        <w:autoSpaceDE w:val="0"/>
        <w:autoSpaceDN w:val="0"/>
        <w:adjustRightInd w:val="0"/>
        <w:spacing w:line="276" w:lineRule="auto"/>
        <w:ind w:left="1416" w:firstLine="708"/>
        <w:rPr>
          <w:rFonts w:eastAsia="Calibri"/>
          <w:b/>
          <w:bCs/>
          <w:color w:val="00000A"/>
          <w:szCs w:val="28"/>
          <w:lang w:val="ru-RU"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Pr>
          <w:rFonts w:eastAsia="Calibri"/>
          <w:b/>
          <w:bCs/>
          <w:color w:val="00000A"/>
          <w:szCs w:val="28"/>
          <w:lang w:val="ru-RU" w:eastAsia="en-US"/>
        </w:rPr>
        <w:t xml:space="preserve"> </w:t>
      </w:r>
      <w:r w:rsidRPr="00C12C35">
        <w:rPr>
          <w:rFonts w:eastAsia="Calibri"/>
          <w:b/>
          <w:bCs/>
          <w:color w:val="00000A"/>
          <w:szCs w:val="28"/>
          <w:lang w:eastAsia="en-US"/>
        </w:rPr>
        <w:t xml:space="preserve">– </w:t>
      </w:r>
      <w:r w:rsidR="00B14B67">
        <w:rPr>
          <w:rFonts w:eastAsia="Calibri"/>
          <w:b/>
          <w:bCs/>
          <w:color w:val="00000A"/>
          <w:szCs w:val="28"/>
          <w:lang w:val="ru-RU" w:eastAsia="en-US"/>
        </w:rPr>
        <w:t>6</w:t>
      </w:r>
    </w:p>
    <w:p w:rsidR="00324945" w:rsidRPr="00C12C35" w:rsidRDefault="00324945" w:rsidP="00324945">
      <w:pPr>
        <w:autoSpaceDE w:val="0"/>
        <w:autoSpaceDN w:val="0"/>
        <w:adjustRightInd w:val="0"/>
        <w:spacing w:line="276" w:lineRule="auto"/>
        <w:ind w:left="1416" w:firstLine="708"/>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w:t>
      </w:r>
      <w:r w:rsidR="00B14B67">
        <w:rPr>
          <w:rFonts w:eastAsia="Calibri"/>
          <w:b/>
          <w:bCs/>
          <w:color w:val="00000A"/>
          <w:szCs w:val="28"/>
          <w:lang w:eastAsia="en-US"/>
        </w:rPr>
        <w:t>0</w:t>
      </w:r>
    </w:p>
    <w:p w:rsidR="00324945" w:rsidRDefault="00324945" w:rsidP="00324945">
      <w:pPr>
        <w:autoSpaceDE w:val="0"/>
        <w:autoSpaceDN w:val="0"/>
        <w:adjustRightInd w:val="0"/>
        <w:spacing w:line="276" w:lineRule="auto"/>
        <w:ind w:left="1416" w:firstLine="708"/>
        <w:rPr>
          <w:rFonts w:eastAsia="Calibri"/>
          <w:b/>
          <w:bCs/>
          <w:color w:val="00000A"/>
          <w:szCs w:val="28"/>
          <w:lang w:val="ru-RU" w:eastAsia="en-US"/>
        </w:rPr>
      </w:pP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Pr>
          <w:rFonts w:eastAsia="Calibri"/>
          <w:b/>
          <w:bCs/>
          <w:color w:val="00000A"/>
          <w:szCs w:val="28"/>
          <w:lang w:val="ru-RU" w:eastAsia="en-US"/>
        </w:rPr>
        <w:t>2 (Кравченко П.О., Прохоренко В. А.)</w:t>
      </w:r>
    </w:p>
    <w:p w:rsidR="00324945" w:rsidRDefault="00324945" w:rsidP="00324945">
      <w:pPr>
        <w:autoSpaceDE w:val="0"/>
        <w:autoSpaceDN w:val="0"/>
        <w:adjustRightInd w:val="0"/>
        <w:spacing w:line="276" w:lineRule="auto"/>
        <w:ind w:left="1416" w:firstLine="708"/>
        <w:rPr>
          <w:rFonts w:eastAsia="Calibri"/>
          <w:b/>
          <w:bCs/>
          <w:color w:val="00000A"/>
          <w:szCs w:val="28"/>
          <w:lang w:val="ru-RU" w:eastAsia="en-US"/>
        </w:rPr>
      </w:pPr>
      <w:r w:rsidRPr="00C12C35">
        <w:rPr>
          <w:rFonts w:eastAsia="Calibri"/>
          <w:b/>
          <w:bCs/>
          <w:color w:val="00000A"/>
          <w:szCs w:val="28"/>
          <w:lang w:eastAsia="en-US"/>
        </w:rPr>
        <w:t xml:space="preserve">усього </w:t>
      </w:r>
      <w:r w:rsidRPr="00C12C35">
        <w:rPr>
          <w:rFonts w:eastAsia="Calibri"/>
          <w:b/>
          <w:bCs/>
          <w:color w:val="00000A"/>
          <w:szCs w:val="28"/>
          <w:lang w:eastAsia="en-US"/>
        </w:rPr>
        <w:tab/>
      </w:r>
      <w:r w:rsidRPr="00C12C35">
        <w:rPr>
          <w:rFonts w:eastAsia="Calibri"/>
          <w:b/>
          <w:bCs/>
          <w:color w:val="00000A"/>
          <w:szCs w:val="28"/>
          <w:lang w:eastAsia="en-US"/>
        </w:rPr>
        <w:tab/>
      </w:r>
      <w:r>
        <w:rPr>
          <w:rFonts w:eastAsia="Calibri"/>
          <w:b/>
          <w:bCs/>
          <w:color w:val="00000A"/>
          <w:szCs w:val="28"/>
          <w:lang w:val="ru-RU" w:eastAsia="en-US"/>
        </w:rPr>
        <w:t xml:space="preserve"> </w:t>
      </w:r>
      <w:r w:rsidRPr="00C12C35">
        <w:rPr>
          <w:rFonts w:eastAsia="Calibri"/>
          <w:b/>
          <w:bCs/>
          <w:color w:val="00000A"/>
          <w:szCs w:val="28"/>
          <w:lang w:eastAsia="en-US"/>
        </w:rPr>
        <w:t>–  8</w:t>
      </w:r>
    </w:p>
    <w:p w:rsidR="005D54F9" w:rsidRDefault="005D54F9" w:rsidP="00324945">
      <w:pPr>
        <w:tabs>
          <w:tab w:val="left" w:pos="0"/>
          <w:tab w:val="left" w:pos="426"/>
        </w:tabs>
        <w:ind w:left="426"/>
        <w:rPr>
          <w:szCs w:val="28"/>
        </w:rPr>
      </w:pPr>
    </w:p>
    <w:p w:rsidR="00615099" w:rsidRDefault="00615099" w:rsidP="00324945">
      <w:pPr>
        <w:tabs>
          <w:tab w:val="left" w:pos="0"/>
          <w:tab w:val="left" w:pos="426"/>
        </w:tabs>
        <w:ind w:left="426"/>
        <w:rPr>
          <w:szCs w:val="28"/>
        </w:rPr>
      </w:pPr>
    </w:p>
    <w:p w:rsidR="00615099" w:rsidRDefault="00615099" w:rsidP="00324945">
      <w:pPr>
        <w:tabs>
          <w:tab w:val="left" w:pos="0"/>
          <w:tab w:val="left" w:pos="426"/>
        </w:tabs>
        <w:ind w:left="426"/>
        <w:rPr>
          <w:szCs w:val="28"/>
        </w:rPr>
      </w:pPr>
    </w:p>
    <w:p w:rsidR="00615099" w:rsidRDefault="00615099" w:rsidP="00324945">
      <w:pPr>
        <w:tabs>
          <w:tab w:val="left" w:pos="0"/>
          <w:tab w:val="left" w:pos="426"/>
        </w:tabs>
        <w:ind w:left="426"/>
        <w:rPr>
          <w:szCs w:val="28"/>
        </w:rPr>
      </w:pPr>
    </w:p>
    <w:p w:rsidR="00615099" w:rsidRDefault="00615099" w:rsidP="00324945">
      <w:pPr>
        <w:tabs>
          <w:tab w:val="left" w:pos="0"/>
          <w:tab w:val="left" w:pos="426"/>
        </w:tabs>
        <w:ind w:left="426"/>
        <w:rPr>
          <w:szCs w:val="28"/>
        </w:rPr>
      </w:pPr>
    </w:p>
    <w:p w:rsidR="00E52084" w:rsidRPr="00E52084" w:rsidRDefault="00E52084" w:rsidP="00E52084">
      <w:pPr>
        <w:pStyle w:val="af4"/>
        <w:numPr>
          <w:ilvl w:val="0"/>
          <w:numId w:val="35"/>
        </w:numPr>
        <w:ind w:left="426" w:firstLine="0"/>
        <w:rPr>
          <w:rFonts w:ascii="Times New Roman" w:eastAsia="Times New Roman" w:hAnsi="Times New Roman"/>
          <w:sz w:val="28"/>
          <w:szCs w:val="28"/>
          <w:lang w:val="uk-UA" w:eastAsia="ru-RU"/>
        </w:rPr>
      </w:pPr>
      <w:r w:rsidRPr="00E52084">
        <w:rPr>
          <w:rFonts w:ascii="Times New Roman" w:eastAsia="Times New Roman" w:hAnsi="Times New Roman"/>
          <w:sz w:val="28"/>
          <w:szCs w:val="28"/>
          <w:lang w:val="uk-UA" w:eastAsia="ru-RU"/>
        </w:rPr>
        <w:lastRenderedPageBreak/>
        <w:t>Затвердити розпорядження голови обласної ради:</w:t>
      </w:r>
    </w:p>
    <w:p w:rsidR="00E52084" w:rsidRPr="00E52084" w:rsidRDefault="00E52084" w:rsidP="00E52084">
      <w:pPr>
        <w:tabs>
          <w:tab w:val="left" w:pos="709"/>
        </w:tabs>
        <w:jc w:val="both"/>
        <w:rPr>
          <w:szCs w:val="28"/>
          <w:lang w:eastAsia="x-none"/>
        </w:rPr>
      </w:pPr>
      <w:r w:rsidRPr="00E52084">
        <w:rPr>
          <w:szCs w:val="28"/>
          <w:lang w:eastAsia="x-none"/>
        </w:rPr>
        <w:tab/>
        <w:t xml:space="preserve">від 09 грудня 2019 року № 161-КП </w:t>
      </w:r>
      <w:proofErr w:type="spellStart"/>
      <w:r w:rsidRPr="00E52084">
        <w:rPr>
          <w:szCs w:val="28"/>
          <w:lang w:eastAsia="x-none"/>
        </w:rPr>
        <w:t>„Про</w:t>
      </w:r>
      <w:proofErr w:type="spellEnd"/>
      <w:r w:rsidRPr="00E52084">
        <w:rPr>
          <w:szCs w:val="28"/>
          <w:lang w:eastAsia="x-none"/>
        </w:rPr>
        <w:t xml:space="preserve"> кадрові питання комунального підприємства ,,Агенція з управління проектами” Дніпропетровської обласної ради”;</w:t>
      </w:r>
    </w:p>
    <w:p w:rsidR="00E52084" w:rsidRPr="00E52084" w:rsidRDefault="00E52084" w:rsidP="00E52084">
      <w:pPr>
        <w:tabs>
          <w:tab w:val="left" w:pos="709"/>
        </w:tabs>
        <w:jc w:val="both"/>
        <w:rPr>
          <w:szCs w:val="28"/>
          <w:lang w:eastAsia="x-none"/>
        </w:rPr>
      </w:pPr>
    </w:p>
    <w:p w:rsidR="00E52084" w:rsidRPr="00E52084" w:rsidRDefault="00E52084" w:rsidP="00E52084">
      <w:pPr>
        <w:tabs>
          <w:tab w:val="left" w:pos="709"/>
        </w:tabs>
        <w:jc w:val="both"/>
        <w:rPr>
          <w:szCs w:val="28"/>
          <w:lang w:eastAsia="x-none"/>
        </w:rPr>
      </w:pPr>
      <w:r w:rsidRPr="00E52084">
        <w:rPr>
          <w:szCs w:val="28"/>
          <w:lang w:eastAsia="x-none"/>
        </w:rPr>
        <w:tab/>
        <w:t>від 09 грудня 2019 року № 162-КП ,,Про внесення змін до розпорядження голови обласної ради від 28 листопада 2019 року                           № 157-КП ,,Про кадрові питання комунального закладу ,,</w:t>
      </w:r>
      <w:proofErr w:type="spellStart"/>
      <w:r w:rsidRPr="00E52084">
        <w:rPr>
          <w:szCs w:val="28"/>
          <w:lang w:eastAsia="x-none"/>
        </w:rPr>
        <w:t>Криничанська</w:t>
      </w:r>
      <w:proofErr w:type="spellEnd"/>
      <w:r w:rsidRPr="00E52084">
        <w:rPr>
          <w:szCs w:val="28"/>
          <w:lang w:eastAsia="x-none"/>
        </w:rPr>
        <w:t xml:space="preserve"> центральна районна лікарня” Дніпропетровської обласної ради”;</w:t>
      </w:r>
    </w:p>
    <w:p w:rsidR="00E52084" w:rsidRPr="00E52084" w:rsidRDefault="00E52084" w:rsidP="00E52084">
      <w:pPr>
        <w:tabs>
          <w:tab w:val="left" w:pos="709"/>
        </w:tabs>
        <w:jc w:val="both"/>
        <w:rPr>
          <w:szCs w:val="28"/>
          <w:lang w:eastAsia="x-none"/>
        </w:rPr>
      </w:pPr>
    </w:p>
    <w:p w:rsidR="00E52084" w:rsidRPr="00E52084" w:rsidRDefault="00E52084" w:rsidP="00E52084">
      <w:pPr>
        <w:tabs>
          <w:tab w:val="left" w:pos="709"/>
        </w:tabs>
        <w:jc w:val="both"/>
        <w:rPr>
          <w:szCs w:val="28"/>
          <w:lang w:eastAsia="x-none"/>
        </w:rPr>
      </w:pPr>
      <w:r w:rsidRPr="00E52084">
        <w:rPr>
          <w:szCs w:val="28"/>
          <w:lang w:eastAsia="x-none"/>
        </w:rPr>
        <w:tab/>
        <w:t>від 11 грудня 2019 року № 163-КП ,,Про оголошення початку конкурсного добору керівника комунального підприємства ,,</w:t>
      </w:r>
      <w:proofErr w:type="spellStart"/>
      <w:r w:rsidRPr="00E52084">
        <w:rPr>
          <w:szCs w:val="28"/>
          <w:lang w:eastAsia="x-none"/>
        </w:rPr>
        <w:t>Кам’янський</w:t>
      </w:r>
      <w:proofErr w:type="spellEnd"/>
      <w:r w:rsidRPr="00E52084">
        <w:rPr>
          <w:szCs w:val="28"/>
          <w:lang w:eastAsia="x-none"/>
        </w:rPr>
        <w:t xml:space="preserve"> дитячий протитуберкульозний санаторій” Дніпропетровської обласної ради”;</w:t>
      </w:r>
    </w:p>
    <w:p w:rsidR="00E52084" w:rsidRPr="00E52084" w:rsidRDefault="00E52084" w:rsidP="00E52084">
      <w:pPr>
        <w:tabs>
          <w:tab w:val="left" w:pos="709"/>
        </w:tabs>
        <w:jc w:val="both"/>
        <w:rPr>
          <w:szCs w:val="28"/>
          <w:lang w:eastAsia="x-none"/>
        </w:rPr>
      </w:pPr>
    </w:p>
    <w:p w:rsidR="00E52084" w:rsidRPr="00E52084" w:rsidRDefault="00E52084" w:rsidP="00E52084">
      <w:pPr>
        <w:tabs>
          <w:tab w:val="left" w:pos="709"/>
        </w:tabs>
        <w:jc w:val="both"/>
        <w:rPr>
          <w:szCs w:val="28"/>
          <w:lang w:eastAsia="x-none"/>
        </w:rPr>
      </w:pPr>
      <w:r w:rsidRPr="00E52084">
        <w:rPr>
          <w:szCs w:val="28"/>
          <w:lang w:eastAsia="x-none"/>
        </w:rPr>
        <w:tab/>
        <w:t xml:space="preserve">від 12 грудня 2019 року № 164-КП </w:t>
      </w:r>
      <w:proofErr w:type="spellStart"/>
      <w:r w:rsidRPr="00E52084">
        <w:rPr>
          <w:szCs w:val="28"/>
          <w:lang w:eastAsia="x-none"/>
        </w:rPr>
        <w:t>„Про</w:t>
      </w:r>
      <w:proofErr w:type="spellEnd"/>
      <w:r w:rsidRPr="00E52084">
        <w:rPr>
          <w:szCs w:val="28"/>
          <w:lang w:eastAsia="x-none"/>
        </w:rPr>
        <w:t xml:space="preserve">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E52084" w:rsidRPr="00E52084" w:rsidRDefault="00E52084" w:rsidP="00E52084">
      <w:pPr>
        <w:tabs>
          <w:tab w:val="left" w:pos="709"/>
        </w:tabs>
        <w:jc w:val="both"/>
        <w:rPr>
          <w:szCs w:val="28"/>
          <w:lang w:eastAsia="x-none"/>
        </w:rPr>
      </w:pPr>
    </w:p>
    <w:p w:rsidR="00E52084" w:rsidRPr="00E52084" w:rsidRDefault="00E52084" w:rsidP="00E52084">
      <w:pPr>
        <w:tabs>
          <w:tab w:val="left" w:pos="709"/>
        </w:tabs>
        <w:jc w:val="both"/>
        <w:rPr>
          <w:szCs w:val="28"/>
          <w:lang w:eastAsia="x-none"/>
        </w:rPr>
      </w:pPr>
      <w:r w:rsidRPr="00E52084">
        <w:rPr>
          <w:szCs w:val="28"/>
          <w:lang w:eastAsia="x-none"/>
        </w:rPr>
        <w:tab/>
        <w:t>від 20 грудня 2019 року № 167-КП ,,Про склад конкурсної комісії з добору керівника комунального підприємства ,,Дніпропетровський дитячий протитуберкульозний санаторій № 7” Дніпропетровської обласної ради”;</w:t>
      </w:r>
    </w:p>
    <w:p w:rsidR="00E52084" w:rsidRPr="00E52084" w:rsidRDefault="00E52084" w:rsidP="00E52084">
      <w:pPr>
        <w:tabs>
          <w:tab w:val="left" w:pos="709"/>
        </w:tabs>
        <w:jc w:val="both"/>
        <w:rPr>
          <w:szCs w:val="28"/>
          <w:lang w:eastAsia="x-none"/>
        </w:rPr>
      </w:pPr>
    </w:p>
    <w:p w:rsidR="00E52084" w:rsidRPr="00E52084" w:rsidRDefault="00E52084" w:rsidP="00E52084">
      <w:pPr>
        <w:tabs>
          <w:tab w:val="left" w:pos="709"/>
        </w:tabs>
        <w:jc w:val="both"/>
        <w:rPr>
          <w:szCs w:val="28"/>
          <w:lang w:eastAsia="x-none"/>
        </w:rPr>
      </w:pPr>
      <w:r w:rsidRPr="00E52084">
        <w:rPr>
          <w:szCs w:val="28"/>
          <w:lang w:eastAsia="x-none"/>
        </w:rPr>
        <w:tab/>
        <w:t xml:space="preserve">від 26 грудня 2019 року № 168-КП </w:t>
      </w:r>
      <w:proofErr w:type="spellStart"/>
      <w:r w:rsidRPr="00E52084">
        <w:rPr>
          <w:szCs w:val="28"/>
          <w:lang w:eastAsia="x-none"/>
        </w:rPr>
        <w:t>„Про</w:t>
      </w:r>
      <w:proofErr w:type="spellEnd"/>
      <w:r w:rsidRPr="00E52084">
        <w:rPr>
          <w:szCs w:val="28"/>
          <w:lang w:eastAsia="x-none"/>
        </w:rPr>
        <w:t xml:space="preserve"> кадрові питання комунального закладу ,,Спеціальна адміністрація регіонального ландшафтного парку ,,Дніпрові Пороги” Дніпропетровської обласної ради”;</w:t>
      </w:r>
    </w:p>
    <w:p w:rsidR="00E52084" w:rsidRPr="00E52084" w:rsidRDefault="00E52084" w:rsidP="00E52084">
      <w:pPr>
        <w:tabs>
          <w:tab w:val="left" w:pos="709"/>
        </w:tabs>
        <w:jc w:val="both"/>
        <w:rPr>
          <w:szCs w:val="28"/>
          <w:lang w:eastAsia="x-none"/>
        </w:rPr>
      </w:pPr>
    </w:p>
    <w:p w:rsidR="00E52084" w:rsidRPr="00E52084" w:rsidRDefault="00E52084" w:rsidP="00E52084">
      <w:pPr>
        <w:tabs>
          <w:tab w:val="left" w:pos="709"/>
        </w:tabs>
        <w:jc w:val="both"/>
        <w:rPr>
          <w:szCs w:val="28"/>
          <w:lang w:eastAsia="x-none"/>
        </w:rPr>
      </w:pPr>
      <w:r w:rsidRPr="00E52084">
        <w:rPr>
          <w:szCs w:val="28"/>
          <w:lang w:eastAsia="x-none"/>
        </w:rPr>
        <w:tab/>
        <w:t xml:space="preserve">від 27 грудня 2019 року № 169-КП </w:t>
      </w:r>
      <w:proofErr w:type="spellStart"/>
      <w:r w:rsidRPr="00E52084">
        <w:rPr>
          <w:szCs w:val="28"/>
          <w:lang w:eastAsia="x-none"/>
        </w:rPr>
        <w:t>„Про</w:t>
      </w:r>
      <w:proofErr w:type="spellEnd"/>
      <w:r w:rsidRPr="00E52084">
        <w:rPr>
          <w:szCs w:val="28"/>
          <w:lang w:eastAsia="x-none"/>
        </w:rPr>
        <w:t xml:space="preserve">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E52084" w:rsidRPr="00E52084" w:rsidRDefault="00E52084" w:rsidP="00E52084">
      <w:pPr>
        <w:tabs>
          <w:tab w:val="left" w:pos="709"/>
        </w:tabs>
        <w:jc w:val="both"/>
        <w:rPr>
          <w:szCs w:val="28"/>
          <w:lang w:eastAsia="x-none"/>
        </w:rPr>
      </w:pPr>
    </w:p>
    <w:p w:rsidR="00E52084" w:rsidRPr="00E52084" w:rsidRDefault="00E52084" w:rsidP="00E52084">
      <w:pPr>
        <w:tabs>
          <w:tab w:val="left" w:pos="709"/>
        </w:tabs>
        <w:jc w:val="both"/>
        <w:rPr>
          <w:szCs w:val="28"/>
          <w:lang w:eastAsia="x-none"/>
        </w:rPr>
      </w:pPr>
      <w:r w:rsidRPr="00E52084">
        <w:rPr>
          <w:szCs w:val="28"/>
          <w:lang w:eastAsia="x-none"/>
        </w:rPr>
        <w:tab/>
        <w:t>від 28 грудня 2019 року № 170-КП ,,Про оголошення початку конкурсного добору керівників комунальних закладів загальної середньої освіти, що належать до спільної власності територіальних громад сіл, селищ, міст Дніпропетровської області”;</w:t>
      </w:r>
    </w:p>
    <w:p w:rsidR="00E52084" w:rsidRPr="00E52084" w:rsidRDefault="00E52084" w:rsidP="00E52084">
      <w:pPr>
        <w:tabs>
          <w:tab w:val="left" w:pos="709"/>
        </w:tabs>
        <w:jc w:val="both"/>
        <w:rPr>
          <w:szCs w:val="28"/>
          <w:lang w:eastAsia="x-none"/>
        </w:rPr>
      </w:pPr>
    </w:p>
    <w:p w:rsidR="00E52084" w:rsidRPr="00E52084" w:rsidRDefault="00E52084" w:rsidP="00E52084">
      <w:pPr>
        <w:tabs>
          <w:tab w:val="left" w:pos="709"/>
        </w:tabs>
        <w:jc w:val="both"/>
        <w:rPr>
          <w:szCs w:val="28"/>
          <w:lang w:eastAsia="x-none"/>
        </w:rPr>
      </w:pPr>
      <w:r w:rsidRPr="00E52084">
        <w:rPr>
          <w:szCs w:val="28"/>
          <w:lang w:eastAsia="x-none"/>
        </w:rPr>
        <w:tab/>
        <w:t>від 08 січня 2020 року № 1-КП ,,Про склад конкурсної комісії з добору керівника комунального підприємства ,,</w:t>
      </w:r>
      <w:proofErr w:type="spellStart"/>
      <w:r w:rsidRPr="00E52084">
        <w:rPr>
          <w:szCs w:val="28"/>
          <w:lang w:eastAsia="x-none"/>
        </w:rPr>
        <w:t>Кам’янський</w:t>
      </w:r>
      <w:proofErr w:type="spellEnd"/>
      <w:r w:rsidRPr="00E52084">
        <w:rPr>
          <w:szCs w:val="28"/>
          <w:lang w:eastAsia="x-none"/>
        </w:rPr>
        <w:t xml:space="preserve"> дитячий протитуберкульозний санаторій” Дніпропетровської обласної ради”;</w:t>
      </w:r>
    </w:p>
    <w:p w:rsidR="00E52084" w:rsidRPr="00E52084" w:rsidRDefault="00E52084" w:rsidP="00E52084">
      <w:pPr>
        <w:tabs>
          <w:tab w:val="left" w:pos="709"/>
        </w:tabs>
        <w:jc w:val="both"/>
        <w:rPr>
          <w:szCs w:val="28"/>
          <w:lang w:eastAsia="x-none"/>
        </w:rPr>
      </w:pPr>
    </w:p>
    <w:p w:rsidR="00E52084" w:rsidRPr="00E52084" w:rsidRDefault="00E52084" w:rsidP="00E52084">
      <w:pPr>
        <w:tabs>
          <w:tab w:val="left" w:pos="709"/>
        </w:tabs>
        <w:jc w:val="both"/>
        <w:rPr>
          <w:szCs w:val="28"/>
          <w:lang w:eastAsia="x-none"/>
        </w:rPr>
      </w:pPr>
      <w:r w:rsidRPr="00E52084">
        <w:rPr>
          <w:szCs w:val="28"/>
          <w:lang w:eastAsia="x-none"/>
        </w:rPr>
        <w:tab/>
        <w:t xml:space="preserve">від 17 січня 2020 року № 2-КП </w:t>
      </w:r>
      <w:proofErr w:type="spellStart"/>
      <w:r w:rsidRPr="00E52084">
        <w:rPr>
          <w:szCs w:val="28"/>
          <w:lang w:eastAsia="x-none"/>
        </w:rPr>
        <w:t>„Про</w:t>
      </w:r>
      <w:proofErr w:type="spellEnd"/>
      <w:r w:rsidRPr="00E52084">
        <w:rPr>
          <w:szCs w:val="28"/>
          <w:lang w:eastAsia="x-none"/>
        </w:rPr>
        <w:t xml:space="preserve"> кадрові питання комунального закладу ,,Центр олімпійської підготовки з дзюдо” Дніпропетровської обласної ради”;</w:t>
      </w:r>
    </w:p>
    <w:p w:rsidR="00E52084" w:rsidRPr="00E52084" w:rsidRDefault="00E52084" w:rsidP="00E52084">
      <w:pPr>
        <w:tabs>
          <w:tab w:val="left" w:pos="709"/>
        </w:tabs>
        <w:jc w:val="both"/>
        <w:rPr>
          <w:szCs w:val="28"/>
          <w:lang w:eastAsia="x-none"/>
        </w:rPr>
      </w:pPr>
    </w:p>
    <w:p w:rsidR="00E52084" w:rsidRPr="00E52084" w:rsidRDefault="00E52084" w:rsidP="00E52084">
      <w:pPr>
        <w:tabs>
          <w:tab w:val="left" w:pos="709"/>
        </w:tabs>
        <w:jc w:val="both"/>
        <w:rPr>
          <w:szCs w:val="28"/>
          <w:lang w:eastAsia="x-none"/>
        </w:rPr>
      </w:pPr>
      <w:r w:rsidRPr="00E52084">
        <w:rPr>
          <w:szCs w:val="28"/>
          <w:lang w:eastAsia="x-none"/>
        </w:rPr>
        <w:lastRenderedPageBreak/>
        <w:tab/>
        <w:t xml:space="preserve">від 17 січня 2020 року № 3-КП </w:t>
      </w:r>
      <w:proofErr w:type="spellStart"/>
      <w:r w:rsidRPr="00E52084">
        <w:rPr>
          <w:szCs w:val="28"/>
          <w:lang w:eastAsia="x-none"/>
        </w:rPr>
        <w:t>„Про</w:t>
      </w:r>
      <w:proofErr w:type="spellEnd"/>
      <w:r w:rsidRPr="00E52084">
        <w:rPr>
          <w:szCs w:val="28"/>
          <w:lang w:eastAsia="x-none"/>
        </w:rPr>
        <w:t xml:space="preserve"> кадрові питання комунального підприємства ,,Енергопостачання” Дніпропетровської обласної ради”;</w:t>
      </w:r>
    </w:p>
    <w:p w:rsidR="00E52084" w:rsidRPr="00E52084" w:rsidRDefault="00E52084" w:rsidP="00E52084">
      <w:pPr>
        <w:tabs>
          <w:tab w:val="left" w:pos="709"/>
        </w:tabs>
        <w:jc w:val="both"/>
        <w:rPr>
          <w:szCs w:val="28"/>
          <w:lang w:eastAsia="x-none"/>
        </w:rPr>
      </w:pPr>
    </w:p>
    <w:p w:rsidR="00E52084" w:rsidRPr="00E52084" w:rsidRDefault="00E52084" w:rsidP="00E52084">
      <w:pPr>
        <w:tabs>
          <w:tab w:val="left" w:pos="709"/>
        </w:tabs>
        <w:jc w:val="both"/>
        <w:rPr>
          <w:szCs w:val="28"/>
          <w:lang w:eastAsia="x-none"/>
        </w:rPr>
      </w:pPr>
      <w:r w:rsidRPr="00E52084">
        <w:rPr>
          <w:szCs w:val="28"/>
          <w:lang w:eastAsia="x-none"/>
        </w:rPr>
        <w:tab/>
        <w:t>від 17 січня 2020 року № 5-КП ,,Про кадрові питання комунального закладу ,,Дніпропетровський обласний центр військово-патріотичного виховання, відпочинку та туризму” Дніпропетровської обласної ради”;</w:t>
      </w:r>
    </w:p>
    <w:p w:rsidR="00E52084" w:rsidRPr="00E52084" w:rsidRDefault="00E52084" w:rsidP="00E52084">
      <w:pPr>
        <w:tabs>
          <w:tab w:val="left" w:pos="709"/>
        </w:tabs>
        <w:jc w:val="both"/>
        <w:rPr>
          <w:szCs w:val="28"/>
          <w:lang w:eastAsia="x-none"/>
        </w:rPr>
      </w:pPr>
    </w:p>
    <w:p w:rsidR="00E52084" w:rsidRPr="00E52084" w:rsidRDefault="00E52084" w:rsidP="00E52084">
      <w:pPr>
        <w:tabs>
          <w:tab w:val="left" w:pos="709"/>
        </w:tabs>
        <w:jc w:val="both"/>
        <w:rPr>
          <w:szCs w:val="28"/>
          <w:lang w:eastAsia="x-none"/>
        </w:rPr>
      </w:pPr>
      <w:r w:rsidRPr="00E52084">
        <w:rPr>
          <w:szCs w:val="28"/>
          <w:lang w:eastAsia="x-none"/>
        </w:rPr>
        <w:tab/>
        <w:t xml:space="preserve">від 22 січня 2020 року № 6-КП </w:t>
      </w:r>
      <w:proofErr w:type="spellStart"/>
      <w:r w:rsidRPr="00E52084">
        <w:rPr>
          <w:szCs w:val="28"/>
          <w:lang w:eastAsia="x-none"/>
        </w:rPr>
        <w:t>„Про</w:t>
      </w:r>
      <w:proofErr w:type="spellEnd"/>
      <w:r w:rsidRPr="00E52084">
        <w:rPr>
          <w:szCs w:val="28"/>
          <w:lang w:eastAsia="x-none"/>
        </w:rPr>
        <w:t xml:space="preserve"> кадрові питання комунального підприємства ,,Дезінфекція” Дніпропетровської обласної ради”;</w:t>
      </w:r>
    </w:p>
    <w:p w:rsidR="00E52084" w:rsidRPr="00E52084" w:rsidRDefault="00E52084" w:rsidP="00E52084">
      <w:pPr>
        <w:tabs>
          <w:tab w:val="left" w:pos="709"/>
        </w:tabs>
        <w:jc w:val="both"/>
        <w:rPr>
          <w:szCs w:val="28"/>
          <w:lang w:eastAsia="x-none"/>
        </w:rPr>
      </w:pPr>
    </w:p>
    <w:p w:rsidR="00E52084" w:rsidRPr="00E52084" w:rsidRDefault="00E52084" w:rsidP="00E52084">
      <w:pPr>
        <w:tabs>
          <w:tab w:val="left" w:pos="709"/>
        </w:tabs>
        <w:jc w:val="both"/>
        <w:rPr>
          <w:szCs w:val="28"/>
          <w:lang w:eastAsia="x-none"/>
        </w:rPr>
      </w:pPr>
      <w:r w:rsidRPr="00E52084">
        <w:rPr>
          <w:szCs w:val="28"/>
          <w:lang w:eastAsia="x-none"/>
        </w:rPr>
        <w:tab/>
        <w:t xml:space="preserve">від 11 лютого 2020 року № 10-КП </w:t>
      </w:r>
      <w:proofErr w:type="spellStart"/>
      <w:r w:rsidRPr="00E52084">
        <w:rPr>
          <w:szCs w:val="28"/>
          <w:lang w:eastAsia="x-none"/>
        </w:rPr>
        <w:t>„Про</w:t>
      </w:r>
      <w:proofErr w:type="spellEnd"/>
      <w:r w:rsidRPr="00E52084">
        <w:rPr>
          <w:szCs w:val="28"/>
          <w:lang w:eastAsia="x-none"/>
        </w:rPr>
        <w:t xml:space="preserve"> кадрові питання комунального підприємства ,,</w:t>
      </w:r>
      <w:proofErr w:type="spellStart"/>
      <w:r w:rsidRPr="00E52084">
        <w:rPr>
          <w:szCs w:val="28"/>
          <w:lang w:eastAsia="x-none"/>
        </w:rPr>
        <w:t>Жовтоводське</w:t>
      </w:r>
      <w:proofErr w:type="spellEnd"/>
      <w:r w:rsidRPr="00E52084">
        <w:rPr>
          <w:szCs w:val="28"/>
          <w:lang w:eastAsia="x-none"/>
        </w:rPr>
        <w:t xml:space="preserve"> міжміське бюро технічної інвентаризації”;</w:t>
      </w:r>
    </w:p>
    <w:p w:rsidR="00E52084" w:rsidRPr="00E52084" w:rsidRDefault="00E52084" w:rsidP="00E52084">
      <w:pPr>
        <w:tabs>
          <w:tab w:val="left" w:pos="709"/>
        </w:tabs>
        <w:jc w:val="both"/>
        <w:rPr>
          <w:szCs w:val="28"/>
          <w:lang w:eastAsia="x-none"/>
        </w:rPr>
      </w:pPr>
    </w:p>
    <w:p w:rsidR="00E52084" w:rsidRPr="00E52084" w:rsidRDefault="00E52084" w:rsidP="00E52084">
      <w:pPr>
        <w:tabs>
          <w:tab w:val="left" w:pos="709"/>
        </w:tabs>
        <w:jc w:val="both"/>
        <w:rPr>
          <w:szCs w:val="28"/>
          <w:lang w:eastAsia="x-none"/>
        </w:rPr>
      </w:pPr>
      <w:r w:rsidRPr="00E52084">
        <w:rPr>
          <w:szCs w:val="28"/>
          <w:lang w:eastAsia="x-none"/>
        </w:rPr>
        <w:tab/>
        <w:t>від 17 лютого 2020 року № 12-КП ,,Про внесення змін до розпорядження голови обласної ради від 20 грудня 2019 року № 167-КП ,,Про склад конкурсної комісії з добору керівника комунального підприємства ,,Дніпропетровський дитячий протитуберкульозний санаторій № 7” Дніпропетровської обласної ради”;</w:t>
      </w:r>
    </w:p>
    <w:p w:rsidR="00E52084" w:rsidRPr="00E52084" w:rsidRDefault="00E52084" w:rsidP="00E52084">
      <w:pPr>
        <w:tabs>
          <w:tab w:val="left" w:pos="709"/>
        </w:tabs>
        <w:jc w:val="both"/>
        <w:rPr>
          <w:szCs w:val="28"/>
          <w:lang w:eastAsia="x-none"/>
        </w:rPr>
      </w:pPr>
    </w:p>
    <w:p w:rsidR="00E52084" w:rsidRPr="00E52084" w:rsidRDefault="00E52084" w:rsidP="00E52084">
      <w:pPr>
        <w:tabs>
          <w:tab w:val="left" w:pos="709"/>
        </w:tabs>
        <w:jc w:val="both"/>
        <w:rPr>
          <w:szCs w:val="28"/>
          <w:lang w:eastAsia="x-none"/>
        </w:rPr>
      </w:pPr>
      <w:r w:rsidRPr="00E52084">
        <w:rPr>
          <w:szCs w:val="28"/>
          <w:lang w:eastAsia="x-none"/>
        </w:rPr>
        <w:tab/>
        <w:t xml:space="preserve">від 20 лютого 2020 року № 13-КП </w:t>
      </w:r>
      <w:proofErr w:type="spellStart"/>
      <w:r w:rsidRPr="00E52084">
        <w:rPr>
          <w:szCs w:val="28"/>
          <w:lang w:eastAsia="x-none"/>
        </w:rPr>
        <w:t>„Про</w:t>
      </w:r>
      <w:proofErr w:type="spellEnd"/>
      <w:r w:rsidRPr="00E52084">
        <w:rPr>
          <w:szCs w:val="28"/>
          <w:lang w:eastAsia="x-none"/>
        </w:rPr>
        <w:t xml:space="preserve"> кадрові питання комунального закладу ,,Дніпропетровський дитячо-юнацький центр міжнародного співробітництва” Дніпропетровської обласної ради”;</w:t>
      </w:r>
    </w:p>
    <w:p w:rsidR="00E52084" w:rsidRPr="00E52084" w:rsidRDefault="00E52084" w:rsidP="00E52084">
      <w:pPr>
        <w:tabs>
          <w:tab w:val="left" w:pos="709"/>
        </w:tabs>
        <w:jc w:val="both"/>
        <w:rPr>
          <w:szCs w:val="28"/>
          <w:lang w:eastAsia="x-none"/>
        </w:rPr>
      </w:pPr>
    </w:p>
    <w:p w:rsidR="00E52084" w:rsidRPr="00E52084" w:rsidRDefault="00E52084" w:rsidP="00E52084">
      <w:pPr>
        <w:tabs>
          <w:tab w:val="left" w:pos="709"/>
        </w:tabs>
        <w:jc w:val="both"/>
        <w:rPr>
          <w:szCs w:val="28"/>
          <w:lang w:eastAsia="x-none"/>
        </w:rPr>
      </w:pPr>
      <w:r w:rsidRPr="00E52084">
        <w:rPr>
          <w:szCs w:val="28"/>
          <w:lang w:eastAsia="x-none"/>
        </w:rPr>
        <w:tab/>
        <w:t xml:space="preserve">від 20 лютого 2020 року № 15-КП </w:t>
      </w:r>
      <w:proofErr w:type="spellStart"/>
      <w:r w:rsidRPr="00E52084">
        <w:rPr>
          <w:szCs w:val="28"/>
          <w:lang w:eastAsia="x-none"/>
        </w:rPr>
        <w:t>„Про</w:t>
      </w:r>
      <w:proofErr w:type="spellEnd"/>
      <w:r w:rsidRPr="00E52084">
        <w:rPr>
          <w:szCs w:val="28"/>
          <w:lang w:eastAsia="x-none"/>
        </w:rPr>
        <w:t xml:space="preserve"> кадрові питання комунального закладу ,,Криворізька станція швидкої медичної допомоги” Дніпропетровської обласної ради”;</w:t>
      </w:r>
    </w:p>
    <w:p w:rsidR="00E52084" w:rsidRPr="00E52084" w:rsidRDefault="00E52084" w:rsidP="00E52084">
      <w:pPr>
        <w:tabs>
          <w:tab w:val="left" w:pos="709"/>
        </w:tabs>
        <w:jc w:val="both"/>
        <w:rPr>
          <w:szCs w:val="28"/>
          <w:lang w:eastAsia="x-none"/>
        </w:rPr>
      </w:pPr>
      <w:r w:rsidRPr="00E52084">
        <w:rPr>
          <w:szCs w:val="28"/>
          <w:lang w:eastAsia="x-none"/>
        </w:rPr>
        <w:tab/>
      </w:r>
    </w:p>
    <w:p w:rsidR="00E52084" w:rsidRPr="00E52084" w:rsidRDefault="00E52084" w:rsidP="00E52084">
      <w:pPr>
        <w:tabs>
          <w:tab w:val="left" w:pos="709"/>
        </w:tabs>
        <w:jc w:val="both"/>
        <w:rPr>
          <w:szCs w:val="28"/>
          <w:lang w:eastAsia="x-none"/>
        </w:rPr>
      </w:pPr>
      <w:r w:rsidRPr="00E52084">
        <w:rPr>
          <w:szCs w:val="28"/>
          <w:lang w:eastAsia="x-none"/>
        </w:rPr>
        <w:tab/>
        <w:t xml:space="preserve">від 24 лютого 2020 року № 16-КП </w:t>
      </w:r>
      <w:proofErr w:type="spellStart"/>
      <w:r w:rsidRPr="00E52084">
        <w:rPr>
          <w:szCs w:val="28"/>
          <w:lang w:eastAsia="x-none"/>
        </w:rPr>
        <w:t>„Про</w:t>
      </w:r>
      <w:proofErr w:type="spellEnd"/>
      <w:r w:rsidRPr="00E52084">
        <w:rPr>
          <w:szCs w:val="28"/>
          <w:lang w:eastAsia="x-none"/>
        </w:rPr>
        <w:t xml:space="preserve"> кадрові питання комунального підприємства ,,Дніпровський обласний клінічний онкологічний диспансер” Дніпропетровської обласної ради”;</w:t>
      </w:r>
    </w:p>
    <w:p w:rsidR="00E52084" w:rsidRPr="00E52084" w:rsidRDefault="00E52084" w:rsidP="00E52084">
      <w:pPr>
        <w:tabs>
          <w:tab w:val="left" w:pos="709"/>
        </w:tabs>
        <w:spacing w:after="120"/>
        <w:jc w:val="both"/>
        <w:rPr>
          <w:szCs w:val="28"/>
          <w:lang w:eastAsia="x-none"/>
        </w:rPr>
      </w:pPr>
    </w:p>
    <w:p w:rsidR="00E52084" w:rsidRPr="00E52084" w:rsidRDefault="00E52084" w:rsidP="00E52084">
      <w:pPr>
        <w:tabs>
          <w:tab w:val="left" w:pos="709"/>
        </w:tabs>
        <w:spacing w:after="120"/>
        <w:jc w:val="both"/>
        <w:rPr>
          <w:szCs w:val="28"/>
          <w:lang w:eastAsia="x-none"/>
        </w:rPr>
      </w:pPr>
      <w:r w:rsidRPr="00E52084">
        <w:rPr>
          <w:szCs w:val="28"/>
          <w:lang w:eastAsia="x-none"/>
        </w:rPr>
        <w:tab/>
        <w:t>від 25 лютого 2020 року № 17-КП ,,Про оголошення початку конкурсного добору керівника комунального підприємства ,,Дніпровський обласний клінічний онкологічний диспансер” Дніпропетровської обласної ради”;</w:t>
      </w:r>
    </w:p>
    <w:p w:rsidR="00324945" w:rsidRPr="00324945" w:rsidRDefault="00324945" w:rsidP="00324945">
      <w:pPr>
        <w:tabs>
          <w:tab w:val="left" w:pos="0"/>
          <w:tab w:val="left" w:pos="426"/>
        </w:tabs>
        <w:ind w:left="426"/>
        <w:jc w:val="both"/>
        <w:rPr>
          <w:b/>
          <w:szCs w:val="28"/>
        </w:rPr>
      </w:pPr>
      <w:r w:rsidRPr="00324945">
        <w:rPr>
          <w:b/>
          <w:szCs w:val="28"/>
        </w:rPr>
        <w:t>Результати голосування:</w:t>
      </w:r>
    </w:p>
    <w:p w:rsidR="00324945" w:rsidRPr="00324945" w:rsidRDefault="00324945" w:rsidP="00324945">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Pr="00324945">
        <w:rPr>
          <w:rFonts w:eastAsia="Calibri"/>
          <w:b/>
          <w:bCs/>
          <w:color w:val="00000A"/>
          <w:szCs w:val="28"/>
          <w:lang w:eastAsia="en-US"/>
        </w:rPr>
        <w:t>8</w:t>
      </w:r>
    </w:p>
    <w:p w:rsidR="00324945" w:rsidRPr="00C12C35" w:rsidRDefault="00324945" w:rsidP="00324945">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324945" w:rsidRPr="00324945" w:rsidRDefault="00324945" w:rsidP="00324945">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324945" w:rsidRPr="00324945" w:rsidRDefault="00324945" w:rsidP="00324945">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усього </w:t>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8</w:t>
      </w:r>
    </w:p>
    <w:p w:rsidR="004B0667" w:rsidRPr="005D54F9" w:rsidRDefault="004B0667" w:rsidP="00111F9A">
      <w:pPr>
        <w:autoSpaceDE w:val="0"/>
        <w:autoSpaceDN w:val="0"/>
        <w:adjustRightInd w:val="0"/>
        <w:spacing w:line="276" w:lineRule="auto"/>
        <w:jc w:val="center"/>
        <w:rPr>
          <w:rFonts w:eastAsia="Calibri"/>
          <w:b/>
          <w:bCs/>
          <w:color w:val="00000A"/>
          <w:szCs w:val="28"/>
          <w:lang w:eastAsia="en-US"/>
        </w:rPr>
      </w:pPr>
    </w:p>
    <w:p w:rsidR="00116C06" w:rsidRPr="005D54F9" w:rsidRDefault="00116C06" w:rsidP="00111F9A">
      <w:pPr>
        <w:autoSpaceDE w:val="0"/>
        <w:autoSpaceDN w:val="0"/>
        <w:adjustRightInd w:val="0"/>
        <w:spacing w:line="276" w:lineRule="auto"/>
        <w:jc w:val="center"/>
        <w:rPr>
          <w:rFonts w:eastAsia="Calibri"/>
          <w:b/>
          <w:bCs/>
          <w:color w:val="00000A"/>
          <w:szCs w:val="28"/>
          <w:lang w:eastAsia="en-US"/>
        </w:rPr>
      </w:pPr>
    </w:p>
    <w:p w:rsidR="00116C06" w:rsidRDefault="005F207B" w:rsidP="005F207B">
      <w:pPr>
        <w:autoSpaceDE w:val="0"/>
        <w:autoSpaceDN w:val="0"/>
        <w:adjustRightInd w:val="0"/>
        <w:spacing w:line="276" w:lineRule="auto"/>
        <w:jc w:val="both"/>
        <w:rPr>
          <w:rFonts w:eastAsia="Calibri"/>
          <w:bCs/>
          <w:color w:val="00000A"/>
          <w:szCs w:val="28"/>
          <w:lang w:eastAsia="en-US"/>
        </w:rPr>
      </w:pPr>
      <w:r>
        <w:rPr>
          <w:rFonts w:eastAsia="Calibri"/>
          <w:b/>
          <w:bCs/>
          <w:color w:val="00000A"/>
          <w:szCs w:val="28"/>
          <w:lang w:eastAsia="en-US"/>
        </w:rPr>
        <w:lastRenderedPageBreak/>
        <w:t xml:space="preserve">СЛУХАЛИ 4. </w:t>
      </w:r>
      <w:r w:rsidRPr="005F207B">
        <w:rPr>
          <w:rFonts w:eastAsia="Calibri"/>
          <w:bCs/>
          <w:color w:val="00000A"/>
          <w:szCs w:val="28"/>
          <w:lang w:eastAsia="en-US"/>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5F207B" w:rsidRDefault="005F207B" w:rsidP="005F207B">
      <w:pPr>
        <w:widowControl w:val="0"/>
        <w:jc w:val="both"/>
        <w:rPr>
          <w:color w:val="000000"/>
          <w:lang w:eastAsia="uk-UA"/>
        </w:rPr>
      </w:pPr>
      <w:r w:rsidRPr="001B255E">
        <w:rPr>
          <w:color w:val="000000"/>
          <w:szCs w:val="28"/>
          <w:u w:val="single"/>
          <w:lang w:eastAsia="uk-UA"/>
        </w:rPr>
        <w:t>Інформація:</w:t>
      </w:r>
      <w:r w:rsidRPr="001B255E">
        <w:rPr>
          <w:color w:val="000000"/>
          <w:szCs w:val="28"/>
          <w:lang w:eastAsia="uk-UA"/>
        </w:rPr>
        <w:t xml:space="preserve"> </w:t>
      </w:r>
      <w:proofErr w:type="spellStart"/>
      <w:r w:rsidRPr="001B255E">
        <w:rPr>
          <w:color w:val="000000"/>
          <w:lang w:eastAsia="uk-UA"/>
        </w:rPr>
        <w:t>Костіна</w:t>
      </w:r>
      <w:proofErr w:type="spellEnd"/>
      <w:r w:rsidRPr="001B255E">
        <w:rPr>
          <w:color w:val="000000"/>
          <w:lang w:eastAsia="uk-UA"/>
        </w:rPr>
        <w:t xml:space="preserve"> Н.С. − начальник відділу по роботі з  керівниками комунальних підприємств, закладів та установ управління стратегічного планування та комунальної власності.</w:t>
      </w:r>
    </w:p>
    <w:p w:rsidR="005F207B" w:rsidRDefault="005F207B" w:rsidP="005F207B">
      <w:pPr>
        <w:widowControl w:val="0"/>
        <w:jc w:val="both"/>
        <w:rPr>
          <w:color w:val="000000"/>
          <w:lang w:eastAsia="uk-UA"/>
        </w:rPr>
      </w:pPr>
    </w:p>
    <w:p w:rsidR="005F207B" w:rsidRPr="005F207B" w:rsidRDefault="005F207B" w:rsidP="005F207B">
      <w:pPr>
        <w:widowControl w:val="0"/>
        <w:jc w:val="both"/>
        <w:rPr>
          <w:b/>
          <w:color w:val="000000"/>
          <w:lang w:eastAsia="uk-UA"/>
        </w:rPr>
      </w:pPr>
      <w:r w:rsidRPr="005F207B">
        <w:rPr>
          <w:b/>
          <w:color w:val="000000"/>
          <w:lang w:eastAsia="uk-UA"/>
        </w:rPr>
        <w:t xml:space="preserve">ВИРІШИЛИ: </w:t>
      </w:r>
    </w:p>
    <w:p w:rsidR="005F207B" w:rsidRPr="005F207B" w:rsidRDefault="005F207B" w:rsidP="005F207B">
      <w:pPr>
        <w:numPr>
          <w:ilvl w:val="0"/>
          <w:numId w:val="1"/>
        </w:numPr>
        <w:tabs>
          <w:tab w:val="left" w:pos="993"/>
        </w:tabs>
        <w:ind w:left="0" w:firstLine="709"/>
        <w:jc w:val="both"/>
        <w:rPr>
          <w:szCs w:val="28"/>
        </w:rPr>
      </w:pPr>
      <w:r w:rsidRPr="005F207B">
        <w:rPr>
          <w:szCs w:val="28"/>
        </w:rPr>
        <w:t>Змінити назву комунального вищого навчального закладу ,,</w:t>
      </w:r>
      <w:proofErr w:type="spellStart"/>
      <w:r w:rsidRPr="005F207B">
        <w:rPr>
          <w:szCs w:val="28"/>
        </w:rPr>
        <w:t>Жовтоводський</w:t>
      </w:r>
      <w:proofErr w:type="spellEnd"/>
      <w:r w:rsidRPr="005F207B">
        <w:rPr>
          <w:szCs w:val="28"/>
        </w:rPr>
        <w:t xml:space="preserve"> педагогічний коледж” Дніпропетровської обласної ради” (юридична адреса: вул. І. Франка, 5, м. Жовті Води, Дніпропетровська область, 52210, Україна) на комунальний заклад ,,</w:t>
      </w:r>
      <w:proofErr w:type="spellStart"/>
      <w:r w:rsidRPr="005F207B">
        <w:rPr>
          <w:szCs w:val="28"/>
        </w:rPr>
        <w:t>Жовтоводський</w:t>
      </w:r>
      <w:proofErr w:type="spellEnd"/>
      <w:r w:rsidRPr="005F207B">
        <w:rPr>
          <w:szCs w:val="28"/>
        </w:rPr>
        <w:t xml:space="preserve"> фаховий педагогічний коледж” Дніпропетровської обласної ради”. </w:t>
      </w:r>
    </w:p>
    <w:p w:rsidR="005F207B" w:rsidRPr="005F207B" w:rsidRDefault="005F207B" w:rsidP="005F207B">
      <w:pPr>
        <w:ind w:left="1211"/>
        <w:rPr>
          <w:szCs w:val="28"/>
        </w:rPr>
      </w:pPr>
    </w:p>
    <w:p w:rsidR="005F207B" w:rsidRPr="005F207B" w:rsidRDefault="005F207B" w:rsidP="005F207B">
      <w:pPr>
        <w:numPr>
          <w:ilvl w:val="0"/>
          <w:numId w:val="1"/>
        </w:numPr>
        <w:tabs>
          <w:tab w:val="left" w:pos="993"/>
        </w:tabs>
        <w:ind w:left="0" w:firstLine="709"/>
        <w:jc w:val="both"/>
        <w:rPr>
          <w:szCs w:val="28"/>
        </w:rPr>
      </w:pPr>
      <w:r w:rsidRPr="005F207B">
        <w:rPr>
          <w:szCs w:val="28"/>
        </w:rPr>
        <w:t xml:space="preserve">Змінити назву комунального вищого навчального закладу ,,Нікопольський педагогічний коледж” Дніпропетровської обласної ради” (юридична адреса: вул. Станіславського, 7, м. Нікополь, Дніпропетровська область, 53210, Україна) на комунальний заклад ,,Нікопольський фаховий педагогічний коледж” Дніпропетровської обласної ради”. </w:t>
      </w:r>
    </w:p>
    <w:p w:rsidR="005F207B" w:rsidRPr="005F207B" w:rsidRDefault="005F207B" w:rsidP="005F207B">
      <w:pPr>
        <w:tabs>
          <w:tab w:val="left" w:pos="993"/>
        </w:tabs>
        <w:jc w:val="both"/>
        <w:rPr>
          <w:szCs w:val="28"/>
        </w:rPr>
      </w:pPr>
    </w:p>
    <w:p w:rsidR="005F207B" w:rsidRPr="005F207B" w:rsidRDefault="005F207B" w:rsidP="005F207B">
      <w:pPr>
        <w:numPr>
          <w:ilvl w:val="0"/>
          <w:numId w:val="1"/>
        </w:numPr>
        <w:tabs>
          <w:tab w:val="left" w:pos="993"/>
        </w:tabs>
        <w:ind w:left="0" w:firstLine="709"/>
        <w:jc w:val="both"/>
        <w:rPr>
          <w:szCs w:val="28"/>
        </w:rPr>
      </w:pPr>
      <w:r w:rsidRPr="005F207B">
        <w:rPr>
          <w:szCs w:val="28"/>
        </w:rPr>
        <w:t xml:space="preserve">Змінити назву комунального закладу освіти ,,Верхньодніпровський навчально-реабілітаційний центр” Дніпропетровської обласної ради” (юридична адреса: вул. Гагаріна, 14,                  м. Верхньодніпровськ, Дніпропетровська область, 51600, Україна) на комунальний заклад освіти ,,Верхньодніпровська спеціальна школа” Дніпропетровської обласної ради”. </w:t>
      </w:r>
    </w:p>
    <w:p w:rsidR="005F207B" w:rsidRPr="005F207B" w:rsidRDefault="005F207B" w:rsidP="005F207B">
      <w:pPr>
        <w:tabs>
          <w:tab w:val="left" w:pos="993"/>
        </w:tabs>
        <w:jc w:val="both"/>
        <w:rPr>
          <w:szCs w:val="28"/>
        </w:rPr>
      </w:pPr>
    </w:p>
    <w:p w:rsidR="005F207B" w:rsidRPr="005F207B" w:rsidRDefault="005F207B" w:rsidP="005F207B">
      <w:pPr>
        <w:numPr>
          <w:ilvl w:val="0"/>
          <w:numId w:val="1"/>
        </w:numPr>
        <w:tabs>
          <w:tab w:val="left" w:pos="993"/>
        </w:tabs>
        <w:ind w:left="0" w:firstLine="709"/>
        <w:jc w:val="both"/>
        <w:rPr>
          <w:szCs w:val="28"/>
        </w:rPr>
      </w:pPr>
      <w:r w:rsidRPr="005F207B">
        <w:rPr>
          <w:szCs w:val="28"/>
        </w:rPr>
        <w:t xml:space="preserve">Змінити назву комунального підприємства ,,Дніпропетровський обласний центр з профілактики та боротьби зі </w:t>
      </w:r>
      <w:proofErr w:type="spellStart"/>
      <w:r w:rsidRPr="005F207B">
        <w:rPr>
          <w:szCs w:val="28"/>
        </w:rPr>
        <w:t>СНІДом</w:t>
      </w:r>
      <w:proofErr w:type="spellEnd"/>
      <w:r w:rsidRPr="005F207B">
        <w:rPr>
          <w:szCs w:val="28"/>
        </w:rPr>
        <w:t xml:space="preserve">” Дніпропетровської обласної ради” (юридична адреса: вул. </w:t>
      </w:r>
      <w:proofErr w:type="spellStart"/>
      <w:r w:rsidRPr="005F207B">
        <w:rPr>
          <w:szCs w:val="28"/>
        </w:rPr>
        <w:t>Бехтєрєва</w:t>
      </w:r>
      <w:proofErr w:type="spellEnd"/>
      <w:r w:rsidRPr="005F207B">
        <w:rPr>
          <w:szCs w:val="28"/>
        </w:rPr>
        <w:t xml:space="preserve">, 1, м. Дніпро, Дніпропетровська область, 49115, Україна) на комунальне підприємство  ,,Дніпропетровський обласний центр соціально значущих хвороб” Дніпропетровської обласної ради”. </w:t>
      </w:r>
    </w:p>
    <w:p w:rsidR="005F207B" w:rsidRPr="005F207B" w:rsidRDefault="005F207B" w:rsidP="005F207B">
      <w:pPr>
        <w:tabs>
          <w:tab w:val="left" w:pos="993"/>
          <w:tab w:val="left" w:pos="1134"/>
        </w:tabs>
        <w:rPr>
          <w:szCs w:val="28"/>
        </w:rPr>
      </w:pPr>
    </w:p>
    <w:p w:rsidR="005F207B" w:rsidRPr="005F207B" w:rsidRDefault="005F207B" w:rsidP="005F207B">
      <w:pPr>
        <w:numPr>
          <w:ilvl w:val="0"/>
          <w:numId w:val="1"/>
        </w:numPr>
        <w:tabs>
          <w:tab w:val="left" w:pos="993"/>
          <w:tab w:val="left" w:pos="1134"/>
        </w:tabs>
        <w:ind w:left="0" w:firstLine="709"/>
        <w:rPr>
          <w:szCs w:val="28"/>
        </w:rPr>
      </w:pPr>
      <w:r w:rsidRPr="005F207B">
        <w:rPr>
          <w:szCs w:val="28"/>
        </w:rPr>
        <w:t>Затвердити в новій редакції статути, що додаються:</w:t>
      </w:r>
    </w:p>
    <w:p w:rsidR="005F207B" w:rsidRPr="005F207B" w:rsidRDefault="005F207B" w:rsidP="005F207B">
      <w:pPr>
        <w:ind w:left="928"/>
        <w:rPr>
          <w:sz w:val="20"/>
          <w:szCs w:val="20"/>
        </w:rPr>
      </w:pPr>
    </w:p>
    <w:p w:rsidR="005F207B" w:rsidRPr="005F207B" w:rsidRDefault="005F207B" w:rsidP="005F207B">
      <w:pPr>
        <w:ind w:firstLine="709"/>
        <w:jc w:val="both"/>
        <w:rPr>
          <w:szCs w:val="28"/>
        </w:rPr>
      </w:pPr>
      <w:r w:rsidRPr="005F207B">
        <w:rPr>
          <w:szCs w:val="28"/>
        </w:rPr>
        <w:t>комунального закладу ,,</w:t>
      </w:r>
      <w:proofErr w:type="spellStart"/>
      <w:r w:rsidRPr="005F207B">
        <w:rPr>
          <w:szCs w:val="28"/>
        </w:rPr>
        <w:t>Жовтоводський</w:t>
      </w:r>
      <w:proofErr w:type="spellEnd"/>
      <w:r w:rsidRPr="005F207B">
        <w:rPr>
          <w:szCs w:val="28"/>
        </w:rPr>
        <w:t xml:space="preserve"> фаховий педагогічний коледж” Дніпропетровської обласної ради”;</w:t>
      </w:r>
    </w:p>
    <w:p w:rsidR="005F207B" w:rsidRPr="005F207B" w:rsidRDefault="005F207B" w:rsidP="005F207B">
      <w:pPr>
        <w:ind w:firstLine="709"/>
        <w:jc w:val="both"/>
        <w:rPr>
          <w:szCs w:val="28"/>
        </w:rPr>
      </w:pPr>
    </w:p>
    <w:p w:rsidR="005F207B" w:rsidRPr="005F207B" w:rsidRDefault="005F207B" w:rsidP="005F207B">
      <w:pPr>
        <w:ind w:firstLine="709"/>
        <w:jc w:val="both"/>
        <w:rPr>
          <w:szCs w:val="28"/>
        </w:rPr>
      </w:pPr>
      <w:r w:rsidRPr="005F207B">
        <w:rPr>
          <w:szCs w:val="28"/>
        </w:rPr>
        <w:t>комунального закладу ,,Нікопольський фаховий педагогічний коледж” Дніпропетровської обласної ради”;</w:t>
      </w:r>
    </w:p>
    <w:p w:rsidR="005F207B" w:rsidRPr="005F207B" w:rsidRDefault="005F207B" w:rsidP="005F207B">
      <w:pPr>
        <w:jc w:val="both"/>
        <w:rPr>
          <w:szCs w:val="28"/>
        </w:rPr>
      </w:pPr>
    </w:p>
    <w:p w:rsidR="005F207B" w:rsidRPr="005F207B" w:rsidRDefault="005F207B" w:rsidP="005F207B">
      <w:pPr>
        <w:ind w:firstLine="709"/>
        <w:jc w:val="both"/>
        <w:rPr>
          <w:szCs w:val="28"/>
        </w:rPr>
      </w:pPr>
      <w:r w:rsidRPr="005F207B">
        <w:rPr>
          <w:szCs w:val="28"/>
        </w:rPr>
        <w:t>комунального закладу освіти ,,Верхньодніпровська спеціальна школа” Дніпропетровської обласної ради”;</w:t>
      </w:r>
    </w:p>
    <w:p w:rsidR="005F207B" w:rsidRPr="005F207B" w:rsidRDefault="005F207B" w:rsidP="005F207B">
      <w:pPr>
        <w:jc w:val="both"/>
        <w:rPr>
          <w:szCs w:val="28"/>
        </w:rPr>
      </w:pPr>
    </w:p>
    <w:p w:rsidR="005F207B" w:rsidRPr="005F207B" w:rsidRDefault="005F207B" w:rsidP="005F207B">
      <w:pPr>
        <w:ind w:firstLine="709"/>
        <w:jc w:val="both"/>
        <w:rPr>
          <w:szCs w:val="28"/>
        </w:rPr>
      </w:pPr>
      <w:r w:rsidRPr="005F207B">
        <w:rPr>
          <w:szCs w:val="28"/>
        </w:rPr>
        <w:lastRenderedPageBreak/>
        <w:t>комунального підприємства ,,Дніпропетровський обласний центр соціально значущих хвороб” Дніпропетровської обласної ради”;</w:t>
      </w:r>
    </w:p>
    <w:p w:rsidR="005F207B" w:rsidRPr="005F207B" w:rsidRDefault="005F207B" w:rsidP="005F207B">
      <w:pPr>
        <w:jc w:val="both"/>
        <w:rPr>
          <w:szCs w:val="28"/>
        </w:rPr>
      </w:pPr>
    </w:p>
    <w:p w:rsidR="005F207B" w:rsidRPr="005F207B" w:rsidRDefault="005F207B" w:rsidP="005F207B">
      <w:pPr>
        <w:ind w:firstLine="709"/>
        <w:jc w:val="both"/>
        <w:rPr>
          <w:szCs w:val="28"/>
        </w:rPr>
      </w:pPr>
      <w:r w:rsidRPr="005F207B">
        <w:rPr>
          <w:szCs w:val="28"/>
        </w:rPr>
        <w:t>комунального закладу вищої освіти ,,Дніпровська академія неперервної освіти” Дніпропетровської обласної ради</w:t>
      </w:r>
      <w:r w:rsidRPr="005F207B">
        <w:rPr>
          <w:szCs w:val="28"/>
          <w:lang w:val="ru-RU"/>
        </w:rPr>
        <w:t>”</w:t>
      </w:r>
      <w:r w:rsidRPr="005F207B">
        <w:rPr>
          <w:szCs w:val="28"/>
        </w:rPr>
        <w:t>;</w:t>
      </w:r>
    </w:p>
    <w:p w:rsidR="005F207B" w:rsidRPr="005F207B" w:rsidRDefault="005F207B" w:rsidP="005F207B">
      <w:pPr>
        <w:ind w:firstLine="709"/>
        <w:jc w:val="both"/>
        <w:rPr>
          <w:szCs w:val="28"/>
        </w:rPr>
      </w:pPr>
    </w:p>
    <w:p w:rsidR="005F207B" w:rsidRPr="005F207B" w:rsidRDefault="005F207B" w:rsidP="005F207B">
      <w:pPr>
        <w:ind w:firstLine="709"/>
        <w:jc w:val="both"/>
        <w:rPr>
          <w:szCs w:val="28"/>
        </w:rPr>
      </w:pPr>
      <w:r w:rsidRPr="005F207B">
        <w:rPr>
          <w:szCs w:val="28"/>
        </w:rPr>
        <w:t xml:space="preserve">комунального підприємства </w:t>
      </w:r>
      <w:proofErr w:type="spellStart"/>
      <w:r w:rsidRPr="005F207B">
        <w:rPr>
          <w:szCs w:val="28"/>
        </w:rPr>
        <w:t>„Дніпропетровська</w:t>
      </w:r>
      <w:proofErr w:type="spellEnd"/>
      <w:r w:rsidRPr="005F207B">
        <w:rPr>
          <w:szCs w:val="28"/>
        </w:rPr>
        <w:t xml:space="preserve"> філармонія                    імені Л.Б. </w:t>
      </w:r>
      <w:proofErr w:type="spellStart"/>
      <w:r w:rsidRPr="005F207B">
        <w:rPr>
          <w:szCs w:val="28"/>
        </w:rPr>
        <w:t>Когана</w:t>
      </w:r>
      <w:proofErr w:type="spellEnd"/>
      <w:r w:rsidRPr="005F207B">
        <w:rPr>
          <w:szCs w:val="28"/>
        </w:rPr>
        <w:t>” Дніпропетровської обласної ради”;</w:t>
      </w:r>
    </w:p>
    <w:p w:rsidR="005F207B" w:rsidRPr="005F207B" w:rsidRDefault="005F207B" w:rsidP="005F207B">
      <w:pPr>
        <w:ind w:firstLine="709"/>
        <w:jc w:val="both"/>
        <w:rPr>
          <w:szCs w:val="28"/>
        </w:rPr>
      </w:pPr>
    </w:p>
    <w:p w:rsidR="005F207B" w:rsidRPr="005F207B" w:rsidRDefault="005F207B" w:rsidP="005F207B">
      <w:pPr>
        <w:ind w:firstLine="709"/>
        <w:jc w:val="both"/>
        <w:rPr>
          <w:szCs w:val="28"/>
        </w:rPr>
      </w:pPr>
      <w:r w:rsidRPr="005F207B">
        <w:rPr>
          <w:szCs w:val="28"/>
        </w:rPr>
        <w:t xml:space="preserve">комунального підприємства ,,Спеціалізований </w:t>
      </w:r>
      <w:proofErr w:type="spellStart"/>
      <w:r w:rsidRPr="005F207B">
        <w:rPr>
          <w:szCs w:val="28"/>
        </w:rPr>
        <w:t>медико-реабілітаційний</w:t>
      </w:r>
      <w:proofErr w:type="spellEnd"/>
      <w:r w:rsidRPr="005F207B">
        <w:rPr>
          <w:szCs w:val="28"/>
        </w:rPr>
        <w:t xml:space="preserve"> центр для дітей та підлітків” Дніпропетровської обласної ради;</w:t>
      </w:r>
    </w:p>
    <w:p w:rsidR="005F207B" w:rsidRPr="005F207B" w:rsidRDefault="005F207B" w:rsidP="005F207B">
      <w:pPr>
        <w:ind w:firstLine="709"/>
        <w:jc w:val="both"/>
        <w:rPr>
          <w:szCs w:val="28"/>
        </w:rPr>
      </w:pPr>
    </w:p>
    <w:p w:rsidR="005F207B" w:rsidRPr="005F207B" w:rsidRDefault="005F207B" w:rsidP="005F207B">
      <w:pPr>
        <w:ind w:firstLine="709"/>
        <w:jc w:val="both"/>
        <w:rPr>
          <w:szCs w:val="28"/>
          <w:lang w:val="ru-RU"/>
        </w:rPr>
      </w:pPr>
      <w:r w:rsidRPr="005F207B">
        <w:rPr>
          <w:szCs w:val="28"/>
        </w:rPr>
        <w:t>комунального підприємства ,,</w:t>
      </w:r>
      <w:proofErr w:type="spellStart"/>
      <w:r w:rsidRPr="005F207B">
        <w:rPr>
          <w:szCs w:val="28"/>
        </w:rPr>
        <w:t>Павлоградська</w:t>
      </w:r>
      <w:proofErr w:type="spellEnd"/>
      <w:r w:rsidRPr="005F207B">
        <w:rPr>
          <w:szCs w:val="28"/>
        </w:rPr>
        <w:t xml:space="preserve"> медична профілактична дезінфекція</w:t>
      </w:r>
      <w:r w:rsidRPr="005F207B">
        <w:rPr>
          <w:szCs w:val="28"/>
          <w:lang w:val="ru-RU"/>
        </w:rPr>
        <w:t xml:space="preserve">” </w:t>
      </w:r>
      <w:proofErr w:type="spellStart"/>
      <w:r w:rsidRPr="005F207B">
        <w:rPr>
          <w:szCs w:val="28"/>
          <w:lang w:val="ru-RU"/>
        </w:rPr>
        <w:t>Дніпропетровської</w:t>
      </w:r>
      <w:proofErr w:type="spellEnd"/>
      <w:r w:rsidRPr="005F207B">
        <w:rPr>
          <w:szCs w:val="28"/>
          <w:lang w:val="ru-RU"/>
        </w:rPr>
        <w:t xml:space="preserve"> </w:t>
      </w:r>
      <w:proofErr w:type="spellStart"/>
      <w:r w:rsidRPr="005F207B">
        <w:rPr>
          <w:szCs w:val="28"/>
          <w:lang w:val="ru-RU"/>
        </w:rPr>
        <w:t>обласної</w:t>
      </w:r>
      <w:proofErr w:type="spellEnd"/>
      <w:r w:rsidRPr="005F207B">
        <w:rPr>
          <w:szCs w:val="28"/>
          <w:lang w:val="ru-RU"/>
        </w:rPr>
        <w:t xml:space="preserve"> ради”;</w:t>
      </w:r>
    </w:p>
    <w:p w:rsidR="005F207B" w:rsidRPr="005F207B" w:rsidRDefault="005F207B" w:rsidP="005F207B">
      <w:pPr>
        <w:ind w:firstLine="709"/>
        <w:jc w:val="both"/>
        <w:rPr>
          <w:szCs w:val="28"/>
          <w:lang w:val="ru-RU"/>
        </w:rPr>
      </w:pPr>
    </w:p>
    <w:p w:rsidR="005F207B" w:rsidRPr="005F207B" w:rsidRDefault="005F207B" w:rsidP="005F207B">
      <w:pPr>
        <w:ind w:firstLine="709"/>
        <w:jc w:val="both"/>
        <w:rPr>
          <w:szCs w:val="28"/>
        </w:rPr>
      </w:pPr>
      <w:r w:rsidRPr="005F207B">
        <w:rPr>
          <w:szCs w:val="28"/>
        </w:rPr>
        <w:t>комунального підприємства ,,</w:t>
      </w:r>
      <w:proofErr w:type="spellStart"/>
      <w:r w:rsidRPr="005F207B">
        <w:rPr>
          <w:szCs w:val="28"/>
        </w:rPr>
        <w:t>Жовтоводський</w:t>
      </w:r>
      <w:proofErr w:type="spellEnd"/>
      <w:r w:rsidRPr="005F207B">
        <w:rPr>
          <w:szCs w:val="28"/>
        </w:rPr>
        <w:t xml:space="preserve"> водоканал</w:t>
      </w:r>
      <w:r w:rsidRPr="005F207B">
        <w:rPr>
          <w:szCs w:val="28"/>
          <w:lang w:val="ru-RU"/>
        </w:rPr>
        <w:t>”</w:t>
      </w:r>
      <w:r w:rsidRPr="005F207B">
        <w:rPr>
          <w:szCs w:val="28"/>
        </w:rPr>
        <w:t xml:space="preserve"> Дніпропетровської обласної ради</w:t>
      </w:r>
      <w:r w:rsidRPr="005F207B">
        <w:rPr>
          <w:szCs w:val="28"/>
          <w:lang w:val="ru-RU"/>
        </w:rPr>
        <w:t>”</w:t>
      </w:r>
      <w:r w:rsidRPr="005F207B">
        <w:rPr>
          <w:szCs w:val="28"/>
        </w:rPr>
        <w:t>;</w:t>
      </w:r>
    </w:p>
    <w:p w:rsidR="005F207B" w:rsidRPr="005F207B" w:rsidRDefault="005F207B" w:rsidP="005F207B">
      <w:pPr>
        <w:ind w:firstLine="709"/>
        <w:jc w:val="both"/>
        <w:rPr>
          <w:szCs w:val="28"/>
        </w:rPr>
      </w:pPr>
    </w:p>
    <w:p w:rsidR="005F207B" w:rsidRPr="005F207B" w:rsidRDefault="005F207B" w:rsidP="005F207B">
      <w:pPr>
        <w:ind w:firstLine="709"/>
        <w:jc w:val="both"/>
        <w:rPr>
          <w:szCs w:val="28"/>
          <w:lang w:val="ru-RU"/>
        </w:rPr>
      </w:pPr>
      <w:r w:rsidRPr="005F207B">
        <w:rPr>
          <w:szCs w:val="28"/>
        </w:rPr>
        <w:t>комунального підприємства ,,</w:t>
      </w:r>
      <w:proofErr w:type="spellStart"/>
      <w:r w:rsidRPr="005F207B">
        <w:rPr>
          <w:szCs w:val="28"/>
        </w:rPr>
        <w:t>Дніпрокомоблік</w:t>
      </w:r>
      <w:proofErr w:type="spellEnd"/>
      <w:r w:rsidRPr="005F207B">
        <w:rPr>
          <w:szCs w:val="28"/>
        </w:rPr>
        <w:t>” Дніпропетровської обласної ради”</w:t>
      </w:r>
      <w:r w:rsidRPr="005F207B">
        <w:rPr>
          <w:szCs w:val="28"/>
          <w:lang w:val="ru-RU"/>
        </w:rPr>
        <w:t>;</w:t>
      </w:r>
    </w:p>
    <w:p w:rsidR="005F207B" w:rsidRPr="005F207B" w:rsidRDefault="005F207B" w:rsidP="005F207B">
      <w:pPr>
        <w:ind w:firstLine="709"/>
        <w:jc w:val="both"/>
        <w:rPr>
          <w:szCs w:val="28"/>
          <w:lang w:val="ru-RU"/>
        </w:rPr>
      </w:pPr>
    </w:p>
    <w:p w:rsidR="005F207B" w:rsidRPr="005F207B" w:rsidRDefault="005F207B" w:rsidP="005F207B">
      <w:pPr>
        <w:ind w:firstLine="709"/>
        <w:jc w:val="both"/>
        <w:rPr>
          <w:szCs w:val="28"/>
          <w:lang w:val="ru-RU"/>
        </w:rPr>
      </w:pPr>
      <w:r w:rsidRPr="005F207B">
        <w:rPr>
          <w:szCs w:val="28"/>
        </w:rPr>
        <w:t>комунального підприємства ,,Їдальня Дніпропетровської обласної ради</w:t>
      </w:r>
      <w:r w:rsidRPr="005F207B">
        <w:rPr>
          <w:szCs w:val="28"/>
          <w:lang w:val="ru-RU"/>
        </w:rPr>
        <w:t>”;</w:t>
      </w:r>
    </w:p>
    <w:p w:rsidR="005F207B" w:rsidRPr="005F207B" w:rsidRDefault="005F207B" w:rsidP="005F207B">
      <w:pPr>
        <w:ind w:firstLine="709"/>
        <w:jc w:val="both"/>
        <w:rPr>
          <w:szCs w:val="28"/>
          <w:lang w:val="ru-RU"/>
        </w:rPr>
      </w:pPr>
    </w:p>
    <w:p w:rsidR="005F207B" w:rsidRPr="005F207B" w:rsidRDefault="005F207B" w:rsidP="005F207B">
      <w:pPr>
        <w:ind w:firstLine="709"/>
        <w:jc w:val="both"/>
        <w:rPr>
          <w:szCs w:val="28"/>
        </w:rPr>
      </w:pPr>
      <w:r w:rsidRPr="005F207B">
        <w:rPr>
          <w:szCs w:val="28"/>
        </w:rPr>
        <w:t>комунального підприємства ,,Їдальня № 810 Дніпропетровської обласної ради</w:t>
      </w:r>
      <w:r w:rsidRPr="005F207B">
        <w:rPr>
          <w:szCs w:val="28"/>
          <w:lang w:val="ru-RU"/>
        </w:rPr>
        <w:t>”.</w:t>
      </w:r>
    </w:p>
    <w:p w:rsidR="005F207B" w:rsidRPr="005F207B" w:rsidRDefault="005F207B" w:rsidP="005F207B">
      <w:pPr>
        <w:ind w:firstLine="709"/>
        <w:jc w:val="both"/>
        <w:rPr>
          <w:szCs w:val="28"/>
        </w:rPr>
      </w:pPr>
    </w:p>
    <w:p w:rsidR="005F207B" w:rsidRPr="005F207B" w:rsidRDefault="005F207B" w:rsidP="005F207B">
      <w:pPr>
        <w:numPr>
          <w:ilvl w:val="0"/>
          <w:numId w:val="1"/>
        </w:numPr>
        <w:tabs>
          <w:tab w:val="left" w:pos="993"/>
        </w:tabs>
        <w:ind w:left="0" w:firstLine="709"/>
        <w:jc w:val="both"/>
        <w:rPr>
          <w:szCs w:val="28"/>
        </w:rPr>
      </w:pPr>
      <w:r w:rsidRPr="005F207B">
        <w:rPr>
          <w:szCs w:val="28"/>
        </w:rPr>
        <w:t xml:space="preserve">Затвердити передавальний акт (за результатами реорганізації комунального закладу вищої освіти </w:t>
      </w:r>
      <w:proofErr w:type="spellStart"/>
      <w:r w:rsidRPr="005F207B">
        <w:rPr>
          <w:szCs w:val="28"/>
        </w:rPr>
        <w:t>„Дніпровський</w:t>
      </w:r>
      <w:proofErr w:type="spellEnd"/>
      <w:r w:rsidRPr="005F207B">
        <w:rPr>
          <w:szCs w:val="28"/>
        </w:rPr>
        <w:t xml:space="preserve"> педагогічний коледж” Дніпропетровської обласної ради” шляхом приєднання до комунального закладу вищої освіти ,,Дніпровська академія неперервної освіти” Дніпропетровської обласної ради”), що додається.</w:t>
      </w:r>
    </w:p>
    <w:p w:rsidR="005F207B" w:rsidRPr="005F207B" w:rsidRDefault="005F207B" w:rsidP="005F207B">
      <w:pPr>
        <w:tabs>
          <w:tab w:val="left" w:pos="993"/>
        </w:tabs>
        <w:ind w:left="709"/>
        <w:jc w:val="both"/>
        <w:rPr>
          <w:szCs w:val="28"/>
        </w:rPr>
      </w:pPr>
    </w:p>
    <w:p w:rsidR="005F207B" w:rsidRPr="005F207B" w:rsidRDefault="005F207B" w:rsidP="005F207B">
      <w:pPr>
        <w:numPr>
          <w:ilvl w:val="0"/>
          <w:numId w:val="1"/>
        </w:numPr>
        <w:tabs>
          <w:tab w:val="left" w:pos="993"/>
        </w:tabs>
        <w:ind w:left="0" w:firstLine="709"/>
        <w:jc w:val="both"/>
        <w:rPr>
          <w:szCs w:val="28"/>
        </w:rPr>
      </w:pPr>
      <w:r w:rsidRPr="005F207B">
        <w:rPr>
          <w:szCs w:val="28"/>
        </w:rPr>
        <w:t>Затвердити передавальний акт (за результатами реорганізації комунального закладу ,,Дніпропетровська обласна клінічна лікарня              ім. І.І. Мечникова” шляхом перетворення в комунальне підприємство ,,Дніпропетровська обласна клінічна лікарня ім. І.І. Мечникова” Дніпропетровської обласної ради”), що додається.</w:t>
      </w:r>
    </w:p>
    <w:p w:rsidR="005F207B" w:rsidRPr="005F207B" w:rsidRDefault="005F207B" w:rsidP="005F207B">
      <w:pPr>
        <w:tabs>
          <w:tab w:val="left" w:pos="851"/>
          <w:tab w:val="left" w:pos="1134"/>
        </w:tabs>
        <w:jc w:val="both"/>
        <w:rPr>
          <w:szCs w:val="28"/>
        </w:rPr>
      </w:pPr>
    </w:p>
    <w:p w:rsidR="005F207B" w:rsidRPr="005F207B" w:rsidRDefault="005F207B" w:rsidP="005F207B">
      <w:pPr>
        <w:numPr>
          <w:ilvl w:val="0"/>
          <w:numId w:val="1"/>
        </w:numPr>
        <w:tabs>
          <w:tab w:val="left" w:pos="851"/>
          <w:tab w:val="left" w:pos="1134"/>
        </w:tabs>
        <w:ind w:left="0" w:firstLine="709"/>
        <w:jc w:val="both"/>
        <w:rPr>
          <w:szCs w:val="28"/>
        </w:rPr>
      </w:pPr>
      <w:r w:rsidRPr="005F207B">
        <w:rPr>
          <w:szCs w:val="28"/>
        </w:rPr>
        <w:t xml:space="preserve">Реорганізувати комунальний заклад </w:t>
      </w:r>
      <w:proofErr w:type="spellStart"/>
      <w:r w:rsidRPr="005F207B">
        <w:rPr>
          <w:szCs w:val="28"/>
        </w:rPr>
        <w:t>„Дніпропетровська</w:t>
      </w:r>
      <w:proofErr w:type="spellEnd"/>
      <w:r w:rsidRPr="005F207B">
        <w:rPr>
          <w:szCs w:val="28"/>
        </w:rPr>
        <w:t xml:space="preserve"> обласна науково-медична бібліотека” Дніпропетровської обласної ради” (юридична адреса: вул. Макарова, 1-б, м. Дніпро, Дніпропетровська область, 49008, Україна) шляхом приєднання до комунального підприємства ,,Обласний центр громадського здоров’я” Дніпропетровської обласної ради”  (юридична адреса: </w:t>
      </w:r>
      <w:r w:rsidRPr="005F207B">
        <w:rPr>
          <w:szCs w:val="28"/>
        </w:rPr>
        <w:lastRenderedPageBreak/>
        <w:t>просп. Олександра Поля, 14, м. Дніпро, Дніпропетровська область, 49011, Україна).</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 xml:space="preserve"> Доручити керівникові комунального підприємства ,,Обласний центр громадського здоров’я” Дніпропетровської обласної ради” здійснити всі необхідні заходи щодо приймання-передачі майна згідно з чинним законодавством.</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 xml:space="preserve">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5F207B" w:rsidRPr="005F207B" w:rsidRDefault="005F207B" w:rsidP="005F207B">
      <w:pPr>
        <w:numPr>
          <w:ilvl w:val="1"/>
          <w:numId w:val="1"/>
        </w:numPr>
        <w:tabs>
          <w:tab w:val="left" w:pos="851"/>
          <w:tab w:val="left" w:pos="1134"/>
        </w:tabs>
        <w:ind w:left="0" w:firstLine="709"/>
        <w:jc w:val="both"/>
        <w:rPr>
          <w:szCs w:val="28"/>
          <w:lang w:val="ru-RU"/>
        </w:rPr>
      </w:pPr>
      <w:r w:rsidRPr="005F207B">
        <w:rPr>
          <w:szCs w:val="28"/>
        </w:rPr>
        <w:t xml:space="preserve"> Створити комісію з реорганізації комунального закладу </w:t>
      </w:r>
      <w:proofErr w:type="spellStart"/>
      <w:r w:rsidRPr="005F207B">
        <w:rPr>
          <w:szCs w:val="28"/>
        </w:rPr>
        <w:t>„Дніпропетровська</w:t>
      </w:r>
      <w:proofErr w:type="spellEnd"/>
      <w:r w:rsidRPr="005F207B">
        <w:rPr>
          <w:szCs w:val="28"/>
        </w:rPr>
        <w:t xml:space="preserve"> обласна науково-медична бібліотека” Дніпропетровської обласної ради”.</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lang w:val="ru-RU"/>
        </w:rPr>
        <w:t xml:space="preserve"> </w:t>
      </w:r>
      <w:r w:rsidRPr="005F207B">
        <w:rPr>
          <w:szCs w:val="28"/>
        </w:rPr>
        <w:t xml:space="preserve">Доручити голові комісії з реорганізації комунального закладу </w:t>
      </w:r>
      <w:proofErr w:type="spellStart"/>
      <w:r w:rsidRPr="005F207B">
        <w:rPr>
          <w:szCs w:val="28"/>
        </w:rPr>
        <w:t>„Дніпропетровська</w:t>
      </w:r>
      <w:proofErr w:type="spellEnd"/>
      <w:r w:rsidRPr="005F207B">
        <w:rPr>
          <w:szCs w:val="28"/>
        </w:rPr>
        <w:t xml:space="preserve"> обласна науково-медична бібліотека”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закладу.</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 xml:space="preserve"> Комісії з реорганізації комунального закладу </w:t>
      </w:r>
      <w:proofErr w:type="spellStart"/>
      <w:r w:rsidRPr="005F207B">
        <w:rPr>
          <w:szCs w:val="28"/>
        </w:rPr>
        <w:t>„Дніпропетровська</w:t>
      </w:r>
      <w:proofErr w:type="spellEnd"/>
      <w:r w:rsidRPr="005F207B">
        <w:rPr>
          <w:szCs w:val="28"/>
        </w:rPr>
        <w:t xml:space="preserve"> обласна науково-медична бібліотека” Дніпропетровської обласної ради”:</w:t>
      </w:r>
    </w:p>
    <w:p w:rsidR="005F207B" w:rsidRPr="005F207B" w:rsidRDefault="005F207B" w:rsidP="005F207B">
      <w:pPr>
        <w:tabs>
          <w:tab w:val="left" w:pos="851"/>
          <w:tab w:val="left" w:pos="1134"/>
        </w:tabs>
        <w:ind w:firstLine="709"/>
        <w:jc w:val="both"/>
        <w:rPr>
          <w:szCs w:val="28"/>
        </w:rPr>
      </w:pPr>
      <w:r w:rsidRPr="005F207B">
        <w:rPr>
          <w:szCs w:val="28"/>
        </w:rPr>
        <w:t>провести інвентаризацію майна комунального закладу;</w:t>
      </w:r>
    </w:p>
    <w:p w:rsidR="005F207B" w:rsidRPr="005F207B" w:rsidRDefault="005F207B" w:rsidP="005F207B">
      <w:pPr>
        <w:tabs>
          <w:tab w:val="left" w:pos="851"/>
          <w:tab w:val="left" w:pos="1134"/>
        </w:tabs>
        <w:ind w:firstLine="709"/>
        <w:jc w:val="both"/>
        <w:rPr>
          <w:szCs w:val="28"/>
        </w:rPr>
      </w:pPr>
      <w:r w:rsidRPr="005F207B">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proofErr w:type="spellStart"/>
      <w:r w:rsidRPr="005F207B">
        <w:rPr>
          <w:szCs w:val="28"/>
        </w:rPr>
        <w:t>„Дніпропетровська</w:t>
      </w:r>
      <w:proofErr w:type="spellEnd"/>
      <w:r w:rsidRPr="005F207B">
        <w:rPr>
          <w:szCs w:val="28"/>
        </w:rPr>
        <w:t xml:space="preserve"> обласна науково-медична бібліотека” Дніпропетровської обласної ради”;</w:t>
      </w:r>
    </w:p>
    <w:p w:rsidR="005F207B" w:rsidRPr="005F207B" w:rsidRDefault="005F207B" w:rsidP="005F207B">
      <w:pPr>
        <w:tabs>
          <w:tab w:val="left" w:pos="851"/>
          <w:tab w:val="left" w:pos="1134"/>
        </w:tabs>
        <w:ind w:firstLine="709"/>
        <w:jc w:val="both"/>
        <w:rPr>
          <w:szCs w:val="28"/>
        </w:rPr>
      </w:pPr>
      <w:r w:rsidRPr="005F207B">
        <w:rPr>
          <w:szCs w:val="28"/>
        </w:rPr>
        <w:t>передавальний акт подати на затвердження обласній раді;</w:t>
      </w:r>
    </w:p>
    <w:p w:rsidR="005F207B" w:rsidRPr="005F207B" w:rsidRDefault="005F207B" w:rsidP="005F207B">
      <w:pPr>
        <w:tabs>
          <w:tab w:val="left" w:pos="851"/>
          <w:tab w:val="left" w:pos="1134"/>
        </w:tabs>
        <w:ind w:firstLine="709"/>
        <w:jc w:val="both"/>
        <w:rPr>
          <w:szCs w:val="28"/>
        </w:rPr>
      </w:pPr>
      <w:r w:rsidRPr="005F207B">
        <w:rPr>
          <w:szCs w:val="28"/>
        </w:rPr>
        <w:t>здійснити інші заходи, передбачені чинним законодавством.</w:t>
      </w:r>
    </w:p>
    <w:p w:rsidR="005F207B" w:rsidRPr="005F207B" w:rsidRDefault="005F207B" w:rsidP="005F207B">
      <w:pPr>
        <w:tabs>
          <w:tab w:val="left" w:pos="851"/>
          <w:tab w:val="left" w:pos="1134"/>
        </w:tabs>
        <w:ind w:left="709"/>
        <w:jc w:val="both"/>
        <w:rPr>
          <w:szCs w:val="28"/>
        </w:rPr>
      </w:pPr>
    </w:p>
    <w:p w:rsidR="005F207B" w:rsidRPr="005F207B" w:rsidRDefault="005F207B" w:rsidP="005F207B">
      <w:pPr>
        <w:numPr>
          <w:ilvl w:val="0"/>
          <w:numId w:val="1"/>
        </w:numPr>
        <w:tabs>
          <w:tab w:val="left" w:pos="851"/>
          <w:tab w:val="left" w:pos="1134"/>
        </w:tabs>
        <w:ind w:left="0" w:firstLine="709"/>
        <w:jc w:val="both"/>
        <w:rPr>
          <w:szCs w:val="28"/>
        </w:rPr>
      </w:pPr>
      <w:r w:rsidRPr="005F207B">
        <w:rPr>
          <w:szCs w:val="28"/>
        </w:rPr>
        <w:t xml:space="preserve">Реорганізувати комунальний заклад </w:t>
      </w:r>
      <w:proofErr w:type="spellStart"/>
      <w:r w:rsidRPr="005F207B">
        <w:rPr>
          <w:szCs w:val="28"/>
        </w:rPr>
        <w:t>„Центр</w:t>
      </w:r>
      <w:proofErr w:type="spellEnd"/>
      <w:r w:rsidRPr="005F207B">
        <w:rPr>
          <w:szCs w:val="28"/>
        </w:rPr>
        <w:t xml:space="preserve"> післядипломної освіти молодших спеціалістів з медичною та фармацевтичною освітою” Дніпропетровської обласної ради” (юридична адреса: вул. Байкальська,              9а, м. Дніпро, Дніпропетровська область, 49074, Україна) шляхом приєднання до комунального підприємства ,,Обласний центр громадського здоров’я” Дніпропетровської обласної ради” (юридична адреса:                   просп. Олександра Поля, 14, м. Дніпро, Дніпропетровська область, 49011, Україна).</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 xml:space="preserve"> Доручити керівникові комунального підприємства ,,Обласний центр громадського здоров’я” Дніпропетровської обласної ради” здійснити всі необхідні заходи щодо приймання-передачі майна згідно з чинним законодавством.</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 xml:space="preserve">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 xml:space="preserve"> Створити комісію з реорганізації комунального закладу </w:t>
      </w:r>
      <w:proofErr w:type="spellStart"/>
      <w:r w:rsidRPr="005F207B">
        <w:rPr>
          <w:szCs w:val="28"/>
        </w:rPr>
        <w:t>„Центр</w:t>
      </w:r>
      <w:proofErr w:type="spellEnd"/>
      <w:r w:rsidRPr="005F207B">
        <w:rPr>
          <w:szCs w:val="28"/>
        </w:rPr>
        <w:t xml:space="preserve"> післядипломної освіти молодших спеціалістів з медичною та фармацевтичною освітою” Дніпропетровської обласної ради”.</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lastRenderedPageBreak/>
        <w:t xml:space="preserve"> Доручити голові комісії з реорганізації комунального закладу  </w:t>
      </w:r>
      <w:proofErr w:type="spellStart"/>
      <w:r w:rsidRPr="005F207B">
        <w:rPr>
          <w:szCs w:val="28"/>
        </w:rPr>
        <w:t>„Центр</w:t>
      </w:r>
      <w:proofErr w:type="spellEnd"/>
      <w:r w:rsidRPr="005F207B">
        <w:rPr>
          <w:szCs w:val="28"/>
        </w:rPr>
        <w:t xml:space="preserve"> післядипломної освіти молодших спеціалістів з медичною та фармацевтичною освітою”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закладу.</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 xml:space="preserve"> Комісії з реорганізації комунального закладу </w:t>
      </w:r>
      <w:proofErr w:type="spellStart"/>
      <w:r w:rsidRPr="005F207B">
        <w:rPr>
          <w:szCs w:val="28"/>
        </w:rPr>
        <w:t>„Центр</w:t>
      </w:r>
      <w:proofErr w:type="spellEnd"/>
      <w:r w:rsidRPr="005F207B">
        <w:rPr>
          <w:szCs w:val="28"/>
        </w:rPr>
        <w:t xml:space="preserve"> післядипломної освіти молодших спеціалістів з медичною та фармацевтичною освітою” Дніпропетровської обласної ради”:</w:t>
      </w:r>
    </w:p>
    <w:p w:rsidR="005F207B" w:rsidRPr="005F207B" w:rsidRDefault="005F207B" w:rsidP="005F207B">
      <w:pPr>
        <w:tabs>
          <w:tab w:val="left" w:pos="851"/>
          <w:tab w:val="left" w:pos="1134"/>
        </w:tabs>
        <w:ind w:firstLine="709"/>
        <w:jc w:val="both"/>
        <w:rPr>
          <w:szCs w:val="28"/>
        </w:rPr>
      </w:pPr>
      <w:r w:rsidRPr="005F207B">
        <w:rPr>
          <w:szCs w:val="28"/>
        </w:rPr>
        <w:t>провести інвентаризацію майна комунального закладу;</w:t>
      </w:r>
    </w:p>
    <w:p w:rsidR="005F207B" w:rsidRPr="005F207B" w:rsidRDefault="005F207B" w:rsidP="005F207B">
      <w:pPr>
        <w:tabs>
          <w:tab w:val="left" w:pos="851"/>
          <w:tab w:val="left" w:pos="1134"/>
        </w:tabs>
        <w:ind w:firstLine="709"/>
        <w:jc w:val="both"/>
        <w:rPr>
          <w:szCs w:val="28"/>
        </w:rPr>
      </w:pPr>
      <w:r w:rsidRPr="005F207B">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proofErr w:type="spellStart"/>
      <w:r w:rsidRPr="005F207B">
        <w:rPr>
          <w:szCs w:val="28"/>
        </w:rPr>
        <w:t>„Центр</w:t>
      </w:r>
      <w:proofErr w:type="spellEnd"/>
      <w:r w:rsidRPr="005F207B">
        <w:rPr>
          <w:szCs w:val="28"/>
        </w:rPr>
        <w:t xml:space="preserve"> післядипломної освіти молодших спеціалістів з медичною та фармацевтичною освітою” Дніпропетровської обласної ради”;</w:t>
      </w:r>
    </w:p>
    <w:p w:rsidR="005F207B" w:rsidRPr="005F207B" w:rsidRDefault="005F207B" w:rsidP="005F207B">
      <w:pPr>
        <w:tabs>
          <w:tab w:val="left" w:pos="851"/>
          <w:tab w:val="left" w:pos="1134"/>
        </w:tabs>
        <w:ind w:firstLine="709"/>
        <w:jc w:val="both"/>
        <w:rPr>
          <w:szCs w:val="28"/>
        </w:rPr>
      </w:pPr>
      <w:r w:rsidRPr="005F207B">
        <w:rPr>
          <w:szCs w:val="28"/>
        </w:rPr>
        <w:t>передавальний акт подати на затвердження обласній раді;</w:t>
      </w:r>
    </w:p>
    <w:p w:rsidR="005F207B" w:rsidRPr="005F207B" w:rsidRDefault="005F207B" w:rsidP="005F207B">
      <w:pPr>
        <w:tabs>
          <w:tab w:val="left" w:pos="851"/>
          <w:tab w:val="left" w:pos="1134"/>
        </w:tabs>
        <w:ind w:firstLine="709"/>
        <w:jc w:val="both"/>
        <w:rPr>
          <w:szCs w:val="28"/>
        </w:rPr>
      </w:pPr>
      <w:r w:rsidRPr="005F207B">
        <w:rPr>
          <w:szCs w:val="28"/>
        </w:rPr>
        <w:t>здійснити інші заходи, передбачені чинним законодавством.</w:t>
      </w:r>
    </w:p>
    <w:p w:rsidR="005F207B" w:rsidRPr="005F207B" w:rsidRDefault="005F207B" w:rsidP="005F207B">
      <w:pPr>
        <w:numPr>
          <w:ilvl w:val="0"/>
          <w:numId w:val="1"/>
        </w:numPr>
        <w:tabs>
          <w:tab w:val="left" w:pos="851"/>
          <w:tab w:val="left" w:pos="1134"/>
        </w:tabs>
        <w:ind w:left="0" w:firstLine="709"/>
        <w:jc w:val="both"/>
        <w:rPr>
          <w:szCs w:val="28"/>
        </w:rPr>
      </w:pPr>
      <w:r w:rsidRPr="005F207B">
        <w:rPr>
          <w:szCs w:val="28"/>
        </w:rPr>
        <w:t xml:space="preserve">Реорганізувати комунальний заклад </w:t>
      </w:r>
      <w:proofErr w:type="spellStart"/>
      <w:r w:rsidRPr="005F207B">
        <w:rPr>
          <w:szCs w:val="28"/>
        </w:rPr>
        <w:t>„Криворізьке</w:t>
      </w:r>
      <w:proofErr w:type="spellEnd"/>
      <w:r w:rsidRPr="005F207B">
        <w:rPr>
          <w:szCs w:val="28"/>
        </w:rPr>
        <w:t xml:space="preserve"> училище підвищення кваліфікації та перепідготовки молодших медичних і фармацевтичних спеціалістів” Дніпропетровської обласної ради” (юридична адреса: вул. Вітчизни, 5, м. Кривий Ріг, Дніпропетровська область, 50051, Україна) шляхом приєднання до комунального підприємства ,,Обласний центр громадського здоров’я” Дніпропетровської обласної ради”  (юридична адреса: просп. Олександра Поля, 14, м. Дніпро, Дніпропетровська область, 49011, Україна).</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Доручити керівникові комунального підприємства ,,Обласний центр громадського здоров’я” Дніпропетровської обласної ради” здійснити всі необхідні заходи щодо приймання-передачі майна згідно з чинним законодавством.</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 xml:space="preserve">Створити комісію з реорганізації комунального закладу </w:t>
      </w:r>
      <w:proofErr w:type="spellStart"/>
      <w:r w:rsidRPr="005F207B">
        <w:rPr>
          <w:szCs w:val="28"/>
        </w:rPr>
        <w:t>„Криворізьке</w:t>
      </w:r>
      <w:proofErr w:type="spellEnd"/>
      <w:r w:rsidRPr="005F207B">
        <w:rPr>
          <w:szCs w:val="28"/>
        </w:rPr>
        <w:t xml:space="preserve"> училище підвищення кваліфікації та перепідготовки молодших медичних і фармацевтичних спеціалістів” Дніпропетровської обласної ради”.</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 xml:space="preserve">Доручити голові комісії з реорганізації комунального закладу </w:t>
      </w:r>
      <w:proofErr w:type="spellStart"/>
      <w:r w:rsidRPr="005F207B">
        <w:rPr>
          <w:szCs w:val="28"/>
        </w:rPr>
        <w:t>„Криворізьке</w:t>
      </w:r>
      <w:proofErr w:type="spellEnd"/>
      <w:r w:rsidRPr="005F207B">
        <w:rPr>
          <w:szCs w:val="28"/>
        </w:rPr>
        <w:t xml:space="preserve"> училище підвищення кваліфікації та перепідготовки молодших медичних і фармацевтичних спеціалістів”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закладу.</w:t>
      </w:r>
    </w:p>
    <w:p w:rsidR="005F207B" w:rsidRPr="005F207B" w:rsidRDefault="005F207B" w:rsidP="005F207B">
      <w:pPr>
        <w:numPr>
          <w:ilvl w:val="1"/>
          <w:numId w:val="1"/>
        </w:numPr>
        <w:tabs>
          <w:tab w:val="left" w:pos="851"/>
          <w:tab w:val="left" w:pos="1134"/>
        </w:tabs>
        <w:ind w:left="0" w:firstLine="710"/>
        <w:jc w:val="both"/>
        <w:rPr>
          <w:szCs w:val="28"/>
        </w:rPr>
      </w:pPr>
      <w:r w:rsidRPr="005F207B">
        <w:rPr>
          <w:szCs w:val="28"/>
        </w:rPr>
        <w:t xml:space="preserve">Комісії з реорганізації комунального закладу </w:t>
      </w:r>
      <w:proofErr w:type="spellStart"/>
      <w:r w:rsidRPr="005F207B">
        <w:rPr>
          <w:szCs w:val="28"/>
        </w:rPr>
        <w:t>„Криворізьке</w:t>
      </w:r>
      <w:proofErr w:type="spellEnd"/>
      <w:r w:rsidRPr="005F207B">
        <w:rPr>
          <w:szCs w:val="28"/>
        </w:rPr>
        <w:t xml:space="preserve"> училище підвищення кваліфікації та перепідготовки молодших медичних і фармацевтичних спеціалістів” Дніпропетровської обласної ради”:</w:t>
      </w:r>
    </w:p>
    <w:p w:rsidR="005F207B" w:rsidRPr="005F207B" w:rsidRDefault="005F207B" w:rsidP="005F207B">
      <w:pPr>
        <w:tabs>
          <w:tab w:val="left" w:pos="851"/>
          <w:tab w:val="left" w:pos="1134"/>
        </w:tabs>
        <w:ind w:firstLine="709"/>
        <w:jc w:val="both"/>
        <w:rPr>
          <w:szCs w:val="28"/>
        </w:rPr>
      </w:pPr>
      <w:r w:rsidRPr="005F207B">
        <w:rPr>
          <w:szCs w:val="28"/>
        </w:rPr>
        <w:t>провести інвентаризацію майна комунального закладу;</w:t>
      </w:r>
    </w:p>
    <w:p w:rsidR="005F207B" w:rsidRPr="005F207B" w:rsidRDefault="005F207B" w:rsidP="005F207B">
      <w:pPr>
        <w:tabs>
          <w:tab w:val="left" w:pos="851"/>
          <w:tab w:val="left" w:pos="1134"/>
        </w:tabs>
        <w:ind w:firstLine="709"/>
        <w:jc w:val="both"/>
        <w:rPr>
          <w:szCs w:val="28"/>
        </w:rPr>
      </w:pPr>
      <w:r w:rsidRPr="005F207B">
        <w:rPr>
          <w:szCs w:val="28"/>
        </w:rPr>
        <w:lastRenderedPageBreak/>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proofErr w:type="spellStart"/>
      <w:r w:rsidRPr="005F207B">
        <w:rPr>
          <w:szCs w:val="28"/>
        </w:rPr>
        <w:t>„Криворізьке</w:t>
      </w:r>
      <w:proofErr w:type="spellEnd"/>
      <w:r w:rsidRPr="005F207B">
        <w:rPr>
          <w:szCs w:val="28"/>
        </w:rPr>
        <w:t xml:space="preserve"> училище підвищення кваліфікації та перепідготовки молодших медичних і фармацевтичних спеціалістів” Дніпропетровської обласної ради”;</w:t>
      </w:r>
    </w:p>
    <w:p w:rsidR="005F207B" w:rsidRPr="005F207B" w:rsidRDefault="005F207B" w:rsidP="005F207B">
      <w:pPr>
        <w:tabs>
          <w:tab w:val="left" w:pos="851"/>
          <w:tab w:val="left" w:pos="1134"/>
        </w:tabs>
        <w:ind w:firstLine="709"/>
        <w:jc w:val="both"/>
        <w:rPr>
          <w:szCs w:val="28"/>
        </w:rPr>
      </w:pPr>
      <w:r w:rsidRPr="005F207B">
        <w:rPr>
          <w:szCs w:val="28"/>
        </w:rPr>
        <w:t>передавальний акт подати на затвердження обласній раді;</w:t>
      </w:r>
    </w:p>
    <w:p w:rsidR="005F207B" w:rsidRPr="005F207B" w:rsidRDefault="005F207B" w:rsidP="005F207B">
      <w:pPr>
        <w:tabs>
          <w:tab w:val="left" w:pos="851"/>
          <w:tab w:val="left" w:pos="1134"/>
        </w:tabs>
        <w:ind w:firstLine="709"/>
        <w:jc w:val="both"/>
        <w:rPr>
          <w:szCs w:val="28"/>
        </w:rPr>
      </w:pPr>
      <w:r w:rsidRPr="005F207B">
        <w:rPr>
          <w:szCs w:val="28"/>
        </w:rPr>
        <w:t>здійснити інші заходи, передбачені чинним законодавством.</w:t>
      </w:r>
    </w:p>
    <w:p w:rsidR="005F207B" w:rsidRPr="005F207B" w:rsidRDefault="005F207B" w:rsidP="005F207B">
      <w:pPr>
        <w:tabs>
          <w:tab w:val="left" w:pos="851"/>
          <w:tab w:val="left" w:pos="1134"/>
        </w:tabs>
        <w:ind w:left="709"/>
        <w:jc w:val="both"/>
        <w:rPr>
          <w:szCs w:val="28"/>
        </w:rPr>
      </w:pPr>
    </w:p>
    <w:p w:rsidR="005F207B" w:rsidRPr="005F207B" w:rsidRDefault="005F207B" w:rsidP="005F207B">
      <w:pPr>
        <w:numPr>
          <w:ilvl w:val="0"/>
          <w:numId w:val="1"/>
        </w:numPr>
        <w:tabs>
          <w:tab w:val="left" w:pos="851"/>
          <w:tab w:val="left" w:pos="1134"/>
        </w:tabs>
        <w:ind w:left="0" w:firstLine="709"/>
        <w:jc w:val="both"/>
        <w:rPr>
          <w:szCs w:val="28"/>
        </w:rPr>
      </w:pPr>
      <w:r w:rsidRPr="005F207B">
        <w:rPr>
          <w:szCs w:val="28"/>
        </w:rPr>
        <w:t xml:space="preserve">Реорганізувати комунальне підприємство </w:t>
      </w:r>
      <w:proofErr w:type="spellStart"/>
      <w:r w:rsidRPr="005F207B">
        <w:rPr>
          <w:szCs w:val="28"/>
        </w:rPr>
        <w:t>„Криворізький</w:t>
      </w:r>
      <w:proofErr w:type="spellEnd"/>
      <w:r w:rsidRPr="005F207B">
        <w:rPr>
          <w:szCs w:val="28"/>
        </w:rPr>
        <w:t xml:space="preserve"> дитячий </w:t>
      </w:r>
      <w:proofErr w:type="spellStart"/>
      <w:r w:rsidRPr="005F207B">
        <w:rPr>
          <w:szCs w:val="28"/>
        </w:rPr>
        <w:t>фтизіопульмонологічний</w:t>
      </w:r>
      <w:proofErr w:type="spellEnd"/>
      <w:r w:rsidRPr="005F207B">
        <w:rPr>
          <w:szCs w:val="28"/>
        </w:rPr>
        <w:t xml:space="preserve"> реабілітаційний медичний центр” Дніпропетровської обласної ради” (юридична адреса:                                 бульв. Європейський, 14, </w:t>
      </w:r>
      <w:proofErr w:type="spellStart"/>
      <w:r w:rsidRPr="005F207B">
        <w:rPr>
          <w:szCs w:val="28"/>
        </w:rPr>
        <w:t>Довгинцівський</w:t>
      </w:r>
      <w:proofErr w:type="spellEnd"/>
      <w:r w:rsidRPr="005F207B">
        <w:rPr>
          <w:szCs w:val="28"/>
        </w:rPr>
        <w:t xml:space="preserve"> район, м. Кривий Ріг, Дніпропетровська область, 50038, Україна) шляхом приєднання до комунального підприємства ,,Криворізький протитуберкульозний диспансер” Дніпропетровської обласної ради”  (юридична адреса:                 вул. </w:t>
      </w:r>
      <w:proofErr w:type="spellStart"/>
      <w:r w:rsidRPr="005F207B">
        <w:rPr>
          <w:szCs w:val="28"/>
        </w:rPr>
        <w:t>Кемерівська</w:t>
      </w:r>
      <w:proofErr w:type="spellEnd"/>
      <w:r w:rsidRPr="005F207B">
        <w:rPr>
          <w:szCs w:val="28"/>
        </w:rPr>
        <w:t>, 35, м. Кривий Ріг, Дніпропетровська область, 50037, Україна).</w:t>
      </w:r>
    </w:p>
    <w:p w:rsidR="005F207B" w:rsidRPr="005F207B" w:rsidRDefault="005F207B" w:rsidP="005F207B">
      <w:pPr>
        <w:numPr>
          <w:ilvl w:val="1"/>
          <w:numId w:val="1"/>
        </w:numPr>
        <w:tabs>
          <w:tab w:val="left" w:pos="851"/>
          <w:tab w:val="left" w:pos="1134"/>
        </w:tabs>
        <w:ind w:left="0" w:firstLine="710"/>
        <w:jc w:val="both"/>
        <w:rPr>
          <w:szCs w:val="28"/>
        </w:rPr>
      </w:pPr>
      <w:r w:rsidRPr="005F207B">
        <w:rPr>
          <w:szCs w:val="28"/>
        </w:rPr>
        <w:t>Доручити керівникові комунального підприємства  ,,Криворізький протитуберкульозний диспансер” Дніпропетровської обласної ради” здійснити всі необхідні заходи щодо приймання-передачі майна згідно з чинним законодавством.</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 xml:space="preserve">Створити комісію з реорганізації комунального підприємства </w:t>
      </w:r>
      <w:proofErr w:type="spellStart"/>
      <w:r w:rsidRPr="005F207B">
        <w:rPr>
          <w:szCs w:val="28"/>
        </w:rPr>
        <w:t>„Криворізький</w:t>
      </w:r>
      <w:proofErr w:type="spellEnd"/>
      <w:r w:rsidRPr="005F207B">
        <w:rPr>
          <w:szCs w:val="28"/>
        </w:rPr>
        <w:t xml:space="preserve"> дитячий </w:t>
      </w:r>
      <w:proofErr w:type="spellStart"/>
      <w:r w:rsidRPr="005F207B">
        <w:rPr>
          <w:szCs w:val="28"/>
        </w:rPr>
        <w:t>фтизіопульмонологічний</w:t>
      </w:r>
      <w:proofErr w:type="spellEnd"/>
      <w:r w:rsidRPr="005F207B">
        <w:rPr>
          <w:szCs w:val="28"/>
        </w:rPr>
        <w:t xml:space="preserve"> реабілітаційний медичний центр” Дніпропетровської обласної ради”.</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 xml:space="preserve">Доручити голові комісії з реорганізації комунального підприємства </w:t>
      </w:r>
      <w:proofErr w:type="spellStart"/>
      <w:r w:rsidRPr="005F207B">
        <w:rPr>
          <w:szCs w:val="28"/>
        </w:rPr>
        <w:t>„Криворізький</w:t>
      </w:r>
      <w:proofErr w:type="spellEnd"/>
      <w:r w:rsidRPr="005F207B">
        <w:rPr>
          <w:szCs w:val="28"/>
        </w:rPr>
        <w:t xml:space="preserve"> дитячий </w:t>
      </w:r>
      <w:proofErr w:type="spellStart"/>
      <w:r w:rsidRPr="005F207B">
        <w:rPr>
          <w:szCs w:val="28"/>
        </w:rPr>
        <w:t>фтизіопульмонологічний</w:t>
      </w:r>
      <w:proofErr w:type="spellEnd"/>
      <w:r w:rsidRPr="005F207B">
        <w:rPr>
          <w:szCs w:val="28"/>
        </w:rPr>
        <w:t xml:space="preserve"> реабілітаційний медичний центр”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підприємства.</w:t>
      </w:r>
    </w:p>
    <w:p w:rsidR="005F207B" w:rsidRPr="005F207B" w:rsidRDefault="005F207B" w:rsidP="005F207B">
      <w:pPr>
        <w:numPr>
          <w:ilvl w:val="1"/>
          <w:numId w:val="1"/>
        </w:numPr>
        <w:tabs>
          <w:tab w:val="left" w:pos="851"/>
          <w:tab w:val="left" w:pos="1134"/>
        </w:tabs>
        <w:ind w:left="0" w:firstLine="710"/>
        <w:jc w:val="both"/>
        <w:rPr>
          <w:szCs w:val="28"/>
        </w:rPr>
      </w:pPr>
      <w:r w:rsidRPr="005F207B">
        <w:rPr>
          <w:szCs w:val="28"/>
        </w:rPr>
        <w:t xml:space="preserve">Комісії з реорганізації комунального підприємства </w:t>
      </w:r>
      <w:proofErr w:type="spellStart"/>
      <w:r w:rsidRPr="005F207B">
        <w:rPr>
          <w:szCs w:val="28"/>
        </w:rPr>
        <w:t>„Криворізький</w:t>
      </w:r>
      <w:proofErr w:type="spellEnd"/>
      <w:r w:rsidRPr="005F207B">
        <w:rPr>
          <w:szCs w:val="28"/>
        </w:rPr>
        <w:t xml:space="preserve"> дитячий </w:t>
      </w:r>
      <w:proofErr w:type="spellStart"/>
      <w:r w:rsidRPr="005F207B">
        <w:rPr>
          <w:szCs w:val="28"/>
        </w:rPr>
        <w:t>фтизіопульмонологічний</w:t>
      </w:r>
      <w:proofErr w:type="spellEnd"/>
      <w:r w:rsidRPr="005F207B">
        <w:rPr>
          <w:szCs w:val="28"/>
        </w:rPr>
        <w:t xml:space="preserve"> реабілітаційний медичний центр” Дніпропетровської обласної ради”:</w:t>
      </w:r>
    </w:p>
    <w:p w:rsidR="005F207B" w:rsidRPr="005F207B" w:rsidRDefault="005F207B" w:rsidP="005F207B">
      <w:pPr>
        <w:tabs>
          <w:tab w:val="left" w:pos="851"/>
          <w:tab w:val="left" w:pos="1134"/>
        </w:tabs>
        <w:ind w:firstLine="709"/>
        <w:jc w:val="both"/>
        <w:rPr>
          <w:szCs w:val="28"/>
        </w:rPr>
      </w:pPr>
      <w:r w:rsidRPr="005F207B">
        <w:rPr>
          <w:szCs w:val="28"/>
        </w:rPr>
        <w:t>провести інвентаризацію майна комунального підприємства;</w:t>
      </w:r>
    </w:p>
    <w:p w:rsidR="005F207B" w:rsidRPr="005F207B" w:rsidRDefault="005F207B" w:rsidP="005F207B">
      <w:pPr>
        <w:tabs>
          <w:tab w:val="left" w:pos="851"/>
          <w:tab w:val="left" w:pos="1134"/>
        </w:tabs>
        <w:ind w:firstLine="709"/>
        <w:jc w:val="both"/>
        <w:rPr>
          <w:szCs w:val="28"/>
        </w:rPr>
      </w:pPr>
      <w:r w:rsidRPr="005F207B">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підприємства </w:t>
      </w:r>
      <w:proofErr w:type="spellStart"/>
      <w:r w:rsidRPr="005F207B">
        <w:rPr>
          <w:szCs w:val="28"/>
        </w:rPr>
        <w:t>„Криворізький</w:t>
      </w:r>
      <w:proofErr w:type="spellEnd"/>
      <w:r w:rsidRPr="005F207B">
        <w:rPr>
          <w:szCs w:val="28"/>
        </w:rPr>
        <w:t xml:space="preserve"> дитячий </w:t>
      </w:r>
      <w:proofErr w:type="spellStart"/>
      <w:r w:rsidRPr="005F207B">
        <w:rPr>
          <w:szCs w:val="28"/>
        </w:rPr>
        <w:t>фтизіопульмонологічний</w:t>
      </w:r>
      <w:proofErr w:type="spellEnd"/>
      <w:r w:rsidRPr="005F207B">
        <w:rPr>
          <w:szCs w:val="28"/>
        </w:rPr>
        <w:t xml:space="preserve"> реабілітаційний медичний центр” Дніпропетровської обласної ради”;</w:t>
      </w:r>
    </w:p>
    <w:p w:rsidR="005F207B" w:rsidRPr="005F207B" w:rsidRDefault="005F207B" w:rsidP="005F207B">
      <w:pPr>
        <w:tabs>
          <w:tab w:val="left" w:pos="851"/>
          <w:tab w:val="left" w:pos="1134"/>
        </w:tabs>
        <w:ind w:firstLine="709"/>
        <w:jc w:val="both"/>
        <w:rPr>
          <w:szCs w:val="28"/>
        </w:rPr>
      </w:pPr>
      <w:r w:rsidRPr="005F207B">
        <w:rPr>
          <w:szCs w:val="28"/>
        </w:rPr>
        <w:t>передавальний акт подати на затвердження обласній раді;</w:t>
      </w:r>
    </w:p>
    <w:p w:rsidR="005F207B" w:rsidRPr="005F207B" w:rsidRDefault="005F207B" w:rsidP="005F207B">
      <w:pPr>
        <w:tabs>
          <w:tab w:val="left" w:pos="851"/>
          <w:tab w:val="left" w:pos="1134"/>
        </w:tabs>
        <w:ind w:firstLine="709"/>
        <w:jc w:val="both"/>
        <w:rPr>
          <w:szCs w:val="28"/>
        </w:rPr>
      </w:pPr>
      <w:r w:rsidRPr="005F207B">
        <w:rPr>
          <w:szCs w:val="28"/>
        </w:rPr>
        <w:t>здійснити інші заходи, передбачені чинним законодавством.</w:t>
      </w:r>
    </w:p>
    <w:p w:rsidR="005F207B" w:rsidRPr="005F207B" w:rsidRDefault="005F207B" w:rsidP="005F207B">
      <w:pPr>
        <w:tabs>
          <w:tab w:val="left" w:pos="851"/>
          <w:tab w:val="left" w:pos="1134"/>
        </w:tabs>
        <w:ind w:left="709"/>
        <w:jc w:val="both"/>
        <w:rPr>
          <w:szCs w:val="28"/>
        </w:rPr>
      </w:pPr>
    </w:p>
    <w:p w:rsidR="005F207B" w:rsidRPr="005F207B" w:rsidRDefault="005F207B" w:rsidP="005F207B">
      <w:pPr>
        <w:numPr>
          <w:ilvl w:val="0"/>
          <w:numId w:val="1"/>
        </w:numPr>
        <w:tabs>
          <w:tab w:val="left" w:pos="851"/>
          <w:tab w:val="left" w:pos="1134"/>
        </w:tabs>
        <w:ind w:left="0" w:firstLine="709"/>
        <w:jc w:val="both"/>
        <w:rPr>
          <w:szCs w:val="28"/>
        </w:rPr>
      </w:pPr>
      <w:r w:rsidRPr="005F207B">
        <w:rPr>
          <w:szCs w:val="28"/>
        </w:rPr>
        <w:t xml:space="preserve">Реорганізувати комунальне підприємство </w:t>
      </w:r>
      <w:proofErr w:type="spellStart"/>
      <w:r w:rsidRPr="005F207B">
        <w:rPr>
          <w:szCs w:val="28"/>
        </w:rPr>
        <w:t>„Криворізький</w:t>
      </w:r>
      <w:proofErr w:type="spellEnd"/>
      <w:r w:rsidRPr="005F207B">
        <w:rPr>
          <w:szCs w:val="28"/>
        </w:rPr>
        <w:t xml:space="preserve"> дитячий </w:t>
      </w:r>
      <w:proofErr w:type="spellStart"/>
      <w:r w:rsidRPr="005F207B">
        <w:rPr>
          <w:szCs w:val="28"/>
        </w:rPr>
        <w:t>фтизіоортопедичний</w:t>
      </w:r>
      <w:proofErr w:type="spellEnd"/>
      <w:r w:rsidRPr="005F207B">
        <w:rPr>
          <w:szCs w:val="28"/>
        </w:rPr>
        <w:t xml:space="preserve"> реабілітаційний медичний центр” Дніпропетровської обласної ради” (юридична адреса: просп. Гагаріна, 43а, Саксаганський район, м. Кривий Ріг, Дніпропетровська область, 50027, Україна) шляхом приєднання до комунального підприємства ,,Криворізький протитуберкульозний диспансер” Дніпропетровської обласної ради”  (юридична адреса: вул. </w:t>
      </w:r>
      <w:proofErr w:type="spellStart"/>
      <w:r w:rsidRPr="005F207B">
        <w:rPr>
          <w:szCs w:val="28"/>
        </w:rPr>
        <w:t>Кемерівська</w:t>
      </w:r>
      <w:proofErr w:type="spellEnd"/>
      <w:r w:rsidRPr="005F207B">
        <w:rPr>
          <w:szCs w:val="28"/>
        </w:rPr>
        <w:t>, 35, м. Кривий Ріг, Дніпропетровська область, 50037, Україна).</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Доручити керівникові комунального підприємства  ,,Криворізький протитуберкульозний диспансер” Дніпропетровської обласної ради” здійснити всі необхідні заходи щодо приймання-передачі майна згідно з чинним законодавством.</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 xml:space="preserve">Створити комісію з реорганізації комунального підприємства </w:t>
      </w:r>
      <w:proofErr w:type="spellStart"/>
      <w:r w:rsidRPr="005F207B">
        <w:rPr>
          <w:szCs w:val="28"/>
        </w:rPr>
        <w:t>„Криворізький</w:t>
      </w:r>
      <w:proofErr w:type="spellEnd"/>
      <w:r w:rsidRPr="005F207B">
        <w:rPr>
          <w:szCs w:val="28"/>
        </w:rPr>
        <w:t xml:space="preserve"> дитячий </w:t>
      </w:r>
      <w:proofErr w:type="spellStart"/>
      <w:r w:rsidRPr="005F207B">
        <w:rPr>
          <w:szCs w:val="28"/>
        </w:rPr>
        <w:t>фтизіоортопедичний</w:t>
      </w:r>
      <w:proofErr w:type="spellEnd"/>
      <w:r w:rsidRPr="005F207B">
        <w:rPr>
          <w:szCs w:val="28"/>
        </w:rPr>
        <w:t xml:space="preserve"> реабілітаційний медичний центр” Дніпропетровської обласної ради”.</w:t>
      </w:r>
    </w:p>
    <w:p w:rsidR="005F207B" w:rsidRPr="005F207B" w:rsidRDefault="005F207B" w:rsidP="005F207B">
      <w:pPr>
        <w:numPr>
          <w:ilvl w:val="1"/>
          <w:numId w:val="1"/>
        </w:numPr>
        <w:tabs>
          <w:tab w:val="left" w:pos="851"/>
          <w:tab w:val="left" w:pos="1134"/>
        </w:tabs>
        <w:ind w:left="0" w:firstLine="710"/>
        <w:jc w:val="both"/>
        <w:rPr>
          <w:szCs w:val="28"/>
        </w:rPr>
      </w:pPr>
      <w:r w:rsidRPr="005F207B">
        <w:rPr>
          <w:szCs w:val="28"/>
        </w:rPr>
        <w:t xml:space="preserve">Доручити голові комісії з реорганізації комунального підприємства </w:t>
      </w:r>
      <w:proofErr w:type="spellStart"/>
      <w:r w:rsidRPr="005F207B">
        <w:rPr>
          <w:szCs w:val="28"/>
        </w:rPr>
        <w:t>„Криворізький</w:t>
      </w:r>
      <w:proofErr w:type="spellEnd"/>
      <w:r w:rsidRPr="005F207B">
        <w:rPr>
          <w:szCs w:val="28"/>
        </w:rPr>
        <w:t xml:space="preserve"> дитячий </w:t>
      </w:r>
      <w:proofErr w:type="spellStart"/>
      <w:r w:rsidRPr="005F207B">
        <w:rPr>
          <w:szCs w:val="28"/>
        </w:rPr>
        <w:t>фтизіоортопедичний</w:t>
      </w:r>
      <w:proofErr w:type="spellEnd"/>
      <w:r w:rsidRPr="005F207B">
        <w:rPr>
          <w:szCs w:val="28"/>
        </w:rPr>
        <w:t xml:space="preserve"> реабілітаційний медичний центр”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підприємства.</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 xml:space="preserve">Комісії з реорганізації комунального підприємства </w:t>
      </w:r>
      <w:proofErr w:type="spellStart"/>
      <w:r w:rsidRPr="005F207B">
        <w:rPr>
          <w:szCs w:val="28"/>
        </w:rPr>
        <w:t>„Криворізький</w:t>
      </w:r>
      <w:proofErr w:type="spellEnd"/>
      <w:r w:rsidRPr="005F207B">
        <w:rPr>
          <w:szCs w:val="28"/>
        </w:rPr>
        <w:t xml:space="preserve"> дитячий </w:t>
      </w:r>
      <w:proofErr w:type="spellStart"/>
      <w:r w:rsidRPr="005F207B">
        <w:rPr>
          <w:szCs w:val="28"/>
        </w:rPr>
        <w:t>фтизіоортопедичний</w:t>
      </w:r>
      <w:proofErr w:type="spellEnd"/>
      <w:r w:rsidRPr="005F207B">
        <w:rPr>
          <w:szCs w:val="28"/>
        </w:rPr>
        <w:t xml:space="preserve"> реабілітаційний медичний центр” Дніпропетровської обласної ради”:</w:t>
      </w:r>
    </w:p>
    <w:p w:rsidR="005F207B" w:rsidRPr="005F207B" w:rsidRDefault="005F207B" w:rsidP="005F207B">
      <w:pPr>
        <w:tabs>
          <w:tab w:val="left" w:pos="851"/>
          <w:tab w:val="left" w:pos="1134"/>
        </w:tabs>
        <w:ind w:firstLine="709"/>
        <w:jc w:val="both"/>
        <w:rPr>
          <w:szCs w:val="28"/>
        </w:rPr>
      </w:pPr>
      <w:r w:rsidRPr="005F207B">
        <w:rPr>
          <w:szCs w:val="28"/>
        </w:rPr>
        <w:t>провести інвентаризацію майна комунального підприємства;</w:t>
      </w:r>
    </w:p>
    <w:p w:rsidR="005F207B" w:rsidRPr="005F207B" w:rsidRDefault="005F207B" w:rsidP="005F207B">
      <w:pPr>
        <w:tabs>
          <w:tab w:val="left" w:pos="851"/>
          <w:tab w:val="left" w:pos="1134"/>
        </w:tabs>
        <w:ind w:firstLine="709"/>
        <w:jc w:val="both"/>
        <w:rPr>
          <w:szCs w:val="28"/>
        </w:rPr>
      </w:pPr>
      <w:r w:rsidRPr="005F207B">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підприємства </w:t>
      </w:r>
      <w:proofErr w:type="spellStart"/>
      <w:r w:rsidRPr="005F207B">
        <w:rPr>
          <w:szCs w:val="28"/>
        </w:rPr>
        <w:t>„Криворізький</w:t>
      </w:r>
      <w:proofErr w:type="spellEnd"/>
      <w:r w:rsidRPr="005F207B">
        <w:rPr>
          <w:szCs w:val="28"/>
        </w:rPr>
        <w:t xml:space="preserve"> дитячий </w:t>
      </w:r>
      <w:proofErr w:type="spellStart"/>
      <w:r w:rsidRPr="005F207B">
        <w:rPr>
          <w:szCs w:val="28"/>
        </w:rPr>
        <w:t>фтизіоортопедичний</w:t>
      </w:r>
      <w:proofErr w:type="spellEnd"/>
      <w:r w:rsidRPr="005F207B">
        <w:rPr>
          <w:szCs w:val="28"/>
        </w:rPr>
        <w:t xml:space="preserve"> реабілітаційний медичний центр” Дніпропетровської обласної ради”;</w:t>
      </w:r>
    </w:p>
    <w:p w:rsidR="005F207B" w:rsidRPr="005F207B" w:rsidRDefault="005F207B" w:rsidP="005F207B">
      <w:pPr>
        <w:tabs>
          <w:tab w:val="left" w:pos="851"/>
          <w:tab w:val="left" w:pos="1134"/>
        </w:tabs>
        <w:ind w:firstLine="709"/>
        <w:jc w:val="both"/>
        <w:rPr>
          <w:szCs w:val="28"/>
        </w:rPr>
      </w:pPr>
      <w:r w:rsidRPr="005F207B">
        <w:rPr>
          <w:szCs w:val="28"/>
        </w:rPr>
        <w:t>передавальний акт подати на затвердження обласній раді;</w:t>
      </w:r>
    </w:p>
    <w:p w:rsidR="005F207B" w:rsidRPr="005F207B" w:rsidRDefault="005F207B" w:rsidP="005F207B">
      <w:pPr>
        <w:tabs>
          <w:tab w:val="left" w:pos="851"/>
          <w:tab w:val="left" w:pos="1134"/>
        </w:tabs>
        <w:ind w:firstLine="709"/>
        <w:jc w:val="both"/>
        <w:rPr>
          <w:szCs w:val="28"/>
        </w:rPr>
      </w:pPr>
      <w:r w:rsidRPr="005F207B">
        <w:rPr>
          <w:szCs w:val="28"/>
        </w:rPr>
        <w:t>здійснити інші заходи, передбачені чинним законодавством.</w:t>
      </w:r>
    </w:p>
    <w:p w:rsidR="005F207B" w:rsidRPr="005F207B" w:rsidRDefault="005F207B" w:rsidP="005F207B">
      <w:pPr>
        <w:tabs>
          <w:tab w:val="left" w:pos="851"/>
          <w:tab w:val="left" w:pos="1134"/>
        </w:tabs>
        <w:ind w:left="709"/>
        <w:jc w:val="both"/>
        <w:rPr>
          <w:szCs w:val="28"/>
        </w:rPr>
      </w:pPr>
    </w:p>
    <w:p w:rsidR="005F207B" w:rsidRPr="005F207B" w:rsidRDefault="005F207B" w:rsidP="005F207B">
      <w:pPr>
        <w:numPr>
          <w:ilvl w:val="0"/>
          <w:numId w:val="1"/>
        </w:numPr>
        <w:tabs>
          <w:tab w:val="left" w:pos="851"/>
          <w:tab w:val="left" w:pos="1134"/>
        </w:tabs>
        <w:ind w:left="0" w:firstLine="709"/>
        <w:jc w:val="both"/>
        <w:rPr>
          <w:szCs w:val="28"/>
        </w:rPr>
      </w:pPr>
      <w:r w:rsidRPr="005F207B">
        <w:rPr>
          <w:szCs w:val="28"/>
        </w:rPr>
        <w:t xml:space="preserve">Реорганізувати комунальне підприємство </w:t>
      </w:r>
      <w:proofErr w:type="spellStart"/>
      <w:r w:rsidRPr="005F207B">
        <w:rPr>
          <w:szCs w:val="28"/>
        </w:rPr>
        <w:t>„Кам’янський</w:t>
      </w:r>
      <w:proofErr w:type="spellEnd"/>
      <w:r w:rsidRPr="005F207B">
        <w:rPr>
          <w:szCs w:val="28"/>
        </w:rPr>
        <w:t xml:space="preserve"> дитячий центр медичної реабілітації” Дніпропетровської обласної ради” (юридична адреса: вул. Харківська, 49, м. </w:t>
      </w:r>
      <w:proofErr w:type="spellStart"/>
      <w:r w:rsidRPr="005F207B">
        <w:rPr>
          <w:szCs w:val="28"/>
        </w:rPr>
        <w:t>Кам’янське</w:t>
      </w:r>
      <w:proofErr w:type="spellEnd"/>
      <w:r w:rsidRPr="005F207B">
        <w:rPr>
          <w:szCs w:val="28"/>
        </w:rPr>
        <w:t>, Дніпропетровська область,  51939, Україна) шляхом приєднання до комунального підприємства ,,</w:t>
      </w:r>
      <w:proofErr w:type="spellStart"/>
      <w:r w:rsidRPr="005F207B">
        <w:rPr>
          <w:szCs w:val="28"/>
        </w:rPr>
        <w:t>Кам’янський</w:t>
      </w:r>
      <w:proofErr w:type="spellEnd"/>
      <w:r w:rsidRPr="005F207B">
        <w:rPr>
          <w:szCs w:val="28"/>
        </w:rPr>
        <w:t xml:space="preserve"> протитуберкульозний диспансер” Дніпропетровської обласної ради” (юридична адреса: просп. </w:t>
      </w:r>
      <w:proofErr w:type="spellStart"/>
      <w:r w:rsidRPr="005F207B">
        <w:rPr>
          <w:szCs w:val="28"/>
        </w:rPr>
        <w:t>Аношкіна</w:t>
      </w:r>
      <w:proofErr w:type="spellEnd"/>
      <w:r w:rsidRPr="005F207B">
        <w:rPr>
          <w:szCs w:val="28"/>
        </w:rPr>
        <w:t xml:space="preserve">, 70, м. </w:t>
      </w:r>
      <w:proofErr w:type="spellStart"/>
      <w:r w:rsidRPr="005F207B">
        <w:rPr>
          <w:szCs w:val="28"/>
        </w:rPr>
        <w:t>Кам’янське</w:t>
      </w:r>
      <w:proofErr w:type="spellEnd"/>
      <w:r w:rsidRPr="005F207B">
        <w:rPr>
          <w:szCs w:val="28"/>
        </w:rPr>
        <w:t>, Дніпропетровська область, 51933, Україна).</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lastRenderedPageBreak/>
        <w:t>Доручити керівникові комунального підприємства  ,,</w:t>
      </w:r>
      <w:proofErr w:type="spellStart"/>
      <w:r w:rsidRPr="005F207B">
        <w:rPr>
          <w:szCs w:val="28"/>
        </w:rPr>
        <w:t>Кам’янський</w:t>
      </w:r>
      <w:proofErr w:type="spellEnd"/>
      <w:r w:rsidRPr="005F207B">
        <w:rPr>
          <w:szCs w:val="28"/>
        </w:rPr>
        <w:t xml:space="preserve"> протитуберкульозний диспансер” Дніпропетровської обласної ради” здійснити всі необхідні заходи щодо приймання-передачі майна згідно з чинним законодавством.</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 xml:space="preserve">Створити комісію з реорганізації комунального підприємства </w:t>
      </w:r>
      <w:proofErr w:type="spellStart"/>
      <w:r w:rsidRPr="005F207B">
        <w:rPr>
          <w:szCs w:val="28"/>
        </w:rPr>
        <w:t>„Кам’янський</w:t>
      </w:r>
      <w:proofErr w:type="spellEnd"/>
      <w:r w:rsidRPr="005F207B">
        <w:rPr>
          <w:szCs w:val="28"/>
        </w:rPr>
        <w:t xml:space="preserve"> дитячий центр медичної реабілітації” Дніпропетровської обласної ради”.</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 xml:space="preserve">Доручити голові комісії з реорганізації комунального підприємства </w:t>
      </w:r>
      <w:proofErr w:type="spellStart"/>
      <w:r w:rsidRPr="005F207B">
        <w:rPr>
          <w:szCs w:val="28"/>
        </w:rPr>
        <w:t>„Кам’янський</w:t>
      </w:r>
      <w:proofErr w:type="spellEnd"/>
      <w:r w:rsidRPr="005F207B">
        <w:rPr>
          <w:szCs w:val="28"/>
        </w:rPr>
        <w:t xml:space="preserve"> дитячий центр медичної реабілітації”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підприємства.</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 xml:space="preserve">Комісії з реорганізації комунального підприємства </w:t>
      </w:r>
      <w:proofErr w:type="spellStart"/>
      <w:r w:rsidRPr="005F207B">
        <w:rPr>
          <w:szCs w:val="28"/>
        </w:rPr>
        <w:t>„Кам’янський</w:t>
      </w:r>
      <w:proofErr w:type="spellEnd"/>
      <w:r w:rsidRPr="005F207B">
        <w:rPr>
          <w:szCs w:val="28"/>
        </w:rPr>
        <w:t xml:space="preserve"> дитячий центр медичної реабілітації” Дніпропетровської обласної ради”:</w:t>
      </w:r>
    </w:p>
    <w:p w:rsidR="005F207B" w:rsidRPr="005F207B" w:rsidRDefault="005F207B" w:rsidP="005F207B">
      <w:pPr>
        <w:tabs>
          <w:tab w:val="left" w:pos="851"/>
          <w:tab w:val="left" w:pos="1134"/>
        </w:tabs>
        <w:ind w:firstLine="709"/>
        <w:jc w:val="both"/>
        <w:rPr>
          <w:szCs w:val="28"/>
        </w:rPr>
      </w:pPr>
      <w:r w:rsidRPr="005F207B">
        <w:rPr>
          <w:szCs w:val="28"/>
        </w:rPr>
        <w:t>провести інвентаризацію майна комунального підприємства;</w:t>
      </w:r>
    </w:p>
    <w:p w:rsidR="005F207B" w:rsidRPr="005F207B" w:rsidRDefault="005F207B" w:rsidP="005F207B">
      <w:pPr>
        <w:tabs>
          <w:tab w:val="left" w:pos="851"/>
          <w:tab w:val="left" w:pos="1134"/>
        </w:tabs>
        <w:ind w:firstLine="709"/>
        <w:jc w:val="both"/>
        <w:rPr>
          <w:szCs w:val="28"/>
        </w:rPr>
      </w:pPr>
      <w:r w:rsidRPr="005F207B">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підприємства </w:t>
      </w:r>
      <w:proofErr w:type="spellStart"/>
      <w:r w:rsidRPr="005F207B">
        <w:rPr>
          <w:szCs w:val="28"/>
        </w:rPr>
        <w:t>„Кам’янський</w:t>
      </w:r>
      <w:proofErr w:type="spellEnd"/>
      <w:r w:rsidRPr="005F207B">
        <w:rPr>
          <w:szCs w:val="28"/>
        </w:rPr>
        <w:t xml:space="preserve"> дитячий центр медичної реабілітації” Дніпропетровської обласної ради”;</w:t>
      </w:r>
    </w:p>
    <w:p w:rsidR="005F207B" w:rsidRPr="005F207B" w:rsidRDefault="005F207B" w:rsidP="005F207B">
      <w:pPr>
        <w:tabs>
          <w:tab w:val="left" w:pos="851"/>
          <w:tab w:val="left" w:pos="1134"/>
        </w:tabs>
        <w:ind w:firstLine="709"/>
        <w:jc w:val="both"/>
        <w:rPr>
          <w:szCs w:val="28"/>
        </w:rPr>
      </w:pPr>
      <w:r w:rsidRPr="005F207B">
        <w:rPr>
          <w:szCs w:val="28"/>
        </w:rPr>
        <w:t>передавальний акт подати на затвердження обласній раді;</w:t>
      </w:r>
    </w:p>
    <w:p w:rsidR="005F207B" w:rsidRPr="005F207B" w:rsidRDefault="005F207B" w:rsidP="005F207B">
      <w:pPr>
        <w:tabs>
          <w:tab w:val="left" w:pos="851"/>
          <w:tab w:val="left" w:pos="1134"/>
        </w:tabs>
        <w:ind w:firstLine="709"/>
        <w:jc w:val="both"/>
        <w:rPr>
          <w:szCs w:val="28"/>
        </w:rPr>
      </w:pPr>
      <w:r w:rsidRPr="005F207B">
        <w:rPr>
          <w:szCs w:val="28"/>
        </w:rPr>
        <w:t>здійснити інші заходи, передбачені чинним законодавством.</w:t>
      </w:r>
    </w:p>
    <w:p w:rsidR="005F207B" w:rsidRPr="005F207B" w:rsidRDefault="005F207B" w:rsidP="005F207B">
      <w:pPr>
        <w:tabs>
          <w:tab w:val="left" w:pos="851"/>
          <w:tab w:val="left" w:pos="1134"/>
        </w:tabs>
        <w:jc w:val="both"/>
        <w:rPr>
          <w:szCs w:val="28"/>
        </w:rPr>
      </w:pPr>
    </w:p>
    <w:p w:rsidR="005F207B" w:rsidRPr="005F207B" w:rsidRDefault="005F207B" w:rsidP="005F207B">
      <w:pPr>
        <w:numPr>
          <w:ilvl w:val="0"/>
          <w:numId w:val="1"/>
        </w:numPr>
        <w:tabs>
          <w:tab w:val="left" w:pos="851"/>
          <w:tab w:val="left" w:pos="1134"/>
        </w:tabs>
        <w:ind w:left="0" w:firstLine="709"/>
        <w:jc w:val="both"/>
        <w:rPr>
          <w:szCs w:val="28"/>
        </w:rPr>
      </w:pPr>
      <w:r w:rsidRPr="005F207B">
        <w:rPr>
          <w:szCs w:val="28"/>
        </w:rPr>
        <w:t xml:space="preserve">Реорганізувати комунальний заклад освіти </w:t>
      </w:r>
      <w:proofErr w:type="spellStart"/>
      <w:r w:rsidRPr="005F207B">
        <w:rPr>
          <w:szCs w:val="28"/>
        </w:rPr>
        <w:t>„Навчально-реабілітаційний</w:t>
      </w:r>
      <w:proofErr w:type="spellEnd"/>
      <w:r w:rsidRPr="005F207B">
        <w:rPr>
          <w:szCs w:val="28"/>
        </w:rPr>
        <w:t xml:space="preserve"> центр ,,Квітонька” Дніпропетровської обласної ради” (юридична адреса: вул. </w:t>
      </w:r>
      <w:proofErr w:type="spellStart"/>
      <w:r w:rsidRPr="005F207B">
        <w:rPr>
          <w:szCs w:val="28"/>
        </w:rPr>
        <w:t>Холодноярська</w:t>
      </w:r>
      <w:proofErr w:type="spellEnd"/>
      <w:r w:rsidRPr="005F207B">
        <w:rPr>
          <w:szCs w:val="28"/>
        </w:rPr>
        <w:t xml:space="preserve">, 28, м. Дніпро, Дніпропетровська область, 49047, Україна) шляхом приєднання до комунального закладу освіти ,,Дніпропетровський навчально-реабілітаційний центр № 1” Дніпропетровської обласної ради” (юридична адреса: вул. Надії </w:t>
      </w:r>
      <w:proofErr w:type="spellStart"/>
      <w:r w:rsidRPr="005F207B">
        <w:rPr>
          <w:szCs w:val="28"/>
        </w:rPr>
        <w:t>Алексєєнко</w:t>
      </w:r>
      <w:proofErr w:type="spellEnd"/>
      <w:r w:rsidRPr="005F207B">
        <w:rPr>
          <w:szCs w:val="28"/>
        </w:rPr>
        <w:t>, 171, м. Дніпро, Дніпропетровська область, 49008, Україна).</w:t>
      </w:r>
    </w:p>
    <w:p w:rsidR="005F207B" w:rsidRPr="005F207B" w:rsidRDefault="005F207B" w:rsidP="005F207B">
      <w:pPr>
        <w:numPr>
          <w:ilvl w:val="1"/>
          <w:numId w:val="1"/>
        </w:numPr>
        <w:tabs>
          <w:tab w:val="left" w:pos="851"/>
          <w:tab w:val="left" w:pos="1134"/>
        </w:tabs>
        <w:ind w:left="0" w:firstLine="710"/>
        <w:jc w:val="both"/>
        <w:rPr>
          <w:szCs w:val="28"/>
        </w:rPr>
      </w:pPr>
      <w:r w:rsidRPr="005F207B">
        <w:rPr>
          <w:szCs w:val="28"/>
        </w:rPr>
        <w:t>Доручити керівникові комунального закладу освіти ,,Дніпропетровський навчально-реабілітаційний центр № 1” Дніпропетровської обласної ради” здійснити всі необхідні заходи щодо приймання-передачі майна згідно з чинним законодавством.</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 xml:space="preserve">Створити комісію з реорганізації комунального закладу                  освіти </w:t>
      </w:r>
      <w:proofErr w:type="spellStart"/>
      <w:r w:rsidRPr="005F207B">
        <w:rPr>
          <w:szCs w:val="28"/>
        </w:rPr>
        <w:t>„Навчально-реабілітаційний</w:t>
      </w:r>
      <w:proofErr w:type="spellEnd"/>
      <w:r w:rsidRPr="005F207B">
        <w:rPr>
          <w:szCs w:val="28"/>
        </w:rPr>
        <w:t xml:space="preserve"> центр ,,Квітонька” Дніпропетровської обласної ради”.</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lastRenderedPageBreak/>
        <w:t xml:space="preserve">Доручити голові комісії з реорганізації комунального закладу освіти </w:t>
      </w:r>
      <w:proofErr w:type="spellStart"/>
      <w:r w:rsidRPr="005F207B">
        <w:rPr>
          <w:szCs w:val="28"/>
        </w:rPr>
        <w:t>„Навчально-реабілітаційний</w:t>
      </w:r>
      <w:proofErr w:type="spellEnd"/>
      <w:r w:rsidRPr="005F207B">
        <w:rPr>
          <w:szCs w:val="28"/>
        </w:rPr>
        <w:t xml:space="preserve"> центр ,,Квітонька”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закладу.</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Комісії з реорганізації</w:t>
      </w:r>
      <w:r w:rsidRPr="005F207B">
        <w:rPr>
          <w:sz w:val="20"/>
          <w:szCs w:val="20"/>
        </w:rPr>
        <w:t xml:space="preserve"> </w:t>
      </w:r>
      <w:r w:rsidRPr="005F207B">
        <w:rPr>
          <w:szCs w:val="28"/>
        </w:rPr>
        <w:t xml:space="preserve">комунального закладу освіти </w:t>
      </w:r>
      <w:proofErr w:type="spellStart"/>
      <w:r w:rsidRPr="005F207B">
        <w:rPr>
          <w:szCs w:val="28"/>
        </w:rPr>
        <w:t>„Навчально-реабілітаційний</w:t>
      </w:r>
      <w:proofErr w:type="spellEnd"/>
      <w:r w:rsidRPr="005F207B">
        <w:rPr>
          <w:szCs w:val="28"/>
        </w:rPr>
        <w:t xml:space="preserve"> центр ,,Квітонька” Дніпропетровської обласної ради”:</w:t>
      </w:r>
    </w:p>
    <w:p w:rsidR="005F207B" w:rsidRPr="005F207B" w:rsidRDefault="005F207B" w:rsidP="005F207B">
      <w:pPr>
        <w:tabs>
          <w:tab w:val="left" w:pos="851"/>
          <w:tab w:val="left" w:pos="1134"/>
        </w:tabs>
        <w:ind w:firstLine="709"/>
        <w:jc w:val="both"/>
        <w:rPr>
          <w:szCs w:val="28"/>
        </w:rPr>
      </w:pPr>
      <w:r w:rsidRPr="005F207B">
        <w:rPr>
          <w:szCs w:val="28"/>
        </w:rPr>
        <w:t>провести інвентаризацію майна комунального закладу;</w:t>
      </w:r>
    </w:p>
    <w:p w:rsidR="005F207B" w:rsidRPr="005F207B" w:rsidRDefault="005F207B" w:rsidP="005F207B">
      <w:pPr>
        <w:tabs>
          <w:tab w:val="left" w:pos="851"/>
          <w:tab w:val="left" w:pos="1134"/>
        </w:tabs>
        <w:ind w:firstLine="709"/>
        <w:jc w:val="both"/>
        <w:rPr>
          <w:szCs w:val="28"/>
        </w:rPr>
      </w:pPr>
      <w:r w:rsidRPr="005F207B">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w:t>
      </w:r>
      <w:r w:rsidRPr="005F207B">
        <w:rPr>
          <w:sz w:val="20"/>
          <w:szCs w:val="20"/>
        </w:rPr>
        <w:t xml:space="preserve"> </w:t>
      </w:r>
      <w:r w:rsidRPr="005F207B">
        <w:rPr>
          <w:szCs w:val="28"/>
        </w:rPr>
        <w:t xml:space="preserve">комунального закладу освіти </w:t>
      </w:r>
      <w:proofErr w:type="spellStart"/>
      <w:r w:rsidRPr="005F207B">
        <w:rPr>
          <w:szCs w:val="28"/>
        </w:rPr>
        <w:t>„Навчально-реабілітаційний</w:t>
      </w:r>
      <w:proofErr w:type="spellEnd"/>
      <w:r w:rsidRPr="005F207B">
        <w:rPr>
          <w:szCs w:val="28"/>
        </w:rPr>
        <w:t xml:space="preserve"> центр ,,Квітонька” Дніпропетровської обласної ради”;</w:t>
      </w:r>
    </w:p>
    <w:p w:rsidR="005F207B" w:rsidRPr="005F207B" w:rsidRDefault="005F207B" w:rsidP="005F207B">
      <w:pPr>
        <w:tabs>
          <w:tab w:val="left" w:pos="851"/>
          <w:tab w:val="left" w:pos="1134"/>
        </w:tabs>
        <w:ind w:firstLine="709"/>
        <w:jc w:val="both"/>
        <w:rPr>
          <w:szCs w:val="28"/>
        </w:rPr>
      </w:pPr>
      <w:r w:rsidRPr="005F207B">
        <w:rPr>
          <w:szCs w:val="28"/>
        </w:rPr>
        <w:t>передавальний акт подати на затвердження обласній раді;</w:t>
      </w:r>
    </w:p>
    <w:p w:rsidR="005F207B" w:rsidRPr="005F207B" w:rsidRDefault="005F207B" w:rsidP="005F207B">
      <w:pPr>
        <w:tabs>
          <w:tab w:val="left" w:pos="851"/>
          <w:tab w:val="left" w:pos="1134"/>
        </w:tabs>
        <w:ind w:firstLine="709"/>
        <w:jc w:val="both"/>
        <w:rPr>
          <w:szCs w:val="28"/>
        </w:rPr>
      </w:pPr>
      <w:r w:rsidRPr="005F207B">
        <w:rPr>
          <w:szCs w:val="28"/>
        </w:rPr>
        <w:t>здійснити інші заходи, передбачені чинним законодавством.</w:t>
      </w:r>
    </w:p>
    <w:p w:rsidR="005F207B" w:rsidRPr="005F207B" w:rsidRDefault="005F207B" w:rsidP="005F207B">
      <w:pPr>
        <w:tabs>
          <w:tab w:val="left" w:pos="851"/>
          <w:tab w:val="left" w:pos="1134"/>
        </w:tabs>
        <w:ind w:left="709"/>
        <w:jc w:val="both"/>
        <w:rPr>
          <w:szCs w:val="28"/>
        </w:rPr>
      </w:pPr>
    </w:p>
    <w:p w:rsidR="005F207B" w:rsidRPr="005F207B" w:rsidRDefault="005F207B" w:rsidP="005F207B">
      <w:pPr>
        <w:numPr>
          <w:ilvl w:val="0"/>
          <w:numId w:val="1"/>
        </w:numPr>
        <w:tabs>
          <w:tab w:val="left" w:pos="851"/>
          <w:tab w:val="left" w:pos="1134"/>
        </w:tabs>
        <w:ind w:left="0" w:firstLine="709"/>
        <w:jc w:val="both"/>
        <w:rPr>
          <w:szCs w:val="28"/>
        </w:rPr>
      </w:pPr>
      <w:r w:rsidRPr="005F207B">
        <w:rPr>
          <w:szCs w:val="28"/>
        </w:rPr>
        <w:t xml:space="preserve">Реорганізувати комунальний заклад освіти </w:t>
      </w:r>
      <w:proofErr w:type="spellStart"/>
      <w:r w:rsidRPr="005F207B">
        <w:rPr>
          <w:szCs w:val="28"/>
        </w:rPr>
        <w:t>„Навчально-реабілітаційний</w:t>
      </w:r>
      <w:proofErr w:type="spellEnd"/>
      <w:r w:rsidRPr="005F207B">
        <w:rPr>
          <w:szCs w:val="28"/>
        </w:rPr>
        <w:t xml:space="preserve"> центр ,,Колосок” Дніпропетровської обласної ради” (юридична адреса: вул. Батумська, буд. 2а, м. Дніпро, Дніпропетровська область, 49074, Україна) шляхом приєднання до комунального закладу освіти ,,Спеціальна школа ,,Шанс” Дніпропетровської обласної ради”  (юридична адреса: вул. Батумська, буд. 2а, м. Дніпро, Дніпропетровська область, 49074, Україна).</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Доручити керівникові комунального закладу освіти ,,Спеціальна школа ,,Шанс” Дніпропетровської обласної ради” здійснити всі необхідні заходи щодо приймання-передачі майна згідно з чинним законодавством.</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 xml:space="preserve">Створити комісію з реорганізації комунального закладу освіти </w:t>
      </w:r>
      <w:proofErr w:type="spellStart"/>
      <w:r w:rsidRPr="005F207B">
        <w:rPr>
          <w:szCs w:val="28"/>
        </w:rPr>
        <w:t>„Навчально-реабілітаційний</w:t>
      </w:r>
      <w:proofErr w:type="spellEnd"/>
      <w:r w:rsidRPr="005F207B">
        <w:rPr>
          <w:szCs w:val="28"/>
        </w:rPr>
        <w:t xml:space="preserve"> центр ,,Колосок” Дніпропетровської обласної ради”.</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 xml:space="preserve">Доручити голові комісії з реорганізації комунального закладу освіти </w:t>
      </w:r>
      <w:proofErr w:type="spellStart"/>
      <w:r w:rsidRPr="005F207B">
        <w:rPr>
          <w:szCs w:val="28"/>
        </w:rPr>
        <w:t>„Навчально-реабілітаційний</w:t>
      </w:r>
      <w:proofErr w:type="spellEnd"/>
      <w:r w:rsidRPr="005F207B">
        <w:rPr>
          <w:szCs w:val="28"/>
        </w:rPr>
        <w:t xml:space="preserve"> центр ,,Колосок”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закладу.</w:t>
      </w:r>
    </w:p>
    <w:p w:rsidR="005F207B" w:rsidRPr="005F207B" w:rsidRDefault="005F207B" w:rsidP="005F207B">
      <w:pPr>
        <w:numPr>
          <w:ilvl w:val="1"/>
          <w:numId w:val="1"/>
        </w:numPr>
        <w:tabs>
          <w:tab w:val="left" w:pos="851"/>
          <w:tab w:val="left" w:pos="1134"/>
        </w:tabs>
        <w:ind w:left="0" w:firstLine="709"/>
        <w:jc w:val="both"/>
        <w:rPr>
          <w:szCs w:val="28"/>
        </w:rPr>
      </w:pPr>
      <w:r w:rsidRPr="005F207B">
        <w:rPr>
          <w:szCs w:val="28"/>
        </w:rPr>
        <w:t xml:space="preserve">Комісії з реорганізації комунального закладу освіти </w:t>
      </w:r>
      <w:proofErr w:type="spellStart"/>
      <w:r w:rsidRPr="005F207B">
        <w:rPr>
          <w:szCs w:val="28"/>
        </w:rPr>
        <w:t>„Навчально-реабілітаційний</w:t>
      </w:r>
      <w:proofErr w:type="spellEnd"/>
      <w:r w:rsidRPr="005F207B">
        <w:rPr>
          <w:szCs w:val="28"/>
        </w:rPr>
        <w:t xml:space="preserve"> центр ,,Колосок” Дніпропетровської обласної ради”:</w:t>
      </w:r>
    </w:p>
    <w:p w:rsidR="005F207B" w:rsidRPr="005F207B" w:rsidRDefault="005F207B" w:rsidP="005F207B">
      <w:pPr>
        <w:tabs>
          <w:tab w:val="left" w:pos="851"/>
          <w:tab w:val="left" w:pos="1134"/>
        </w:tabs>
        <w:ind w:firstLine="709"/>
        <w:jc w:val="both"/>
        <w:rPr>
          <w:szCs w:val="28"/>
        </w:rPr>
      </w:pPr>
      <w:r w:rsidRPr="005F207B">
        <w:rPr>
          <w:szCs w:val="28"/>
        </w:rPr>
        <w:t>провести інвентаризацію майна комунального закладу;</w:t>
      </w:r>
    </w:p>
    <w:p w:rsidR="005F207B" w:rsidRPr="005F207B" w:rsidRDefault="005F207B" w:rsidP="005F207B">
      <w:pPr>
        <w:tabs>
          <w:tab w:val="left" w:pos="851"/>
          <w:tab w:val="left" w:pos="1134"/>
        </w:tabs>
        <w:ind w:firstLine="709"/>
        <w:jc w:val="both"/>
        <w:rPr>
          <w:szCs w:val="28"/>
        </w:rPr>
      </w:pPr>
      <w:r w:rsidRPr="005F207B">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освіти </w:t>
      </w:r>
      <w:proofErr w:type="spellStart"/>
      <w:r w:rsidRPr="005F207B">
        <w:rPr>
          <w:szCs w:val="28"/>
        </w:rPr>
        <w:t>„Навчально-реабілітаційний</w:t>
      </w:r>
      <w:proofErr w:type="spellEnd"/>
      <w:r w:rsidRPr="005F207B">
        <w:rPr>
          <w:szCs w:val="28"/>
        </w:rPr>
        <w:t xml:space="preserve"> центр ,,Колосок” Дніпропетровської обласної ради”;</w:t>
      </w:r>
    </w:p>
    <w:p w:rsidR="005F207B" w:rsidRPr="005F207B" w:rsidRDefault="005F207B" w:rsidP="005F207B">
      <w:pPr>
        <w:tabs>
          <w:tab w:val="left" w:pos="851"/>
          <w:tab w:val="left" w:pos="1134"/>
        </w:tabs>
        <w:ind w:firstLine="709"/>
        <w:jc w:val="both"/>
        <w:rPr>
          <w:szCs w:val="28"/>
        </w:rPr>
      </w:pPr>
      <w:r w:rsidRPr="005F207B">
        <w:rPr>
          <w:szCs w:val="28"/>
        </w:rPr>
        <w:t>передавальний акт подати на затвердження обласній раді;</w:t>
      </w:r>
    </w:p>
    <w:p w:rsidR="005F207B" w:rsidRPr="005F207B" w:rsidRDefault="005F207B" w:rsidP="005F207B">
      <w:pPr>
        <w:tabs>
          <w:tab w:val="left" w:pos="851"/>
          <w:tab w:val="left" w:pos="1134"/>
        </w:tabs>
        <w:ind w:firstLine="709"/>
        <w:jc w:val="both"/>
        <w:rPr>
          <w:szCs w:val="28"/>
        </w:rPr>
      </w:pPr>
      <w:r w:rsidRPr="005F207B">
        <w:rPr>
          <w:szCs w:val="28"/>
        </w:rPr>
        <w:lastRenderedPageBreak/>
        <w:t>здійснити інші заходи, передбачені чинним законодавством.</w:t>
      </w:r>
    </w:p>
    <w:p w:rsidR="005F207B" w:rsidRPr="005F207B" w:rsidRDefault="005F207B" w:rsidP="005F207B">
      <w:pPr>
        <w:tabs>
          <w:tab w:val="left" w:pos="851"/>
          <w:tab w:val="left" w:pos="1134"/>
        </w:tabs>
        <w:ind w:left="709"/>
        <w:jc w:val="both"/>
        <w:rPr>
          <w:szCs w:val="28"/>
        </w:rPr>
      </w:pPr>
    </w:p>
    <w:p w:rsidR="005F207B" w:rsidRPr="005F207B" w:rsidRDefault="005F207B" w:rsidP="005F207B">
      <w:pPr>
        <w:numPr>
          <w:ilvl w:val="0"/>
          <w:numId w:val="1"/>
        </w:numPr>
        <w:tabs>
          <w:tab w:val="left" w:pos="851"/>
          <w:tab w:val="left" w:pos="1134"/>
        </w:tabs>
        <w:ind w:left="0" w:firstLine="709"/>
        <w:jc w:val="both"/>
        <w:rPr>
          <w:szCs w:val="28"/>
        </w:rPr>
      </w:pPr>
      <w:r w:rsidRPr="005F207B">
        <w:rPr>
          <w:szCs w:val="28"/>
        </w:rPr>
        <w:t>Внести зміни до рішення обласної ради від 19 жовтня</w:t>
      </w:r>
      <w:r w:rsidR="00615099">
        <w:rPr>
          <w:szCs w:val="28"/>
        </w:rPr>
        <w:t xml:space="preserve"> </w:t>
      </w:r>
      <w:r w:rsidRPr="005F207B">
        <w:rPr>
          <w:szCs w:val="28"/>
        </w:rPr>
        <w:t xml:space="preserve"> 2018 року</w:t>
      </w:r>
      <w:r w:rsidR="00615099">
        <w:rPr>
          <w:szCs w:val="28"/>
        </w:rPr>
        <w:t xml:space="preserve">         </w:t>
      </w:r>
      <w:r w:rsidRPr="005F207B">
        <w:rPr>
          <w:szCs w:val="28"/>
        </w:rPr>
        <w:t xml:space="preserve"> № 388-14/VII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 27 слова та цифри ,,</w:t>
      </w:r>
      <w:proofErr w:type="spellStart"/>
      <w:r w:rsidRPr="005F207B">
        <w:rPr>
          <w:szCs w:val="28"/>
        </w:rPr>
        <w:t>Познянський</w:t>
      </w:r>
      <w:proofErr w:type="spellEnd"/>
      <w:r w:rsidRPr="005F207B">
        <w:rPr>
          <w:szCs w:val="28"/>
        </w:rPr>
        <w:t xml:space="preserve"> Владислав Аркадійович (ідентифікаційний номер) – член комісії;” словами та цифрами ,,</w:t>
      </w:r>
      <w:proofErr w:type="spellStart"/>
      <w:r w:rsidRPr="005F207B">
        <w:rPr>
          <w:szCs w:val="28"/>
        </w:rPr>
        <w:t>Телли</w:t>
      </w:r>
      <w:proofErr w:type="spellEnd"/>
      <w:r w:rsidRPr="005F207B">
        <w:rPr>
          <w:szCs w:val="28"/>
        </w:rPr>
        <w:t xml:space="preserve"> Дмитро Сергійович (ідентифікаційний номер) – член комісії;”.</w:t>
      </w:r>
    </w:p>
    <w:p w:rsidR="005F207B" w:rsidRPr="005F207B" w:rsidRDefault="005F207B" w:rsidP="005F207B">
      <w:pPr>
        <w:tabs>
          <w:tab w:val="left" w:pos="1276"/>
        </w:tabs>
        <w:ind w:left="709" w:right="-1"/>
        <w:jc w:val="both"/>
        <w:rPr>
          <w:szCs w:val="28"/>
        </w:rPr>
      </w:pPr>
    </w:p>
    <w:p w:rsidR="005F207B" w:rsidRPr="005F207B" w:rsidRDefault="005F207B" w:rsidP="005F207B">
      <w:pPr>
        <w:numPr>
          <w:ilvl w:val="0"/>
          <w:numId w:val="1"/>
        </w:numPr>
        <w:tabs>
          <w:tab w:val="left" w:pos="1134"/>
        </w:tabs>
        <w:ind w:left="0" w:firstLine="709"/>
        <w:jc w:val="both"/>
        <w:rPr>
          <w:szCs w:val="28"/>
        </w:rPr>
      </w:pPr>
      <w:r w:rsidRPr="005F207B">
        <w:rPr>
          <w:szCs w:val="28"/>
        </w:rPr>
        <w:t>Внести зміни до рішення обласної ради від 25 жовтня</w:t>
      </w:r>
      <w:r w:rsidR="00615099">
        <w:rPr>
          <w:szCs w:val="28"/>
        </w:rPr>
        <w:t xml:space="preserve"> </w:t>
      </w:r>
      <w:r w:rsidRPr="005F207B">
        <w:rPr>
          <w:szCs w:val="28"/>
        </w:rPr>
        <w:t xml:space="preserve">2019 року </w:t>
      </w:r>
      <w:r w:rsidR="00615099">
        <w:rPr>
          <w:szCs w:val="28"/>
        </w:rPr>
        <w:t xml:space="preserve">        </w:t>
      </w:r>
      <w:r w:rsidRPr="005F207B">
        <w:rPr>
          <w:szCs w:val="28"/>
        </w:rPr>
        <w:t>№</w:t>
      </w:r>
      <w:r w:rsidR="00615099">
        <w:rPr>
          <w:szCs w:val="28"/>
        </w:rPr>
        <w:t xml:space="preserve"> </w:t>
      </w:r>
      <w:r w:rsidRPr="005F207B">
        <w:rPr>
          <w:szCs w:val="28"/>
        </w:rPr>
        <w:t>516-18/VII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 25 слова та цифри ,,</w:t>
      </w:r>
      <w:proofErr w:type="spellStart"/>
      <w:r w:rsidRPr="005F207B">
        <w:rPr>
          <w:szCs w:val="28"/>
        </w:rPr>
        <w:t>Познянський</w:t>
      </w:r>
      <w:proofErr w:type="spellEnd"/>
      <w:r w:rsidRPr="005F207B">
        <w:rPr>
          <w:szCs w:val="28"/>
        </w:rPr>
        <w:t xml:space="preserve"> Владислав Аркадійович (ідентифікаційний номер) – член комісії;” словами та цифрами ,,</w:t>
      </w:r>
      <w:proofErr w:type="spellStart"/>
      <w:r w:rsidRPr="005F207B">
        <w:rPr>
          <w:szCs w:val="28"/>
        </w:rPr>
        <w:t>Недоступ</w:t>
      </w:r>
      <w:proofErr w:type="spellEnd"/>
      <w:r w:rsidRPr="005F207B">
        <w:rPr>
          <w:szCs w:val="28"/>
        </w:rPr>
        <w:t xml:space="preserve"> Катерина Костянтинівна (ідентифікаційний номер) – член комісії;”.</w:t>
      </w:r>
    </w:p>
    <w:p w:rsidR="005F207B" w:rsidRPr="005F207B" w:rsidRDefault="005F207B" w:rsidP="005F207B">
      <w:pPr>
        <w:ind w:firstLine="709"/>
        <w:jc w:val="both"/>
        <w:rPr>
          <w:szCs w:val="28"/>
        </w:rPr>
      </w:pPr>
    </w:p>
    <w:p w:rsidR="005F207B" w:rsidRPr="005F207B" w:rsidRDefault="005F207B" w:rsidP="005F207B">
      <w:pPr>
        <w:numPr>
          <w:ilvl w:val="0"/>
          <w:numId w:val="1"/>
        </w:numPr>
        <w:tabs>
          <w:tab w:val="left" w:pos="993"/>
          <w:tab w:val="left" w:pos="1134"/>
        </w:tabs>
        <w:ind w:left="0" w:firstLine="709"/>
        <w:jc w:val="both"/>
        <w:rPr>
          <w:szCs w:val="28"/>
        </w:rPr>
      </w:pPr>
      <w:r w:rsidRPr="005F207B">
        <w:rPr>
          <w:szCs w:val="28"/>
        </w:rPr>
        <w:t>Внести зміни до рішення обласної ради від 13 грудня</w:t>
      </w:r>
      <w:r w:rsidR="00615099">
        <w:rPr>
          <w:szCs w:val="28"/>
        </w:rPr>
        <w:t xml:space="preserve"> </w:t>
      </w:r>
      <w:r w:rsidRPr="005F207B">
        <w:rPr>
          <w:szCs w:val="28"/>
        </w:rPr>
        <w:t>2019 року</w:t>
      </w:r>
      <w:r w:rsidR="00615099">
        <w:rPr>
          <w:szCs w:val="28"/>
        </w:rPr>
        <w:t xml:space="preserve">             </w:t>
      </w:r>
      <w:r w:rsidRPr="005F207B">
        <w:rPr>
          <w:szCs w:val="28"/>
        </w:rPr>
        <w:t xml:space="preserve"> № 551-20/VII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 30 слова та цифри ,,</w:t>
      </w:r>
      <w:proofErr w:type="spellStart"/>
      <w:r w:rsidRPr="005F207B">
        <w:rPr>
          <w:szCs w:val="28"/>
        </w:rPr>
        <w:t>Познянський</w:t>
      </w:r>
      <w:proofErr w:type="spellEnd"/>
      <w:r w:rsidRPr="005F207B">
        <w:rPr>
          <w:szCs w:val="28"/>
        </w:rPr>
        <w:t xml:space="preserve"> Владислав Аркадійович (ідентифікаційний номер) – член комісії;” словами та цифрами ,,</w:t>
      </w:r>
      <w:proofErr w:type="spellStart"/>
      <w:r w:rsidRPr="005F207B">
        <w:rPr>
          <w:szCs w:val="28"/>
        </w:rPr>
        <w:t>Телли</w:t>
      </w:r>
      <w:proofErr w:type="spellEnd"/>
      <w:r w:rsidRPr="005F207B">
        <w:rPr>
          <w:szCs w:val="28"/>
        </w:rPr>
        <w:t xml:space="preserve"> Дмитро Сергійович (ідентифікаційний номер) – член комісії;”.</w:t>
      </w:r>
    </w:p>
    <w:p w:rsidR="005F207B" w:rsidRPr="005F207B" w:rsidRDefault="005F207B" w:rsidP="005F207B">
      <w:pPr>
        <w:tabs>
          <w:tab w:val="left" w:pos="1276"/>
        </w:tabs>
        <w:ind w:left="709" w:right="-1"/>
        <w:jc w:val="both"/>
        <w:rPr>
          <w:szCs w:val="28"/>
        </w:rPr>
      </w:pPr>
    </w:p>
    <w:p w:rsidR="005F207B" w:rsidRPr="005F207B" w:rsidRDefault="005F207B" w:rsidP="005F207B">
      <w:pPr>
        <w:numPr>
          <w:ilvl w:val="0"/>
          <w:numId w:val="1"/>
        </w:numPr>
        <w:tabs>
          <w:tab w:val="left" w:pos="993"/>
          <w:tab w:val="left" w:pos="1134"/>
        </w:tabs>
        <w:ind w:left="0" w:right="-1" w:firstLine="709"/>
        <w:jc w:val="both"/>
        <w:rPr>
          <w:szCs w:val="28"/>
        </w:rPr>
      </w:pPr>
      <w:r w:rsidRPr="005F207B">
        <w:rPr>
          <w:szCs w:val="28"/>
        </w:rPr>
        <w:t>Скасувати пункт 24 рішення обласної ради від 13 грудня                     2019 року № 551-20/VI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5F207B" w:rsidRPr="005F207B" w:rsidRDefault="005F207B" w:rsidP="005F207B">
      <w:pPr>
        <w:numPr>
          <w:ilvl w:val="1"/>
          <w:numId w:val="1"/>
        </w:numPr>
        <w:tabs>
          <w:tab w:val="left" w:pos="993"/>
        </w:tabs>
        <w:ind w:left="0" w:right="-1" w:firstLine="709"/>
        <w:jc w:val="both"/>
        <w:rPr>
          <w:szCs w:val="28"/>
        </w:rPr>
      </w:pPr>
      <w:r w:rsidRPr="005F207B">
        <w:rPr>
          <w:szCs w:val="28"/>
        </w:rPr>
        <w:t xml:space="preserve">Уповноважити </w:t>
      </w:r>
      <w:proofErr w:type="spellStart"/>
      <w:r w:rsidRPr="005F207B">
        <w:rPr>
          <w:szCs w:val="28"/>
        </w:rPr>
        <w:t>____________________________здійсни</w:t>
      </w:r>
      <w:proofErr w:type="spellEnd"/>
      <w:r w:rsidRPr="005F207B">
        <w:rPr>
          <w:szCs w:val="28"/>
        </w:rPr>
        <w:t xml:space="preserve">ти державну реєстрацію рішення обласної ради про скасування                    припинення комунального підприємства  </w:t>
      </w:r>
      <w:proofErr w:type="spellStart"/>
      <w:r w:rsidRPr="005F207B">
        <w:rPr>
          <w:szCs w:val="28"/>
        </w:rPr>
        <w:t>„Дніпроінвестпроект</w:t>
      </w:r>
      <w:proofErr w:type="spellEnd"/>
      <w:r w:rsidRPr="005F207B">
        <w:rPr>
          <w:szCs w:val="28"/>
        </w:rPr>
        <w:t>” Дніпропетровської обласної ради”.</w:t>
      </w:r>
    </w:p>
    <w:p w:rsidR="005F207B" w:rsidRPr="005F207B" w:rsidRDefault="005F207B" w:rsidP="005F207B">
      <w:pPr>
        <w:tabs>
          <w:tab w:val="left" w:pos="993"/>
        </w:tabs>
        <w:ind w:left="709" w:right="-1"/>
        <w:jc w:val="both"/>
        <w:rPr>
          <w:szCs w:val="28"/>
        </w:rPr>
      </w:pPr>
    </w:p>
    <w:p w:rsidR="005F207B" w:rsidRPr="005F207B" w:rsidRDefault="005F207B" w:rsidP="005F207B">
      <w:pPr>
        <w:numPr>
          <w:ilvl w:val="0"/>
          <w:numId w:val="1"/>
        </w:numPr>
        <w:tabs>
          <w:tab w:val="left" w:pos="1276"/>
        </w:tabs>
        <w:ind w:left="0" w:right="-1" w:firstLine="709"/>
        <w:jc w:val="both"/>
        <w:rPr>
          <w:szCs w:val="28"/>
        </w:rPr>
      </w:pPr>
      <w:r w:rsidRPr="005F207B">
        <w:rPr>
          <w:szCs w:val="28"/>
        </w:rPr>
        <w:t>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5F207B" w:rsidRDefault="005F207B" w:rsidP="005F207B">
      <w:pPr>
        <w:widowControl w:val="0"/>
        <w:jc w:val="both"/>
        <w:rPr>
          <w:color w:val="000000"/>
          <w:lang w:eastAsia="uk-UA"/>
        </w:rPr>
      </w:pPr>
    </w:p>
    <w:p w:rsidR="005F207B" w:rsidRPr="00324945" w:rsidRDefault="005F207B" w:rsidP="005F207B">
      <w:pPr>
        <w:tabs>
          <w:tab w:val="left" w:pos="0"/>
          <w:tab w:val="left" w:pos="426"/>
        </w:tabs>
        <w:ind w:left="426"/>
        <w:jc w:val="both"/>
        <w:rPr>
          <w:b/>
          <w:szCs w:val="28"/>
        </w:rPr>
      </w:pPr>
      <w:r w:rsidRPr="00324945">
        <w:rPr>
          <w:b/>
          <w:szCs w:val="28"/>
        </w:rPr>
        <w:t>Результати голосування:</w:t>
      </w:r>
    </w:p>
    <w:p w:rsidR="005F207B" w:rsidRPr="00324945" w:rsidRDefault="005F207B" w:rsidP="005F207B">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Pr="00324945">
        <w:rPr>
          <w:rFonts w:eastAsia="Calibri"/>
          <w:b/>
          <w:bCs/>
          <w:color w:val="00000A"/>
          <w:szCs w:val="28"/>
          <w:lang w:eastAsia="en-US"/>
        </w:rPr>
        <w:t>8</w:t>
      </w:r>
    </w:p>
    <w:p w:rsidR="005F207B" w:rsidRPr="00C12C35" w:rsidRDefault="005F207B" w:rsidP="005F207B">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5F207B" w:rsidRPr="00324945" w:rsidRDefault="005F207B" w:rsidP="005F207B">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5F207B" w:rsidRDefault="005F207B" w:rsidP="00E34F92">
      <w:pPr>
        <w:autoSpaceDE w:val="0"/>
        <w:autoSpaceDN w:val="0"/>
        <w:adjustRightInd w:val="0"/>
        <w:spacing w:line="276" w:lineRule="auto"/>
        <w:ind w:left="2832" w:firstLine="570"/>
        <w:jc w:val="both"/>
        <w:rPr>
          <w:rFonts w:eastAsia="Calibri"/>
          <w:b/>
          <w:bCs/>
          <w:color w:val="00000A"/>
          <w:szCs w:val="28"/>
          <w:lang w:eastAsia="en-US"/>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8</w:t>
      </w:r>
    </w:p>
    <w:p w:rsidR="00B14B67" w:rsidRDefault="00B14B67" w:rsidP="00E34F92">
      <w:pPr>
        <w:autoSpaceDE w:val="0"/>
        <w:autoSpaceDN w:val="0"/>
        <w:adjustRightInd w:val="0"/>
        <w:spacing w:line="276" w:lineRule="auto"/>
        <w:ind w:left="2832" w:firstLine="570"/>
        <w:jc w:val="both"/>
        <w:rPr>
          <w:rFonts w:eastAsia="Calibri"/>
          <w:b/>
          <w:bCs/>
          <w:color w:val="00000A"/>
          <w:szCs w:val="28"/>
          <w:lang w:eastAsia="en-US"/>
        </w:rPr>
      </w:pPr>
    </w:p>
    <w:p w:rsidR="008D4463" w:rsidRPr="008D4463" w:rsidRDefault="00B14B67" w:rsidP="008D4463">
      <w:pPr>
        <w:tabs>
          <w:tab w:val="left" w:pos="5103"/>
        </w:tabs>
        <w:spacing w:after="160" w:line="259" w:lineRule="auto"/>
        <w:ind w:right="283"/>
        <w:contextualSpacing/>
        <w:jc w:val="both"/>
        <w:rPr>
          <w:color w:val="000000"/>
          <w:lang w:eastAsia="uk-UA"/>
        </w:rPr>
      </w:pPr>
      <w:r>
        <w:rPr>
          <w:rFonts w:eastAsia="Calibri"/>
          <w:b/>
          <w:bCs/>
          <w:color w:val="00000A"/>
          <w:szCs w:val="28"/>
          <w:lang w:eastAsia="en-US"/>
        </w:rPr>
        <w:t xml:space="preserve">СЛУХАЛИ </w:t>
      </w:r>
      <w:r w:rsidR="004B2F6B">
        <w:rPr>
          <w:rFonts w:eastAsia="Calibri"/>
          <w:b/>
          <w:bCs/>
          <w:color w:val="00000A"/>
          <w:szCs w:val="28"/>
          <w:lang w:eastAsia="en-US"/>
        </w:rPr>
        <w:t>5</w:t>
      </w:r>
      <w:r>
        <w:rPr>
          <w:rFonts w:eastAsia="Calibri"/>
          <w:b/>
          <w:bCs/>
          <w:color w:val="00000A"/>
          <w:szCs w:val="28"/>
          <w:lang w:eastAsia="en-US"/>
        </w:rPr>
        <w:t xml:space="preserve">. </w:t>
      </w:r>
      <w:r w:rsidR="008D4463" w:rsidRPr="008D4463">
        <w:rPr>
          <w:color w:val="000000"/>
          <w:lang w:eastAsia="uk-UA"/>
        </w:rPr>
        <w:t>Про деякі питання управління майном, що належить до спільної власності територіальних громад сіл, селищ, міст Дніпропетровської області.</w:t>
      </w:r>
    </w:p>
    <w:p w:rsidR="00B14B67" w:rsidRDefault="00B14B67" w:rsidP="00B14B67">
      <w:pPr>
        <w:autoSpaceDE w:val="0"/>
        <w:autoSpaceDN w:val="0"/>
        <w:adjustRightInd w:val="0"/>
        <w:spacing w:line="276" w:lineRule="auto"/>
        <w:jc w:val="both"/>
        <w:rPr>
          <w:rFonts w:eastAsia="Calibri"/>
          <w:bCs/>
          <w:color w:val="00000A"/>
          <w:szCs w:val="28"/>
          <w:lang w:eastAsia="en-US"/>
        </w:rPr>
      </w:pPr>
    </w:p>
    <w:p w:rsidR="004B2F6B" w:rsidRDefault="00B14B67" w:rsidP="004B2F6B">
      <w:pPr>
        <w:widowControl w:val="0"/>
        <w:spacing w:line="322" w:lineRule="exact"/>
        <w:jc w:val="both"/>
        <w:rPr>
          <w:color w:val="000000"/>
          <w:szCs w:val="28"/>
          <w:lang w:eastAsia="uk-UA"/>
        </w:rPr>
      </w:pPr>
      <w:r w:rsidRPr="001B255E">
        <w:rPr>
          <w:color w:val="000000"/>
          <w:szCs w:val="28"/>
          <w:u w:val="single"/>
          <w:lang w:eastAsia="uk-UA"/>
        </w:rPr>
        <w:t>Інформація:</w:t>
      </w:r>
      <w:r w:rsidRPr="001B255E">
        <w:rPr>
          <w:color w:val="000000"/>
          <w:szCs w:val="28"/>
          <w:lang w:eastAsia="uk-UA"/>
        </w:rPr>
        <w:t xml:space="preserve"> </w:t>
      </w:r>
      <w:r w:rsidR="004B2F6B" w:rsidRPr="00C12C35">
        <w:rPr>
          <w:color w:val="000000"/>
          <w:szCs w:val="28"/>
          <w:lang w:eastAsia="uk-UA"/>
        </w:rPr>
        <w:t>Павлів Р.Г.– начальник відділу комунальної власності, управління стратегічного планування та комунальної власності виконавчого апарату обласної ради</w:t>
      </w:r>
      <w:r w:rsidR="00852DE3">
        <w:rPr>
          <w:color w:val="000000"/>
          <w:szCs w:val="28"/>
          <w:lang w:eastAsia="uk-UA"/>
        </w:rPr>
        <w:t xml:space="preserve">, Копилова Ю.Ю. </w:t>
      </w:r>
      <w:r w:rsidR="00852DE3" w:rsidRPr="00C12C35">
        <w:rPr>
          <w:color w:val="000000"/>
          <w:szCs w:val="28"/>
          <w:lang w:eastAsia="uk-UA"/>
        </w:rPr>
        <w:t>–</w:t>
      </w:r>
      <w:r w:rsidR="00852DE3">
        <w:rPr>
          <w:color w:val="000000"/>
          <w:szCs w:val="28"/>
          <w:lang w:eastAsia="uk-UA"/>
        </w:rPr>
        <w:t xml:space="preserve"> заступник директора КП </w:t>
      </w:r>
      <w:proofErr w:type="spellStart"/>
      <w:r w:rsidR="00852DE3">
        <w:rPr>
          <w:szCs w:val="28"/>
        </w:rPr>
        <w:t>„Лабораторія</w:t>
      </w:r>
      <w:proofErr w:type="spellEnd"/>
      <w:r w:rsidR="00852DE3">
        <w:rPr>
          <w:szCs w:val="28"/>
        </w:rPr>
        <w:t xml:space="preserve"> якості життя” ДОР</w:t>
      </w:r>
    </w:p>
    <w:p w:rsidR="004B2F6B" w:rsidRDefault="004B2F6B" w:rsidP="004B2F6B">
      <w:pPr>
        <w:widowControl w:val="0"/>
        <w:spacing w:line="322" w:lineRule="exact"/>
        <w:jc w:val="both"/>
        <w:rPr>
          <w:color w:val="000000"/>
          <w:szCs w:val="28"/>
          <w:lang w:val="ru-RU" w:eastAsia="uk-UA"/>
        </w:rPr>
      </w:pPr>
      <w:r w:rsidRPr="001B255E">
        <w:rPr>
          <w:color w:val="000000"/>
          <w:szCs w:val="28"/>
          <w:u w:val="single"/>
          <w:lang w:eastAsia="uk-UA"/>
        </w:rPr>
        <w:t>Виступили</w:t>
      </w:r>
      <w:r w:rsidRPr="001B255E">
        <w:rPr>
          <w:color w:val="000000"/>
          <w:szCs w:val="28"/>
          <w:lang w:eastAsia="uk-UA"/>
        </w:rPr>
        <w:t xml:space="preserve">: </w:t>
      </w:r>
      <w:proofErr w:type="spellStart"/>
      <w:r w:rsidRPr="001B255E">
        <w:rPr>
          <w:color w:val="000000"/>
          <w:szCs w:val="28"/>
        </w:rPr>
        <w:t>Погосян</w:t>
      </w:r>
      <w:proofErr w:type="spellEnd"/>
      <w:r w:rsidRPr="001B255E">
        <w:rPr>
          <w:color w:val="000000"/>
          <w:szCs w:val="28"/>
        </w:rPr>
        <w:t xml:space="preserve"> </w:t>
      </w:r>
      <w:r w:rsidRPr="001B255E">
        <w:rPr>
          <w:color w:val="000000"/>
          <w:szCs w:val="28"/>
          <w:lang w:eastAsia="uk-UA"/>
        </w:rPr>
        <w:t>В.Е.</w:t>
      </w:r>
      <w:r>
        <w:rPr>
          <w:color w:val="000000"/>
          <w:szCs w:val="28"/>
          <w:lang w:eastAsia="uk-UA"/>
        </w:rPr>
        <w:t>,</w:t>
      </w:r>
      <w:r w:rsidRPr="004B2F6B">
        <w:rPr>
          <w:color w:val="000000"/>
          <w:szCs w:val="28"/>
          <w:lang w:eastAsia="uk-UA"/>
        </w:rPr>
        <w:t xml:space="preserve"> </w:t>
      </w:r>
      <w:proofErr w:type="spellStart"/>
      <w:r w:rsidRPr="00C12C35">
        <w:rPr>
          <w:color w:val="000000"/>
          <w:szCs w:val="28"/>
          <w:lang w:eastAsia="uk-UA"/>
        </w:rPr>
        <w:t>Юревич</w:t>
      </w:r>
      <w:proofErr w:type="spellEnd"/>
      <w:r w:rsidRPr="00C12C35">
        <w:rPr>
          <w:color w:val="000000"/>
          <w:szCs w:val="28"/>
          <w:lang w:eastAsia="uk-UA"/>
        </w:rPr>
        <w:t xml:space="preserve"> Т.А., Кравченко П.О., Мельникова О.В., Романенко В.І.</w:t>
      </w:r>
    </w:p>
    <w:p w:rsidR="00B14B67" w:rsidRPr="004B2F6B" w:rsidRDefault="00B14B67" w:rsidP="00B14B67">
      <w:pPr>
        <w:widowControl w:val="0"/>
        <w:jc w:val="both"/>
        <w:rPr>
          <w:color w:val="000000"/>
          <w:lang w:val="ru-RU" w:eastAsia="uk-UA"/>
        </w:rPr>
      </w:pPr>
    </w:p>
    <w:p w:rsidR="004B2F6B" w:rsidRPr="00230692" w:rsidRDefault="00B14B67" w:rsidP="00B14B67">
      <w:pPr>
        <w:widowControl w:val="0"/>
        <w:jc w:val="both"/>
        <w:rPr>
          <w:b/>
          <w:color w:val="000000"/>
          <w:lang w:val="ru-RU" w:eastAsia="uk-UA"/>
        </w:rPr>
      </w:pPr>
      <w:r w:rsidRPr="005F207B">
        <w:rPr>
          <w:b/>
          <w:color w:val="000000"/>
          <w:lang w:eastAsia="uk-UA"/>
        </w:rPr>
        <w:t>ВИРІШИЛИ:</w:t>
      </w:r>
    </w:p>
    <w:p w:rsidR="00852DE3" w:rsidRPr="00230692" w:rsidRDefault="00852DE3" w:rsidP="00852DE3">
      <w:pPr>
        <w:widowControl w:val="0"/>
        <w:ind w:firstLine="708"/>
        <w:jc w:val="both"/>
        <w:rPr>
          <w:color w:val="000000"/>
          <w:lang w:val="ru-RU" w:eastAsia="uk-UA"/>
        </w:rPr>
      </w:pPr>
      <w:r w:rsidRPr="00230692">
        <w:rPr>
          <w:color w:val="000000"/>
          <w:lang w:val="ru-RU" w:eastAsia="uk-UA"/>
        </w:rPr>
        <w:t xml:space="preserve">1. </w:t>
      </w:r>
      <w:r>
        <w:rPr>
          <w:szCs w:val="28"/>
        </w:rPr>
        <w:t xml:space="preserve">Комунальним підприємствам </w:t>
      </w:r>
      <w:proofErr w:type="spellStart"/>
      <w:r>
        <w:rPr>
          <w:szCs w:val="28"/>
        </w:rPr>
        <w:t>„Лабораторія</w:t>
      </w:r>
      <w:proofErr w:type="spellEnd"/>
      <w:r>
        <w:rPr>
          <w:szCs w:val="28"/>
        </w:rPr>
        <w:t xml:space="preserve"> якості життя” ДОР та </w:t>
      </w:r>
      <w:r w:rsidRPr="005E2386">
        <w:rPr>
          <w:szCs w:val="28"/>
        </w:rPr>
        <w:t xml:space="preserve">,,Центр підтримки малого та </w:t>
      </w:r>
      <w:r>
        <w:rPr>
          <w:szCs w:val="28"/>
        </w:rPr>
        <w:t xml:space="preserve">середнього бізнесу” ДОР надати постійній комісій обґрунтування стосовно придбання </w:t>
      </w:r>
      <w:r w:rsidR="00615099">
        <w:rPr>
          <w:szCs w:val="28"/>
        </w:rPr>
        <w:t xml:space="preserve"> </w:t>
      </w:r>
      <w:r>
        <w:rPr>
          <w:szCs w:val="28"/>
        </w:rPr>
        <w:t>телевізор</w:t>
      </w:r>
      <w:r w:rsidR="00615099">
        <w:rPr>
          <w:szCs w:val="28"/>
        </w:rPr>
        <w:t>ів</w:t>
      </w:r>
      <w:r>
        <w:rPr>
          <w:szCs w:val="28"/>
        </w:rPr>
        <w:t>, ноутбук</w:t>
      </w:r>
      <w:r w:rsidR="00615099">
        <w:rPr>
          <w:szCs w:val="28"/>
        </w:rPr>
        <w:t>ів</w:t>
      </w:r>
      <w:r>
        <w:rPr>
          <w:szCs w:val="28"/>
        </w:rPr>
        <w:t xml:space="preserve"> та як вон</w:t>
      </w:r>
      <w:r w:rsidR="00615099">
        <w:rPr>
          <w:szCs w:val="28"/>
        </w:rPr>
        <w:t>и</w:t>
      </w:r>
      <w:r>
        <w:rPr>
          <w:szCs w:val="28"/>
        </w:rPr>
        <w:t xml:space="preserve"> пов’язана з діяльністю підприємств.</w:t>
      </w:r>
    </w:p>
    <w:p w:rsidR="00B14B67" w:rsidRDefault="00852DE3" w:rsidP="004B2F6B">
      <w:pPr>
        <w:widowControl w:val="0"/>
        <w:ind w:firstLine="708"/>
        <w:jc w:val="both"/>
        <w:rPr>
          <w:color w:val="000000"/>
          <w:lang w:eastAsia="uk-UA"/>
        </w:rPr>
      </w:pPr>
      <w:r>
        <w:rPr>
          <w:color w:val="000000"/>
          <w:lang w:eastAsia="uk-UA"/>
        </w:rPr>
        <w:t>2</w:t>
      </w:r>
      <w:r w:rsidR="004B2F6B" w:rsidRPr="00F63BC9">
        <w:rPr>
          <w:color w:val="000000"/>
          <w:lang w:eastAsia="uk-UA"/>
        </w:rPr>
        <w:t>.</w:t>
      </w:r>
      <w:r w:rsidR="00B14B67" w:rsidRPr="005F207B">
        <w:rPr>
          <w:b/>
          <w:color w:val="000000"/>
          <w:lang w:eastAsia="uk-UA"/>
        </w:rPr>
        <w:t xml:space="preserve"> </w:t>
      </w:r>
      <w:r w:rsidR="004B2F6B" w:rsidRPr="00084A54">
        <w:rPr>
          <w:szCs w:val="20"/>
        </w:rPr>
        <w:t xml:space="preserve">Виключити пункти </w:t>
      </w:r>
      <w:r w:rsidR="004B2F6B" w:rsidRPr="004B2F6B">
        <w:rPr>
          <w:color w:val="000000"/>
          <w:lang w:eastAsia="uk-UA"/>
        </w:rPr>
        <w:t>1.6, 1.7, 1.8, 1.9, 1.10, 1.11, 1.12</w:t>
      </w:r>
      <w:r w:rsidR="004B2F6B">
        <w:rPr>
          <w:color w:val="000000"/>
          <w:lang w:eastAsia="uk-UA"/>
        </w:rPr>
        <w:t xml:space="preserve"> </w:t>
      </w:r>
      <w:r w:rsidR="004B2F6B" w:rsidRPr="00084A54">
        <w:rPr>
          <w:szCs w:val="20"/>
        </w:rPr>
        <w:t xml:space="preserve">запропонованого </w:t>
      </w:r>
      <w:proofErr w:type="spellStart"/>
      <w:r w:rsidR="004B2F6B" w:rsidRPr="00084A54">
        <w:rPr>
          <w:szCs w:val="20"/>
        </w:rPr>
        <w:t>проєкту</w:t>
      </w:r>
      <w:proofErr w:type="spellEnd"/>
      <w:r w:rsidR="004B2F6B" w:rsidRPr="00084A54">
        <w:rPr>
          <w:szCs w:val="20"/>
        </w:rPr>
        <w:t xml:space="preserve"> рішення, а саме</w:t>
      </w:r>
      <w:r w:rsidR="004B2F6B">
        <w:rPr>
          <w:color w:val="000000"/>
          <w:lang w:eastAsia="uk-UA"/>
        </w:rPr>
        <w:t>:</w:t>
      </w:r>
    </w:p>
    <w:p w:rsidR="00F63BC9" w:rsidRDefault="00F63BC9" w:rsidP="004B2F6B">
      <w:pPr>
        <w:widowControl w:val="0"/>
        <w:ind w:firstLine="708"/>
        <w:jc w:val="both"/>
        <w:rPr>
          <w:color w:val="000000"/>
          <w:lang w:eastAsia="uk-UA"/>
        </w:rPr>
      </w:pPr>
    </w:p>
    <w:p w:rsidR="00F63BC9" w:rsidRPr="00685220" w:rsidRDefault="00F63BC9" w:rsidP="00F63BC9">
      <w:pPr>
        <w:widowControl w:val="0"/>
        <w:tabs>
          <w:tab w:val="left" w:pos="0"/>
        </w:tabs>
        <w:suppressAutoHyphens/>
        <w:ind w:firstLine="709"/>
        <w:jc w:val="both"/>
        <w:textAlignment w:val="baseline"/>
        <w:rPr>
          <w:szCs w:val="28"/>
        </w:rPr>
      </w:pPr>
      <w:r>
        <w:rPr>
          <w:szCs w:val="28"/>
        </w:rPr>
        <w:t>1.</w:t>
      </w:r>
      <w:r w:rsidRPr="00615D2B">
        <w:rPr>
          <w:szCs w:val="28"/>
        </w:rPr>
        <w:t>6</w:t>
      </w:r>
      <w:r>
        <w:rPr>
          <w:szCs w:val="28"/>
        </w:rPr>
        <w:t>. Т</w:t>
      </w:r>
      <w:r w:rsidRPr="00592A86">
        <w:rPr>
          <w:szCs w:val="28"/>
        </w:rPr>
        <w:t xml:space="preserve">елевізор  </w:t>
      </w:r>
      <w:proofErr w:type="spellStart"/>
      <w:r w:rsidRPr="00592A86">
        <w:rPr>
          <w:szCs w:val="28"/>
          <w:lang w:val="en-US"/>
        </w:rPr>
        <w:t>Vinga</w:t>
      </w:r>
      <w:proofErr w:type="spellEnd"/>
      <w:r w:rsidRPr="00685220">
        <w:rPr>
          <w:szCs w:val="28"/>
        </w:rPr>
        <w:t xml:space="preserve"> </w:t>
      </w:r>
      <w:r w:rsidRPr="00592A86">
        <w:rPr>
          <w:szCs w:val="28"/>
          <w:lang w:val="en-US"/>
        </w:rPr>
        <w:t>S</w:t>
      </w:r>
      <w:r w:rsidRPr="00685220">
        <w:rPr>
          <w:szCs w:val="28"/>
        </w:rPr>
        <w:t>50</w:t>
      </w:r>
      <w:r w:rsidRPr="00592A86">
        <w:rPr>
          <w:szCs w:val="28"/>
          <w:lang w:val="en-US"/>
        </w:rPr>
        <w:t>UHD</w:t>
      </w:r>
      <w:r w:rsidRPr="00685220">
        <w:rPr>
          <w:szCs w:val="28"/>
        </w:rPr>
        <w:t>20</w:t>
      </w:r>
      <w:r w:rsidRPr="00592A86">
        <w:rPr>
          <w:szCs w:val="28"/>
          <w:lang w:val="en-US"/>
        </w:rPr>
        <w:t>B</w:t>
      </w:r>
      <w:r w:rsidRPr="00592A86">
        <w:rPr>
          <w:szCs w:val="28"/>
        </w:rPr>
        <w:t xml:space="preserve">, </w:t>
      </w:r>
      <w:r w:rsidRPr="00592A86">
        <w:rPr>
          <w:szCs w:val="28"/>
          <w:lang w:val="en-US"/>
        </w:rPr>
        <w:t>S</w:t>
      </w:r>
      <w:r w:rsidRPr="00592A86">
        <w:rPr>
          <w:szCs w:val="28"/>
        </w:rPr>
        <w:t>/</w:t>
      </w:r>
      <w:r w:rsidRPr="00592A86">
        <w:rPr>
          <w:szCs w:val="28"/>
          <w:lang w:val="en-US"/>
        </w:rPr>
        <w:t>N</w:t>
      </w:r>
      <w:r w:rsidRPr="00592A86">
        <w:rPr>
          <w:szCs w:val="28"/>
        </w:rPr>
        <w:t xml:space="preserve"> </w:t>
      </w:r>
      <w:r w:rsidRPr="00685220">
        <w:rPr>
          <w:szCs w:val="28"/>
        </w:rPr>
        <w:t>50</w:t>
      </w:r>
      <w:r w:rsidRPr="00592A86">
        <w:rPr>
          <w:szCs w:val="28"/>
          <w:lang w:val="en-US"/>
        </w:rPr>
        <w:t>C</w:t>
      </w:r>
      <w:r w:rsidRPr="00685220">
        <w:rPr>
          <w:szCs w:val="28"/>
        </w:rPr>
        <w:t>2</w:t>
      </w:r>
      <w:r w:rsidRPr="00592A86">
        <w:rPr>
          <w:szCs w:val="28"/>
          <w:lang w:val="en-US"/>
        </w:rPr>
        <w:t>UDB</w:t>
      </w:r>
      <w:r w:rsidRPr="00685220">
        <w:rPr>
          <w:szCs w:val="28"/>
        </w:rPr>
        <w:t>-197</w:t>
      </w:r>
      <w:r w:rsidRPr="00592A86">
        <w:rPr>
          <w:szCs w:val="28"/>
          <w:lang w:val="en-US"/>
        </w:rPr>
        <w:t>H</w:t>
      </w:r>
      <w:r w:rsidRPr="00685220">
        <w:rPr>
          <w:szCs w:val="28"/>
        </w:rPr>
        <w:t>5001-000408</w:t>
      </w:r>
      <w:r w:rsidRPr="00592A86">
        <w:rPr>
          <w:szCs w:val="28"/>
        </w:rPr>
        <w:t>;</w:t>
      </w:r>
      <w:r>
        <w:rPr>
          <w:szCs w:val="28"/>
        </w:rPr>
        <w:t xml:space="preserve"> </w:t>
      </w:r>
      <w:r w:rsidRPr="00592A86">
        <w:rPr>
          <w:szCs w:val="28"/>
        </w:rPr>
        <w:t xml:space="preserve">ноутбук </w:t>
      </w:r>
      <w:r w:rsidRPr="00592A86">
        <w:rPr>
          <w:szCs w:val="28"/>
          <w:lang w:val="en-US"/>
        </w:rPr>
        <w:t>Dell</w:t>
      </w:r>
      <w:r w:rsidRPr="00685220">
        <w:rPr>
          <w:szCs w:val="28"/>
        </w:rPr>
        <w:t xml:space="preserve"> </w:t>
      </w:r>
      <w:proofErr w:type="spellStart"/>
      <w:r w:rsidRPr="00592A86">
        <w:rPr>
          <w:szCs w:val="28"/>
          <w:lang w:val="en-US"/>
        </w:rPr>
        <w:t>Inspiron</w:t>
      </w:r>
      <w:proofErr w:type="spellEnd"/>
      <w:r w:rsidRPr="00685220">
        <w:rPr>
          <w:szCs w:val="28"/>
        </w:rPr>
        <w:t xml:space="preserve"> 3582, </w:t>
      </w:r>
      <w:r w:rsidRPr="00592A86">
        <w:rPr>
          <w:szCs w:val="28"/>
          <w:lang w:val="en-US"/>
        </w:rPr>
        <w:t>S</w:t>
      </w:r>
      <w:r w:rsidRPr="00592A86">
        <w:rPr>
          <w:szCs w:val="28"/>
        </w:rPr>
        <w:t>/</w:t>
      </w:r>
      <w:r w:rsidRPr="00592A86">
        <w:rPr>
          <w:szCs w:val="28"/>
          <w:lang w:val="en-US"/>
        </w:rPr>
        <w:t>N</w:t>
      </w:r>
      <w:r w:rsidRPr="00685220">
        <w:rPr>
          <w:szCs w:val="28"/>
        </w:rPr>
        <w:t xml:space="preserve"> 68</w:t>
      </w:r>
      <w:r w:rsidRPr="00592A86">
        <w:rPr>
          <w:szCs w:val="28"/>
          <w:lang w:val="en-US"/>
        </w:rPr>
        <w:t>ZZCX</w:t>
      </w:r>
      <w:r w:rsidRPr="00685220">
        <w:rPr>
          <w:szCs w:val="28"/>
        </w:rPr>
        <w:t>2</w:t>
      </w:r>
      <w:r>
        <w:rPr>
          <w:szCs w:val="28"/>
        </w:rPr>
        <w:t xml:space="preserve"> з господарського відання комунального підприємства </w:t>
      </w:r>
      <w:proofErr w:type="spellStart"/>
      <w:r>
        <w:rPr>
          <w:szCs w:val="28"/>
        </w:rPr>
        <w:t>„Лабораторія</w:t>
      </w:r>
      <w:proofErr w:type="spellEnd"/>
      <w:r>
        <w:rPr>
          <w:szCs w:val="28"/>
        </w:rPr>
        <w:t xml:space="preserve"> якості життя” Дніпропетровської обласної ради” до комунальної власності територіальної громади міста </w:t>
      </w:r>
      <w:proofErr w:type="spellStart"/>
      <w:r>
        <w:rPr>
          <w:szCs w:val="28"/>
        </w:rPr>
        <w:t>Синельникого</w:t>
      </w:r>
      <w:proofErr w:type="spellEnd"/>
      <w:r>
        <w:rPr>
          <w:szCs w:val="28"/>
        </w:rPr>
        <w:t xml:space="preserve">, за умови прийняття відповідного рішення </w:t>
      </w:r>
      <w:proofErr w:type="spellStart"/>
      <w:r>
        <w:rPr>
          <w:szCs w:val="28"/>
        </w:rPr>
        <w:t>Синельниківською</w:t>
      </w:r>
      <w:proofErr w:type="spellEnd"/>
      <w:r>
        <w:rPr>
          <w:szCs w:val="28"/>
        </w:rPr>
        <w:t xml:space="preserve"> </w:t>
      </w:r>
    </w:p>
    <w:p w:rsidR="00F63BC9" w:rsidRDefault="00F63BC9" w:rsidP="00F63BC9">
      <w:pPr>
        <w:tabs>
          <w:tab w:val="left" w:pos="0"/>
        </w:tabs>
        <w:jc w:val="both"/>
        <w:rPr>
          <w:szCs w:val="28"/>
        </w:rPr>
      </w:pPr>
      <w:r>
        <w:rPr>
          <w:szCs w:val="28"/>
        </w:rPr>
        <w:t>міською радою, згідно з чинним законодавством України.</w:t>
      </w:r>
    </w:p>
    <w:p w:rsidR="00F63BC9" w:rsidRDefault="00F63BC9" w:rsidP="00F63BC9">
      <w:pPr>
        <w:tabs>
          <w:tab w:val="left" w:pos="0"/>
        </w:tabs>
        <w:jc w:val="both"/>
        <w:rPr>
          <w:szCs w:val="28"/>
        </w:rPr>
      </w:pPr>
    </w:p>
    <w:p w:rsidR="00F63BC9" w:rsidRPr="00592A86" w:rsidRDefault="00F63BC9" w:rsidP="00F63BC9">
      <w:pPr>
        <w:widowControl w:val="0"/>
        <w:tabs>
          <w:tab w:val="left" w:pos="0"/>
        </w:tabs>
        <w:suppressAutoHyphens/>
        <w:ind w:firstLine="709"/>
        <w:jc w:val="both"/>
        <w:textAlignment w:val="baseline"/>
        <w:rPr>
          <w:szCs w:val="28"/>
        </w:rPr>
      </w:pPr>
      <w:r>
        <w:rPr>
          <w:szCs w:val="28"/>
        </w:rPr>
        <w:t>1.</w:t>
      </w:r>
      <w:r>
        <w:rPr>
          <w:szCs w:val="28"/>
          <w:lang w:val="en-US"/>
        </w:rPr>
        <w:t>7</w:t>
      </w:r>
      <w:r>
        <w:rPr>
          <w:szCs w:val="28"/>
        </w:rPr>
        <w:t>. Т</w:t>
      </w:r>
      <w:r w:rsidRPr="00592A86">
        <w:rPr>
          <w:szCs w:val="28"/>
        </w:rPr>
        <w:t xml:space="preserve">елевізор  </w:t>
      </w:r>
      <w:proofErr w:type="spellStart"/>
      <w:r w:rsidRPr="00592A86">
        <w:rPr>
          <w:szCs w:val="28"/>
          <w:lang w:val="en-US"/>
        </w:rPr>
        <w:t>Vinga</w:t>
      </w:r>
      <w:proofErr w:type="spellEnd"/>
      <w:r w:rsidRPr="00592A86">
        <w:rPr>
          <w:szCs w:val="28"/>
          <w:lang w:val="en-US"/>
        </w:rPr>
        <w:t xml:space="preserve"> S50UHD20B</w:t>
      </w:r>
      <w:r>
        <w:rPr>
          <w:szCs w:val="28"/>
        </w:rPr>
        <w:t xml:space="preserve">, </w:t>
      </w:r>
      <w:r w:rsidRPr="00592A86">
        <w:rPr>
          <w:szCs w:val="28"/>
          <w:lang w:val="en-US"/>
        </w:rPr>
        <w:t>S</w:t>
      </w:r>
      <w:r w:rsidRPr="00592A86">
        <w:rPr>
          <w:szCs w:val="28"/>
        </w:rPr>
        <w:t>/</w:t>
      </w:r>
      <w:r w:rsidRPr="00592A86">
        <w:rPr>
          <w:szCs w:val="28"/>
          <w:lang w:val="en-US"/>
        </w:rPr>
        <w:t>N</w:t>
      </w:r>
      <w:r w:rsidRPr="00592A86">
        <w:rPr>
          <w:szCs w:val="28"/>
        </w:rPr>
        <w:t xml:space="preserve"> </w:t>
      </w:r>
      <w:r w:rsidRPr="00592A86">
        <w:rPr>
          <w:szCs w:val="28"/>
          <w:lang w:val="en-US"/>
        </w:rPr>
        <w:t>50C2UDB-197H5001-00</w:t>
      </w:r>
      <w:r>
        <w:rPr>
          <w:szCs w:val="28"/>
          <w:lang w:val="en-US"/>
        </w:rPr>
        <w:t>182A</w:t>
      </w:r>
      <w:r w:rsidRPr="00592A86">
        <w:rPr>
          <w:szCs w:val="28"/>
        </w:rPr>
        <w:t>;</w:t>
      </w:r>
    </w:p>
    <w:p w:rsidR="00F63BC9" w:rsidRDefault="00F63BC9" w:rsidP="00F63BC9">
      <w:pPr>
        <w:widowControl w:val="0"/>
        <w:tabs>
          <w:tab w:val="left" w:pos="0"/>
        </w:tabs>
        <w:suppressAutoHyphens/>
        <w:jc w:val="both"/>
        <w:textAlignment w:val="baseline"/>
        <w:rPr>
          <w:szCs w:val="28"/>
        </w:rPr>
      </w:pPr>
      <w:r w:rsidRPr="00592A86">
        <w:rPr>
          <w:szCs w:val="28"/>
        </w:rPr>
        <w:t xml:space="preserve">ноутбук </w:t>
      </w:r>
      <w:r w:rsidRPr="00592A86">
        <w:rPr>
          <w:szCs w:val="28"/>
          <w:lang w:val="en-US"/>
        </w:rPr>
        <w:t>Dell</w:t>
      </w:r>
      <w:r w:rsidRPr="00FB3C31">
        <w:rPr>
          <w:szCs w:val="28"/>
        </w:rPr>
        <w:t xml:space="preserve"> </w:t>
      </w:r>
      <w:proofErr w:type="spellStart"/>
      <w:r w:rsidRPr="00592A86">
        <w:rPr>
          <w:szCs w:val="28"/>
          <w:lang w:val="en-US"/>
        </w:rPr>
        <w:t>Inspiron</w:t>
      </w:r>
      <w:proofErr w:type="spellEnd"/>
      <w:r w:rsidRPr="00FB3C31">
        <w:rPr>
          <w:szCs w:val="28"/>
        </w:rPr>
        <w:t xml:space="preserve"> 3582, </w:t>
      </w:r>
      <w:r w:rsidRPr="00592A86">
        <w:rPr>
          <w:szCs w:val="28"/>
          <w:lang w:val="en-US"/>
        </w:rPr>
        <w:t>S</w:t>
      </w:r>
      <w:r w:rsidRPr="00592A86">
        <w:rPr>
          <w:szCs w:val="28"/>
        </w:rPr>
        <w:t>/</w:t>
      </w:r>
      <w:r w:rsidRPr="00592A86">
        <w:rPr>
          <w:szCs w:val="28"/>
          <w:lang w:val="en-US"/>
        </w:rPr>
        <w:t>N</w:t>
      </w:r>
      <w:r w:rsidRPr="00FB3C31">
        <w:rPr>
          <w:szCs w:val="28"/>
        </w:rPr>
        <w:t xml:space="preserve"> 5540</w:t>
      </w:r>
      <w:r>
        <w:rPr>
          <w:szCs w:val="28"/>
          <w:lang w:val="en-US"/>
        </w:rPr>
        <w:t>DX</w:t>
      </w:r>
      <w:r w:rsidRPr="00FB3C31">
        <w:rPr>
          <w:szCs w:val="28"/>
        </w:rPr>
        <w:t>2</w:t>
      </w:r>
      <w:r>
        <w:rPr>
          <w:szCs w:val="28"/>
        </w:rPr>
        <w:t xml:space="preserve"> з господарського відання комунального підприємства </w:t>
      </w:r>
      <w:proofErr w:type="spellStart"/>
      <w:r>
        <w:rPr>
          <w:szCs w:val="28"/>
        </w:rPr>
        <w:t>„Лабораторія</w:t>
      </w:r>
      <w:proofErr w:type="spellEnd"/>
      <w:r>
        <w:rPr>
          <w:szCs w:val="28"/>
        </w:rPr>
        <w:t xml:space="preserve"> якості життя” Дніпропетровської обласної ради” до спільної власності територіальної громади сіл, селищ Покровського району, за умови прийняття відповідного рішення Покровською районною радою, згідно з чинним законодавством України.</w:t>
      </w:r>
    </w:p>
    <w:p w:rsidR="00F63BC9" w:rsidRDefault="00F63BC9" w:rsidP="00F63BC9">
      <w:pPr>
        <w:widowControl w:val="0"/>
        <w:tabs>
          <w:tab w:val="left" w:pos="0"/>
        </w:tabs>
        <w:suppressAutoHyphens/>
        <w:jc w:val="both"/>
        <w:textAlignment w:val="baseline"/>
        <w:rPr>
          <w:szCs w:val="28"/>
        </w:rPr>
      </w:pPr>
    </w:p>
    <w:p w:rsidR="00F63BC9" w:rsidRPr="00592A86" w:rsidRDefault="00F63BC9" w:rsidP="00F63BC9">
      <w:pPr>
        <w:widowControl w:val="0"/>
        <w:tabs>
          <w:tab w:val="left" w:pos="0"/>
        </w:tabs>
        <w:suppressAutoHyphens/>
        <w:ind w:firstLine="709"/>
        <w:jc w:val="both"/>
        <w:textAlignment w:val="baseline"/>
        <w:rPr>
          <w:szCs w:val="28"/>
        </w:rPr>
      </w:pPr>
      <w:r>
        <w:rPr>
          <w:szCs w:val="28"/>
        </w:rPr>
        <w:t>1.</w:t>
      </w:r>
      <w:r>
        <w:rPr>
          <w:szCs w:val="28"/>
          <w:lang w:val="en-US"/>
        </w:rPr>
        <w:t>8</w:t>
      </w:r>
      <w:r>
        <w:rPr>
          <w:szCs w:val="28"/>
        </w:rPr>
        <w:t>. Т</w:t>
      </w:r>
      <w:r w:rsidRPr="00592A86">
        <w:rPr>
          <w:szCs w:val="28"/>
        </w:rPr>
        <w:t xml:space="preserve">елевізор  </w:t>
      </w:r>
      <w:proofErr w:type="spellStart"/>
      <w:r w:rsidRPr="00592A86">
        <w:rPr>
          <w:szCs w:val="28"/>
          <w:lang w:val="en-US"/>
        </w:rPr>
        <w:t>Vinga</w:t>
      </w:r>
      <w:proofErr w:type="spellEnd"/>
      <w:r w:rsidRPr="00592A86">
        <w:rPr>
          <w:szCs w:val="28"/>
          <w:lang w:val="en-US"/>
        </w:rPr>
        <w:t xml:space="preserve"> S50UHD20B</w:t>
      </w:r>
      <w:r w:rsidRPr="00592A86">
        <w:rPr>
          <w:szCs w:val="28"/>
        </w:rPr>
        <w:t xml:space="preserve">, </w:t>
      </w:r>
      <w:r w:rsidRPr="00592A86">
        <w:rPr>
          <w:szCs w:val="28"/>
          <w:lang w:val="en-US"/>
        </w:rPr>
        <w:t>S</w:t>
      </w:r>
      <w:r w:rsidRPr="00592A86">
        <w:rPr>
          <w:szCs w:val="28"/>
        </w:rPr>
        <w:t>/</w:t>
      </w:r>
      <w:r w:rsidRPr="00592A86">
        <w:rPr>
          <w:szCs w:val="28"/>
          <w:lang w:val="en-US"/>
        </w:rPr>
        <w:t>N</w:t>
      </w:r>
      <w:r w:rsidRPr="00592A86">
        <w:rPr>
          <w:szCs w:val="28"/>
        </w:rPr>
        <w:t xml:space="preserve"> </w:t>
      </w:r>
      <w:r>
        <w:rPr>
          <w:szCs w:val="28"/>
          <w:lang w:val="en-US"/>
        </w:rPr>
        <w:t>50C2UDB-197H5001-00137J</w:t>
      </w:r>
      <w:r w:rsidRPr="00592A86">
        <w:rPr>
          <w:szCs w:val="28"/>
        </w:rPr>
        <w:t>;</w:t>
      </w:r>
    </w:p>
    <w:p w:rsidR="00F63BC9" w:rsidRDefault="00F63BC9" w:rsidP="00F63BC9">
      <w:pPr>
        <w:widowControl w:val="0"/>
        <w:tabs>
          <w:tab w:val="left" w:pos="0"/>
        </w:tabs>
        <w:suppressAutoHyphens/>
        <w:jc w:val="both"/>
        <w:textAlignment w:val="baseline"/>
        <w:rPr>
          <w:szCs w:val="28"/>
        </w:rPr>
      </w:pPr>
      <w:r w:rsidRPr="00592A86">
        <w:rPr>
          <w:szCs w:val="28"/>
        </w:rPr>
        <w:t xml:space="preserve">ноутбук </w:t>
      </w:r>
      <w:r w:rsidRPr="00592A86">
        <w:rPr>
          <w:szCs w:val="28"/>
          <w:lang w:val="en-US"/>
        </w:rPr>
        <w:t>Dell</w:t>
      </w:r>
      <w:r w:rsidRPr="00682CF0">
        <w:rPr>
          <w:szCs w:val="28"/>
        </w:rPr>
        <w:t xml:space="preserve"> </w:t>
      </w:r>
      <w:proofErr w:type="spellStart"/>
      <w:r w:rsidRPr="00592A86">
        <w:rPr>
          <w:szCs w:val="28"/>
          <w:lang w:val="en-US"/>
        </w:rPr>
        <w:t>Inspiron</w:t>
      </w:r>
      <w:proofErr w:type="spellEnd"/>
      <w:r w:rsidRPr="00682CF0">
        <w:rPr>
          <w:szCs w:val="28"/>
        </w:rPr>
        <w:t xml:space="preserve"> 3582, </w:t>
      </w:r>
      <w:r w:rsidRPr="00592A86">
        <w:rPr>
          <w:szCs w:val="28"/>
          <w:lang w:val="en-US"/>
        </w:rPr>
        <w:t>S</w:t>
      </w:r>
      <w:r w:rsidRPr="00592A86">
        <w:rPr>
          <w:szCs w:val="28"/>
        </w:rPr>
        <w:t>/</w:t>
      </w:r>
      <w:r w:rsidRPr="00592A86">
        <w:rPr>
          <w:szCs w:val="28"/>
          <w:lang w:val="en-US"/>
        </w:rPr>
        <w:t>N</w:t>
      </w:r>
      <w:r w:rsidRPr="00682CF0">
        <w:rPr>
          <w:szCs w:val="28"/>
        </w:rPr>
        <w:t xml:space="preserve"> </w:t>
      </w:r>
      <w:r>
        <w:rPr>
          <w:szCs w:val="28"/>
          <w:lang w:val="en-US"/>
        </w:rPr>
        <w:t>BZBN</w:t>
      </w:r>
      <w:r w:rsidRPr="00682CF0">
        <w:rPr>
          <w:szCs w:val="28"/>
        </w:rPr>
        <w:t>0</w:t>
      </w:r>
      <w:r>
        <w:rPr>
          <w:szCs w:val="28"/>
          <w:lang w:val="en-US"/>
        </w:rPr>
        <w:t>Y</w:t>
      </w:r>
      <w:r w:rsidRPr="00682CF0">
        <w:rPr>
          <w:szCs w:val="28"/>
        </w:rPr>
        <w:t>2</w:t>
      </w:r>
      <w:r>
        <w:rPr>
          <w:szCs w:val="28"/>
        </w:rPr>
        <w:t xml:space="preserve"> з господарського відання комунального підприємства </w:t>
      </w:r>
      <w:proofErr w:type="spellStart"/>
      <w:r>
        <w:rPr>
          <w:szCs w:val="28"/>
        </w:rPr>
        <w:t>„Лабораторія</w:t>
      </w:r>
      <w:proofErr w:type="spellEnd"/>
      <w:r>
        <w:rPr>
          <w:szCs w:val="28"/>
        </w:rPr>
        <w:t xml:space="preserve"> якості життя” Дніпропетровської обласної ради” до комунальної власності </w:t>
      </w:r>
      <w:proofErr w:type="spellStart"/>
      <w:r>
        <w:rPr>
          <w:szCs w:val="28"/>
        </w:rPr>
        <w:t>Томаківської</w:t>
      </w:r>
      <w:proofErr w:type="spellEnd"/>
      <w:r>
        <w:rPr>
          <w:szCs w:val="28"/>
        </w:rPr>
        <w:t xml:space="preserve"> селищної територіальної громади, за умови прийняття відповідного рішення </w:t>
      </w:r>
      <w:proofErr w:type="spellStart"/>
      <w:r>
        <w:rPr>
          <w:szCs w:val="28"/>
        </w:rPr>
        <w:t>Томаківською</w:t>
      </w:r>
      <w:proofErr w:type="spellEnd"/>
      <w:r>
        <w:rPr>
          <w:szCs w:val="28"/>
        </w:rPr>
        <w:t xml:space="preserve"> селищною радою, згідно з чинним законодавством України.</w:t>
      </w:r>
    </w:p>
    <w:p w:rsidR="00F63BC9" w:rsidRDefault="00F63BC9" w:rsidP="00F63BC9">
      <w:pPr>
        <w:widowControl w:val="0"/>
        <w:tabs>
          <w:tab w:val="left" w:pos="0"/>
        </w:tabs>
        <w:suppressAutoHyphens/>
        <w:jc w:val="both"/>
        <w:textAlignment w:val="baseline"/>
        <w:rPr>
          <w:szCs w:val="28"/>
        </w:rPr>
      </w:pPr>
    </w:p>
    <w:p w:rsidR="00F63BC9" w:rsidRPr="00592A86" w:rsidRDefault="00F63BC9" w:rsidP="00F63BC9">
      <w:pPr>
        <w:widowControl w:val="0"/>
        <w:tabs>
          <w:tab w:val="left" w:pos="0"/>
        </w:tabs>
        <w:suppressAutoHyphens/>
        <w:ind w:firstLine="709"/>
        <w:jc w:val="both"/>
        <w:textAlignment w:val="baseline"/>
        <w:rPr>
          <w:szCs w:val="28"/>
        </w:rPr>
      </w:pPr>
      <w:r>
        <w:rPr>
          <w:szCs w:val="28"/>
        </w:rPr>
        <w:t>1.</w:t>
      </w:r>
      <w:r>
        <w:rPr>
          <w:szCs w:val="28"/>
          <w:lang w:val="en-US"/>
        </w:rPr>
        <w:t>9</w:t>
      </w:r>
      <w:r>
        <w:rPr>
          <w:szCs w:val="28"/>
        </w:rPr>
        <w:t>. Т</w:t>
      </w:r>
      <w:r w:rsidRPr="00592A86">
        <w:rPr>
          <w:szCs w:val="28"/>
        </w:rPr>
        <w:t xml:space="preserve">елевізор  </w:t>
      </w:r>
      <w:proofErr w:type="spellStart"/>
      <w:r w:rsidRPr="00592A86">
        <w:rPr>
          <w:szCs w:val="28"/>
          <w:lang w:val="en-US"/>
        </w:rPr>
        <w:t>Vinga</w:t>
      </w:r>
      <w:proofErr w:type="spellEnd"/>
      <w:r w:rsidRPr="00592A86">
        <w:rPr>
          <w:szCs w:val="28"/>
          <w:lang w:val="en-US"/>
        </w:rPr>
        <w:t xml:space="preserve"> S50UHD20B</w:t>
      </w:r>
      <w:r>
        <w:rPr>
          <w:szCs w:val="28"/>
        </w:rPr>
        <w:t xml:space="preserve">, </w:t>
      </w:r>
      <w:r w:rsidRPr="00592A86">
        <w:rPr>
          <w:szCs w:val="28"/>
          <w:lang w:val="en-US"/>
        </w:rPr>
        <w:t>S</w:t>
      </w:r>
      <w:r w:rsidRPr="00592A86">
        <w:rPr>
          <w:szCs w:val="28"/>
        </w:rPr>
        <w:t>/</w:t>
      </w:r>
      <w:r w:rsidRPr="00592A86">
        <w:rPr>
          <w:szCs w:val="28"/>
          <w:lang w:val="en-US"/>
        </w:rPr>
        <w:t>N</w:t>
      </w:r>
      <w:r w:rsidRPr="00592A86">
        <w:rPr>
          <w:szCs w:val="28"/>
        </w:rPr>
        <w:t xml:space="preserve"> </w:t>
      </w:r>
      <w:r>
        <w:rPr>
          <w:szCs w:val="28"/>
          <w:lang w:val="en-US"/>
        </w:rPr>
        <w:t>50C2UDB-197H5001-00143D</w:t>
      </w:r>
      <w:r w:rsidRPr="00592A86">
        <w:rPr>
          <w:szCs w:val="28"/>
        </w:rPr>
        <w:t>;</w:t>
      </w:r>
    </w:p>
    <w:p w:rsidR="00F63BC9" w:rsidRDefault="00F63BC9" w:rsidP="00F63BC9">
      <w:pPr>
        <w:widowControl w:val="0"/>
        <w:tabs>
          <w:tab w:val="left" w:pos="0"/>
        </w:tabs>
        <w:suppressAutoHyphens/>
        <w:jc w:val="both"/>
        <w:textAlignment w:val="baseline"/>
        <w:rPr>
          <w:szCs w:val="28"/>
        </w:rPr>
      </w:pPr>
      <w:r w:rsidRPr="00592A86">
        <w:rPr>
          <w:szCs w:val="28"/>
        </w:rPr>
        <w:t xml:space="preserve">ноутбук </w:t>
      </w:r>
      <w:r w:rsidRPr="00592A86">
        <w:rPr>
          <w:szCs w:val="28"/>
          <w:lang w:val="en-US"/>
        </w:rPr>
        <w:t>Dell</w:t>
      </w:r>
      <w:r w:rsidRPr="00275A2F">
        <w:rPr>
          <w:szCs w:val="28"/>
        </w:rPr>
        <w:t xml:space="preserve"> </w:t>
      </w:r>
      <w:proofErr w:type="spellStart"/>
      <w:r w:rsidRPr="00592A86">
        <w:rPr>
          <w:szCs w:val="28"/>
          <w:lang w:val="en-US"/>
        </w:rPr>
        <w:t>Inspiron</w:t>
      </w:r>
      <w:proofErr w:type="spellEnd"/>
      <w:r w:rsidRPr="00275A2F">
        <w:rPr>
          <w:szCs w:val="28"/>
        </w:rPr>
        <w:t xml:space="preserve"> 3582, </w:t>
      </w:r>
      <w:r w:rsidRPr="00592A86">
        <w:rPr>
          <w:szCs w:val="28"/>
          <w:lang w:val="en-US"/>
        </w:rPr>
        <w:t>S</w:t>
      </w:r>
      <w:r w:rsidRPr="00592A86">
        <w:rPr>
          <w:szCs w:val="28"/>
        </w:rPr>
        <w:t>/</w:t>
      </w:r>
      <w:r w:rsidRPr="00592A86">
        <w:rPr>
          <w:szCs w:val="28"/>
          <w:lang w:val="en-US"/>
        </w:rPr>
        <w:t>N</w:t>
      </w:r>
      <w:r w:rsidRPr="00275A2F">
        <w:rPr>
          <w:szCs w:val="28"/>
        </w:rPr>
        <w:t xml:space="preserve"> 8</w:t>
      </w:r>
      <w:r>
        <w:rPr>
          <w:szCs w:val="28"/>
          <w:lang w:val="en-US"/>
        </w:rPr>
        <w:t>C</w:t>
      </w:r>
      <w:r w:rsidRPr="00275A2F">
        <w:rPr>
          <w:szCs w:val="28"/>
        </w:rPr>
        <w:t>40</w:t>
      </w:r>
      <w:r>
        <w:rPr>
          <w:szCs w:val="28"/>
          <w:lang w:val="en-US"/>
        </w:rPr>
        <w:t>DX</w:t>
      </w:r>
      <w:r w:rsidRPr="00275A2F">
        <w:rPr>
          <w:szCs w:val="28"/>
        </w:rPr>
        <w:t>2</w:t>
      </w:r>
      <w:r>
        <w:rPr>
          <w:szCs w:val="28"/>
        </w:rPr>
        <w:t xml:space="preserve"> з господарського відання комунального підприємства </w:t>
      </w:r>
      <w:proofErr w:type="spellStart"/>
      <w:r>
        <w:rPr>
          <w:szCs w:val="28"/>
        </w:rPr>
        <w:t>„Лабораторія</w:t>
      </w:r>
      <w:proofErr w:type="spellEnd"/>
      <w:r>
        <w:rPr>
          <w:szCs w:val="28"/>
        </w:rPr>
        <w:t xml:space="preserve"> якості життя” Дніпропетровської </w:t>
      </w:r>
      <w:r>
        <w:rPr>
          <w:szCs w:val="28"/>
        </w:rPr>
        <w:lastRenderedPageBreak/>
        <w:t>обласної ради” до комунальної власності територіальної громади міста Новомосковська, за умови прийняття відповідного рішення Новомосковською міською радою, згідно з чинним законодавством України.</w:t>
      </w:r>
    </w:p>
    <w:p w:rsidR="00F63BC9" w:rsidRDefault="00F63BC9" w:rsidP="00F63BC9">
      <w:pPr>
        <w:widowControl w:val="0"/>
        <w:tabs>
          <w:tab w:val="left" w:pos="0"/>
        </w:tabs>
        <w:suppressAutoHyphens/>
        <w:jc w:val="both"/>
        <w:textAlignment w:val="baseline"/>
        <w:rPr>
          <w:szCs w:val="28"/>
        </w:rPr>
      </w:pPr>
    </w:p>
    <w:p w:rsidR="00F63BC9" w:rsidRPr="00592A86" w:rsidRDefault="00F63BC9" w:rsidP="00F63BC9">
      <w:pPr>
        <w:widowControl w:val="0"/>
        <w:tabs>
          <w:tab w:val="left" w:pos="0"/>
        </w:tabs>
        <w:suppressAutoHyphens/>
        <w:ind w:firstLine="709"/>
        <w:jc w:val="both"/>
        <w:textAlignment w:val="baseline"/>
        <w:rPr>
          <w:szCs w:val="28"/>
        </w:rPr>
      </w:pPr>
      <w:r>
        <w:rPr>
          <w:szCs w:val="28"/>
        </w:rPr>
        <w:t>1.1</w:t>
      </w:r>
      <w:r>
        <w:rPr>
          <w:szCs w:val="28"/>
          <w:lang w:val="en-US"/>
        </w:rPr>
        <w:t>0</w:t>
      </w:r>
      <w:r>
        <w:rPr>
          <w:szCs w:val="28"/>
        </w:rPr>
        <w:t>. Т</w:t>
      </w:r>
      <w:r w:rsidRPr="00592A86">
        <w:rPr>
          <w:szCs w:val="28"/>
        </w:rPr>
        <w:t xml:space="preserve">елевізор  </w:t>
      </w:r>
      <w:proofErr w:type="spellStart"/>
      <w:r w:rsidRPr="00592A86">
        <w:rPr>
          <w:szCs w:val="28"/>
          <w:lang w:val="en-US"/>
        </w:rPr>
        <w:t>Vinga</w:t>
      </w:r>
      <w:proofErr w:type="spellEnd"/>
      <w:r w:rsidRPr="00592A86">
        <w:rPr>
          <w:szCs w:val="28"/>
          <w:lang w:val="en-US"/>
        </w:rPr>
        <w:t xml:space="preserve"> S50UHD20B</w:t>
      </w:r>
      <w:r w:rsidRPr="00592A86">
        <w:rPr>
          <w:szCs w:val="28"/>
        </w:rPr>
        <w:t xml:space="preserve">, </w:t>
      </w:r>
      <w:r w:rsidRPr="00592A86">
        <w:rPr>
          <w:szCs w:val="28"/>
          <w:lang w:val="en-US"/>
        </w:rPr>
        <w:t>S</w:t>
      </w:r>
      <w:r w:rsidRPr="00592A86">
        <w:rPr>
          <w:szCs w:val="28"/>
        </w:rPr>
        <w:t>/</w:t>
      </w:r>
      <w:r w:rsidRPr="00592A86">
        <w:rPr>
          <w:szCs w:val="28"/>
          <w:lang w:val="en-US"/>
        </w:rPr>
        <w:t>N</w:t>
      </w:r>
      <w:r w:rsidRPr="00592A86">
        <w:rPr>
          <w:szCs w:val="28"/>
        </w:rPr>
        <w:t xml:space="preserve"> </w:t>
      </w:r>
      <w:r>
        <w:rPr>
          <w:szCs w:val="28"/>
          <w:lang w:val="en-US"/>
        </w:rPr>
        <w:t>50C2UDB-197H5001-00051F</w:t>
      </w:r>
      <w:r w:rsidRPr="00592A86">
        <w:rPr>
          <w:szCs w:val="28"/>
        </w:rPr>
        <w:t>;</w:t>
      </w:r>
    </w:p>
    <w:p w:rsidR="00F63BC9" w:rsidRDefault="00F63BC9" w:rsidP="00F63BC9">
      <w:pPr>
        <w:widowControl w:val="0"/>
        <w:tabs>
          <w:tab w:val="left" w:pos="0"/>
        </w:tabs>
        <w:suppressAutoHyphens/>
        <w:jc w:val="both"/>
        <w:textAlignment w:val="baseline"/>
        <w:rPr>
          <w:szCs w:val="28"/>
        </w:rPr>
      </w:pPr>
      <w:r w:rsidRPr="00592A86">
        <w:rPr>
          <w:szCs w:val="28"/>
        </w:rPr>
        <w:t xml:space="preserve">ноутбук </w:t>
      </w:r>
      <w:r w:rsidRPr="00592A86">
        <w:rPr>
          <w:szCs w:val="28"/>
          <w:lang w:val="en-US"/>
        </w:rPr>
        <w:t>Dell</w:t>
      </w:r>
      <w:r w:rsidRPr="00275A2F">
        <w:rPr>
          <w:szCs w:val="28"/>
        </w:rPr>
        <w:t xml:space="preserve"> </w:t>
      </w:r>
      <w:proofErr w:type="spellStart"/>
      <w:r w:rsidRPr="00592A86">
        <w:rPr>
          <w:szCs w:val="28"/>
          <w:lang w:val="en-US"/>
        </w:rPr>
        <w:t>Inspiron</w:t>
      </w:r>
      <w:proofErr w:type="spellEnd"/>
      <w:r w:rsidRPr="00275A2F">
        <w:rPr>
          <w:szCs w:val="28"/>
        </w:rPr>
        <w:t xml:space="preserve"> 3582, </w:t>
      </w:r>
      <w:r w:rsidRPr="00592A86">
        <w:rPr>
          <w:szCs w:val="28"/>
          <w:lang w:val="en-US"/>
        </w:rPr>
        <w:t>S</w:t>
      </w:r>
      <w:r w:rsidRPr="00592A86">
        <w:rPr>
          <w:szCs w:val="28"/>
        </w:rPr>
        <w:t>/</w:t>
      </w:r>
      <w:r w:rsidRPr="00592A86">
        <w:rPr>
          <w:szCs w:val="28"/>
          <w:lang w:val="en-US"/>
        </w:rPr>
        <w:t>N</w:t>
      </w:r>
      <w:r w:rsidRPr="00275A2F">
        <w:rPr>
          <w:szCs w:val="28"/>
        </w:rPr>
        <w:t xml:space="preserve"> </w:t>
      </w:r>
      <w:r>
        <w:rPr>
          <w:szCs w:val="28"/>
          <w:lang w:val="en-US"/>
        </w:rPr>
        <w:t>FDJN</w:t>
      </w:r>
      <w:r w:rsidRPr="00275A2F">
        <w:rPr>
          <w:szCs w:val="28"/>
        </w:rPr>
        <w:t>0</w:t>
      </w:r>
      <w:r>
        <w:rPr>
          <w:szCs w:val="28"/>
          <w:lang w:val="en-US"/>
        </w:rPr>
        <w:t>Y</w:t>
      </w:r>
      <w:r w:rsidRPr="00275A2F">
        <w:rPr>
          <w:szCs w:val="28"/>
        </w:rPr>
        <w:t>2</w:t>
      </w:r>
      <w:r>
        <w:rPr>
          <w:szCs w:val="28"/>
        </w:rPr>
        <w:t xml:space="preserve"> з господарського відання комунального підприємства </w:t>
      </w:r>
      <w:proofErr w:type="spellStart"/>
      <w:r>
        <w:rPr>
          <w:szCs w:val="28"/>
        </w:rPr>
        <w:t>„Лабораторія</w:t>
      </w:r>
      <w:proofErr w:type="spellEnd"/>
      <w:r>
        <w:rPr>
          <w:szCs w:val="28"/>
        </w:rPr>
        <w:t xml:space="preserve"> якості життя” Дніпропетровської обласної ради” до спільної власності територіальної громади сіл, селищ Васильківського району, за умови прийняття відповідного рішення Васильківською районною радою, згідно з чинним законодавством України.</w:t>
      </w:r>
    </w:p>
    <w:p w:rsidR="00F63BC9" w:rsidRDefault="00F63BC9" w:rsidP="00F63BC9">
      <w:pPr>
        <w:widowControl w:val="0"/>
        <w:tabs>
          <w:tab w:val="left" w:pos="0"/>
        </w:tabs>
        <w:suppressAutoHyphens/>
        <w:jc w:val="both"/>
        <w:textAlignment w:val="baseline"/>
        <w:rPr>
          <w:szCs w:val="28"/>
        </w:rPr>
      </w:pPr>
    </w:p>
    <w:p w:rsidR="00F63BC9" w:rsidRPr="005E2386" w:rsidRDefault="00F63BC9" w:rsidP="00F63BC9">
      <w:pPr>
        <w:widowControl w:val="0"/>
        <w:tabs>
          <w:tab w:val="left" w:pos="0"/>
        </w:tabs>
        <w:suppressAutoHyphens/>
        <w:ind w:firstLine="709"/>
        <w:jc w:val="both"/>
        <w:textAlignment w:val="baseline"/>
        <w:rPr>
          <w:szCs w:val="28"/>
        </w:rPr>
      </w:pPr>
      <w:r>
        <w:rPr>
          <w:szCs w:val="28"/>
        </w:rPr>
        <w:t>1.1</w:t>
      </w:r>
      <w:r>
        <w:rPr>
          <w:szCs w:val="28"/>
          <w:lang w:val="en-US"/>
        </w:rPr>
        <w:t>1</w:t>
      </w:r>
      <w:r w:rsidRPr="005E2386">
        <w:rPr>
          <w:szCs w:val="28"/>
        </w:rPr>
        <w:t xml:space="preserve">. Телевізор  </w:t>
      </w:r>
      <w:proofErr w:type="spellStart"/>
      <w:r w:rsidRPr="005E2386">
        <w:rPr>
          <w:szCs w:val="28"/>
          <w:lang w:val="en-US"/>
        </w:rPr>
        <w:t>Vinga</w:t>
      </w:r>
      <w:proofErr w:type="spellEnd"/>
      <w:r w:rsidRPr="005E2386">
        <w:rPr>
          <w:szCs w:val="28"/>
          <w:lang w:val="en-US"/>
        </w:rPr>
        <w:t xml:space="preserve"> S50UHD20B</w:t>
      </w:r>
      <w:r w:rsidRPr="005E2386">
        <w:rPr>
          <w:szCs w:val="28"/>
        </w:rPr>
        <w:t xml:space="preserve">, </w:t>
      </w:r>
      <w:r w:rsidRPr="005E2386">
        <w:rPr>
          <w:szCs w:val="28"/>
          <w:lang w:val="en-US"/>
        </w:rPr>
        <w:t>S</w:t>
      </w:r>
      <w:r w:rsidRPr="005E2386">
        <w:rPr>
          <w:szCs w:val="28"/>
        </w:rPr>
        <w:t>/</w:t>
      </w:r>
      <w:r w:rsidRPr="005E2386">
        <w:rPr>
          <w:szCs w:val="28"/>
          <w:lang w:val="en-US"/>
        </w:rPr>
        <w:t>N</w:t>
      </w:r>
      <w:r w:rsidRPr="005E2386">
        <w:rPr>
          <w:szCs w:val="28"/>
        </w:rPr>
        <w:t xml:space="preserve"> </w:t>
      </w:r>
      <w:r w:rsidRPr="005E2386">
        <w:rPr>
          <w:szCs w:val="28"/>
          <w:lang w:val="en-US"/>
        </w:rPr>
        <w:t>50C2UDB-197H5001-00123F</w:t>
      </w:r>
      <w:r w:rsidRPr="005E2386">
        <w:rPr>
          <w:szCs w:val="28"/>
        </w:rPr>
        <w:t>;</w:t>
      </w:r>
    </w:p>
    <w:p w:rsidR="00F63BC9" w:rsidRDefault="00F63BC9" w:rsidP="00F63BC9">
      <w:pPr>
        <w:widowControl w:val="0"/>
        <w:tabs>
          <w:tab w:val="left" w:pos="0"/>
        </w:tabs>
        <w:suppressAutoHyphens/>
        <w:jc w:val="both"/>
        <w:textAlignment w:val="baseline"/>
        <w:rPr>
          <w:szCs w:val="28"/>
        </w:rPr>
      </w:pPr>
      <w:r w:rsidRPr="005E2386">
        <w:rPr>
          <w:szCs w:val="28"/>
        </w:rPr>
        <w:t xml:space="preserve">ноутбук </w:t>
      </w:r>
      <w:r w:rsidRPr="005E2386">
        <w:rPr>
          <w:szCs w:val="28"/>
          <w:lang w:val="en-US"/>
        </w:rPr>
        <w:t>Dell</w:t>
      </w:r>
      <w:r w:rsidRPr="005E2386">
        <w:rPr>
          <w:szCs w:val="28"/>
        </w:rPr>
        <w:t xml:space="preserve"> </w:t>
      </w:r>
      <w:proofErr w:type="spellStart"/>
      <w:r w:rsidRPr="005E2386">
        <w:rPr>
          <w:szCs w:val="28"/>
          <w:lang w:val="en-US"/>
        </w:rPr>
        <w:t>Inspiron</w:t>
      </w:r>
      <w:proofErr w:type="spellEnd"/>
      <w:r w:rsidRPr="005E2386">
        <w:rPr>
          <w:szCs w:val="28"/>
        </w:rPr>
        <w:t xml:space="preserve"> 3582, </w:t>
      </w:r>
      <w:r w:rsidRPr="005E2386">
        <w:rPr>
          <w:szCs w:val="28"/>
          <w:lang w:val="en-US"/>
        </w:rPr>
        <w:t>S</w:t>
      </w:r>
      <w:r w:rsidRPr="005E2386">
        <w:rPr>
          <w:szCs w:val="28"/>
        </w:rPr>
        <w:t>/</w:t>
      </w:r>
      <w:r w:rsidRPr="005E2386">
        <w:rPr>
          <w:szCs w:val="28"/>
          <w:lang w:val="en-US"/>
        </w:rPr>
        <w:t>N</w:t>
      </w:r>
      <w:r w:rsidRPr="005E2386">
        <w:rPr>
          <w:szCs w:val="28"/>
        </w:rPr>
        <w:t xml:space="preserve"> </w:t>
      </w:r>
      <w:r w:rsidRPr="005E2386">
        <w:rPr>
          <w:szCs w:val="28"/>
          <w:lang w:val="en-US"/>
        </w:rPr>
        <w:t>GFJN</w:t>
      </w:r>
      <w:r w:rsidRPr="005E2386">
        <w:rPr>
          <w:szCs w:val="28"/>
        </w:rPr>
        <w:t>0</w:t>
      </w:r>
      <w:r w:rsidRPr="005E2386">
        <w:rPr>
          <w:szCs w:val="28"/>
          <w:lang w:val="en-US"/>
        </w:rPr>
        <w:t>Y</w:t>
      </w:r>
      <w:r w:rsidRPr="005E2386">
        <w:rPr>
          <w:szCs w:val="28"/>
        </w:rPr>
        <w:t xml:space="preserve">2 </w:t>
      </w:r>
      <w:r>
        <w:rPr>
          <w:szCs w:val="28"/>
        </w:rPr>
        <w:t>з господарського відання комунального підприємства</w:t>
      </w:r>
      <w:r w:rsidRPr="005E2386">
        <w:rPr>
          <w:szCs w:val="28"/>
        </w:rPr>
        <w:t xml:space="preserve"> ,,Центр підтримки малого та </w:t>
      </w:r>
      <w:r>
        <w:rPr>
          <w:szCs w:val="28"/>
        </w:rPr>
        <w:t>середнього бізнесу” Дніпропетровської обласної ради</w:t>
      </w:r>
      <w:r w:rsidRPr="005E2386">
        <w:rPr>
          <w:szCs w:val="28"/>
        </w:rPr>
        <w:t>”</w:t>
      </w:r>
      <w:r>
        <w:rPr>
          <w:szCs w:val="28"/>
        </w:rPr>
        <w:t xml:space="preserve"> до спільної власності територіальної громади сіл, селищ Дніпровського району, за умови прийняття відповідного рішення Дніпровською районною радою, згідно з чинним законодавством України.</w:t>
      </w:r>
    </w:p>
    <w:p w:rsidR="00F63BC9" w:rsidRDefault="00F63BC9" w:rsidP="00F63BC9">
      <w:pPr>
        <w:widowControl w:val="0"/>
        <w:tabs>
          <w:tab w:val="left" w:pos="0"/>
        </w:tabs>
        <w:suppressAutoHyphens/>
        <w:jc w:val="both"/>
        <w:textAlignment w:val="baseline"/>
        <w:rPr>
          <w:szCs w:val="28"/>
        </w:rPr>
      </w:pPr>
    </w:p>
    <w:p w:rsidR="00F63BC9" w:rsidRPr="00592A86" w:rsidRDefault="00F63BC9" w:rsidP="00F63BC9">
      <w:pPr>
        <w:widowControl w:val="0"/>
        <w:tabs>
          <w:tab w:val="left" w:pos="0"/>
        </w:tabs>
        <w:suppressAutoHyphens/>
        <w:ind w:firstLine="709"/>
        <w:jc w:val="both"/>
        <w:textAlignment w:val="baseline"/>
        <w:rPr>
          <w:szCs w:val="28"/>
        </w:rPr>
      </w:pPr>
      <w:r>
        <w:rPr>
          <w:szCs w:val="28"/>
        </w:rPr>
        <w:t>1.1</w:t>
      </w:r>
      <w:r>
        <w:rPr>
          <w:szCs w:val="28"/>
          <w:lang w:val="en-US"/>
        </w:rPr>
        <w:t>2</w:t>
      </w:r>
      <w:r>
        <w:rPr>
          <w:szCs w:val="28"/>
        </w:rPr>
        <w:t>. Т</w:t>
      </w:r>
      <w:r w:rsidRPr="00592A86">
        <w:rPr>
          <w:szCs w:val="28"/>
        </w:rPr>
        <w:t xml:space="preserve">елевізор  </w:t>
      </w:r>
      <w:proofErr w:type="spellStart"/>
      <w:r w:rsidRPr="00592A86">
        <w:rPr>
          <w:szCs w:val="28"/>
          <w:lang w:val="en-US"/>
        </w:rPr>
        <w:t>Vinga</w:t>
      </w:r>
      <w:proofErr w:type="spellEnd"/>
      <w:r w:rsidRPr="00592A86">
        <w:rPr>
          <w:szCs w:val="28"/>
          <w:lang w:val="en-US"/>
        </w:rPr>
        <w:t xml:space="preserve"> S50UHD20B</w:t>
      </w:r>
      <w:r w:rsidRPr="00592A86">
        <w:rPr>
          <w:szCs w:val="28"/>
        </w:rPr>
        <w:t xml:space="preserve">, </w:t>
      </w:r>
      <w:r w:rsidRPr="00592A86">
        <w:rPr>
          <w:szCs w:val="28"/>
          <w:lang w:val="en-US"/>
        </w:rPr>
        <w:t>S</w:t>
      </w:r>
      <w:r w:rsidRPr="00592A86">
        <w:rPr>
          <w:szCs w:val="28"/>
        </w:rPr>
        <w:t>/</w:t>
      </w:r>
      <w:r w:rsidRPr="00592A86">
        <w:rPr>
          <w:szCs w:val="28"/>
          <w:lang w:val="en-US"/>
        </w:rPr>
        <w:t>N</w:t>
      </w:r>
      <w:r w:rsidRPr="00592A86">
        <w:rPr>
          <w:szCs w:val="28"/>
        </w:rPr>
        <w:t xml:space="preserve"> </w:t>
      </w:r>
      <w:r>
        <w:rPr>
          <w:szCs w:val="28"/>
          <w:lang w:val="en-US"/>
        </w:rPr>
        <w:t>50C2UDB-197H5001-00121Z</w:t>
      </w:r>
      <w:r w:rsidRPr="00592A86">
        <w:rPr>
          <w:szCs w:val="28"/>
        </w:rPr>
        <w:t>;</w:t>
      </w:r>
    </w:p>
    <w:p w:rsidR="00F63BC9" w:rsidRDefault="00F63BC9" w:rsidP="00F63BC9">
      <w:pPr>
        <w:widowControl w:val="0"/>
        <w:tabs>
          <w:tab w:val="left" w:pos="0"/>
        </w:tabs>
        <w:suppressAutoHyphens/>
        <w:jc w:val="both"/>
        <w:textAlignment w:val="baseline"/>
        <w:rPr>
          <w:szCs w:val="28"/>
        </w:rPr>
      </w:pPr>
      <w:r w:rsidRPr="00592A86">
        <w:rPr>
          <w:szCs w:val="28"/>
        </w:rPr>
        <w:t xml:space="preserve">ноутбук </w:t>
      </w:r>
      <w:r w:rsidRPr="00592A86">
        <w:rPr>
          <w:szCs w:val="28"/>
          <w:lang w:val="en-US"/>
        </w:rPr>
        <w:t>Dell</w:t>
      </w:r>
      <w:r w:rsidRPr="005E2386">
        <w:rPr>
          <w:szCs w:val="28"/>
        </w:rPr>
        <w:t xml:space="preserve"> </w:t>
      </w:r>
      <w:proofErr w:type="spellStart"/>
      <w:r w:rsidRPr="00592A86">
        <w:rPr>
          <w:szCs w:val="28"/>
          <w:lang w:val="en-US"/>
        </w:rPr>
        <w:t>Inspiron</w:t>
      </w:r>
      <w:proofErr w:type="spellEnd"/>
      <w:r w:rsidRPr="005E2386">
        <w:rPr>
          <w:szCs w:val="28"/>
        </w:rPr>
        <w:t xml:space="preserve"> 3582, </w:t>
      </w:r>
      <w:r w:rsidRPr="00592A86">
        <w:rPr>
          <w:szCs w:val="28"/>
          <w:lang w:val="en-US"/>
        </w:rPr>
        <w:t>S</w:t>
      </w:r>
      <w:r w:rsidRPr="00592A86">
        <w:rPr>
          <w:szCs w:val="28"/>
        </w:rPr>
        <w:t>/</w:t>
      </w:r>
      <w:r w:rsidRPr="00592A86">
        <w:rPr>
          <w:szCs w:val="28"/>
          <w:lang w:val="en-US"/>
        </w:rPr>
        <w:t>N</w:t>
      </w:r>
      <w:r w:rsidRPr="005E2386">
        <w:rPr>
          <w:szCs w:val="28"/>
        </w:rPr>
        <w:t xml:space="preserve"> 5</w:t>
      </w:r>
      <w:r>
        <w:rPr>
          <w:szCs w:val="28"/>
          <w:lang w:val="en-US"/>
        </w:rPr>
        <w:t>FZZCX</w:t>
      </w:r>
      <w:r w:rsidRPr="005E2386">
        <w:rPr>
          <w:szCs w:val="28"/>
        </w:rPr>
        <w:t>2</w:t>
      </w:r>
      <w:r>
        <w:rPr>
          <w:szCs w:val="28"/>
        </w:rPr>
        <w:t xml:space="preserve"> </w:t>
      </w:r>
      <w:r w:rsidRPr="005E2386">
        <w:rPr>
          <w:szCs w:val="28"/>
          <w:lang w:val="en-US"/>
        </w:rPr>
        <w:t>GFJN</w:t>
      </w:r>
      <w:r w:rsidRPr="005E2386">
        <w:rPr>
          <w:szCs w:val="28"/>
        </w:rPr>
        <w:t>0</w:t>
      </w:r>
      <w:r w:rsidRPr="005E2386">
        <w:rPr>
          <w:szCs w:val="28"/>
          <w:lang w:val="en-US"/>
        </w:rPr>
        <w:t>Y</w:t>
      </w:r>
      <w:r w:rsidRPr="005E2386">
        <w:rPr>
          <w:szCs w:val="28"/>
        </w:rPr>
        <w:t xml:space="preserve">2 </w:t>
      </w:r>
      <w:r>
        <w:rPr>
          <w:szCs w:val="28"/>
        </w:rPr>
        <w:t>з господарського відання комунального підприємства</w:t>
      </w:r>
      <w:r w:rsidRPr="005E2386">
        <w:rPr>
          <w:szCs w:val="28"/>
        </w:rPr>
        <w:t xml:space="preserve"> ,,Центр підтримки малого та </w:t>
      </w:r>
      <w:r>
        <w:rPr>
          <w:szCs w:val="28"/>
        </w:rPr>
        <w:t>середнього бізнесу” Дніпропетровської обласної ради</w:t>
      </w:r>
      <w:r w:rsidRPr="005E2386">
        <w:rPr>
          <w:szCs w:val="28"/>
        </w:rPr>
        <w:t>”</w:t>
      </w:r>
      <w:r>
        <w:rPr>
          <w:szCs w:val="28"/>
        </w:rPr>
        <w:t xml:space="preserve"> до комунальної власності територіальної громади міста </w:t>
      </w:r>
      <w:proofErr w:type="spellStart"/>
      <w:r>
        <w:rPr>
          <w:szCs w:val="28"/>
        </w:rPr>
        <w:t>Вільногірська</w:t>
      </w:r>
      <w:proofErr w:type="spellEnd"/>
      <w:r>
        <w:rPr>
          <w:szCs w:val="28"/>
        </w:rPr>
        <w:t xml:space="preserve">, за умови прийняття відповідного рішення </w:t>
      </w:r>
      <w:proofErr w:type="spellStart"/>
      <w:r>
        <w:rPr>
          <w:szCs w:val="28"/>
        </w:rPr>
        <w:t>Вільногірською</w:t>
      </w:r>
      <w:proofErr w:type="spellEnd"/>
      <w:r>
        <w:rPr>
          <w:szCs w:val="28"/>
        </w:rPr>
        <w:t xml:space="preserve"> міською радою, згідно з чинним законодавством України.</w:t>
      </w:r>
    </w:p>
    <w:p w:rsidR="00F63BC9" w:rsidRDefault="00F63BC9" w:rsidP="00F63BC9">
      <w:pPr>
        <w:widowControl w:val="0"/>
        <w:tabs>
          <w:tab w:val="left" w:pos="0"/>
        </w:tabs>
        <w:suppressAutoHyphens/>
        <w:jc w:val="both"/>
        <w:textAlignment w:val="baseline"/>
        <w:rPr>
          <w:szCs w:val="28"/>
        </w:rPr>
      </w:pPr>
    </w:p>
    <w:p w:rsidR="00F63BC9" w:rsidRPr="00324945" w:rsidRDefault="00F63BC9" w:rsidP="00F63BC9">
      <w:pPr>
        <w:tabs>
          <w:tab w:val="left" w:pos="0"/>
          <w:tab w:val="left" w:pos="426"/>
        </w:tabs>
        <w:ind w:left="426"/>
        <w:jc w:val="both"/>
        <w:rPr>
          <w:b/>
          <w:szCs w:val="28"/>
        </w:rPr>
      </w:pPr>
      <w:r w:rsidRPr="00324945">
        <w:rPr>
          <w:b/>
          <w:szCs w:val="28"/>
        </w:rPr>
        <w:t>Результати голосування:</w:t>
      </w:r>
    </w:p>
    <w:p w:rsidR="00F63BC9" w:rsidRPr="00324945" w:rsidRDefault="00F63BC9" w:rsidP="00F63BC9">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Pr="00324945">
        <w:rPr>
          <w:rFonts w:eastAsia="Calibri"/>
          <w:b/>
          <w:bCs/>
          <w:color w:val="00000A"/>
          <w:szCs w:val="28"/>
          <w:lang w:eastAsia="en-US"/>
        </w:rPr>
        <w:t>8</w:t>
      </w:r>
    </w:p>
    <w:p w:rsidR="00F63BC9" w:rsidRPr="00C12C35" w:rsidRDefault="00F63BC9" w:rsidP="00F63BC9">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F63BC9" w:rsidRPr="00324945" w:rsidRDefault="00F63BC9" w:rsidP="00F63BC9">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F63BC9" w:rsidRDefault="00F63BC9" w:rsidP="00F63BC9">
      <w:pPr>
        <w:autoSpaceDE w:val="0"/>
        <w:autoSpaceDN w:val="0"/>
        <w:adjustRightInd w:val="0"/>
        <w:spacing w:line="276" w:lineRule="auto"/>
        <w:ind w:left="2832" w:firstLine="570"/>
        <w:jc w:val="both"/>
        <w:rPr>
          <w:rFonts w:eastAsia="Calibri"/>
          <w:b/>
          <w:bCs/>
          <w:color w:val="00000A"/>
          <w:szCs w:val="28"/>
          <w:lang w:eastAsia="en-US"/>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8</w:t>
      </w:r>
    </w:p>
    <w:p w:rsidR="00F63BC9" w:rsidRDefault="00F63BC9" w:rsidP="00F63BC9">
      <w:pPr>
        <w:widowControl w:val="0"/>
        <w:tabs>
          <w:tab w:val="left" w:pos="0"/>
        </w:tabs>
        <w:suppressAutoHyphens/>
        <w:jc w:val="both"/>
        <w:textAlignment w:val="baseline"/>
        <w:rPr>
          <w:szCs w:val="28"/>
        </w:rPr>
      </w:pPr>
    </w:p>
    <w:p w:rsidR="00F63BC9" w:rsidRDefault="00852DE3" w:rsidP="00F63BC9">
      <w:pPr>
        <w:tabs>
          <w:tab w:val="left" w:pos="567"/>
        </w:tabs>
        <w:spacing w:before="100" w:beforeAutospacing="1" w:after="100" w:afterAutospacing="1"/>
        <w:jc w:val="both"/>
        <w:rPr>
          <w:color w:val="000000"/>
          <w:szCs w:val="28"/>
        </w:rPr>
      </w:pPr>
      <w:r>
        <w:rPr>
          <w:color w:val="000000"/>
          <w:szCs w:val="28"/>
        </w:rPr>
        <w:tab/>
      </w:r>
      <w:r w:rsidR="00F63BC9" w:rsidRPr="00084A54">
        <w:rPr>
          <w:color w:val="000000"/>
          <w:szCs w:val="28"/>
        </w:rPr>
        <w:t xml:space="preserve">3. Погодити </w:t>
      </w:r>
      <w:proofErr w:type="spellStart"/>
      <w:r w:rsidR="00F63BC9" w:rsidRPr="00084A54">
        <w:rPr>
          <w:color w:val="000000"/>
          <w:szCs w:val="28"/>
        </w:rPr>
        <w:t>проєкт</w:t>
      </w:r>
      <w:proofErr w:type="spellEnd"/>
      <w:r w:rsidR="00F63BC9" w:rsidRPr="00084A54">
        <w:rPr>
          <w:color w:val="000000"/>
          <w:szCs w:val="28"/>
        </w:rPr>
        <w:t xml:space="preserve"> рішення:</w:t>
      </w:r>
    </w:p>
    <w:p w:rsidR="00F63BC9" w:rsidRDefault="00F63BC9" w:rsidP="00F63BC9">
      <w:pPr>
        <w:ind w:firstLine="720"/>
        <w:jc w:val="both"/>
        <w:rPr>
          <w:szCs w:val="28"/>
        </w:rPr>
      </w:pPr>
      <w:r>
        <w:rPr>
          <w:szCs w:val="28"/>
        </w:rPr>
        <w:t>1.</w:t>
      </w:r>
      <w:r>
        <w:rPr>
          <w:color w:val="FFFFFF"/>
          <w:szCs w:val="28"/>
        </w:rPr>
        <w:t>--</w:t>
      </w:r>
      <w:r>
        <w:rPr>
          <w:szCs w:val="28"/>
        </w:rPr>
        <w:t>Передати майно, що належить до спільної власності територіальних громад сіл, селищ, міст Дніпропетровської області:</w:t>
      </w:r>
    </w:p>
    <w:p w:rsidR="00F63BC9" w:rsidRDefault="00F63BC9" w:rsidP="00F63BC9">
      <w:pPr>
        <w:ind w:firstLine="720"/>
        <w:jc w:val="both"/>
        <w:rPr>
          <w:szCs w:val="28"/>
        </w:rPr>
      </w:pPr>
    </w:p>
    <w:p w:rsidR="00F63BC9" w:rsidRPr="007C3BE6" w:rsidRDefault="00F63BC9" w:rsidP="00F63BC9">
      <w:pPr>
        <w:ind w:firstLine="720"/>
        <w:jc w:val="both"/>
        <w:rPr>
          <w:szCs w:val="28"/>
        </w:rPr>
      </w:pPr>
      <w:r>
        <w:rPr>
          <w:szCs w:val="28"/>
        </w:rPr>
        <w:t>1.1</w:t>
      </w:r>
      <w:r w:rsidRPr="007C3BE6">
        <w:rPr>
          <w:szCs w:val="28"/>
        </w:rPr>
        <w:t>.</w:t>
      </w:r>
      <w:r w:rsidRPr="007C3BE6">
        <w:rPr>
          <w:color w:val="FFFFFF" w:themeColor="background1"/>
          <w:szCs w:val="28"/>
        </w:rPr>
        <w:t>--</w:t>
      </w:r>
      <w:r w:rsidRPr="007C3BE6">
        <w:rPr>
          <w:szCs w:val="28"/>
        </w:rPr>
        <w:t>З балансу департаменту</w:t>
      </w:r>
      <w:r w:rsidRPr="007C3BE6">
        <w:rPr>
          <w:color w:val="FFFFFF" w:themeColor="background1"/>
          <w:szCs w:val="28"/>
          <w:lang w:val="en-US"/>
        </w:rPr>
        <w:t>v</w:t>
      </w:r>
      <w:r w:rsidRPr="007C3BE6">
        <w:rPr>
          <w:szCs w:val="28"/>
        </w:rPr>
        <w:t xml:space="preserve"> капітального будівництва облдержадміністрації: </w:t>
      </w:r>
    </w:p>
    <w:p w:rsidR="00F63BC9" w:rsidRDefault="00F63BC9" w:rsidP="00F63BC9">
      <w:pPr>
        <w:ind w:firstLine="720"/>
        <w:jc w:val="both"/>
        <w:rPr>
          <w:szCs w:val="28"/>
        </w:rPr>
      </w:pPr>
    </w:p>
    <w:p w:rsidR="00F63BC9" w:rsidRDefault="00F63BC9" w:rsidP="00F63BC9">
      <w:pPr>
        <w:ind w:firstLine="720"/>
        <w:jc w:val="both"/>
        <w:rPr>
          <w:szCs w:val="28"/>
        </w:rPr>
      </w:pPr>
      <w:r>
        <w:rPr>
          <w:szCs w:val="28"/>
        </w:rPr>
        <w:t xml:space="preserve">1.1.1. Введений в експлуатацію об’єкт </w:t>
      </w:r>
      <w:proofErr w:type="spellStart"/>
      <w:r>
        <w:rPr>
          <w:szCs w:val="28"/>
        </w:rPr>
        <w:t>„Реконструкція</w:t>
      </w:r>
      <w:proofErr w:type="spellEnd"/>
      <w:r>
        <w:rPr>
          <w:szCs w:val="28"/>
        </w:rPr>
        <w:t xml:space="preserve"> стадіону РКЗО </w:t>
      </w:r>
      <w:proofErr w:type="spellStart"/>
      <w:r>
        <w:rPr>
          <w:szCs w:val="28"/>
        </w:rPr>
        <w:t>„Межівська</w:t>
      </w:r>
      <w:proofErr w:type="spellEnd"/>
      <w:r>
        <w:rPr>
          <w:szCs w:val="28"/>
        </w:rPr>
        <w:t xml:space="preserve"> СЗШ № 1” (дві філії) вул. Учительська, 7, </w:t>
      </w:r>
      <w:proofErr w:type="spellStart"/>
      <w:r>
        <w:rPr>
          <w:szCs w:val="28"/>
        </w:rPr>
        <w:t>смт</w:t>
      </w:r>
      <w:proofErr w:type="spellEnd"/>
      <w:r>
        <w:rPr>
          <w:szCs w:val="28"/>
        </w:rPr>
        <w:t xml:space="preserve"> Межова </w:t>
      </w:r>
      <w:proofErr w:type="spellStart"/>
      <w:r>
        <w:rPr>
          <w:szCs w:val="28"/>
        </w:rPr>
        <w:t>Межівського</w:t>
      </w:r>
      <w:proofErr w:type="spellEnd"/>
      <w:r>
        <w:rPr>
          <w:szCs w:val="28"/>
        </w:rPr>
        <w:t xml:space="preserve"> району Дніпропетровської області” до комунальної власності </w:t>
      </w:r>
      <w:proofErr w:type="spellStart"/>
      <w:r>
        <w:rPr>
          <w:szCs w:val="28"/>
        </w:rPr>
        <w:lastRenderedPageBreak/>
        <w:t>Межівської</w:t>
      </w:r>
      <w:proofErr w:type="spellEnd"/>
      <w:r>
        <w:rPr>
          <w:szCs w:val="28"/>
        </w:rPr>
        <w:t xml:space="preserve"> селищної територіальної громади, за умови прийняття відповідного рішення </w:t>
      </w:r>
      <w:proofErr w:type="spellStart"/>
      <w:r>
        <w:rPr>
          <w:szCs w:val="28"/>
        </w:rPr>
        <w:t>Межівською</w:t>
      </w:r>
      <w:proofErr w:type="spellEnd"/>
      <w:r>
        <w:rPr>
          <w:szCs w:val="28"/>
        </w:rPr>
        <w:t xml:space="preserve"> селищною радою, згідно з чинним законодавством України. </w:t>
      </w:r>
    </w:p>
    <w:p w:rsidR="00F63BC9" w:rsidRDefault="00F63BC9" w:rsidP="00F63BC9">
      <w:pPr>
        <w:ind w:firstLine="720"/>
        <w:jc w:val="both"/>
        <w:rPr>
          <w:szCs w:val="28"/>
        </w:rPr>
      </w:pPr>
    </w:p>
    <w:p w:rsidR="00F63BC9" w:rsidRPr="00991C20" w:rsidRDefault="00F63BC9" w:rsidP="00F63BC9">
      <w:pPr>
        <w:ind w:firstLine="720"/>
        <w:jc w:val="both"/>
        <w:rPr>
          <w:szCs w:val="28"/>
        </w:rPr>
      </w:pPr>
      <w:r>
        <w:rPr>
          <w:szCs w:val="28"/>
        </w:rPr>
        <w:t xml:space="preserve">1.1.2. Введений в експлуатацію об’єкт </w:t>
      </w:r>
      <w:proofErr w:type="spellStart"/>
      <w:r>
        <w:rPr>
          <w:szCs w:val="28"/>
        </w:rPr>
        <w:t>„Капітальний</w:t>
      </w:r>
      <w:proofErr w:type="spellEnd"/>
      <w:r>
        <w:rPr>
          <w:szCs w:val="28"/>
        </w:rPr>
        <w:t xml:space="preserve"> ремонт будівлі інфекційного відділення КЗ </w:t>
      </w:r>
      <w:proofErr w:type="spellStart"/>
      <w:r>
        <w:rPr>
          <w:szCs w:val="28"/>
        </w:rPr>
        <w:t>„Марганецька</w:t>
      </w:r>
      <w:proofErr w:type="spellEnd"/>
      <w:r>
        <w:rPr>
          <w:szCs w:val="28"/>
        </w:rPr>
        <w:t xml:space="preserve"> міська лікарня” ДОР” за адресою: Дніпропетровська область, м. Марганець, вул. Паркова, буд. 15” </w:t>
      </w:r>
      <w:r w:rsidRPr="007C3BE6">
        <w:rPr>
          <w:szCs w:val="28"/>
        </w:rPr>
        <w:t xml:space="preserve">до комунальної власності територіальної громади міста </w:t>
      </w:r>
      <w:proofErr w:type="spellStart"/>
      <w:r w:rsidRPr="007C3BE6">
        <w:rPr>
          <w:szCs w:val="28"/>
        </w:rPr>
        <w:t>Марганця</w:t>
      </w:r>
      <w:proofErr w:type="spellEnd"/>
      <w:r w:rsidRPr="007C3BE6">
        <w:rPr>
          <w:szCs w:val="28"/>
        </w:rPr>
        <w:t xml:space="preserve"> за умови прийняття відповідного рішення </w:t>
      </w:r>
      <w:proofErr w:type="spellStart"/>
      <w:r w:rsidRPr="007C3BE6">
        <w:rPr>
          <w:szCs w:val="28"/>
        </w:rPr>
        <w:t>Марганецькою</w:t>
      </w:r>
      <w:proofErr w:type="spellEnd"/>
      <w:r w:rsidRPr="007C3BE6">
        <w:rPr>
          <w:szCs w:val="28"/>
        </w:rPr>
        <w:t xml:space="preserve"> міською радою згідно з чинним законодавством України.</w:t>
      </w:r>
    </w:p>
    <w:p w:rsidR="00F63BC9" w:rsidRPr="00F63BC9" w:rsidRDefault="00F63BC9" w:rsidP="00F63BC9">
      <w:pPr>
        <w:jc w:val="both"/>
        <w:rPr>
          <w:szCs w:val="28"/>
        </w:rPr>
      </w:pPr>
    </w:p>
    <w:p w:rsidR="00F63BC9" w:rsidRDefault="00F63BC9" w:rsidP="00F63BC9">
      <w:pPr>
        <w:tabs>
          <w:tab w:val="left" w:pos="0"/>
        </w:tabs>
        <w:ind w:firstLine="720"/>
        <w:jc w:val="both"/>
        <w:rPr>
          <w:szCs w:val="28"/>
        </w:rPr>
      </w:pPr>
      <w:r>
        <w:rPr>
          <w:szCs w:val="28"/>
        </w:rPr>
        <w:t>1.</w:t>
      </w:r>
      <w:r w:rsidRPr="00F63BC9">
        <w:rPr>
          <w:szCs w:val="28"/>
          <w:lang w:val="ru-RU"/>
        </w:rPr>
        <w:t>2</w:t>
      </w:r>
      <w:r>
        <w:rPr>
          <w:szCs w:val="28"/>
        </w:rPr>
        <w:t xml:space="preserve">. Будівлю складу (літ. М-1, Н-1), розташовану </w:t>
      </w:r>
      <w:r w:rsidRPr="00BD690D">
        <w:rPr>
          <w:szCs w:val="28"/>
        </w:rPr>
        <w:t>за адресою:</w:t>
      </w:r>
      <w:r>
        <w:rPr>
          <w:szCs w:val="28"/>
        </w:rPr>
        <w:t xml:space="preserve"> м. Дніпро, просп. Олександра Поля, 2 з </w:t>
      </w:r>
      <w:r w:rsidRPr="00BD690D">
        <w:rPr>
          <w:szCs w:val="28"/>
        </w:rPr>
        <w:t>оперативного управління</w:t>
      </w:r>
      <w:r>
        <w:rPr>
          <w:szCs w:val="28"/>
        </w:rPr>
        <w:t xml:space="preserve"> комунального підприємства </w:t>
      </w:r>
      <w:proofErr w:type="spellStart"/>
      <w:r>
        <w:rPr>
          <w:szCs w:val="28"/>
        </w:rPr>
        <w:t>„Їдальня</w:t>
      </w:r>
      <w:proofErr w:type="spellEnd"/>
      <w:r>
        <w:rPr>
          <w:szCs w:val="28"/>
        </w:rPr>
        <w:t xml:space="preserve"> 810ˮ Дніпропетровської обласної ради </w:t>
      </w:r>
      <w:r w:rsidRPr="00BD690D">
        <w:rPr>
          <w:szCs w:val="28"/>
        </w:rPr>
        <w:t xml:space="preserve">в господарське відання комунального підприємства </w:t>
      </w:r>
      <w:proofErr w:type="spellStart"/>
      <w:r w:rsidRPr="00BD690D">
        <w:rPr>
          <w:szCs w:val="28"/>
        </w:rPr>
        <w:t>„Агропроекттехбуд</w:t>
      </w:r>
      <w:proofErr w:type="spellEnd"/>
      <w:r w:rsidRPr="00BD690D">
        <w:rPr>
          <w:szCs w:val="28"/>
        </w:rPr>
        <w:t>” Дніпропетровської обласної ради”.</w:t>
      </w:r>
    </w:p>
    <w:p w:rsidR="00F63BC9" w:rsidRPr="00615D2B" w:rsidRDefault="00F63BC9" w:rsidP="00F63BC9">
      <w:pPr>
        <w:tabs>
          <w:tab w:val="left" w:pos="0"/>
        </w:tabs>
        <w:jc w:val="both"/>
        <w:rPr>
          <w:szCs w:val="28"/>
          <w:lang w:val="ru-RU"/>
        </w:rPr>
      </w:pPr>
    </w:p>
    <w:p w:rsidR="00F63BC9" w:rsidRPr="00983976" w:rsidRDefault="00F63BC9" w:rsidP="00F63BC9">
      <w:pPr>
        <w:tabs>
          <w:tab w:val="left" w:pos="0"/>
        </w:tabs>
        <w:ind w:firstLine="720"/>
        <w:jc w:val="both"/>
        <w:rPr>
          <w:szCs w:val="28"/>
          <w:lang w:val="ru-RU"/>
        </w:rPr>
      </w:pPr>
      <w:r>
        <w:rPr>
          <w:szCs w:val="28"/>
        </w:rPr>
        <w:t>1.</w:t>
      </w:r>
      <w:r w:rsidRPr="00F63BC9">
        <w:rPr>
          <w:szCs w:val="28"/>
          <w:lang w:val="ru-RU"/>
        </w:rPr>
        <w:t>3</w:t>
      </w:r>
      <w:r>
        <w:rPr>
          <w:szCs w:val="28"/>
        </w:rPr>
        <w:t>. Будівлю загальною площею 122 кв</w:t>
      </w:r>
      <w:r w:rsidRPr="002A5BEA">
        <w:rPr>
          <w:szCs w:val="28"/>
        </w:rPr>
        <w:t>. м із господарськими спорудами, розташовану за адресою: Дніпропетровська об</w:t>
      </w:r>
      <w:r>
        <w:rPr>
          <w:szCs w:val="28"/>
        </w:rPr>
        <w:t xml:space="preserve">ласть, Верхньодніпровський район, </w:t>
      </w:r>
      <w:proofErr w:type="spellStart"/>
      <w:r>
        <w:rPr>
          <w:szCs w:val="28"/>
        </w:rPr>
        <w:t>смт</w:t>
      </w:r>
      <w:proofErr w:type="spellEnd"/>
      <w:r>
        <w:rPr>
          <w:szCs w:val="28"/>
        </w:rPr>
        <w:t xml:space="preserve"> </w:t>
      </w:r>
      <w:proofErr w:type="spellStart"/>
      <w:r>
        <w:rPr>
          <w:szCs w:val="28"/>
        </w:rPr>
        <w:t>Новомиколаївка</w:t>
      </w:r>
      <w:proofErr w:type="spellEnd"/>
      <w:r>
        <w:rPr>
          <w:szCs w:val="28"/>
        </w:rPr>
        <w:t>, вул. Маліновського, 12-А</w:t>
      </w:r>
      <w:r w:rsidRPr="002A5BEA">
        <w:rPr>
          <w:szCs w:val="28"/>
        </w:rPr>
        <w:t xml:space="preserve">, що закріплена на праві господарського відання за обласним комунальним підприємством </w:t>
      </w:r>
      <w:proofErr w:type="spellStart"/>
      <w:r w:rsidRPr="002A5BEA">
        <w:rPr>
          <w:szCs w:val="28"/>
        </w:rPr>
        <w:t>„Фармація</w:t>
      </w:r>
      <w:proofErr w:type="spellEnd"/>
      <w:r w:rsidRPr="002A5BEA">
        <w:rPr>
          <w:szCs w:val="28"/>
        </w:rPr>
        <w:t>”</w:t>
      </w:r>
      <w:r>
        <w:rPr>
          <w:szCs w:val="28"/>
        </w:rPr>
        <w:t>,</w:t>
      </w:r>
      <w:r w:rsidRPr="002A5BEA">
        <w:rPr>
          <w:szCs w:val="28"/>
        </w:rPr>
        <w:t xml:space="preserve"> до комунальної власності</w:t>
      </w:r>
      <w:r>
        <w:rPr>
          <w:szCs w:val="28"/>
        </w:rPr>
        <w:t xml:space="preserve"> </w:t>
      </w:r>
      <w:proofErr w:type="spellStart"/>
      <w:r>
        <w:rPr>
          <w:szCs w:val="28"/>
        </w:rPr>
        <w:t>Новомиколаївської</w:t>
      </w:r>
      <w:proofErr w:type="spellEnd"/>
      <w:r>
        <w:rPr>
          <w:szCs w:val="28"/>
        </w:rPr>
        <w:t xml:space="preserve"> селищної</w:t>
      </w:r>
      <w:r w:rsidRPr="002A5BEA">
        <w:rPr>
          <w:szCs w:val="28"/>
        </w:rPr>
        <w:t xml:space="preserve"> територіа</w:t>
      </w:r>
      <w:r>
        <w:rPr>
          <w:szCs w:val="28"/>
        </w:rPr>
        <w:t>льної громади.</w:t>
      </w:r>
    </w:p>
    <w:p w:rsidR="00F63BC9" w:rsidRPr="00F30464" w:rsidRDefault="00F63BC9" w:rsidP="00F63BC9">
      <w:pPr>
        <w:tabs>
          <w:tab w:val="left" w:pos="0"/>
        </w:tabs>
        <w:jc w:val="both"/>
        <w:rPr>
          <w:szCs w:val="28"/>
          <w:lang w:val="ru-RU"/>
        </w:rPr>
      </w:pPr>
    </w:p>
    <w:p w:rsidR="00F63BC9" w:rsidRDefault="00F63BC9" w:rsidP="00F63BC9">
      <w:pPr>
        <w:tabs>
          <w:tab w:val="left" w:pos="0"/>
        </w:tabs>
        <w:ind w:firstLine="720"/>
        <w:jc w:val="both"/>
        <w:rPr>
          <w:szCs w:val="28"/>
        </w:rPr>
      </w:pPr>
      <w:r w:rsidRPr="00EC3C6D">
        <w:rPr>
          <w:szCs w:val="28"/>
          <w:lang w:val="ru-RU"/>
        </w:rPr>
        <w:t>1</w:t>
      </w:r>
      <w:r>
        <w:rPr>
          <w:szCs w:val="28"/>
        </w:rPr>
        <w:t>.</w:t>
      </w:r>
      <w:r w:rsidRPr="00615D2B">
        <w:rPr>
          <w:szCs w:val="28"/>
          <w:lang w:val="ru-RU"/>
        </w:rPr>
        <w:t>4</w:t>
      </w:r>
      <w:r>
        <w:rPr>
          <w:szCs w:val="28"/>
        </w:rPr>
        <w:t xml:space="preserve">. Нежитлову будівлю та споруди, розташовані за адресою:                             м. Дніпро, вул. </w:t>
      </w:r>
      <w:proofErr w:type="spellStart"/>
      <w:r>
        <w:rPr>
          <w:szCs w:val="28"/>
        </w:rPr>
        <w:t>Новоселівська</w:t>
      </w:r>
      <w:proofErr w:type="spellEnd"/>
      <w:r>
        <w:rPr>
          <w:szCs w:val="28"/>
        </w:rPr>
        <w:t xml:space="preserve">, 19, з господарського відання комунального підприємства </w:t>
      </w:r>
      <w:proofErr w:type="spellStart"/>
      <w:r>
        <w:rPr>
          <w:szCs w:val="28"/>
        </w:rPr>
        <w:t>„Агропроекттехбуд</w:t>
      </w:r>
      <w:proofErr w:type="spellEnd"/>
      <w:r>
        <w:rPr>
          <w:szCs w:val="28"/>
        </w:rPr>
        <w:t>” Дніпропетровської обласної ради”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F63BC9" w:rsidRDefault="00F63BC9" w:rsidP="00F63BC9">
      <w:pPr>
        <w:tabs>
          <w:tab w:val="left" w:pos="0"/>
        </w:tabs>
        <w:ind w:firstLine="720"/>
        <w:jc w:val="both"/>
        <w:rPr>
          <w:szCs w:val="28"/>
        </w:rPr>
      </w:pPr>
    </w:p>
    <w:p w:rsidR="00F63BC9" w:rsidRDefault="00F63BC9" w:rsidP="00F63BC9">
      <w:pPr>
        <w:tabs>
          <w:tab w:val="left" w:pos="0"/>
        </w:tabs>
        <w:ind w:firstLine="720"/>
        <w:jc w:val="both"/>
        <w:rPr>
          <w:szCs w:val="28"/>
        </w:rPr>
      </w:pPr>
      <w:r>
        <w:rPr>
          <w:szCs w:val="28"/>
        </w:rPr>
        <w:t>1.</w:t>
      </w:r>
      <w:r w:rsidRPr="00F63BC9">
        <w:rPr>
          <w:szCs w:val="28"/>
          <w:lang w:val="ru-RU"/>
        </w:rPr>
        <w:t>5</w:t>
      </w:r>
      <w:r>
        <w:rPr>
          <w:szCs w:val="28"/>
        </w:rPr>
        <w:t xml:space="preserve">. Комплекс будівель загальною площею 546, 7 кв. м, розташовані за адресою: Дніпропетровська область, </w:t>
      </w:r>
      <w:proofErr w:type="spellStart"/>
      <w:r>
        <w:rPr>
          <w:szCs w:val="28"/>
        </w:rPr>
        <w:t>Солонянський</w:t>
      </w:r>
      <w:proofErr w:type="spellEnd"/>
      <w:r>
        <w:rPr>
          <w:szCs w:val="28"/>
        </w:rPr>
        <w:t xml:space="preserve"> район, селище </w:t>
      </w:r>
      <w:proofErr w:type="spellStart"/>
      <w:r>
        <w:rPr>
          <w:szCs w:val="28"/>
        </w:rPr>
        <w:t>Жданове</w:t>
      </w:r>
      <w:proofErr w:type="spellEnd"/>
      <w:r>
        <w:rPr>
          <w:szCs w:val="28"/>
        </w:rPr>
        <w:t xml:space="preserve">, вул. Польова, 2-А, до комунальної власності </w:t>
      </w:r>
      <w:proofErr w:type="spellStart"/>
      <w:r>
        <w:rPr>
          <w:szCs w:val="28"/>
        </w:rPr>
        <w:t>Солонянської</w:t>
      </w:r>
      <w:proofErr w:type="spellEnd"/>
      <w:r>
        <w:rPr>
          <w:szCs w:val="28"/>
        </w:rPr>
        <w:t xml:space="preserve"> селищної територіальної громади, за умови прийняття відповідного рішення </w:t>
      </w:r>
      <w:proofErr w:type="spellStart"/>
      <w:r>
        <w:rPr>
          <w:szCs w:val="28"/>
        </w:rPr>
        <w:t>Солонянською</w:t>
      </w:r>
      <w:proofErr w:type="spellEnd"/>
      <w:r>
        <w:rPr>
          <w:szCs w:val="28"/>
        </w:rPr>
        <w:t xml:space="preserve"> селищною радою, згідно з чинним законодавством України.</w:t>
      </w:r>
    </w:p>
    <w:p w:rsidR="00F63BC9" w:rsidRDefault="00F63BC9" w:rsidP="00F63BC9">
      <w:pPr>
        <w:tabs>
          <w:tab w:val="left" w:pos="0"/>
        </w:tabs>
        <w:ind w:firstLine="720"/>
        <w:jc w:val="both"/>
        <w:rPr>
          <w:szCs w:val="28"/>
        </w:rPr>
      </w:pPr>
    </w:p>
    <w:p w:rsidR="00F63BC9" w:rsidRDefault="00F63BC9" w:rsidP="00F63BC9">
      <w:pPr>
        <w:widowControl w:val="0"/>
        <w:tabs>
          <w:tab w:val="left" w:pos="0"/>
        </w:tabs>
        <w:suppressAutoHyphens/>
        <w:ind w:firstLine="709"/>
        <w:jc w:val="both"/>
        <w:textAlignment w:val="baseline"/>
        <w:rPr>
          <w:szCs w:val="28"/>
        </w:rPr>
      </w:pPr>
      <w:r>
        <w:rPr>
          <w:szCs w:val="28"/>
        </w:rPr>
        <w:t>1.1</w:t>
      </w:r>
      <w:r w:rsidRPr="00F63BC9">
        <w:rPr>
          <w:szCs w:val="28"/>
          <w:lang w:val="ru-RU"/>
        </w:rPr>
        <w:t>3</w:t>
      </w:r>
      <w:r>
        <w:rPr>
          <w:szCs w:val="28"/>
        </w:rPr>
        <w:t>. Юридичну особу ‒</w:t>
      </w:r>
      <w:r w:rsidRPr="00A330DA">
        <w:rPr>
          <w:szCs w:val="28"/>
          <w:lang w:val="ru-RU"/>
        </w:rPr>
        <w:t xml:space="preserve"> </w:t>
      </w:r>
      <w:r>
        <w:rPr>
          <w:szCs w:val="28"/>
        </w:rPr>
        <w:t xml:space="preserve">комунальний заклад </w:t>
      </w:r>
      <w:proofErr w:type="spellStart"/>
      <w:r>
        <w:rPr>
          <w:szCs w:val="28"/>
        </w:rPr>
        <w:t>„Криворізький</w:t>
      </w:r>
      <w:proofErr w:type="spellEnd"/>
      <w:r>
        <w:rPr>
          <w:szCs w:val="28"/>
        </w:rPr>
        <w:t xml:space="preserve"> соціальний гуртожиток” Дніпропетровської обласної ради”, розташовану за адресою:                м. Кривий Ріг, вул. </w:t>
      </w:r>
      <w:proofErr w:type="spellStart"/>
      <w:r>
        <w:rPr>
          <w:szCs w:val="28"/>
        </w:rPr>
        <w:t>Староярмаркова</w:t>
      </w:r>
      <w:proofErr w:type="spellEnd"/>
      <w:r>
        <w:rPr>
          <w:szCs w:val="28"/>
        </w:rPr>
        <w:t>, 42, та закріплене за нею на праві оперативного управління майно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w:t>
      </w:r>
    </w:p>
    <w:p w:rsidR="00F63BC9" w:rsidRDefault="00F63BC9" w:rsidP="00F63BC9">
      <w:pPr>
        <w:widowControl w:val="0"/>
        <w:tabs>
          <w:tab w:val="left" w:pos="0"/>
        </w:tabs>
        <w:suppressAutoHyphens/>
        <w:ind w:firstLine="709"/>
        <w:jc w:val="both"/>
        <w:textAlignment w:val="baseline"/>
        <w:rPr>
          <w:szCs w:val="28"/>
        </w:rPr>
      </w:pPr>
    </w:p>
    <w:p w:rsidR="00F63BC9" w:rsidRDefault="00F63BC9" w:rsidP="00F63BC9">
      <w:pPr>
        <w:widowControl w:val="0"/>
        <w:tabs>
          <w:tab w:val="left" w:pos="0"/>
        </w:tabs>
        <w:suppressAutoHyphens/>
        <w:ind w:firstLine="709"/>
        <w:jc w:val="both"/>
        <w:textAlignment w:val="baseline"/>
        <w:rPr>
          <w:szCs w:val="28"/>
        </w:rPr>
      </w:pPr>
      <w:r>
        <w:rPr>
          <w:szCs w:val="28"/>
        </w:rPr>
        <w:lastRenderedPageBreak/>
        <w:t>1.1</w:t>
      </w:r>
      <w:r w:rsidRPr="00F63BC9">
        <w:rPr>
          <w:szCs w:val="28"/>
          <w:lang w:val="ru-RU"/>
        </w:rPr>
        <w:t>4</w:t>
      </w:r>
      <w:r>
        <w:rPr>
          <w:szCs w:val="28"/>
        </w:rPr>
        <w:t xml:space="preserve">. Юридичну особу ‒ комунальний заклад </w:t>
      </w:r>
      <w:proofErr w:type="spellStart"/>
      <w:r>
        <w:rPr>
          <w:szCs w:val="28"/>
        </w:rPr>
        <w:t>„Криворізький</w:t>
      </w:r>
      <w:proofErr w:type="spellEnd"/>
      <w:r>
        <w:rPr>
          <w:szCs w:val="28"/>
        </w:rPr>
        <w:t xml:space="preserve"> дитячий будинок-інтернат” Дніпропетровської обласної ради”, розташовану за адресою: м. Кривий Ріг, вул. Володимира Великого, 42 А, та закріплене за нею праві оперативного управління майно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w:t>
      </w:r>
    </w:p>
    <w:p w:rsidR="00F63BC9" w:rsidRDefault="00F63BC9" w:rsidP="00F63BC9">
      <w:pPr>
        <w:widowControl w:val="0"/>
        <w:tabs>
          <w:tab w:val="left" w:pos="0"/>
        </w:tabs>
        <w:suppressAutoHyphens/>
        <w:ind w:firstLine="709"/>
        <w:jc w:val="both"/>
        <w:textAlignment w:val="baseline"/>
        <w:rPr>
          <w:szCs w:val="28"/>
        </w:rPr>
      </w:pPr>
    </w:p>
    <w:p w:rsidR="00F63BC9" w:rsidRPr="00615D2B" w:rsidRDefault="00F63BC9" w:rsidP="00F63BC9">
      <w:pPr>
        <w:widowControl w:val="0"/>
        <w:tabs>
          <w:tab w:val="left" w:pos="0"/>
        </w:tabs>
        <w:suppressAutoHyphens/>
        <w:ind w:firstLine="709"/>
        <w:jc w:val="both"/>
        <w:textAlignment w:val="baseline"/>
        <w:rPr>
          <w:szCs w:val="28"/>
        </w:rPr>
      </w:pPr>
      <w:r>
        <w:rPr>
          <w:szCs w:val="28"/>
        </w:rPr>
        <w:t>1.1</w:t>
      </w:r>
      <w:r w:rsidRPr="00F63BC9">
        <w:rPr>
          <w:szCs w:val="28"/>
        </w:rPr>
        <w:t>5</w:t>
      </w:r>
      <w:r>
        <w:rPr>
          <w:szCs w:val="28"/>
        </w:rPr>
        <w:t xml:space="preserve">. Юридичну особу ‒ комунальне підприємство </w:t>
      </w:r>
      <w:proofErr w:type="spellStart"/>
      <w:r>
        <w:rPr>
          <w:szCs w:val="28"/>
        </w:rPr>
        <w:t>„Нікопольський</w:t>
      </w:r>
      <w:proofErr w:type="spellEnd"/>
      <w:r>
        <w:rPr>
          <w:szCs w:val="28"/>
        </w:rPr>
        <w:t xml:space="preserve"> медичний центр реабілітації дітей з соматичними захворюваннями” Дніпропетровської обласної ради”, розташовану за адресою: м. Нікополь, вул. Гагаріна, 76, та закріплене за нею праві оперативного управління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w:t>
      </w:r>
    </w:p>
    <w:p w:rsidR="00F63BC9" w:rsidRPr="00615D2B" w:rsidRDefault="00F63BC9" w:rsidP="00F63BC9">
      <w:pPr>
        <w:widowControl w:val="0"/>
        <w:tabs>
          <w:tab w:val="left" w:pos="0"/>
        </w:tabs>
        <w:suppressAutoHyphens/>
        <w:ind w:firstLine="709"/>
        <w:jc w:val="both"/>
        <w:textAlignment w:val="baseline"/>
        <w:rPr>
          <w:szCs w:val="28"/>
        </w:rPr>
      </w:pPr>
    </w:p>
    <w:p w:rsidR="00F63BC9" w:rsidRDefault="00F63BC9" w:rsidP="00F63BC9">
      <w:pPr>
        <w:widowControl w:val="0"/>
        <w:tabs>
          <w:tab w:val="left" w:pos="0"/>
        </w:tabs>
        <w:suppressAutoHyphens/>
        <w:ind w:firstLine="709"/>
        <w:jc w:val="both"/>
        <w:textAlignment w:val="baseline"/>
        <w:rPr>
          <w:szCs w:val="28"/>
        </w:rPr>
      </w:pPr>
      <w:r>
        <w:rPr>
          <w:szCs w:val="28"/>
        </w:rPr>
        <w:t>1.1</w:t>
      </w:r>
      <w:r w:rsidRPr="00F63BC9">
        <w:rPr>
          <w:szCs w:val="28"/>
          <w:lang w:val="ru-RU"/>
        </w:rPr>
        <w:t>6</w:t>
      </w:r>
      <w:r>
        <w:rPr>
          <w:szCs w:val="28"/>
        </w:rPr>
        <w:t xml:space="preserve">. Рухоме та нерухоме майно, що перебуває на праві оперативного управління комунального закладу освіти </w:t>
      </w:r>
      <w:proofErr w:type="spellStart"/>
      <w:r>
        <w:rPr>
          <w:szCs w:val="28"/>
        </w:rPr>
        <w:t>„Магдаланівський</w:t>
      </w:r>
      <w:proofErr w:type="spellEnd"/>
      <w:r>
        <w:rPr>
          <w:szCs w:val="28"/>
        </w:rPr>
        <w:t xml:space="preserve"> навчально-реабілітаційний центр” Дніпропетровської обласної ради”, розташований за адресою: </w:t>
      </w:r>
      <w:proofErr w:type="spellStart"/>
      <w:r>
        <w:rPr>
          <w:szCs w:val="28"/>
        </w:rPr>
        <w:t>смт</w:t>
      </w:r>
      <w:proofErr w:type="spellEnd"/>
      <w:r>
        <w:rPr>
          <w:szCs w:val="28"/>
        </w:rPr>
        <w:t xml:space="preserve"> </w:t>
      </w:r>
      <w:proofErr w:type="spellStart"/>
      <w:r>
        <w:rPr>
          <w:szCs w:val="28"/>
        </w:rPr>
        <w:t>Магдалинівка</w:t>
      </w:r>
      <w:proofErr w:type="spellEnd"/>
      <w:r>
        <w:rPr>
          <w:szCs w:val="28"/>
        </w:rPr>
        <w:t xml:space="preserve">, вул. Набережна, 19 до комунальної власності </w:t>
      </w:r>
      <w:proofErr w:type="spellStart"/>
      <w:r>
        <w:rPr>
          <w:szCs w:val="28"/>
        </w:rPr>
        <w:t>Магдалинівської</w:t>
      </w:r>
      <w:proofErr w:type="spellEnd"/>
      <w:r>
        <w:rPr>
          <w:szCs w:val="28"/>
        </w:rPr>
        <w:t xml:space="preserve"> селищної територіальної громади </w:t>
      </w:r>
      <w:proofErr w:type="spellStart"/>
      <w:r>
        <w:rPr>
          <w:szCs w:val="28"/>
        </w:rPr>
        <w:t>Магдалинівського</w:t>
      </w:r>
      <w:proofErr w:type="spellEnd"/>
      <w:r>
        <w:rPr>
          <w:szCs w:val="28"/>
        </w:rPr>
        <w:t xml:space="preserve"> району, за умови прийняття відповідного рішення </w:t>
      </w:r>
      <w:proofErr w:type="spellStart"/>
      <w:r>
        <w:rPr>
          <w:szCs w:val="28"/>
        </w:rPr>
        <w:t>Магдалинівською</w:t>
      </w:r>
      <w:proofErr w:type="spellEnd"/>
      <w:r>
        <w:rPr>
          <w:szCs w:val="28"/>
        </w:rPr>
        <w:t xml:space="preserve"> селищною радою, згідно з чинним законодавством України.</w:t>
      </w:r>
    </w:p>
    <w:p w:rsidR="00F63BC9" w:rsidRDefault="00F63BC9" w:rsidP="00F63BC9">
      <w:pPr>
        <w:widowControl w:val="0"/>
        <w:tabs>
          <w:tab w:val="left" w:pos="0"/>
        </w:tabs>
        <w:suppressAutoHyphens/>
        <w:ind w:firstLine="709"/>
        <w:jc w:val="both"/>
        <w:textAlignment w:val="baseline"/>
        <w:rPr>
          <w:szCs w:val="28"/>
        </w:rPr>
      </w:pPr>
    </w:p>
    <w:p w:rsidR="00F63BC9" w:rsidRDefault="00F63BC9" w:rsidP="00F63BC9">
      <w:pPr>
        <w:widowControl w:val="0"/>
        <w:tabs>
          <w:tab w:val="left" w:pos="0"/>
        </w:tabs>
        <w:suppressAutoHyphens/>
        <w:ind w:firstLine="709"/>
        <w:jc w:val="both"/>
        <w:textAlignment w:val="baseline"/>
        <w:rPr>
          <w:szCs w:val="28"/>
        </w:rPr>
      </w:pPr>
      <w:r>
        <w:rPr>
          <w:szCs w:val="28"/>
        </w:rPr>
        <w:t>1.</w:t>
      </w:r>
      <w:r>
        <w:rPr>
          <w:szCs w:val="28"/>
          <w:lang w:val="ru-RU"/>
        </w:rPr>
        <w:t>1</w:t>
      </w:r>
      <w:r w:rsidRPr="00F63BC9">
        <w:rPr>
          <w:szCs w:val="28"/>
          <w:lang w:val="ru-RU"/>
        </w:rPr>
        <w:t>7</w:t>
      </w:r>
      <w:r>
        <w:rPr>
          <w:szCs w:val="28"/>
        </w:rPr>
        <w:t xml:space="preserve">. Рухоме та нерухоме майно, з оперативного управління комунального закладу освіти </w:t>
      </w:r>
      <w:proofErr w:type="spellStart"/>
      <w:r>
        <w:rPr>
          <w:szCs w:val="28"/>
        </w:rPr>
        <w:t>„Дніпропетровський</w:t>
      </w:r>
      <w:proofErr w:type="spellEnd"/>
      <w:r>
        <w:rPr>
          <w:szCs w:val="28"/>
        </w:rPr>
        <w:t xml:space="preserve"> обласний методичний ресурсний центр” Дніпропетровської обласної ради”, розташованого за адресою: м. Дніпро, вул. </w:t>
      </w:r>
      <w:proofErr w:type="spellStart"/>
      <w:r>
        <w:rPr>
          <w:szCs w:val="28"/>
        </w:rPr>
        <w:t>Паторжинського</w:t>
      </w:r>
      <w:proofErr w:type="spellEnd"/>
      <w:r>
        <w:rPr>
          <w:szCs w:val="28"/>
        </w:rPr>
        <w:t xml:space="preserve">, 13 А, в оперативне управління комунального позашкільного навчального закладу </w:t>
      </w:r>
      <w:proofErr w:type="spellStart"/>
      <w:r>
        <w:rPr>
          <w:szCs w:val="28"/>
        </w:rPr>
        <w:t>„Мала</w:t>
      </w:r>
      <w:proofErr w:type="spellEnd"/>
      <w:r>
        <w:rPr>
          <w:szCs w:val="28"/>
        </w:rPr>
        <w:t xml:space="preserve"> академія наук учнівської молоді” Дніпропетровської обласної ради”.</w:t>
      </w:r>
    </w:p>
    <w:p w:rsidR="00F63BC9" w:rsidRDefault="00F63BC9" w:rsidP="00F63BC9">
      <w:pPr>
        <w:widowControl w:val="0"/>
        <w:tabs>
          <w:tab w:val="left" w:pos="0"/>
        </w:tabs>
        <w:suppressAutoHyphens/>
        <w:jc w:val="both"/>
        <w:textAlignment w:val="baseline"/>
        <w:rPr>
          <w:szCs w:val="28"/>
        </w:rPr>
      </w:pPr>
    </w:p>
    <w:p w:rsidR="00F63BC9" w:rsidRDefault="00F63BC9" w:rsidP="00F63BC9">
      <w:pPr>
        <w:widowControl w:val="0"/>
        <w:tabs>
          <w:tab w:val="left" w:pos="0"/>
        </w:tabs>
        <w:suppressAutoHyphens/>
        <w:ind w:firstLine="709"/>
        <w:jc w:val="both"/>
        <w:textAlignment w:val="baseline"/>
        <w:rPr>
          <w:szCs w:val="28"/>
        </w:rPr>
      </w:pPr>
      <w:r>
        <w:rPr>
          <w:szCs w:val="28"/>
        </w:rPr>
        <w:t>1.</w:t>
      </w:r>
      <w:r>
        <w:rPr>
          <w:szCs w:val="28"/>
          <w:lang w:val="ru-RU"/>
        </w:rPr>
        <w:t>1</w:t>
      </w:r>
      <w:r w:rsidRPr="00F63BC9">
        <w:rPr>
          <w:szCs w:val="28"/>
          <w:lang w:val="ru-RU"/>
        </w:rPr>
        <w:t>8</w:t>
      </w:r>
      <w:r>
        <w:rPr>
          <w:szCs w:val="28"/>
        </w:rPr>
        <w:t xml:space="preserve">. Нерухоме майно, загальною площею 1294 кв. м, розташоване за адресою: м. Дніпро, вул. </w:t>
      </w:r>
      <w:proofErr w:type="spellStart"/>
      <w:r>
        <w:rPr>
          <w:szCs w:val="28"/>
        </w:rPr>
        <w:t>Холодноярська</w:t>
      </w:r>
      <w:proofErr w:type="spellEnd"/>
      <w:r>
        <w:rPr>
          <w:szCs w:val="28"/>
        </w:rPr>
        <w:t xml:space="preserve">, 28, з оперативного управління комунального закладу освіти </w:t>
      </w:r>
      <w:proofErr w:type="spellStart"/>
      <w:r>
        <w:rPr>
          <w:szCs w:val="28"/>
        </w:rPr>
        <w:t>„Навчально-реабілітаційний</w:t>
      </w:r>
      <w:proofErr w:type="spellEnd"/>
      <w:r>
        <w:rPr>
          <w:szCs w:val="28"/>
        </w:rPr>
        <w:t xml:space="preserve"> центр </w:t>
      </w:r>
      <w:proofErr w:type="spellStart"/>
      <w:r>
        <w:rPr>
          <w:szCs w:val="28"/>
        </w:rPr>
        <w:t>„Квітонька</w:t>
      </w:r>
      <w:proofErr w:type="spellEnd"/>
      <w:r>
        <w:rPr>
          <w:szCs w:val="28"/>
        </w:rPr>
        <w:t xml:space="preserve">” Дніпропетровської обласної ради”, в оперативне управління комунального закладу позашкільної освіти </w:t>
      </w:r>
      <w:proofErr w:type="spellStart"/>
      <w:r>
        <w:rPr>
          <w:szCs w:val="28"/>
        </w:rPr>
        <w:t>„Дніпропетровська</w:t>
      </w:r>
      <w:proofErr w:type="spellEnd"/>
      <w:r>
        <w:rPr>
          <w:szCs w:val="28"/>
        </w:rPr>
        <w:t xml:space="preserve"> обласна спеціалізована дитячо-юнацька спортивна школа для дітей-інвалідів” Дніпропетровської обласної ради”.</w:t>
      </w:r>
    </w:p>
    <w:p w:rsidR="00F63BC9" w:rsidRDefault="00F63BC9" w:rsidP="00F63BC9">
      <w:pPr>
        <w:widowControl w:val="0"/>
        <w:tabs>
          <w:tab w:val="left" w:pos="0"/>
        </w:tabs>
        <w:suppressAutoHyphens/>
        <w:ind w:firstLine="709"/>
        <w:jc w:val="both"/>
        <w:textAlignment w:val="baseline"/>
        <w:rPr>
          <w:szCs w:val="28"/>
        </w:rPr>
      </w:pPr>
    </w:p>
    <w:p w:rsidR="00F63BC9" w:rsidRDefault="00F63BC9" w:rsidP="00F63BC9">
      <w:pPr>
        <w:widowControl w:val="0"/>
        <w:tabs>
          <w:tab w:val="left" w:pos="0"/>
        </w:tabs>
        <w:suppressAutoHyphens/>
        <w:ind w:firstLine="709"/>
        <w:jc w:val="both"/>
        <w:textAlignment w:val="baseline"/>
        <w:rPr>
          <w:szCs w:val="28"/>
        </w:rPr>
      </w:pPr>
      <w:r>
        <w:rPr>
          <w:szCs w:val="28"/>
        </w:rPr>
        <w:t>1.</w:t>
      </w:r>
      <w:r w:rsidRPr="00F63BC9">
        <w:rPr>
          <w:szCs w:val="28"/>
          <w:lang w:val="ru-RU"/>
        </w:rPr>
        <w:t>19</w:t>
      </w:r>
      <w:r>
        <w:rPr>
          <w:szCs w:val="28"/>
        </w:rPr>
        <w:t xml:space="preserve">. Майно, що перебуває на праві оперативного управління комунального закладу </w:t>
      </w:r>
      <w:proofErr w:type="spellStart"/>
      <w:r>
        <w:rPr>
          <w:szCs w:val="28"/>
        </w:rPr>
        <w:t>„Дніпропетровська</w:t>
      </w:r>
      <w:proofErr w:type="spellEnd"/>
      <w:r>
        <w:rPr>
          <w:szCs w:val="28"/>
        </w:rPr>
        <w:t xml:space="preserve"> обласна науково-медична бібліотека” Дніпропетровської обласної ради”, в оперативне управління комунального вищого навчального закладу </w:t>
      </w:r>
      <w:proofErr w:type="spellStart"/>
      <w:r>
        <w:rPr>
          <w:szCs w:val="28"/>
        </w:rPr>
        <w:t>„Дніпровський</w:t>
      </w:r>
      <w:proofErr w:type="spellEnd"/>
      <w:r>
        <w:rPr>
          <w:szCs w:val="28"/>
        </w:rPr>
        <w:t xml:space="preserve"> базовий медичний коледж” Дніпропетровської обласної ради”.</w:t>
      </w:r>
    </w:p>
    <w:p w:rsidR="00F63BC9" w:rsidRDefault="00F63BC9" w:rsidP="00F63BC9">
      <w:pPr>
        <w:widowControl w:val="0"/>
        <w:tabs>
          <w:tab w:val="left" w:pos="0"/>
        </w:tabs>
        <w:suppressAutoHyphens/>
        <w:ind w:firstLine="709"/>
        <w:jc w:val="both"/>
        <w:textAlignment w:val="baseline"/>
        <w:rPr>
          <w:szCs w:val="28"/>
        </w:rPr>
      </w:pPr>
    </w:p>
    <w:p w:rsidR="00F63BC9" w:rsidRDefault="00F63BC9" w:rsidP="00F63BC9">
      <w:pPr>
        <w:widowControl w:val="0"/>
        <w:tabs>
          <w:tab w:val="left" w:pos="0"/>
        </w:tabs>
        <w:suppressAutoHyphens/>
        <w:ind w:firstLine="709"/>
        <w:jc w:val="both"/>
        <w:textAlignment w:val="baseline"/>
        <w:rPr>
          <w:szCs w:val="28"/>
        </w:rPr>
      </w:pPr>
      <w:r>
        <w:rPr>
          <w:szCs w:val="28"/>
        </w:rPr>
        <w:t>1.2</w:t>
      </w:r>
      <w:r w:rsidRPr="00F63BC9">
        <w:rPr>
          <w:szCs w:val="28"/>
          <w:lang w:val="ru-RU"/>
        </w:rPr>
        <w:t>0</w:t>
      </w:r>
      <w:r>
        <w:rPr>
          <w:szCs w:val="28"/>
        </w:rPr>
        <w:t xml:space="preserve">. Нерухоме майно, розташоване за адресою: м. Нікополь,                        вул. </w:t>
      </w:r>
      <w:proofErr w:type="spellStart"/>
      <w:r>
        <w:rPr>
          <w:szCs w:val="28"/>
        </w:rPr>
        <w:t>Електрометалургів</w:t>
      </w:r>
      <w:proofErr w:type="spellEnd"/>
      <w:r>
        <w:rPr>
          <w:szCs w:val="28"/>
        </w:rPr>
        <w:t xml:space="preserve">, 14А, з оперативного управління комунального підприємства </w:t>
      </w:r>
      <w:proofErr w:type="spellStart"/>
      <w:r>
        <w:rPr>
          <w:szCs w:val="28"/>
        </w:rPr>
        <w:t>„Дніпропетровське</w:t>
      </w:r>
      <w:proofErr w:type="spellEnd"/>
      <w:r>
        <w:rPr>
          <w:szCs w:val="28"/>
        </w:rPr>
        <w:t xml:space="preserve"> обласне клінічне лікувально-профілактичне об’єднання </w:t>
      </w:r>
      <w:proofErr w:type="spellStart"/>
      <w:r>
        <w:rPr>
          <w:szCs w:val="28"/>
        </w:rPr>
        <w:t>„Фтизіатрія</w:t>
      </w:r>
      <w:proofErr w:type="spellEnd"/>
      <w:r>
        <w:rPr>
          <w:szCs w:val="28"/>
        </w:rPr>
        <w:t>” Дніпропетровської обласної ради”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w:t>
      </w:r>
    </w:p>
    <w:p w:rsidR="00F63BC9" w:rsidRDefault="00F63BC9" w:rsidP="00F63BC9">
      <w:pPr>
        <w:widowControl w:val="0"/>
        <w:tabs>
          <w:tab w:val="left" w:pos="0"/>
        </w:tabs>
        <w:suppressAutoHyphens/>
        <w:ind w:firstLine="709"/>
        <w:jc w:val="both"/>
        <w:textAlignment w:val="baseline"/>
        <w:rPr>
          <w:szCs w:val="28"/>
        </w:rPr>
      </w:pPr>
    </w:p>
    <w:p w:rsidR="00F63BC9" w:rsidRDefault="00F63BC9" w:rsidP="00F63BC9">
      <w:pPr>
        <w:widowControl w:val="0"/>
        <w:tabs>
          <w:tab w:val="left" w:pos="0"/>
        </w:tabs>
        <w:suppressAutoHyphens/>
        <w:ind w:firstLine="709"/>
        <w:jc w:val="both"/>
        <w:textAlignment w:val="baseline"/>
        <w:rPr>
          <w:szCs w:val="28"/>
        </w:rPr>
      </w:pPr>
      <w:r>
        <w:rPr>
          <w:szCs w:val="28"/>
        </w:rPr>
        <w:t>1.2</w:t>
      </w:r>
      <w:r w:rsidRPr="00F63BC9">
        <w:rPr>
          <w:szCs w:val="28"/>
          <w:lang w:val="ru-RU"/>
        </w:rPr>
        <w:t>1</w:t>
      </w:r>
      <w:r>
        <w:rPr>
          <w:szCs w:val="28"/>
        </w:rPr>
        <w:t xml:space="preserve">. Майно згідно з додатком 1, з оперативного управління комунального закладу </w:t>
      </w:r>
      <w:proofErr w:type="spellStart"/>
      <w:r>
        <w:rPr>
          <w:szCs w:val="28"/>
        </w:rPr>
        <w:t>„Дніпропетровський</w:t>
      </w:r>
      <w:proofErr w:type="spellEnd"/>
      <w:r>
        <w:rPr>
          <w:szCs w:val="28"/>
        </w:rPr>
        <w:t xml:space="preserve"> дитячий будинок-інтернат” Дніпропетровської обласної ради” в оперативне управління комунального закладу </w:t>
      </w:r>
      <w:proofErr w:type="spellStart"/>
      <w:r>
        <w:rPr>
          <w:szCs w:val="28"/>
        </w:rPr>
        <w:t>„Дніпропетровський</w:t>
      </w:r>
      <w:proofErr w:type="spellEnd"/>
      <w:r>
        <w:rPr>
          <w:szCs w:val="28"/>
        </w:rPr>
        <w:t xml:space="preserve"> геріатричний пансіонат” Дніпропетровської обласної ради”.</w:t>
      </w:r>
    </w:p>
    <w:p w:rsidR="00F63BC9" w:rsidRPr="00615D2B" w:rsidRDefault="00F63BC9" w:rsidP="00F63BC9">
      <w:pPr>
        <w:widowControl w:val="0"/>
        <w:tabs>
          <w:tab w:val="left" w:pos="0"/>
        </w:tabs>
        <w:suppressAutoHyphens/>
        <w:jc w:val="both"/>
        <w:textAlignment w:val="baseline"/>
        <w:rPr>
          <w:szCs w:val="28"/>
          <w:lang w:val="ru-RU"/>
        </w:rPr>
      </w:pPr>
    </w:p>
    <w:p w:rsidR="00F63BC9" w:rsidRDefault="00F63BC9" w:rsidP="00F63BC9">
      <w:pPr>
        <w:widowControl w:val="0"/>
        <w:tabs>
          <w:tab w:val="left" w:pos="0"/>
        </w:tabs>
        <w:suppressAutoHyphens/>
        <w:ind w:firstLine="709"/>
        <w:jc w:val="both"/>
        <w:textAlignment w:val="baseline"/>
        <w:rPr>
          <w:szCs w:val="28"/>
        </w:rPr>
      </w:pPr>
      <w:r>
        <w:rPr>
          <w:szCs w:val="28"/>
        </w:rPr>
        <w:t>1.2</w:t>
      </w:r>
      <w:r w:rsidRPr="00F63BC9">
        <w:rPr>
          <w:szCs w:val="28"/>
          <w:lang w:val="ru-RU"/>
        </w:rPr>
        <w:t>2</w:t>
      </w:r>
      <w:r>
        <w:rPr>
          <w:szCs w:val="28"/>
        </w:rPr>
        <w:t>. Автомобіль ГАЗ 32213, державний номер 32277 АВ, інвентарний номер 89623,</w:t>
      </w:r>
    </w:p>
    <w:p w:rsidR="00F63BC9" w:rsidRPr="00615D2B" w:rsidRDefault="00F63BC9" w:rsidP="00F63BC9">
      <w:pPr>
        <w:ind w:firstLine="720"/>
        <w:jc w:val="both"/>
        <w:rPr>
          <w:szCs w:val="28"/>
          <w:lang w:val="ru-RU"/>
        </w:rPr>
      </w:pPr>
      <w:r>
        <w:rPr>
          <w:szCs w:val="28"/>
        </w:rPr>
        <w:t xml:space="preserve">автомобіль ВАЗ 21061, державний номер АЕ 6160 АТ, інвентарний номер 89632, з господарського відання обласного комунального підприємства культури </w:t>
      </w:r>
      <w:proofErr w:type="spellStart"/>
      <w:r>
        <w:rPr>
          <w:szCs w:val="28"/>
        </w:rPr>
        <w:t>„Дніпропетровський</w:t>
      </w:r>
      <w:proofErr w:type="spellEnd"/>
      <w:r>
        <w:rPr>
          <w:szCs w:val="28"/>
        </w:rPr>
        <w:t xml:space="preserve"> академічний театр опери та балету” в оперативне управління Державного професійно-технічного навчального закладу </w:t>
      </w:r>
      <w:proofErr w:type="spellStart"/>
      <w:r>
        <w:rPr>
          <w:szCs w:val="28"/>
        </w:rPr>
        <w:t>„Західно-Дніпровський</w:t>
      </w:r>
      <w:proofErr w:type="spellEnd"/>
      <w:r>
        <w:rPr>
          <w:szCs w:val="28"/>
        </w:rPr>
        <w:t xml:space="preserve"> центр професійно-технічної освіти”, </w:t>
      </w:r>
      <w:r w:rsidRPr="00495078">
        <w:rPr>
          <w:szCs w:val="28"/>
        </w:rPr>
        <w:t>зі збереженням у спільній власності територіальних громад сіл, селищ, міст Дніпропетровської області.</w:t>
      </w:r>
    </w:p>
    <w:p w:rsidR="00F63BC9" w:rsidRPr="00615D2B" w:rsidRDefault="00F63BC9" w:rsidP="00F63BC9">
      <w:pPr>
        <w:ind w:firstLine="720"/>
        <w:jc w:val="both"/>
        <w:rPr>
          <w:szCs w:val="28"/>
          <w:lang w:val="ru-RU"/>
        </w:rPr>
      </w:pPr>
    </w:p>
    <w:p w:rsidR="00F63BC9" w:rsidRDefault="00F63BC9" w:rsidP="00F63BC9">
      <w:pPr>
        <w:pStyle w:val="af3"/>
        <w:spacing w:line="240" w:lineRule="auto"/>
        <w:ind w:firstLine="720"/>
        <w:jc w:val="both"/>
        <w:rPr>
          <w:sz w:val="28"/>
          <w:szCs w:val="28"/>
          <w:lang w:val="uk-UA"/>
        </w:rPr>
      </w:pPr>
      <w:r w:rsidRPr="007C3BE6">
        <w:rPr>
          <w:sz w:val="28"/>
          <w:szCs w:val="28"/>
          <w:lang w:val="uk-UA"/>
        </w:rPr>
        <w:t>2. Прийняти до спільної власності територіальних громад сіл, селищ, міст Дніпропетровської області:</w:t>
      </w:r>
    </w:p>
    <w:p w:rsidR="00F63BC9" w:rsidRDefault="00F63BC9" w:rsidP="00F63BC9">
      <w:pPr>
        <w:pStyle w:val="af3"/>
        <w:spacing w:line="240" w:lineRule="auto"/>
        <w:ind w:firstLine="720"/>
        <w:jc w:val="both"/>
        <w:rPr>
          <w:sz w:val="28"/>
          <w:szCs w:val="28"/>
          <w:lang w:val="uk-UA" w:eastAsia="ru-RU"/>
        </w:rPr>
      </w:pPr>
      <w:r>
        <w:rPr>
          <w:sz w:val="28"/>
          <w:szCs w:val="28"/>
          <w:lang w:val="uk-UA"/>
        </w:rPr>
        <w:t xml:space="preserve">2.1. </w:t>
      </w:r>
      <w:r w:rsidRPr="007C3BE6">
        <w:rPr>
          <w:sz w:val="28"/>
          <w:szCs w:val="28"/>
          <w:lang w:val="uk-UA"/>
        </w:rPr>
        <w:t>З комунальної власності територіальної громади міста Дніпра,</w:t>
      </w:r>
      <w:r>
        <w:rPr>
          <w:sz w:val="28"/>
          <w:szCs w:val="28"/>
          <w:lang w:val="uk-UA"/>
        </w:rPr>
        <w:t xml:space="preserve"> б</w:t>
      </w:r>
      <w:proofErr w:type="spellStart"/>
      <w:r>
        <w:rPr>
          <w:sz w:val="28"/>
          <w:szCs w:val="28"/>
        </w:rPr>
        <w:t>удівлю</w:t>
      </w:r>
      <w:proofErr w:type="spellEnd"/>
      <w:r>
        <w:rPr>
          <w:sz w:val="28"/>
          <w:szCs w:val="28"/>
        </w:rPr>
        <w:t xml:space="preserve"> </w:t>
      </w:r>
      <w:proofErr w:type="spellStart"/>
      <w:r>
        <w:rPr>
          <w:sz w:val="28"/>
          <w:szCs w:val="28"/>
        </w:rPr>
        <w:t>літ</w:t>
      </w:r>
      <w:proofErr w:type="spellEnd"/>
      <w:r>
        <w:rPr>
          <w:sz w:val="28"/>
          <w:szCs w:val="28"/>
        </w:rPr>
        <w:t xml:space="preserve">. А-2, </w:t>
      </w:r>
      <w:proofErr w:type="spellStart"/>
      <w:r>
        <w:rPr>
          <w:sz w:val="28"/>
          <w:szCs w:val="28"/>
        </w:rPr>
        <w:t>загальною</w:t>
      </w:r>
      <w:proofErr w:type="spellEnd"/>
      <w:r>
        <w:rPr>
          <w:sz w:val="28"/>
          <w:szCs w:val="28"/>
        </w:rPr>
        <w:t xml:space="preserve"> </w:t>
      </w:r>
      <w:proofErr w:type="spellStart"/>
      <w:r>
        <w:rPr>
          <w:sz w:val="28"/>
          <w:szCs w:val="28"/>
        </w:rPr>
        <w:t>площею</w:t>
      </w:r>
      <w:proofErr w:type="spellEnd"/>
      <w:r>
        <w:rPr>
          <w:sz w:val="28"/>
          <w:szCs w:val="28"/>
        </w:rPr>
        <w:t xml:space="preserve"> 641,6 кв. м, </w:t>
      </w:r>
      <w:proofErr w:type="spellStart"/>
      <w:r>
        <w:rPr>
          <w:sz w:val="28"/>
          <w:szCs w:val="28"/>
        </w:rPr>
        <w:t>розташовану</w:t>
      </w:r>
      <w:proofErr w:type="spellEnd"/>
      <w:r>
        <w:rPr>
          <w:sz w:val="28"/>
          <w:szCs w:val="28"/>
        </w:rPr>
        <w:t xml:space="preserve"> за </w:t>
      </w:r>
      <w:proofErr w:type="spellStart"/>
      <w:r>
        <w:rPr>
          <w:sz w:val="28"/>
          <w:szCs w:val="28"/>
        </w:rPr>
        <w:t>адресою</w:t>
      </w:r>
      <w:proofErr w:type="spellEnd"/>
      <w:r>
        <w:rPr>
          <w:sz w:val="28"/>
          <w:szCs w:val="28"/>
        </w:rPr>
        <w:t xml:space="preserve">: </w:t>
      </w:r>
      <w:r>
        <w:rPr>
          <w:sz w:val="28"/>
          <w:szCs w:val="28"/>
          <w:lang w:val="uk-UA"/>
        </w:rPr>
        <w:t xml:space="preserve">                  </w:t>
      </w:r>
      <w:r>
        <w:rPr>
          <w:sz w:val="28"/>
          <w:szCs w:val="28"/>
        </w:rPr>
        <w:t xml:space="preserve">м. </w:t>
      </w:r>
      <w:proofErr w:type="spellStart"/>
      <w:r>
        <w:rPr>
          <w:sz w:val="28"/>
          <w:szCs w:val="28"/>
        </w:rPr>
        <w:t>Дніпро</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Краснопільська</w:t>
      </w:r>
      <w:proofErr w:type="spellEnd"/>
      <w:r>
        <w:rPr>
          <w:sz w:val="28"/>
          <w:szCs w:val="28"/>
        </w:rPr>
        <w:t>, 4 Д,</w:t>
      </w:r>
      <w:r>
        <w:rPr>
          <w:sz w:val="28"/>
          <w:szCs w:val="28"/>
          <w:lang w:val="uk-UA"/>
        </w:rPr>
        <w:t xml:space="preserve"> </w:t>
      </w:r>
      <w:r w:rsidRPr="007C3BE6">
        <w:rPr>
          <w:sz w:val="28"/>
          <w:szCs w:val="28"/>
          <w:lang w:val="uk-UA" w:eastAsia="ru-RU"/>
        </w:rPr>
        <w:t>із подальшим закріпленням на праві оперативного управління за</w:t>
      </w:r>
      <w:r>
        <w:rPr>
          <w:sz w:val="28"/>
          <w:szCs w:val="28"/>
          <w:lang w:val="uk-UA" w:eastAsia="ru-RU"/>
        </w:rPr>
        <w:t xml:space="preserve"> комунальним закладом </w:t>
      </w:r>
      <w:proofErr w:type="spellStart"/>
      <w:r>
        <w:rPr>
          <w:sz w:val="28"/>
          <w:szCs w:val="28"/>
          <w:lang w:val="uk-UA" w:eastAsia="ru-RU"/>
        </w:rPr>
        <w:t>„Дніпропетровський</w:t>
      </w:r>
      <w:proofErr w:type="spellEnd"/>
      <w:r>
        <w:rPr>
          <w:sz w:val="28"/>
          <w:szCs w:val="28"/>
          <w:lang w:val="uk-UA" w:eastAsia="ru-RU"/>
        </w:rPr>
        <w:t xml:space="preserve"> фаховий коледж спорту” Дніпропетровської обласної ради”.</w:t>
      </w:r>
    </w:p>
    <w:p w:rsidR="00F63BC9" w:rsidRPr="00676538" w:rsidRDefault="00F63BC9" w:rsidP="00F63BC9">
      <w:pPr>
        <w:pStyle w:val="af3"/>
        <w:spacing w:line="240" w:lineRule="auto"/>
        <w:ind w:firstLine="720"/>
        <w:jc w:val="both"/>
        <w:rPr>
          <w:sz w:val="28"/>
          <w:szCs w:val="28"/>
        </w:rPr>
      </w:pPr>
      <w:r>
        <w:rPr>
          <w:sz w:val="28"/>
          <w:szCs w:val="28"/>
          <w:lang w:val="uk-UA" w:eastAsia="ru-RU"/>
        </w:rPr>
        <w:t xml:space="preserve">2.2. З комунальної власності </w:t>
      </w:r>
      <w:proofErr w:type="spellStart"/>
      <w:r>
        <w:rPr>
          <w:sz w:val="28"/>
          <w:szCs w:val="28"/>
          <w:lang w:val="uk-UA" w:eastAsia="ru-RU"/>
        </w:rPr>
        <w:t>Солонянської</w:t>
      </w:r>
      <w:proofErr w:type="spellEnd"/>
      <w:r>
        <w:rPr>
          <w:sz w:val="28"/>
          <w:szCs w:val="28"/>
          <w:lang w:val="uk-UA" w:eastAsia="ru-RU"/>
        </w:rPr>
        <w:t xml:space="preserve"> селищної територіальної громади, юридичну особу ‒ комунальне підприємство </w:t>
      </w:r>
      <w:proofErr w:type="spellStart"/>
      <w:r>
        <w:rPr>
          <w:sz w:val="28"/>
          <w:szCs w:val="28"/>
          <w:lang w:val="uk-UA" w:eastAsia="ru-RU"/>
        </w:rPr>
        <w:t>„Солонянське</w:t>
      </w:r>
      <w:proofErr w:type="spellEnd"/>
      <w:r>
        <w:rPr>
          <w:sz w:val="28"/>
          <w:szCs w:val="28"/>
          <w:lang w:val="uk-UA" w:eastAsia="ru-RU"/>
        </w:rPr>
        <w:t xml:space="preserve"> житлово-комунальне управління” </w:t>
      </w:r>
      <w:proofErr w:type="spellStart"/>
      <w:r>
        <w:rPr>
          <w:sz w:val="28"/>
          <w:szCs w:val="28"/>
          <w:lang w:val="uk-UA" w:eastAsia="ru-RU"/>
        </w:rPr>
        <w:t>Солонянської</w:t>
      </w:r>
      <w:proofErr w:type="spellEnd"/>
      <w:r>
        <w:rPr>
          <w:sz w:val="28"/>
          <w:szCs w:val="28"/>
          <w:lang w:val="uk-UA" w:eastAsia="ru-RU"/>
        </w:rPr>
        <w:t xml:space="preserve"> селищної ради”, розташовану за адресою: </w:t>
      </w:r>
      <w:proofErr w:type="spellStart"/>
      <w:r>
        <w:rPr>
          <w:sz w:val="28"/>
          <w:szCs w:val="28"/>
          <w:lang w:val="uk-UA" w:eastAsia="ru-RU"/>
        </w:rPr>
        <w:t>смт</w:t>
      </w:r>
      <w:proofErr w:type="spellEnd"/>
      <w:r>
        <w:rPr>
          <w:sz w:val="28"/>
          <w:szCs w:val="28"/>
          <w:lang w:val="uk-UA" w:eastAsia="ru-RU"/>
        </w:rPr>
        <w:t xml:space="preserve"> Солоне, вул. Шевченко, 6 Б</w:t>
      </w:r>
      <w:r w:rsidRPr="00E427C6">
        <w:rPr>
          <w:sz w:val="28"/>
          <w:szCs w:val="28"/>
        </w:rPr>
        <w:t xml:space="preserve"> </w:t>
      </w:r>
      <w:r w:rsidRPr="007C3BE6">
        <w:rPr>
          <w:sz w:val="28"/>
          <w:szCs w:val="28"/>
        </w:rPr>
        <w:t xml:space="preserve">та </w:t>
      </w:r>
      <w:proofErr w:type="spellStart"/>
      <w:r w:rsidRPr="007C3BE6">
        <w:rPr>
          <w:sz w:val="28"/>
          <w:szCs w:val="28"/>
        </w:rPr>
        <w:t>закріплене</w:t>
      </w:r>
      <w:proofErr w:type="spellEnd"/>
      <w:r w:rsidRPr="007C3BE6">
        <w:rPr>
          <w:sz w:val="28"/>
          <w:szCs w:val="28"/>
        </w:rPr>
        <w:t xml:space="preserve"> за нею на </w:t>
      </w:r>
      <w:proofErr w:type="spellStart"/>
      <w:r w:rsidRPr="007C3BE6">
        <w:rPr>
          <w:sz w:val="28"/>
          <w:szCs w:val="28"/>
        </w:rPr>
        <w:t>праві</w:t>
      </w:r>
      <w:proofErr w:type="spellEnd"/>
      <w:r w:rsidRPr="007C3BE6">
        <w:rPr>
          <w:sz w:val="28"/>
          <w:szCs w:val="28"/>
        </w:rPr>
        <w:t xml:space="preserve"> </w:t>
      </w:r>
      <w:proofErr w:type="spellStart"/>
      <w:r w:rsidRPr="007C3BE6">
        <w:rPr>
          <w:sz w:val="28"/>
          <w:szCs w:val="28"/>
        </w:rPr>
        <w:t>господарського</w:t>
      </w:r>
      <w:proofErr w:type="spellEnd"/>
      <w:r w:rsidRPr="007C3BE6">
        <w:rPr>
          <w:sz w:val="28"/>
          <w:szCs w:val="28"/>
        </w:rPr>
        <w:t xml:space="preserve"> </w:t>
      </w:r>
      <w:proofErr w:type="spellStart"/>
      <w:r w:rsidRPr="007C3BE6">
        <w:rPr>
          <w:sz w:val="28"/>
          <w:szCs w:val="28"/>
        </w:rPr>
        <w:t>відання</w:t>
      </w:r>
      <w:proofErr w:type="spellEnd"/>
      <w:r w:rsidRPr="007C3BE6">
        <w:rPr>
          <w:sz w:val="28"/>
          <w:szCs w:val="28"/>
        </w:rPr>
        <w:t xml:space="preserve"> </w:t>
      </w:r>
      <w:proofErr w:type="spellStart"/>
      <w:r w:rsidRPr="007C3BE6">
        <w:rPr>
          <w:sz w:val="28"/>
          <w:szCs w:val="28"/>
        </w:rPr>
        <w:t>майно</w:t>
      </w:r>
      <w:proofErr w:type="spellEnd"/>
      <w:r>
        <w:rPr>
          <w:sz w:val="28"/>
          <w:szCs w:val="28"/>
          <w:lang w:val="uk-UA"/>
        </w:rPr>
        <w:t>.</w:t>
      </w:r>
    </w:p>
    <w:p w:rsidR="00F63BC9" w:rsidRPr="00676538" w:rsidRDefault="00F63BC9" w:rsidP="00F63BC9">
      <w:pPr>
        <w:pStyle w:val="af3"/>
        <w:spacing w:line="240" w:lineRule="auto"/>
        <w:ind w:firstLine="720"/>
        <w:jc w:val="both"/>
        <w:rPr>
          <w:sz w:val="28"/>
          <w:szCs w:val="28"/>
          <w:lang w:val="uk-UA" w:eastAsia="ru-RU"/>
        </w:rPr>
      </w:pPr>
      <w:r w:rsidRPr="00676538">
        <w:rPr>
          <w:sz w:val="28"/>
          <w:szCs w:val="28"/>
        </w:rPr>
        <w:t>2</w:t>
      </w:r>
      <w:r>
        <w:rPr>
          <w:sz w:val="28"/>
          <w:szCs w:val="28"/>
          <w:lang w:val="uk-UA"/>
        </w:rPr>
        <w:t>.3. З комунальної власності територіальної громади міста Дніпра, майно згідно з додатком 2.</w:t>
      </w:r>
    </w:p>
    <w:p w:rsidR="00F63BC9" w:rsidRDefault="00F63BC9" w:rsidP="00F63BC9">
      <w:pPr>
        <w:pStyle w:val="af3"/>
        <w:spacing w:after="0" w:line="240" w:lineRule="auto"/>
        <w:ind w:firstLine="709"/>
        <w:jc w:val="both"/>
        <w:rPr>
          <w:color w:val="000000"/>
          <w:sz w:val="28"/>
          <w:szCs w:val="28"/>
          <w:shd w:val="clear" w:color="auto" w:fill="FFFFFF"/>
          <w:lang w:val="uk-UA"/>
        </w:rPr>
      </w:pPr>
      <w:r>
        <w:rPr>
          <w:sz w:val="28"/>
          <w:szCs w:val="28"/>
          <w:lang w:val="uk-UA" w:eastAsia="ru-RU"/>
        </w:rPr>
        <w:t xml:space="preserve">3. </w:t>
      </w:r>
      <w:r w:rsidRPr="007C3BE6">
        <w:rPr>
          <w:sz w:val="28"/>
          <w:szCs w:val="28"/>
          <w:shd w:val="clear" w:color="auto" w:fill="FFFFFF"/>
          <w:lang w:val="uk-UA"/>
        </w:rPr>
        <w:t xml:space="preserve">Передати зі спільної власності територіальних громад сіл, </w:t>
      </w:r>
      <w:r w:rsidRPr="007C3BE6">
        <w:rPr>
          <w:color w:val="000000"/>
          <w:sz w:val="28"/>
          <w:szCs w:val="28"/>
          <w:shd w:val="clear" w:color="auto" w:fill="FFFFFF"/>
          <w:lang w:val="uk-UA"/>
        </w:rPr>
        <w:t>селищ, міст Дніпр</w:t>
      </w:r>
      <w:r>
        <w:rPr>
          <w:color w:val="000000"/>
          <w:sz w:val="28"/>
          <w:szCs w:val="28"/>
          <w:shd w:val="clear" w:color="auto" w:fill="FFFFFF"/>
          <w:lang w:val="uk-UA"/>
        </w:rPr>
        <w:t>опетровської області  Об’єднанню</w:t>
      </w:r>
      <w:r w:rsidRPr="007C3BE6">
        <w:rPr>
          <w:color w:val="000000"/>
          <w:sz w:val="28"/>
          <w:szCs w:val="28"/>
          <w:shd w:val="clear" w:color="auto" w:fill="FFFFFF"/>
          <w:lang w:val="uk-UA"/>
        </w:rPr>
        <w:t xml:space="preserve"> співвласників багатоквартирно</w:t>
      </w:r>
      <w:r>
        <w:rPr>
          <w:color w:val="000000"/>
          <w:sz w:val="28"/>
          <w:szCs w:val="28"/>
          <w:shd w:val="clear" w:color="auto" w:fill="FFFFFF"/>
          <w:lang w:val="uk-UA"/>
        </w:rPr>
        <w:t xml:space="preserve">го будинку </w:t>
      </w:r>
      <w:proofErr w:type="spellStart"/>
      <w:r>
        <w:rPr>
          <w:color w:val="000000"/>
          <w:sz w:val="28"/>
          <w:szCs w:val="28"/>
          <w:shd w:val="clear" w:color="auto" w:fill="FFFFFF"/>
          <w:lang w:val="uk-UA"/>
        </w:rPr>
        <w:t>„Треньова</w:t>
      </w:r>
      <w:proofErr w:type="spellEnd"/>
      <w:r>
        <w:rPr>
          <w:color w:val="000000"/>
          <w:sz w:val="28"/>
          <w:szCs w:val="28"/>
          <w:shd w:val="clear" w:color="auto" w:fill="FFFFFF"/>
          <w:lang w:val="uk-UA"/>
        </w:rPr>
        <w:t xml:space="preserve"> 21</w:t>
      </w:r>
      <w:r w:rsidRPr="007C3BE6">
        <w:rPr>
          <w:color w:val="000000"/>
          <w:sz w:val="28"/>
          <w:szCs w:val="28"/>
          <w:shd w:val="clear" w:color="auto" w:fill="FFFFFF"/>
          <w:lang w:val="uk-UA"/>
        </w:rPr>
        <w:t>” житловий будинок,</w:t>
      </w:r>
      <w:r>
        <w:rPr>
          <w:color w:val="000000"/>
          <w:sz w:val="28"/>
          <w:szCs w:val="28"/>
          <w:shd w:val="clear" w:color="auto" w:fill="FFFFFF"/>
          <w:lang w:val="uk-UA"/>
        </w:rPr>
        <w:t xml:space="preserve"> загальною площею 550 кв. м, </w:t>
      </w:r>
      <w:r w:rsidRPr="007C3BE6">
        <w:rPr>
          <w:color w:val="000000"/>
          <w:sz w:val="28"/>
          <w:szCs w:val="28"/>
          <w:shd w:val="clear" w:color="auto" w:fill="FFFFFF"/>
          <w:lang w:val="uk-UA"/>
        </w:rPr>
        <w:t xml:space="preserve"> </w:t>
      </w:r>
      <w:r w:rsidRPr="007C3BE6">
        <w:rPr>
          <w:color w:val="000000"/>
          <w:sz w:val="28"/>
          <w:szCs w:val="28"/>
          <w:shd w:val="clear" w:color="auto" w:fill="FFFFFF"/>
          <w:lang w:val="uk-UA"/>
        </w:rPr>
        <w:lastRenderedPageBreak/>
        <w:t xml:space="preserve">розташований за адресою: </w:t>
      </w:r>
      <w:r>
        <w:rPr>
          <w:color w:val="000000"/>
          <w:sz w:val="28"/>
          <w:szCs w:val="28"/>
          <w:shd w:val="clear" w:color="auto" w:fill="FFFFFF"/>
          <w:lang w:val="uk-UA"/>
        </w:rPr>
        <w:t>м. Кривий Ріг,</w:t>
      </w:r>
      <w:r w:rsidR="00615099">
        <w:rPr>
          <w:color w:val="000000"/>
          <w:sz w:val="28"/>
          <w:szCs w:val="28"/>
          <w:shd w:val="clear" w:color="auto" w:fill="FFFFFF"/>
          <w:lang w:val="uk-UA"/>
        </w:rPr>
        <w:t xml:space="preserve"> </w:t>
      </w:r>
      <w:r>
        <w:rPr>
          <w:color w:val="000000"/>
          <w:sz w:val="28"/>
          <w:szCs w:val="28"/>
          <w:shd w:val="clear" w:color="auto" w:fill="FFFFFF"/>
          <w:lang w:val="uk-UA"/>
        </w:rPr>
        <w:t>вул. Треньова, 21</w:t>
      </w:r>
      <w:r w:rsidRPr="007C3BE6">
        <w:rPr>
          <w:color w:val="000000"/>
          <w:sz w:val="28"/>
          <w:szCs w:val="28"/>
          <w:shd w:val="clear" w:color="auto" w:fill="FFFFFF"/>
          <w:lang w:val="uk-UA"/>
        </w:rPr>
        <w:t xml:space="preserve">, що перебуває на праві </w:t>
      </w:r>
      <w:r>
        <w:rPr>
          <w:color w:val="000000"/>
          <w:sz w:val="28"/>
          <w:szCs w:val="28"/>
          <w:shd w:val="clear" w:color="auto" w:fill="FFFFFF"/>
          <w:lang w:val="uk-UA"/>
        </w:rPr>
        <w:t xml:space="preserve">оперативного управління комунального закладу </w:t>
      </w:r>
      <w:proofErr w:type="spellStart"/>
      <w:r>
        <w:rPr>
          <w:color w:val="000000"/>
          <w:sz w:val="28"/>
          <w:szCs w:val="28"/>
          <w:shd w:val="clear" w:color="auto" w:fill="FFFFFF"/>
          <w:lang w:val="uk-UA"/>
        </w:rPr>
        <w:t>„Криворізький</w:t>
      </w:r>
      <w:proofErr w:type="spellEnd"/>
      <w:r>
        <w:rPr>
          <w:color w:val="000000"/>
          <w:sz w:val="28"/>
          <w:szCs w:val="28"/>
          <w:shd w:val="clear" w:color="auto" w:fill="FFFFFF"/>
          <w:lang w:val="uk-UA"/>
        </w:rPr>
        <w:t xml:space="preserve"> психоневрологічний інтернат” Дніпропетровської обласної ради”.</w:t>
      </w:r>
    </w:p>
    <w:p w:rsidR="00F63BC9" w:rsidRPr="00615D2B" w:rsidRDefault="00F63BC9" w:rsidP="00F63BC9">
      <w:pPr>
        <w:pStyle w:val="af3"/>
        <w:spacing w:after="0" w:line="240" w:lineRule="auto"/>
        <w:ind w:firstLine="709"/>
        <w:jc w:val="both"/>
        <w:rPr>
          <w:color w:val="000000"/>
          <w:sz w:val="28"/>
          <w:szCs w:val="28"/>
          <w:shd w:val="clear" w:color="auto" w:fill="FFFFFF"/>
        </w:rPr>
      </w:pPr>
    </w:p>
    <w:p w:rsidR="00F63BC9" w:rsidRDefault="00F63BC9" w:rsidP="00F63BC9">
      <w:pPr>
        <w:pStyle w:val="af3"/>
        <w:spacing w:after="0" w:line="240" w:lineRule="auto"/>
        <w:ind w:firstLine="709"/>
        <w:jc w:val="both"/>
        <w:rPr>
          <w:color w:val="000000"/>
          <w:sz w:val="28"/>
          <w:szCs w:val="28"/>
          <w:shd w:val="clear" w:color="auto" w:fill="FFFFFF"/>
          <w:lang w:val="uk-UA"/>
        </w:rPr>
      </w:pPr>
      <w:r>
        <w:rPr>
          <w:color w:val="000000"/>
          <w:sz w:val="28"/>
          <w:szCs w:val="28"/>
          <w:shd w:val="clear" w:color="auto" w:fill="FFFFFF"/>
          <w:lang w:val="uk-UA"/>
        </w:rPr>
        <w:t>4. Внести зміни:</w:t>
      </w:r>
    </w:p>
    <w:p w:rsidR="00F63BC9" w:rsidRDefault="00F63BC9" w:rsidP="00F63BC9">
      <w:pPr>
        <w:pStyle w:val="af3"/>
        <w:spacing w:after="0" w:line="240" w:lineRule="auto"/>
        <w:ind w:firstLine="709"/>
        <w:jc w:val="both"/>
        <w:rPr>
          <w:color w:val="000000"/>
          <w:sz w:val="28"/>
          <w:szCs w:val="28"/>
          <w:shd w:val="clear" w:color="auto" w:fill="FFFFFF"/>
          <w:lang w:val="uk-UA"/>
        </w:rPr>
      </w:pPr>
    </w:p>
    <w:p w:rsidR="00F63BC9" w:rsidRDefault="00F63BC9" w:rsidP="00F63BC9">
      <w:pPr>
        <w:pStyle w:val="af3"/>
        <w:spacing w:after="0" w:line="240" w:lineRule="auto"/>
        <w:ind w:firstLine="709"/>
        <w:jc w:val="both"/>
        <w:rPr>
          <w:color w:val="000000"/>
          <w:sz w:val="28"/>
          <w:szCs w:val="28"/>
          <w:shd w:val="clear" w:color="auto" w:fill="FFFFFF"/>
          <w:lang w:val="uk-UA"/>
        </w:rPr>
      </w:pPr>
      <w:r>
        <w:rPr>
          <w:color w:val="000000"/>
          <w:sz w:val="28"/>
          <w:szCs w:val="28"/>
          <w:shd w:val="clear" w:color="auto" w:fill="FFFFFF"/>
          <w:lang w:val="uk-UA"/>
        </w:rPr>
        <w:t>4.1. До пункту 3.2.1. рішення обласної ради від 13 грудня 2019 року               № 552-20/</w:t>
      </w:r>
      <w:r>
        <w:rPr>
          <w:color w:val="000000"/>
          <w:sz w:val="28"/>
          <w:szCs w:val="28"/>
          <w:shd w:val="clear" w:color="auto" w:fill="FFFFFF"/>
          <w:lang w:val="en-US"/>
        </w:rPr>
        <w:t>VII</w:t>
      </w:r>
      <w:r w:rsidRPr="000F09AF">
        <w:rPr>
          <w:color w:val="000000"/>
          <w:sz w:val="28"/>
          <w:szCs w:val="28"/>
          <w:shd w:val="clear" w:color="auto" w:fill="FFFFFF"/>
          <w:lang w:val="uk-UA"/>
        </w:rPr>
        <w:t xml:space="preserve"> </w:t>
      </w:r>
      <w:proofErr w:type="spellStart"/>
      <w:r>
        <w:rPr>
          <w:color w:val="000000"/>
          <w:sz w:val="28"/>
          <w:szCs w:val="28"/>
          <w:shd w:val="clear" w:color="auto" w:fill="FFFFFF"/>
          <w:lang w:val="uk-UA"/>
        </w:rPr>
        <w:t>„Про</w:t>
      </w:r>
      <w:proofErr w:type="spellEnd"/>
      <w:r>
        <w:rPr>
          <w:color w:val="000000"/>
          <w:sz w:val="28"/>
          <w:szCs w:val="28"/>
          <w:shd w:val="clear" w:color="auto" w:fill="FFFFFF"/>
          <w:lang w:val="uk-UA"/>
        </w:rPr>
        <w:t xml:space="preserve"> деякі питання управління майном, що належить до спільної власності територіальних громад сіл, селищ, міст Дніпропетровської області” замінивши цифри „17” на „21”.</w:t>
      </w:r>
    </w:p>
    <w:p w:rsidR="00F63BC9" w:rsidRPr="000F09AF" w:rsidRDefault="00F63BC9" w:rsidP="00F63BC9">
      <w:pPr>
        <w:pStyle w:val="af3"/>
        <w:spacing w:after="0" w:line="240" w:lineRule="auto"/>
        <w:ind w:firstLine="709"/>
        <w:jc w:val="both"/>
        <w:rPr>
          <w:color w:val="000000"/>
          <w:sz w:val="28"/>
          <w:szCs w:val="28"/>
          <w:shd w:val="clear" w:color="auto" w:fill="FFFFFF"/>
          <w:lang w:val="uk-UA"/>
        </w:rPr>
      </w:pPr>
    </w:p>
    <w:p w:rsidR="00F63BC9" w:rsidRDefault="00F63BC9" w:rsidP="00F63BC9">
      <w:pPr>
        <w:pStyle w:val="af3"/>
        <w:spacing w:after="0" w:line="240" w:lineRule="auto"/>
        <w:ind w:firstLine="709"/>
        <w:jc w:val="both"/>
        <w:rPr>
          <w:color w:val="000000"/>
          <w:sz w:val="28"/>
          <w:szCs w:val="28"/>
          <w:shd w:val="clear" w:color="auto" w:fill="FFFFFF"/>
          <w:lang w:val="uk-UA"/>
        </w:rPr>
      </w:pPr>
      <w:r>
        <w:rPr>
          <w:sz w:val="28"/>
          <w:szCs w:val="28"/>
          <w:lang w:val="uk-UA"/>
        </w:rPr>
        <w:t xml:space="preserve">4.2. До пункту 3.2.2. рішення </w:t>
      </w:r>
      <w:r>
        <w:rPr>
          <w:color w:val="000000"/>
          <w:sz w:val="28"/>
          <w:szCs w:val="28"/>
          <w:shd w:val="clear" w:color="auto" w:fill="FFFFFF"/>
          <w:lang w:val="uk-UA"/>
        </w:rPr>
        <w:t>обласної ради від 13 грудня 2019 року                 № 552-20/</w:t>
      </w:r>
      <w:r>
        <w:rPr>
          <w:color w:val="000000"/>
          <w:sz w:val="28"/>
          <w:szCs w:val="28"/>
          <w:shd w:val="clear" w:color="auto" w:fill="FFFFFF"/>
          <w:lang w:val="en-US"/>
        </w:rPr>
        <w:t>VII</w:t>
      </w:r>
      <w:r w:rsidRPr="000F09AF">
        <w:rPr>
          <w:color w:val="000000"/>
          <w:sz w:val="28"/>
          <w:szCs w:val="28"/>
          <w:shd w:val="clear" w:color="auto" w:fill="FFFFFF"/>
          <w:lang w:val="uk-UA"/>
        </w:rPr>
        <w:t xml:space="preserve"> </w:t>
      </w:r>
      <w:proofErr w:type="spellStart"/>
      <w:r>
        <w:rPr>
          <w:color w:val="000000"/>
          <w:sz w:val="28"/>
          <w:szCs w:val="28"/>
          <w:shd w:val="clear" w:color="auto" w:fill="FFFFFF"/>
          <w:lang w:val="uk-UA"/>
        </w:rPr>
        <w:t>„Про</w:t>
      </w:r>
      <w:proofErr w:type="spellEnd"/>
      <w:r>
        <w:rPr>
          <w:color w:val="000000"/>
          <w:sz w:val="28"/>
          <w:szCs w:val="28"/>
          <w:shd w:val="clear" w:color="auto" w:fill="FFFFFF"/>
          <w:lang w:val="uk-UA"/>
        </w:rPr>
        <w:t xml:space="preserve"> деякі питання управління майном, що належить до спільної власності територіальних громад сіл, селищ, міст Дніпропетровської області” замінивши цифри „14,1” на „14,2”.</w:t>
      </w:r>
    </w:p>
    <w:p w:rsidR="00F63BC9" w:rsidRDefault="00F63BC9" w:rsidP="00F63BC9">
      <w:pPr>
        <w:pStyle w:val="af3"/>
        <w:spacing w:after="0" w:line="240" w:lineRule="auto"/>
        <w:ind w:firstLine="709"/>
        <w:jc w:val="both"/>
        <w:rPr>
          <w:color w:val="000000"/>
          <w:sz w:val="28"/>
          <w:szCs w:val="28"/>
          <w:shd w:val="clear" w:color="auto" w:fill="FFFFFF"/>
          <w:lang w:val="uk-UA"/>
        </w:rPr>
      </w:pPr>
    </w:p>
    <w:p w:rsidR="00F63BC9" w:rsidRDefault="00F63BC9" w:rsidP="00F63BC9">
      <w:pPr>
        <w:pStyle w:val="af3"/>
        <w:spacing w:after="0" w:line="240" w:lineRule="auto"/>
        <w:ind w:firstLine="709"/>
        <w:jc w:val="both"/>
        <w:rPr>
          <w:color w:val="000000"/>
          <w:sz w:val="28"/>
          <w:szCs w:val="28"/>
          <w:shd w:val="clear" w:color="auto" w:fill="FFFFFF"/>
          <w:lang w:val="uk-UA"/>
        </w:rPr>
      </w:pPr>
      <w:r>
        <w:rPr>
          <w:color w:val="000000"/>
          <w:sz w:val="28"/>
          <w:szCs w:val="28"/>
          <w:shd w:val="clear" w:color="auto" w:fill="FFFFFF"/>
          <w:lang w:val="uk-UA"/>
        </w:rPr>
        <w:t>4.3. До пункту 2.1.1. рішення обласної ради від 25 жовтня 2019 року                 № 517-18/</w:t>
      </w:r>
      <w:r>
        <w:rPr>
          <w:color w:val="000000"/>
          <w:sz w:val="28"/>
          <w:szCs w:val="28"/>
          <w:shd w:val="clear" w:color="auto" w:fill="FFFFFF"/>
          <w:lang w:val="en-US"/>
        </w:rPr>
        <w:t>VII</w:t>
      </w:r>
      <w:r>
        <w:rPr>
          <w:color w:val="000000"/>
          <w:sz w:val="28"/>
          <w:szCs w:val="28"/>
          <w:shd w:val="clear" w:color="auto" w:fill="FFFFFF"/>
          <w:lang w:val="uk-UA"/>
        </w:rPr>
        <w:t xml:space="preserve"> </w:t>
      </w:r>
      <w:proofErr w:type="spellStart"/>
      <w:r>
        <w:rPr>
          <w:color w:val="000000"/>
          <w:sz w:val="28"/>
          <w:szCs w:val="28"/>
          <w:shd w:val="clear" w:color="auto" w:fill="FFFFFF"/>
          <w:lang w:val="uk-UA"/>
        </w:rPr>
        <w:t>„Про</w:t>
      </w:r>
      <w:proofErr w:type="spellEnd"/>
      <w:r>
        <w:rPr>
          <w:color w:val="000000"/>
          <w:sz w:val="28"/>
          <w:szCs w:val="28"/>
          <w:shd w:val="clear" w:color="auto" w:fill="FFFFFF"/>
          <w:lang w:val="uk-UA"/>
        </w:rPr>
        <w:t xml:space="preserve"> деякі питання управління майном, що належить до спільної власності територіальних громад сіл, селищ, міст Дніпропетровської області” замінивши цифри „43” на „55,8”.</w:t>
      </w:r>
    </w:p>
    <w:p w:rsidR="00F63BC9" w:rsidRDefault="00F63BC9" w:rsidP="00F63BC9">
      <w:pPr>
        <w:pStyle w:val="af3"/>
        <w:spacing w:after="0" w:line="240" w:lineRule="auto"/>
        <w:ind w:firstLine="709"/>
        <w:jc w:val="both"/>
        <w:rPr>
          <w:color w:val="000000"/>
          <w:sz w:val="28"/>
          <w:szCs w:val="28"/>
          <w:shd w:val="clear" w:color="auto" w:fill="FFFFFF"/>
          <w:lang w:val="uk-UA"/>
        </w:rPr>
      </w:pPr>
    </w:p>
    <w:p w:rsidR="00F63BC9" w:rsidRDefault="00F63BC9" w:rsidP="00F63BC9">
      <w:pPr>
        <w:pStyle w:val="af3"/>
        <w:spacing w:after="0" w:line="240" w:lineRule="auto"/>
        <w:ind w:firstLine="709"/>
        <w:jc w:val="both"/>
        <w:rPr>
          <w:color w:val="000000"/>
          <w:sz w:val="28"/>
          <w:szCs w:val="28"/>
          <w:shd w:val="clear" w:color="auto" w:fill="FFFFFF"/>
          <w:lang w:val="uk-UA"/>
        </w:rPr>
      </w:pPr>
      <w:r>
        <w:rPr>
          <w:color w:val="000000"/>
          <w:sz w:val="28"/>
          <w:szCs w:val="28"/>
          <w:shd w:val="clear" w:color="auto" w:fill="FFFFFF"/>
          <w:lang w:val="uk-UA"/>
        </w:rPr>
        <w:t>4.4. До пункту 3.1.6. рішення обласної ради від 13 грудня 2019 року               № 552-20/</w:t>
      </w:r>
      <w:r>
        <w:rPr>
          <w:color w:val="000000"/>
          <w:sz w:val="28"/>
          <w:szCs w:val="28"/>
          <w:shd w:val="clear" w:color="auto" w:fill="FFFFFF"/>
          <w:lang w:val="en-US"/>
        </w:rPr>
        <w:t>VII</w:t>
      </w:r>
      <w:r w:rsidRPr="000F09AF">
        <w:rPr>
          <w:color w:val="000000"/>
          <w:sz w:val="28"/>
          <w:szCs w:val="28"/>
          <w:shd w:val="clear" w:color="auto" w:fill="FFFFFF"/>
          <w:lang w:val="uk-UA"/>
        </w:rPr>
        <w:t xml:space="preserve"> </w:t>
      </w:r>
      <w:proofErr w:type="spellStart"/>
      <w:r>
        <w:rPr>
          <w:color w:val="000000"/>
          <w:sz w:val="28"/>
          <w:szCs w:val="28"/>
          <w:shd w:val="clear" w:color="auto" w:fill="FFFFFF"/>
          <w:lang w:val="uk-UA"/>
        </w:rPr>
        <w:t>„Про</w:t>
      </w:r>
      <w:proofErr w:type="spellEnd"/>
      <w:r>
        <w:rPr>
          <w:color w:val="000000"/>
          <w:sz w:val="28"/>
          <w:szCs w:val="28"/>
          <w:shd w:val="clear" w:color="auto" w:fill="FFFFFF"/>
          <w:lang w:val="uk-UA"/>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його у новій редакції:</w:t>
      </w:r>
    </w:p>
    <w:p w:rsidR="00F63BC9" w:rsidRDefault="00F63BC9" w:rsidP="00F63BC9">
      <w:pPr>
        <w:ind w:firstLine="709"/>
        <w:jc w:val="both"/>
        <w:rPr>
          <w:szCs w:val="28"/>
        </w:rPr>
      </w:pPr>
      <w:proofErr w:type="spellStart"/>
      <w:r>
        <w:rPr>
          <w:szCs w:val="28"/>
          <w:shd w:val="clear" w:color="auto" w:fill="FFFFFF"/>
        </w:rPr>
        <w:t>„</w:t>
      </w:r>
      <w:r>
        <w:rPr>
          <w:szCs w:val="28"/>
        </w:rPr>
        <w:t>Нежитлове</w:t>
      </w:r>
      <w:proofErr w:type="spellEnd"/>
      <w:r>
        <w:rPr>
          <w:szCs w:val="28"/>
        </w:rPr>
        <w:t xml:space="preserve"> приміщення площею 42,6</w:t>
      </w:r>
      <w:r w:rsidRPr="007C3BE6">
        <w:rPr>
          <w:szCs w:val="28"/>
        </w:rPr>
        <w:t xml:space="preserve"> кв. м, розташоване за адресою: м</w:t>
      </w:r>
      <w:r>
        <w:rPr>
          <w:szCs w:val="28"/>
        </w:rPr>
        <w:t xml:space="preserve">. Дніпро, вул. </w:t>
      </w:r>
      <w:proofErr w:type="spellStart"/>
      <w:r>
        <w:rPr>
          <w:szCs w:val="28"/>
        </w:rPr>
        <w:t>Старокозацька</w:t>
      </w:r>
      <w:proofErr w:type="spellEnd"/>
      <w:r>
        <w:rPr>
          <w:szCs w:val="28"/>
        </w:rPr>
        <w:t>, 56,</w:t>
      </w:r>
      <w:r w:rsidRPr="007C3BE6">
        <w:rPr>
          <w:szCs w:val="28"/>
        </w:rPr>
        <w:t xml:space="preserve"> та закріплене на праві господарського відання за комунальним підприємством </w:t>
      </w:r>
      <w:proofErr w:type="spellStart"/>
      <w:r w:rsidRPr="007C3BE6">
        <w:rPr>
          <w:szCs w:val="28"/>
        </w:rPr>
        <w:t>„Агропроекттехбуд</w:t>
      </w:r>
      <w:proofErr w:type="spellEnd"/>
      <w:r w:rsidRPr="007C3BE6">
        <w:rPr>
          <w:szCs w:val="28"/>
        </w:rPr>
        <w:t>” Дніпропетровської обласної ради”, для розміщення</w:t>
      </w:r>
      <w:r>
        <w:rPr>
          <w:szCs w:val="28"/>
        </w:rPr>
        <w:t xml:space="preserve"> Федерації організацій роботодавців Дніпропетровщини</w:t>
      </w:r>
      <w:r w:rsidRPr="007C3BE6">
        <w:rPr>
          <w:szCs w:val="28"/>
        </w:rPr>
        <w:t>, за умови відшкодування експлуатаційних витрат та витрат на комунальні послуги для</w:t>
      </w:r>
      <w:r>
        <w:rPr>
          <w:szCs w:val="28"/>
        </w:rPr>
        <w:t xml:space="preserve"> утримання приміщення площею 18, 31 кв. м”.</w:t>
      </w:r>
    </w:p>
    <w:p w:rsidR="00F63BC9" w:rsidRDefault="00F63BC9" w:rsidP="00F63BC9">
      <w:pPr>
        <w:ind w:firstLine="709"/>
        <w:jc w:val="both"/>
        <w:rPr>
          <w:szCs w:val="28"/>
        </w:rPr>
      </w:pPr>
    </w:p>
    <w:p w:rsidR="00F63BC9" w:rsidRDefault="00F63BC9" w:rsidP="00F63BC9">
      <w:pPr>
        <w:ind w:firstLine="709"/>
        <w:jc w:val="both"/>
        <w:rPr>
          <w:szCs w:val="28"/>
          <w:shd w:val="clear" w:color="auto" w:fill="FFFFFF"/>
        </w:rPr>
      </w:pPr>
      <w:r>
        <w:rPr>
          <w:szCs w:val="28"/>
        </w:rPr>
        <w:t xml:space="preserve">4.5. До пункту 2.4. рішення обласної ради від 16 серпня 2019 року </w:t>
      </w:r>
      <w:r w:rsidRPr="00CB5631">
        <w:rPr>
          <w:szCs w:val="28"/>
        </w:rPr>
        <w:t xml:space="preserve">                                   </w:t>
      </w:r>
      <w:r>
        <w:rPr>
          <w:szCs w:val="28"/>
        </w:rPr>
        <w:t>№ 493-17</w:t>
      </w:r>
      <w:r w:rsidRPr="00CB5631">
        <w:rPr>
          <w:szCs w:val="28"/>
        </w:rPr>
        <w:t>/</w:t>
      </w:r>
      <w:r>
        <w:rPr>
          <w:szCs w:val="28"/>
          <w:lang w:val="en-US"/>
        </w:rPr>
        <w:t>VII</w:t>
      </w:r>
      <w:r w:rsidRPr="00CB5631">
        <w:rPr>
          <w:szCs w:val="28"/>
        </w:rPr>
        <w:t xml:space="preserve"> </w:t>
      </w:r>
      <w:proofErr w:type="spellStart"/>
      <w:r>
        <w:rPr>
          <w:szCs w:val="28"/>
          <w:shd w:val="clear" w:color="auto" w:fill="FFFFFF"/>
        </w:rPr>
        <w:t>„Про</w:t>
      </w:r>
      <w:proofErr w:type="spellEnd"/>
      <w:r>
        <w:rPr>
          <w:szCs w:val="28"/>
          <w:shd w:val="clear" w:color="auto" w:fill="FFFFFF"/>
        </w:rPr>
        <w:t xml:space="preserve"> деякі питання управління майном, що належить до спільної власності територіальних громад сіл, селищ, міст Дніпропетровської області”</w:t>
      </w:r>
      <w:r w:rsidRPr="00CB5631">
        <w:rPr>
          <w:szCs w:val="28"/>
          <w:shd w:val="clear" w:color="auto" w:fill="FFFFFF"/>
        </w:rPr>
        <w:t xml:space="preserve"> </w:t>
      </w:r>
      <w:r>
        <w:rPr>
          <w:szCs w:val="28"/>
          <w:shd w:val="clear" w:color="auto" w:fill="FFFFFF"/>
        </w:rPr>
        <w:t>виклавши його у новій редакції:</w:t>
      </w:r>
    </w:p>
    <w:p w:rsidR="00F63BC9" w:rsidRDefault="00F63BC9" w:rsidP="00F63BC9">
      <w:pPr>
        <w:pStyle w:val="af3"/>
        <w:spacing w:after="0" w:line="240" w:lineRule="auto"/>
        <w:ind w:firstLine="709"/>
        <w:jc w:val="both"/>
        <w:rPr>
          <w:sz w:val="28"/>
          <w:szCs w:val="28"/>
          <w:lang w:val="uk-UA"/>
        </w:rPr>
      </w:pPr>
      <w:proofErr w:type="spellStart"/>
      <w:r w:rsidRPr="007B3A9B">
        <w:rPr>
          <w:sz w:val="28"/>
          <w:szCs w:val="28"/>
          <w:shd w:val="clear" w:color="auto" w:fill="FFFFFF"/>
          <w:lang w:val="uk-UA"/>
        </w:rPr>
        <w:t>„</w:t>
      </w:r>
      <w:r w:rsidRPr="00186AC6">
        <w:rPr>
          <w:sz w:val="28"/>
          <w:szCs w:val="28"/>
          <w:lang w:val="uk-UA"/>
        </w:rPr>
        <w:t>Прийняти</w:t>
      </w:r>
      <w:proofErr w:type="spellEnd"/>
      <w:r w:rsidRPr="00186AC6">
        <w:rPr>
          <w:sz w:val="28"/>
          <w:szCs w:val="28"/>
          <w:lang w:val="uk-UA"/>
        </w:rPr>
        <w:t xml:space="preserve"> до спільної власності територіальних громад сіл, селищ, міст Дніпропетровської області</w:t>
      </w:r>
      <w:r>
        <w:rPr>
          <w:sz w:val="28"/>
          <w:szCs w:val="28"/>
          <w:lang w:val="uk-UA"/>
        </w:rPr>
        <w:t xml:space="preserve"> з </w:t>
      </w:r>
      <w:r w:rsidRPr="00D974D8">
        <w:rPr>
          <w:sz w:val="28"/>
          <w:szCs w:val="28"/>
          <w:lang w:val="uk-UA"/>
        </w:rPr>
        <w:t xml:space="preserve">державної власності </w:t>
      </w:r>
      <w:r>
        <w:rPr>
          <w:sz w:val="28"/>
          <w:szCs w:val="28"/>
          <w:lang w:val="uk-UA"/>
        </w:rPr>
        <w:t xml:space="preserve">без права відчуження та з зобов’язанням щодо використання його за цільовим призначенням, виведений з експлуатації об’єкт </w:t>
      </w:r>
      <w:r w:rsidRPr="00D974D8">
        <w:rPr>
          <w:sz w:val="28"/>
          <w:szCs w:val="28"/>
          <w:lang w:val="uk-UA"/>
        </w:rPr>
        <w:t xml:space="preserve">нерухомого майна </w:t>
      </w:r>
      <w:r>
        <w:rPr>
          <w:sz w:val="28"/>
          <w:szCs w:val="28"/>
          <w:lang w:val="uk-UA"/>
        </w:rPr>
        <w:t xml:space="preserve">(цілісний майновий комплекс </w:t>
      </w:r>
      <w:r w:rsidRPr="00D974D8">
        <w:rPr>
          <w:sz w:val="28"/>
          <w:szCs w:val="28"/>
          <w:lang w:val="uk-UA"/>
        </w:rPr>
        <w:t>Універсальн</w:t>
      </w:r>
      <w:r>
        <w:rPr>
          <w:sz w:val="28"/>
          <w:szCs w:val="28"/>
          <w:lang w:val="uk-UA"/>
        </w:rPr>
        <w:t>ий</w:t>
      </w:r>
      <w:r w:rsidRPr="00D974D8">
        <w:rPr>
          <w:sz w:val="28"/>
          <w:szCs w:val="28"/>
          <w:lang w:val="uk-UA"/>
        </w:rPr>
        <w:t xml:space="preserve"> видовищно-спортивн</w:t>
      </w:r>
      <w:r>
        <w:rPr>
          <w:sz w:val="28"/>
          <w:szCs w:val="28"/>
          <w:lang w:val="uk-UA"/>
        </w:rPr>
        <w:t>ий</w:t>
      </w:r>
      <w:r w:rsidRPr="00D974D8">
        <w:rPr>
          <w:sz w:val="28"/>
          <w:szCs w:val="28"/>
          <w:lang w:val="uk-UA"/>
        </w:rPr>
        <w:t xml:space="preserve"> палац ,,Метеор”</w:t>
      </w:r>
      <w:r>
        <w:rPr>
          <w:sz w:val="28"/>
          <w:szCs w:val="28"/>
          <w:lang w:val="uk-UA"/>
        </w:rPr>
        <w:t xml:space="preserve"> до</w:t>
      </w:r>
      <w:r w:rsidR="00615099">
        <w:rPr>
          <w:sz w:val="28"/>
          <w:szCs w:val="28"/>
          <w:lang w:val="uk-UA"/>
        </w:rPr>
        <w:t xml:space="preserve"> </w:t>
      </w:r>
      <w:r>
        <w:rPr>
          <w:sz w:val="28"/>
          <w:szCs w:val="28"/>
          <w:lang w:val="uk-UA"/>
        </w:rPr>
        <w:t>16 жовтня</w:t>
      </w:r>
      <w:r w:rsidR="00615099">
        <w:rPr>
          <w:sz w:val="28"/>
          <w:szCs w:val="28"/>
          <w:lang w:val="uk-UA"/>
        </w:rPr>
        <w:t xml:space="preserve">                 </w:t>
      </w:r>
      <w:r>
        <w:rPr>
          <w:sz w:val="28"/>
          <w:szCs w:val="28"/>
          <w:lang w:val="uk-UA"/>
        </w:rPr>
        <w:t xml:space="preserve"> 2018 року): будівлю</w:t>
      </w:r>
      <w:r w:rsidRPr="00D974D8">
        <w:rPr>
          <w:sz w:val="28"/>
          <w:szCs w:val="28"/>
          <w:lang w:val="uk-UA"/>
        </w:rPr>
        <w:t xml:space="preserve"> демонстраційного блоку (цокольний поверх,</w:t>
      </w:r>
      <w:r>
        <w:rPr>
          <w:sz w:val="28"/>
          <w:szCs w:val="28"/>
          <w:lang w:val="uk-UA"/>
        </w:rPr>
        <w:t xml:space="preserve"> </w:t>
      </w:r>
      <w:r w:rsidR="00615099">
        <w:rPr>
          <w:sz w:val="28"/>
          <w:szCs w:val="28"/>
          <w:lang w:val="uk-UA"/>
        </w:rPr>
        <w:t xml:space="preserve"> </w:t>
      </w:r>
      <w:r w:rsidRPr="00D974D8">
        <w:rPr>
          <w:sz w:val="28"/>
          <w:szCs w:val="28"/>
          <w:lang w:val="uk-UA"/>
        </w:rPr>
        <w:t xml:space="preserve">І – поверх, </w:t>
      </w:r>
      <w:r w:rsidR="00615099">
        <w:rPr>
          <w:sz w:val="28"/>
          <w:szCs w:val="28"/>
          <w:lang w:val="uk-UA"/>
        </w:rPr>
        <w:t xml:space="preserve"> </w:t>
      </w:r>
      <w:r w:rsidRPr="00D974D8">
        <w:rPr>
          <w:sz w:val="28"/>
          <w:szCs w:val="28"/>
          <w:lang w:val="uk-UA"/>
        </w:rPr>
        <w:t xml:space="preserve">ІІ – поверх, ІІІ-VІ – поверх, балкон; </w:t>
      </w:r>
      <w:r>
        <w:rPr>
          <w:sz w:val="28"/>
          <w:szCs w:val="28"/>
          <w:lang w:val="uk-UA"/>
        </w:rPr>
        <w:t xml:space="preserve"> </w:t>
      </w:r>
      <w:r w:rsidRPr="00D974D8">
        <w:rPr>
          <w:sz w:val="28"/>
          <w:szCs w:val="28"/>
          <w:lang w:val="uk-UA"/>
        </w:rPr>
        <w:t xml:space="preserve">(літ. 2А-7), підвал (під 2А-7), чотири </w:t>
      </w:r>
      <w:r w:rsidRPr="00D974D8">
        <w:rPr>
          <w:sz w:val="28"/>
          <w:szCs w:val="28"/>
          <w:lang w:val="uk-UA"/>
        </w:rPr>
        <w:lastRenderedPageBreak/>
        <w:t>надбудови (над 2А-7), будівля блоку допоміжних приміщень (цокольний І – ІІІ поверх, балкон, підвал,</w:t>
      </w:r>
      <w:r>
        <w:rPr>
          <w:sz w:val="28"/>
          <w:szCs w:val="28"/>
          <w:lang w:val="uk-UA"/>
        </w:rPr>
        <w:t xml:space="preserve"> прибудови; літ. 2А1-4); будівлю</w:t>
      </w:r>
      <w:r w:rsidRPr="00D974D8">
        <w:rPr>
          <w:sz w:val="28"/>
          <w:szCs w:val="28"/>
          <w:lang w:val="uk-UA"/>
        </w:rPr>
        <w:t xml:space="preserve"> тренувального блоку (цокольний поверх, І – поверх; літ. 2А2-2); підвал (під 2А2-2), складське приміщення під пандусом (під 2А3-1), касові</w:t>
      </w:r>
      <w:r>
        <w:rPr>
          <w:sz w:val="28"/>
          <w:szCs w:val="28"/>
          <w:lang w:val="uk-UA"/>
        </w:rPr>
        <w:t xml:space="preserve"> </w:t>
      </w:r>
      <w:r w:rsidRPr="00D974D8">
        <w:rPr>
          <w:sz w:val="28"/>
          <w:szCs w:val="28"/>
          <w:lang w:val="uk-UA"/>
        </w:rPr>
        <w:t>приміщення</w:t>
      </w:r>
      <w:r>
        <w:rPr>
          <w:sz w:val="28"/>
          <w:szCs w:val="28"/>
          <w:lang w:val="uk-UA"/>
        </w:rPr>
        <w:t xml:space="preserve"> </w:t>
      </w:r>
      <w:r w:rsidRPr="00D974D8">
        <w:rPr>
          <w:sz w:val="28"/>
          <w:szCs w:val="28"/>
          <w:lang w:val="uk-UA"/>
        </w:rPr>
        <w:t>(під 2А4 -1), прибудова</w:t>
      </w:r>
      <w:r>
        <w:rPr>
          <w:sz w:val="28"/>
          <w:szCs w:val="28"/>
          <w:lang w:val="uk-UA"/>
        </w:rPr>
        <w:t xml:space="preserve"> </w:t>
      </w:r>
      <w:r w:rsidRPr="00D974D8">
        <w:rPr>
          <w:sz w:val="28"/>
          <w:szCs w:val="28"/>
          <w:lang w:val="uk-UA"/>
        </w:rPr>
        <w:t>( літ. 2а – І, літ. 2а – І-позиц</w:t>
      </w:r>
      <w:r>
        <w:rPr>
          <w:sz w:val="28"/>
          <w:szCs w:val="28"/>
          <w:lang w:val="uk-UA"/>
        </w:rPr>
        <w:t xml:space="preserve">ії 1 – 15 приміщення) та індивідуально визначене майно (згідно з додатком 3) </w:t>
      </w:r>
      <w:r w:rsidRPr="00D974D8">
        <w:rPr>
          <w:sz w:val="28"/>
          <w:szCs w:val="28"/>
          <w:lang w:val="uk-UA"/>
        </w:rPr>
        <w:t>розташован</w:t>
      </w:r>
      <w:r>
        <w:rPr>
          <w:sz w:val="28"/>
          <w:szCs w:val="28"/>
          <w:lang w:val="uk-UA"/>
        </w:rPr>
        <w:t>ий</w:t>
      </w:r>
      <w:r w:rsidRPr="00D974D8">
        <w:rPr>
          <w:sz w:val="28"/>
          <w:szCs w:val="28"/>
          <w:lang w:val="uk-UA"/>
        </w:rPr>
        <w:t xml:space="preserve"> за адресою: вул. Макарова, 27-А,</w:t>
      </w:r>
      <w:r>
        <w:rPr>
          <w:sz w:val="28"/>
          <w:szCs w:val="28"/>
          <w:lang w:val="uk-UA"/>
        </w:rPr>
        <w:t xml:space="preserve"> </w:t>
      </w:r>
      <w:r w:rsidRPr="00D974D8">
        <w:rPr>
          <w:sz w:val="28"/>
          <w:szCs w:val="28"/>
          <w:lang w:val="uk-UA"/>
        </w:rPr>
        <w:t>м. Дніпро, що перебуває на праві повного господарського відання державного підприємства ,,Виробниче об’єднання Південний машинобудівний завод імені О.М. Макарова”</w:t>
      </w:r>
      <w:r>
        <w:rPr>
          <w:sz w:val="28"/>
          <w:szCs w:val="28"/>
          <w:lang w:val="uk-UA"/>
        </w:rPr>
        <w:t xml:space="preserve">, з подальшим </w:t>
      </w:r>
      <w:r w:rsidRPr="00E4606C">
        <w:rPr>
          <w:sz w:val="28"/>
          <w:szCs w:val="28"/>
          <w:lang w:val="uk-UA"/>
        </w:rPr>
        <w:t xml:space="preserve">закріпленням за праві господарського відання за комунальним закладом </w:t>
      </w:r>
      <w:r w:rsidRPr="00E4606C">
        <w:rPr>
          <w:sz w:val="28"/>
          <w:szCs w:val="28"/>
        </w:rPr>
        <w:t>„</w:t>
      </w:r>
      <w:proofErr w:type="spellStart"/>
      <w:r w:rsidRPr="00E4606C">
        <w:rPr>
          <w:sz w:val="28"/>
          <w:szCs w:val="28"/>
        </w:rPr>
        <w:t>Дніпропетровський</w:t>
      </w:r>
      <w:proofErr w:type="spellEnd"/>
      <w:r w:rsidRPr="00E4606C">
        <w:rPr>
          <w:sz w:val="28"/>
          <w:szCs w:val="28"/>
        </w:rPr>
        <w:t xml:space="preserve"> </w:t>
      </w:r>
      <w:proofErr w:type="spellStart"/>
      <w:r w:rsidRPr="00E4606C">
        <w:rPr>
          <w:sz w:val="28"/>
          <w:szCs w:val="28"/>
        </w:rPr>
        <w:t>обласний</w:t>
      </w:r>
      <w:proofErr w:type="spellEnd"/>
      <w:r w:rsidRPr="00E4606C">
        <w:rPr>
          <w:sz w:val="28"/>
          <w:szCs w:val="28"/>
        </w:rPr>
        <w:t xml:space="preserve"> центр </w:t>
      </w:r>
      <w:proofErr w:type="spellStart"/>
      <w:r w:rsidRPr="00E4606C">
        <w:rPr>
          <w:sz w:val="28"/>
          <w:szCs w:val="28"/>
        </w:rPr>
        <w:t>фізичного</w:t>
      </w:r>
      <w:proofErr w:type="spellEnd"/>
      <w:r w:rsidRPr="00E4606C">
        <w:rPr>
          <w:sz w:val="28"/>
          <w:szCs w:val="28"/>
        </w:rPr>
        <w:t xml:space="preserve"> </w:t>
      </w:r>
      <w:proofErr w:type="spellStart"/>
      <w:r w:rsidRPr="00E4606C">
        <w:rPr>
          <w:sz w:val="28"/>
          <w:szCs w:val="28"/>
        </w:rPr>
        <w:t>здоров’я</w:t>
      </w:r>
      <w:proofErr w:type="spellEnd"/>
      <w:r w:rsidRPr="00E4606C">
        <w:rPr>
          <w:sz w:val="28"/>
          <w:szCs w:val="28"/>
        </w:rPr>
        <w:t xml:space="preserve"> </w:t>
      </w:r>
      <w:proofErr w:type="spellStart"/>
      <w:r w:rsidRPr="00E4606C">
        <w:rPr>
          <w:sz w:val="28"/>
          <w:szCs w:val="28"/>
        </w:rPr>
        <w:t>населення</w:t>
      </w:r>
      <w:proofErr w:type="spellEnd"/>
      <w:r w:rsidRPr="00E4606C">
        <w:rPr>
          <w:sz w:val="28"/>
          <w:szCs w:val="28"/>
        </w:rPr>
        <w:t xml:space="preserve"> „Спорт для </w:t>
      </w:r>
      <w:proofErr w:type="spellStart"/>
      <w:r w:rsidRPr="00E4606C">
        <w:rPr>
          <w:sz w:val="28"/>
          <w:szCs w:val="28"/>
        </w:rPr>
        <w:t>всіх</w:t>
      </w:r>
      <w:proofErr w:type="spellEnd"/>
      <w:r w:rsidRPr="00E4606C">
        <w:rPr>
          <w:sz w:val="28"/>
          <w:szCs w:val="28"/>
        </w:rPr>
        <w:t>”</w:t>
      </w:r>
      <w:r w:rsidRPr="00E4606C">
        <w:rPr>
          <w:sz w:val="28"/>
          <w:szCs w:val="28"/>
          <w:lang w:val="uk-UA"/>
        </w:rPr>
        <w:t>.</w:t>
      </w:r>
    </w:p>
    <w:p w:rsidR="00F63BC9" w:rsidRDefault="00F63BC9" w:rsidP="00F63BC9">
      <w:pPr>
        <w:pStyle w:val="af3"/>
        <w:spacing w:after="0" w:line="240" w:lineRule="auto"/>
        <w:ind w:firstLine="709"/>
        <w:jc w:val="both"/>
        <w:rPr>
          <w:sz w:val="28"/>
          <w:szCs w:val="28"/>
          <w:lang w:val="uk-UA"/>
        </w:rPr>
      </w:pPr>
    </w:p>
    <w:p w:rsidR="00F63BC9" w:rsidRDefault="00F63BC9" w:rsidP="00F63BC9">
      <w:pPr>
        <w:pStyle w:val="af3"/>
        <w:spacing w:after="0" w:line="240" w:lineRule="auto"/>
        <w:ind w:firstLine="709"/>
        <w:jc w:val="both"/>
        <w:rPr>
          <w:sz w:val="28"/>
          <w:szCs w:val="28"/>
          <w:shd w:val="clear" w:color="auto" w:fill="FFFFFF"/>
          <w:lang w:val="uk-UA"/>
        </w:rPr>
      </w:pPr>
      <w:r>
        <w:rPr>
          <w:sz w:val="28"/>
          <w:szCs w:val="28"/>
          <w:lang w:val="uk-UA"/>
        </w:rPr>
        <w:t xml:space="preserve">4.6. До додатку 4 рішення обласної ради від </w:t>
      </w:r>
      <w:r w:rsidRPr="00034608">
        <w:rPr>
          <w:sz w:val="28"/>
          <w:szCs w:val="28"/>
          <w:lang w:val="uk-UA"/>
        </w:rPr>
        <w:t>16 серпня 2019 року                                    № 493-17/</w:t>
      </w:r>
      <w:r>
        <w:rPr>
          <w:sz w:val="28"/>
          <w:szCs w:val="28"/>
          <w:lang w:val="en-US"/>
        </w:rPr>
        <w:t>VII</w:t>
      </w:r>
      <w:r w:rsidRPr="00034608">
        <w:rPr>
          <w:sz w:val="28"/>
          <w:szCs w:val="28"/>
          <w:lang w:val="uk-UA"/>
        </w:rPr>
        <w:t xml:space="preserve"> </w:t>
      </w:r>
      <w:proofErr w:type="spellStart"/>
      <w:r w:rsidRPr="00034608">
        <w:rPr>
          <w:sz w:val="28"/>
          <w:szCs w:val="28"/>
          <w:shd w:val="clear" w:color="auto" w:fill="FFFFFF"/>
          <w:lang w:val="uk-UA"/>
        </w:rPr>
        <w:t>„Про</w:t>
      </w:r>
      <w:proofErr w:type="spellEnd"/>
      <w:r w:rsidRPr="00034608">
        <w:rPr>
          <w:sz w:val="28"/>
          <w:szCs w:val="28"/>
          <w:shd w:val="clear" w:color="auto" w:fill="FFFFFF"/>
          <w:lang w:val="uk-UA"/>
        </w:rPr>
        <w:t xml:space="preserve"> деякі питання управління майном, що належить до спільної власності територіальних громад сіл, селищ, міст Дніпропетровської області”</w:t>
      </w:r>
      <w:r>
        <w:rPr>
          <w:sz w:val="28"/>
          <w:szCs w:val="28"/>
          <w:shd w:val="clear" w:color="auto" w:fill="FFFFFF"/>
          <w:lang w:val="uk-UA"/>
        </w:rPr>
        <w:t xml:space="preserve"> виклавши його у новій редакції згідно з додатком 4.</w:t>
      </w:r>
    </w:p>
    <w:p w:rsidR="00F63BC9" w:rsidRDefault="00F63BC9" w:rsidP="00F63BC9">
      <w:pPr>
        <w:pStyle w:val="af3"/>
        <w:spacing w:after="0" w:line="240" w:lineRule="auto"/>
        <w:ind w:firstLine="709"/>
        <w:jc w:val="both"/>
        <w:rPr>
          <w:sz w:val="28"/>
          <w:szCs w:val="28"/>
          <w:shd w:val="clear" w:color="auto" w:fill="FFFFFF"/>
          <w:lang w:val="uk-UA"/>
        </w:rPr>
      </w:pPr>
    </w:p>
    <w:p w:rsidR="00F63BC9" w:rsidRDefault="00F63BC9" w:rsidP="00F63BC9">
      <w:pPr>
        <w:pStyle w:val="af3"/>
        <w:spacing w:after="0" w:line="240" w:lineRule="auto"/>
        <w:ind w:firstLine="709"/>
        <w:jc w:val="both"/>
        <w:rPr>
          <w:color w:val="000000"/>
          <w:sz w:val="28"/>
          <w:szCs w:val="28"/>
          <w:shd w:val="clear" w:color="auto" w:fill="FFFFFF"/>
          <w:lang w:val="uk-UA"/>
        </w:rPr>
      </w:pPr>
      <w:r>
        <w:rPr>
          <w:sz w:val="28"/>
          <w:szCs w:val="28"/>
          <w:shd w:val="clear" w:color="auto" w:fill="FFFFFF"/>
          <w:lang w:val="uk-UA"/>
        </w:rPr>
        <w:t>4.7. До пункту 1.6. рішення обласної ради від 07 грудня 2018 року                 № 429-15/</w:t>
      </w:r>
      <w:r>
        <w:rPr>
          <w:sz w:val="28"/>
          <w:szCs w:val="28"/>
          <w:shd w:val="clear" w:color="auto" w:fill="FFFFFF"/>
          <w:lang w:val="en-US"/>
        </w:rPr>
        <w:t>VII</w:t>
      </w:r>
      <w:r>
        <w:rPr>
          <w:sz w:val="28"/>
          <w:szCs w:val="28"/>
          <w:shd w:val="clear" w:color="auto" w:fill="FFFFFF"/>
          <w:lang w:val="uk-UA"/>
        </w:rPr>
        <w:t xml:space="preserve"> </w:t>
      </w:r>
      <w:proofErr w:type="spellStart"/>
      <w:r>
        <w:rPr>
          <w:color w:val="000000"/>
          <w:sz w:val="28"/>
          <w:szCs w:val="28"/>
          <w:shd w:val="clear" w:color="auto" w:fill="FFFFFF"/>
          <w:lang w:val="uk-UA"/>
        </w:rPr>
        <w:t>„Про</w:t>
      </w:r>
      <w:proofErr w:type="spellEnd"/>
      <w:r>
        <w:rPr>
          <w:color w:val="000000"/>
          <w:sz w:val="28"/>
          <w:szCs w:val="28"/>
          <w:shd w:val="clear" w:color="auto" w:fill="FFFFFF"/>
          <w:lang w:val="uk-UA"/>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його у новій редакції:</w:t>
      </w:r>
    </w:p>
    <w:p w:rsidR="00F63BC9" w:rsidRDefault="00F63BC9" w:rsidP="00F63BC9">
      <w:pPr>
        <w:ind w:firstLine="708"/>
        <w:jc w:val="both"/>
        <w:rPr>
          <w:szCs w:val="28"/>
        </w:rPr>
      </w:pPr>
      <w:proofErr w:type="spellStart"/>
      <w:r>
        <w:rPr>
          <w:szCs w:val="28"/>
        </w:rPr>
        <w:t>„Гуртожиток</w:t>
      </w:r>
      <w:proofErr w:type="spellEnd"/>
      <w:r>
        <w:rPr>
          <w:szCs w:val="28"/>
        </w:rPr>
        <w:t xml:space="preserve">, будівлю ТП-1105, обладнання ТП-1105, кабельні та повітряні лінії 0,4 кВт розташовані за адресою: м. Дніпро,                              вул. </w:t>
      </w:r>
      <w:proofErr w:type="spellStart"/>
      <w:r>
        <w:rPr>
          <w:szCs w:val="28"/>
        </w:rPr>
        <w:t>Бехтерева</w:t>
      </w:r>
      <w:proofErr w:type="spellEnd"/>
      <w:r>
        <w:rPr>
          <w:szCs w:val="28"/>
        </w:rPr>
        <w:t xml:space="preserve">, 55, що перебувають в оперативному управлінні комунального підприємства </w:t>
      </w:r>
      <w:proofErr w:type="spellStart"/>
      <w:r>
        <w:rPr>
          <w:szCs w:val="28"/>
        </w:rPr>
        <w:t>„Дніпропетровська</w:t>
      </w:r>
      <w:proofErr w:type="spellEnd"/>
      <w:r>
        <w:rPr>
          <w:szCs w:val="28"/>
        </w:rPr>
        <w:t xml:space="preserve"> клінічна психіатрична лікарня” Дніпропетровської обласної ради”,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F63BC9" w:rsidRDefault="00F63BC9" w:rsidP="00F63BC9">
      <w:pPr>
        <w:ind w:firstLine="708"/>
        <w:jc w:val="both"/>
        <w:rPr>
          <w:szCs w:val="28"/>
        </w:rPr>
      </w:pPr>
    </w:p>
    <w:p w:rsidR="00F63BC9" w:rsidRDefault="00F63BC9" w:rsidP="00F63BC9">
      <w:pPr>
        <w:ind w:firstLine="709"/>
        <w:jc w:val="both"/>
        <w:rPr>
          <w:szCs w:val="28"/>
        </w:rPr>
      </w:pPr>
      <w:r>
        <w:rPr>
          <w:szCs w:val="28"/>
        </w:rPr>
        <w:t xml:space="preserve">4.8. До рішення обласної </w:t>
      </w:r>
      <w:r>
        <w:rPr>
          <w:szCs w:val="28"/>
          <w:shd w:val="clear" w:color="auto" w:fill="FFFFFF"/>
        </w:rPr>
        <w:t>13 грудня  2019 року  № 552-20/</w:t>
      </w:r>
      <w:r>
        <w:rPr>
          <w:szCs w:val="28"/>
          <w:shd w:val="clear" w:color="auto" w:fill="FFFFFF"/>
          <w:lang w:val="en-US"/>
        </w:rPr>
        <w:t>VII</w:t>
      </w:r>
      <w:r w:rsidRPr="000F09AF">
        <w:rPr>
          <w:szCs w:val="28"/>
          <w:shd w:val="clear" w:color="auto" w:fill="FFFFFF"/>
        </w:rPr>
        <w:t xml:space="preserve"> </w:t>
      </w:r>
      <w:proofErr w:type="spellStart"/>
      <w:r>
        <w:rPr>
          <w:szCs w:val="28"/>
          <w:shd w:val="clear" w:color="auto" w:fill="FFFFFF"/>
        </w:rPr>
        <w:t>„Про</w:t>
      </w:r>
      <w:proofErr w:type="spellEnd"/>
      <w:r>
        <w:rPr>
          <w:szCs w:val="28"/>
          <w:shd w:val="clear" w:color="auto" w:fill="FFFFFF"/>
        </w:rPr>
        <w:t xml:space="preserve"> деякі питання управління майном, що належить до спільної власності територіальних громад сіл, селищ, міст Дніпропетровської області”</w:t>
      </w:r>
      <w:r>
        <w:rPr>
          <w:szCs w:val="28"/>
        </w:rPr>
        <w:t xml:space="preserve"> добавивши пункт „3.2.4. Нежитлове приміщення площею 18,31</w:t>
      </w:r>
      <w:r w:rsidRPr="007C3BE6">
        <w:rPr>
          <w:szCs w:val="28"/>
        </w:rPr>
        <w:t xml:space="preserve"> кв. м, розташоване за адресою: м</w:t>
      </w:r>
      <w:r>
        <w:rPr>
          <w:szCs w:val="28"/>
        </w:rPr>
        <w:t>. Дніпро, вул. Філософська, 39 а,</w:t>
      </w:r>
      <w:r w:rsidRPr="007C3BE6">
        <w:rPr>
          <w:szCs w:val="28"/>
        </w:rPr>
        <w:t xml:space="preserve"> та закріплене на праві господарського відання за комунальним підприємством </w:t>
      </w:r>
      <w:proofErr w:type="spellStart"/>
      <w:r w:rsidRPr="007C3BE6">
        <w:rPr>
          <w:szCs w:val="28"/>
        </w:rPr>
        <w:t>„Агропроекттехбуд</w:t>
      </w:r>
      <w:proofErr w:type="spellEnd"/>
      <w:r w:rsidRPr="007C3BE6">
        <w:rPr>
          <w:szCs w:val="28"/>
        </w:rPr>
        <w:t>” Дніпропетровської обласної ради”, для розміщення комунально</w:t>
      </w:r>
      <w:r>
        <w:rPr>
          <w:szCs w:val="28"/>
        </w:rPr>
        <w:t xml:space="preserve">го підприємства </w:t>
      </w:r>
      <w:proofErr w:type="spellStart"/>
      <w:r>
        <w:rPr>
          <w:szCs w:val="28"/>
        </w:rPr>
        <w:t>„Цифровий</w:t>
      </w:r>
      <w:proofErr w:type="spellEnd"/>
      <w:r>
        <w:rPr>
          <w:szCs w:val="28"/>
        </w:rPr>
        <w:t xml:space="preserve"> документообіг</w:t>
      </w:r>
      <w:r w:rsidRPr="007C3BE6">
        <w:rPr>
          <w:szCs w:val="28"/>
        </w:rPr>
        <w:t>” Дніпропетровської обласної ради”, за умови відшкодування експлуатаційних витрат та витрат на комунальні послуги для</w:t>
      </w:r>
      <w:r>
        <w:rPr>
          <w:szCs w:val="28"/>
        </w:rPr>
        <w:t xml:space="preserve"> утримання приміщення площею 18, 31 кв. м”.</w:t>
      </w:r>
    </w:p>
    <w:p w:rsidR="00F63BC9" w:rsidRDefault="00F63BC9" w:rsidP="00F63BC9">
      <w:pPr>
        <w:ind w:firstLine="709"/>
        <w:jc w:val="both"/>
        <w:rPr>
          <w:szCs w:val="28"/>
        </w:rPr>
      </w:pPr>
    </w:p>
    <w:p w:rsidR="00F63BC9" w:rsidRDefault="00F63BC9" w:rsidP="00F63BC9">
      <w:pPr>
        <w:ind w:firstLine="720"/>
        <w:jc w:val="both"/>
        <w:rPr>
          <w:szCs w:val="28"/>
        </w:rPr>
      </w:pPr>
      <w:r>
        <w:rPr>
          <w:szCs w:val="28"/>
        </w:rPr>
        <w:t xml:space="preserve">4.9. До рішення обласної </w:t>
      </w:r>
      <w:r>
        <w:rPr>
          <w:szCs w:val="28"/>
          <w:shd w:val="clear" w:color="auto" w:fill="FFFFFF"/>
        </w:rPr>
        <w:t>13 грудня  2019 року  № 552-20/</w:t>
      </w:r>
      <w:r>
        <w:rPr>
          <w:szCs w:val="28"/>
          <w:shd w:val="clear" w:color="auto" w:fill="FFFFFF"/>
          <w:lang w:val="en-US"/>
        </w:rPr>
        <w:t>VII</w:t>
      </w:r>
      <w:r w:rsidRPr="000F09AF">
        <w:rPr>
          <w:szCs w:val="28"/>
          <w:shd w:val="clear" w:color="auto" w:fill="FFFFFF"/>
        </w:rPr>
        <w:t xml:space="preserve"> </w:t>
      </w:r>
      <w:proofErr w:type="spellStart"/>
      <w:r>
        <w:rPr>
          <w:szCs w:val="28"/>
          <w:shd w:val="clear" w:color="auto" w:fill="FFFFFF"/>
        </w:rPr>
        <w:t>„Про</w:t>
      </w:r>
      <w:proofErr w:type="spellEnd"/>
      <w:r>
        <w:rPr>
          <w:szCs w:val="28"/>
          <w:shd w:val="clear" w:color="auto" w:fill="FFFFFF"/>
        </w:rPr>
        <w:t xml:space="preserve"> деякі питання управління майном, що належить до спільної власності територіальних громад сіл, селищ, міст Дніпропетровської області”</w:t>
      </w:r>
      <w:r>
        <w:rPr>
          <w:szCs w:val="28"/>
        </w:rPr>
        <w:t xml:space="preserve"> добавивши пункт „3.2.5. Нежитлове приміщення площею 32,6 кв. м, </w:t>
      </w:r>
      <w:r>
        <w:rPr>
          <w:szCs w:val="28"/>
        </w:rPr>
        <w:lastRenderedPageBreak/>
        <w:t xml:space="preserve">розташоване за адресою: м. Дніпро, вул. </w:t>
      </w:r>
      <w:proofErr w:type="spellStart"/>
      <w:r>
        <w:rPr>
          <w:szCs w:val="28"/>
        </w:rPr>
        <w:t>Старокозацька</w:t>
      </w:r>
      <w:proofErr w:type="spellEnd"/>
      <w:r>
        <w:rPr>
          <w:szCs w:val="28"/>
        </w:rPr>
        <w:t xml:space="preserve">, 56, </w:t>
      </w:r>
      <w:r w:rsidRPr="007C3BE6">
        <w:rPr>
          <w:szCs w:val="28"/>
        </w:rPr>
        <w:t xml:space="preserve">та закріплене на праві господарського відання за комунальним підприємством </w:t>
      </w:r>
      <w:proofErr w:type="spellStart"/>
      <w:r w:rsidRPr="007C3BE6">
        <w:rPr>
          <w:szCs w:val="28"/>
        </w:rPr>
        <w:t>„Агропроекттехбуд</w:t>
      </w:r>
      <w:proofErr w:type="spellEnd"/>
      <w:r w:rsidRPr="007C3BE6">
        <w:rPr>
          <w:szCs w:val="28"/>
        </w:rPr>
        <w:t>” Дніпропетровської обласної ради”, для розміщення</w:t>
      </w:r>
      <w:r>
        <w:rPr>
          <w:szCs w:val="28"/>
        </w:rPr>
        <w:t xml:space="preserve"> </w:t>
      </w:r>
      <w:r w:rsidRPr="00F9541E">
        <w:rPr>
          <w:szCs w:val="28"/>
        </w:rPr>
        <w:t>Дніпропетровського обласного підрозділу впровадження проектів ПРООН в Україні (Програмі розвитку Організації Об’єднаних Націй</w:t>
      </w:r>
      <w:r>
        <w:rPr>
          <w:szCs w:val="28"/>
        </w:rPr>
        <w:t xml:space="preserve"> з досягнення Цілей сталого розвитку в регіонах</w:t>
      </w:r>
      <w:r w:rsidRPr="00F9541E">
        <w:rPr>
          <w:szCs w:val="28"/>
        </w:rPr>
        <w:t>), за умови відшкодування експлуатаційних витрат та витрат на комунальні послуги за у</w:t>
      </w:r>
      <w:r>
        <w:rPr>
          <w:szCs w:val="28"/>
        </w:rPr>
        <w:t>тримання приміщення площею 32,6</w:t>
      </w:r>
      <w:r w:rsidRPr="00F9541E">
        <w:rPr>
          <w:szCs w:val="28"/>
        </w:rPr>
        <w:t xml:space="preserve"> кв. м. </w:t>
      </w:r>
    </w:p>
    <w:p w:rsidR="00F63BC9" w:rsidRDefault="00F63BC9" w:rsidP="00F63BC9">
      <w:pPr>
        <w:ind w:firstLine="720"/>
        <w:jc w:val="both"/>
        <w:rPr>
          <w:szCs w:val="28"/>
        </w:rPr>
      </w:pPr>
    </w:p>
    <w:p w:rsidR="00F63BC9" w:rsidRPr="00E10AE9" w:rsidRDefault="00F63BC9" w:rsidP="00F63BC9">
      <w:pPr>
        <w:ind w:firstLine="720"/>
        <w:jc w:val="both"/>
        <w:rPr>
          <w:szCs w:val="28"/>
        </w:rPr>
      </w:pPr>
      <w:r>
        <w:rPr>
          <w:szCs w:val="28"/>
        </w:rPr>
        <w:t xml:space="preserve">4.10. До пункту 1.46. </w:t>
      </w:r>
      <w:r>
        <w:rPr>
          <w:szCs w:val="28"/>
          <w:shd w:val="clear" w:color="auto" w:fill="FFFFFF"/>
        </w:rPr>
        <w:t>рішення обласної ради від 13 грудня 2019 року               № 552-20/</w:t>
      </w:r>
      <w:r>
        <w:rPr>
          <w:szCs w:val="28"/>
          <w:shd w:val="clear" w:color="auto" w:fill="FFFFFF"/>
          <w:lang w:val="en-US"/>
        </w:rPr>
        <w:t>VII</w:t>
      </w:r>
      <w:r w:rsidRPr="000F09AF">
        <w:rPr>
          <w:szCs w:val="28"/>
          <w:shd w:val="clear" w:color="auto" w:fill="FFFFFF"/>
        </w:rPr>
        <w:t xml:space="preserve"> </w:t>
      </w:r>
      <w:proofErr w:type="spellStart"/>
      <w:r>
        <w:rPr>
          <w:szCs w:val="28"/>
          <w:shd w:val="clear" w:color="auto" w:fill="FFFFFF"/>
        </w:rPr>
        <w:t>„Про</w:t>
      </w:r>
      <w:proofErr w:type="spellEnd"/>
      <w:r>
        <w:rPr>
          <w:szCs w:val="28"/>
          <w:shd w:val="clear" w:color="auto" w:fill="FFFFFF"/>
        </w:rPr>
        <w:t xml:space="preserve"> деякі питання управління майном, що належить до спільної власності територіальних громад сіл, селищ, міст Дніпропетровської області” добавивши слова та цифри </w:t>
      </w:r>
      <w:proofErr w:type="spellStart"/>
      <w:r>
        <w:rPr>
          <w:szCs w:val="28"/>
          <w:shd w:val="clear" w:color="auto" w:fill="FFFFFF"/>
        </w:rPr>
        <w:t>„літ</w:t>
      </w:r>
      <w:proofErr w:type="spellEnd"/>
      <w:r>
        <w:rPr>
          <w:szCs w:val="28"/>
          <w:shd w:val="clear" w:color="auto" w:fill="FFFFFF"/>
        </w:rPr>
        <w:t>. В-1”.</w:t>
      </w:r>
    </w:p>
    <w:p w:rsidR="00F63BC9" w:rsidRDefault="00F63BC9" w:rsidP="00F63BC9">
      <w:pPr>
        <w:pStyle w:val="af3"/>
        <w:spacing w:after="0" w:line="240" w:lineRule="auto"/>
        <w:jc w:val="both"/>
        <w:rPr>
          <w:color w:val="000000"/>
          <w:sz w:val="28"/>
          <w:szCs w:val="28"/>
          <w:shd w:val="clear" w:color="auto" w:fill="FFFFFF"/>
          <w:lang w:val="uk-UA"/>
        </w:rPr>
      </w:pPr>
    </w:p>
    <w:p w:rsidR="00F63BC9" w:rsidRDefault="00F63BC9" w:rsidP="00F63BC9">
      <w:pPr>
        <w:pStyle w:val="af3"/>
        <w:spacing w:after="0" w:line="240" w:lineRule="auto"/>
        <w:ind w:firstLine="709"/>
        <w:jc w:val="both"/>
        <w:rPr>
          <w:color w:val="000000"/>
          <w:sz w:val="28"/>
          <w:szCs w:val="28"/>
          <w:shd w:val="clear" w:color="auto" w:fill="FFFFFF"/>
          <w:lang w:val="uk-UA"/>
        </w:rPr>
      </w:pPr>
      <w:r>
        <w:rPr>
          <w:color w:val="000000"/>
          <w:sz w:val="28"/>
          <w:szCs w:val="28"/>
          <w:shd w:val="clear" w:color="auto" w:fill="FFFFFF"/>
          <w:lang w:val="uk-UA"/>
        </w:rPr>
        <w:t>5. Скасувати пункт 1.3. рішення обласної ради від 16 березня 2018 року № 331-12/</w:t>
      </w:r>
      <w:r>
        <w:rPr>
          <w:color w:val="000000"/>
          <w:sz w:val="28"/>
          <w:szCs w:val="28"/>
          <w:shd w:val="clear" w:color="auto" w:fill="FFFFFF"/>
          <w:lang w:val="en-US"/>
        </w:rPr>
        <w:t>VII</w:t>
      </w:r>
      <w:r w:rsidRPr="00D30499">
        <w:rPr>
          <w:color w:val="000000"/>
          <w:sz w:val="28"/>
          <w:szCs w:val="28"/>
          <w:shd w:val="clear" w:color="auto" w:fill="FFFFFF"/>
          <w:lang w:val="uk-UA"/>
        </w:rPr>
        <w:t xml:space="preserve"> </w:t>
      </w:r>
      <w:proofErr w:type="spellStart"/>
      <w:r>
        <w:rPr>
          <w:color w:val="000000"/>
          <w:sz w:val="28"/>
          <w:szCs w:val="28"/>
          <w:shd w:val="clear" w:color="auto" w:fill="FFFFFF"/>
          <w:lang w:val="uk-UA"/>
        </w:rPr>
        <w:t>„Про</w:t>
      </w:r>
      <w:proofErr w:type="spellEnd"/>
      <w:r>
        <w:rPr>
          <w:color w:val="000000"/>
          <w:sz w:val="28"/>
          <w:szCs w:val="28"/>
          <w:shd w:val="clear" w:color="auto" w:fill="FFFFFF"/>
          <w:lang w:val="uk-UA"/>
        </w:rPr>
        <w:t xml:space="preserve"> деякі питання управління майном, що належить до спільної власності територіальних громад сіл, селищ, міст Дніпропетровської області”.</w:t>
      </w:r>
    </w:p>
    <w:p w:rsidR="00F63BC9" w:rsidRPr="00F63BC9" w:rsidRDefault="00F63BC9" w:rsidP="00F63BC9">
      <w:pPr>
        <w:pStyle w:val="af3"/>
        <w:spacing w:after="0" w:line="240" w:lineRule="auto"/>
        <w:ind w:firstLine="709"/>
        <w:jc w:val="both"/>
        <w:rPr>
          <w:color w:val="000000"/>
          <w:sz w:val="28"/>
          <w:szCs w:val="28"/>
          <w:shd w:val="clear" w:color="auto" w:fill="FFFFFF"/>
          <w:lang w:val="uk-UA"/>
        </w:rPr>
      </w:pPr>
    </w:p>
    <w:p w:rsidR="00F63BC9" w:rsidRDefault="00F63BC9" w:rsidP="00F63BC9">
      <w:pPr>
        <w:pStyle w:val="af3"/>
        <w:spacing w:after="0" w:line="240" w:lineRule="auto"/>
        <w:ind w:firstLine="709"/>
        <w:jc w:val="both"/>
        <w:rPr>
          <w:color w:val="000000"/>
          <w:sz w:val="28"/>
          <w:szCs w:val="28"/>
          <w:shd w:val="clear" w:color="auto" w:fill="FFFFFF"/>
          <w:lang w:val="uk-UA"/>
        </w:rPr>
      </w:pPr>
      <w:r>
        <w:rPr>
          <w:color w:val="000000"/>
          <w:sz w:val="28"/>
          <w:szCs w:val="28"/>
          <w:shd w:val="clear" w:color="auto" w:fill="FFFFFF"/>
          <w:lang w:val="uk-UA"/>
        </w:rPr>
        <w:t>6. Надати згоду:</w:t>
      </w:r>
    </w:p>
    <w:p w:rsidR="00F63BC9" w:rsidRDefault="00F63BC9" w:rsidP="00F63BC9">
      <w:pPr>
        <w:pStyle w:val="af3"/>
        <w:spacing w:after="0" w:line="240" w:lineRule="auto"/>
        <w:ind w:firstLine="709"/>
        <w:jc w:val="both"/>
        <w:rPr>
          <w:color w:val="000000"/>
          <w:sz w:val="28"/>
          <w:szCs w:val="28"/>
          <w:shd w:val="clear" w:color="auto" w:fill="FFFFFF"/>
          <w:lang w:val="uk-UA"/>
        </w:rPr>
      </w:pPr>
    </w:p>
    <w:p w:rsidR="00F63BC9" w:rsidRDefault="00F63BC9" w:rsidP="00F63BC9">
      <w:pPr>
        <w:pStyle w:val="af3"/>
        <w:spacing w:after="0" w:line="240" w:lineRule="auto"/>
        <w:ind w:firstLine="709"/>
        <w:jc w:val="both"/>
        <w:rPr>
          <w:sz w:val="28"/>
          <w:szCs w:val="28"/>
          <w:lang w:val="uk-UA"/>
        </w:rPr>
      </w:pPr>
      <w:r>
        <w:rPr>
          <w:color w:val="000000"/>
          <w:sz w:val="28"/>
          <w:szCs w:val="28"/>
          <w:shd w:val="clear" w:color="auto" w:fill="FFFFFF"/>
          <w:lang w:val="uk-UA"/>
        </w:rPr>
        <w:t xml:space="preserve">6.1. </w:t>
      </w:r>
      <w:r>
        <w:rPr>
          <w:sz w:val="28"/>
          <w:szCs w:val="28"/>
          <w:lang w:val="uk-UA"/>
        </w:rPr>
        <w:t>К</w:t>
      </w:r>
      <w:r w:rsidRPr="00CE2269">
        <w:rPr>
          <w:sz w:val="28"/>
          <w:szCs w:val="28"/>
          <w:lang w:val="uk-UA"/>
        </w:rPr>
        <w:t xml:space="preserve">омунальному закладу культури </w:t>
      </w:r>
      <w:proofErr w:type="spellStart"/>
      <w:r w:rsidRPr="00CE2269">
        <w:rPr>
          <w:sz w:val="28"/>
          <w:szCs w:val="28"/>
          <w:lang w:val="uk-UA"/>
        </w:rPr>
        <w:t>„Дніпропетровський</w:t>
      </w:r>
      <w:proofErr w:type="spellEnd"/>
      <w:r w:rsidRPr="00CE2269">
        <w:rPr>
          <w:sz w:val="28"/>
          <w:szCs w:val="28"/>
          <w:lang w:val="uk-UA"/>
        </w:rPr>
        <w:t xml:space="preserve"> національний історичний музей імені</w:t>
      </w:r>
      <w:r>
        <w:rPr>
          <w:sz w:val="28"/>
          <w:szCs w:val="28"/>
          <w:lang w:val="uk-UA"/>
        </w:rPr>
        <w:t xml:space="preserve"> </w:t>
      </w:r>
      <w:r w:rsidRPr="00CE2269">
        <w:rPr>
          <w:sz w:val="28"/>
          <w:szCs w:val="28"/>
          <w:lang w:val="uk-UA"/>
        </w:rPr>
        <w:t>Д.І. Яворницького” Дніпропетровської обласної ради”</w:t>
      </w:r>
      <w:r>
        <w:rPr>
          <w:sz w:val="28"/>
          <w:szCs w:val="28"/>
          <w:lang w:val="uk-UA"/>
        </w:rPr>
        <w:t xml:space="preserve"> на проведення реставраційного ремонту покрівлі будівлі, розташованої за адресою: м. Дніпро, просп. Дмитра Яворницького, 18.</w:t>
      </w:r>
    </w:p>
    <w:p w:rsidR="00F63BC9" w:rsidRDefault="00F63BC9" w:rsidP="00F63BC9">
      <w:pPr>
        <w:pStyle w:val="af3"/>
        <w:spacing w:after="0" w:line="240" w:lineRule="auto"/>
        <w:ind w:firstLine="709"/>
        <w:jc w:val="both"/>
        <w:rPr>
          <w:sz w:val="28"/>
          <w:szCs w:val="28"/>
          <w:lang w:val="uk-UA"/>
        </w:rPr>
      </w:pPr>
    </w:p>
    <w:p w:rsidR="00F63BC9" w:rsidRDefault="00F63BC9" w:rsidP="00F63BC9">
      <w:pPr>
        <w:pStyle w:val="af3"/>
        <w:spacing w:after="0" w:line="240" w:lineRule="auto"/>
        <w:ind w:firstLine="709"/>
        <w:jc w:val="both"/>
        <w:rPr>
          <w:sz w:val="28"/>
          <w:szCs w:val="28"/>
          <w:lang w:val="uk-UA"/>
        </w:rPr>
      </w:pPr>
      <w:r>
        <w:rPr>
          <w:sz w:val="28"/>
          <w:szCs w:val="28"/>
          <w:lang w:val="uk-UA"/>
        </w:rPr>
        <w:t>6.2. К</w:t>
      </w:r>
      <w:r w:rsidRPr="00CE2269">
        <w:rPr>
          <w:sz w:val="28"/>
          <w:szCs w:val="28"/>
          <w:lang w:val="uk-UA"/>
        </w:rPr>
        <w:t xml:space="preserve">омунальному закладу культури </w:t>
      </w:r>
      <w:proofErr w:type="spellStart"/>
      <w:r w:rsidRPr="00CE2269">
        <w:rPr>
          <w:sz w:val="28"/>
          <w:szCs w:val="28"/>
          <w:lang w:val="uk-UA"/>
        </w:rPr>
        <w:t>„Дніпропетровський</w:t>
      </w:r>
      <w:proofErr w:type="spellEnd"/>
      <w:r w:rsidRPr="00CE2269">
        <w:rPr>
          <w:sz w:val="28"/>
          <w:szCs w:val="28"/>
          <w:lang w:val="uk-UA"/>
        </w:rPr>
        <w:t xml:space="preserve"> національний історичний музей імені</w:t>
      </w:r>
      <w:r>
        <w:rPr>
          <w:sz w:val="28"/>
          <w:szCs w:val="28"/>
          <w:lang w:val="uk-UA"/>
        </w:rPr>
        <w:t xml:space="preserve"> </w:t>
      </w:r>
      <w:r w:rsidRPr="00CE2269">
        <w:rPr>
          <w:sz w:val="28"/>
          <w:szCs w:val="28"/>
          <w:lang w:val="uk-UA"/>
        </w:rPr>
        <w:t>Д.І. Яворницького” Дніпропетровської обласної ради”</w:t>
      </w:r>
      <w:r>
        <w:rPr>
          <w:sz w:val="28"/>
          <w:szCs w:val="28"/>
          <w:lang w:val="uk-UA"/>
        </w:rPr>
        <w:t xml:space="preserve"> на проведення робіт з реставрації фасадів пам’ятки архітектури місцевого значення </w:t>
      </w:r>
      <w:proofErr w:type="spellStart"/>
      <w:r>
        <w:rPr>
          <w:sz w:val="28"/>
          <w:szCs w:val="28"/>
          <w:lang w:val="uk-UA"/>
        </w:rPr>
        <w:t>охор</w:t>
      </w:r>
      <w:proofErr w:type="spellEnd"/>
      <w:r>
        <w:rPr>
          <w:sz w:val="28"/>
          <w:szCs w:val="28"/>
          <w:lang w:val="uk-UA"/>
        </w:rPr>
        <w:t>.</w:t>
      </w:r>
      <w:r w:rsidR="00615099">
        <w:rPr>
          <w:sz w:val="28"/>
          <w:szCs w:val="28"/>
          <w:lang w:val="uk-UA"/>
        </w:rPr>
        <w:t xml:space="preserve"> № 75, розташованої за адресою:</w:t>
      </w:r>
      <w:r>
        <w:rPr>
          <w:sz w:val="28"/>
          <w:szCs w:val="28"/>
          <w:lang w:val="uk-UA"/>
        </w:rPr>
        <w:t xml:space="preserve"> м. Дніпро, просп. Дмитра Яворницького, 18.</w:t>
      </w:r>
    </w:p>
    <w:p w:rsidR="00F63BC9" w:rsidRDefault="00F63BC9" w:rsidP="00F63BC9">
      <w:pPr>
        <w:pStyle w:val="af3"/>
        <w:spacing w:after="0" w:line="240" w:lineRule="auto"/>
        <w:ind w:firstLine="709"/>
        <w:jc w:val="both"/>
        <w:rPr>
          <w:sz w:val="28"/>
          <w:szCs w:val="28"/>
          <w:lang w:val="uk-UA"/>
        </w:rPr>
      </w:pPr>
    </w:p>
    <w:p w:rsidR="00F63BC9" w:rsidRDefault="00F63BC9" w:rsidP="00F63BC9">
      <w:pPr>
        <w:pStyle w:val="af3"/>
        <w:spacing w:after="0" w:line="240" w:lineRule="auto"/>
        <w:ind w:firstLine="709"/>
        <w:jc w:val="both"/>
        <w:rPr>
          <w:sz w:val="28"/>
          <w:szCs w:val="28"/>
          <w:lang w:val="uk-UA"/>
        </w:rPr>
      </w:pPr>
      <w:r>
        <w:rPr>
          <w:sz w:val="28"/>
          <w:szCs w:val="28"/>
          <w:lang w:val="uk-UA"/>
        </w:rPr>
        <w:t>6.3. К</w:t>
      </w:r>
      <w:r w:rsidRPr="00CE2269">
        <w:rPr>
          <w:sz w:val="28"/>
          <w:szCs w:val="28"/>
          <w:lang w:val="uk-UA"/>
        </w:rPr>
        <w:t xml:space="preserve">омунальному закладу культури </w:t>
      </w:r>
      <w:proofErr w:type="spellStart"/>
      <w:r w:rsidRPr="00CE2269">
        <w:rPr>
          <w:sz w:val="28"/>
          <w:szCs w:val="28"/>
          <w:lang w:val="uk-UA"/>
        </w:rPr>
        <w:t>„Дніпропетровський</w:t>
      </w:r>
      <w:proofErr w:type="spellEnd"/>
      <w:r w:rsidRPr="00CE2269">
        <w:rPr>
          <w:sz w:val="28"/>
          <w:szCs w:val="28"/>
          <w:lang w:val="uk-UA"/>
        </w:rPr>
        <w:t xml:space="preserve"> національний історичний музей імені</w:t>
      </w:r>
      <w:r>
        <w:rPr>
          <w:sz w:val="28"/>
          <w:szCs w:val="28"/>
          <w:lang w:val="uk-UA"/>
        </w:rPr>
        <w:t xml:space="preserve"> </w:t>
      </w:r>
      <w:r w:rsidRPr="00CE2269">
        <w:rPr>
          <w:sz w:val="28"/>
          <w:szCs w:val="28"/>
          <w:lang w:val="uk-UA"/>
        </w:rPr>
        <w:t>Д.І. Яворницького” Дніпропетровської обласної ради”</w:t>
      </w:r>
      <w:r>
        <w:rPr>
          <w:sz w:val="28"/>
          <w:szCs w:val="28"/>
          <w:lang w:val="uk-UA"/>
        </w:rPr>
        <w:t xml:space="preserve"> на проведення протиаварійних робіт до проекту реставрації пам’ятки історії місцевого значення </w:t>
      </w:r>
      <w:proofErr w:type="spellStart"/>
      <w:r>
        <w:rPr>
          <w:sz w:val="28"/>
          <w:szCs w:val="28"/>
          <w:lang w:val="uk-UA"/>
        </w:rPr>
        <w:t>охор</w:t>
      </w:r>
      <w:proofErr w:type="spellEnd"/>
      <w:r>
        <w:rPr>
          <w:sz w:val="28"/>
          <w:szCs w:val="28"/>
          <w:lang w:val="uk-UA"/>
        </w:rPr>
        <w:t xml:space="preserve">. № 1525 ‒ будівлі музею </w:t>
      </w:r>
      <w:proofErr w:type="spellStart"/>
      <w:r>
        <w:rPr>
          <w:sz w:val="28"/>
          <w:szCs w:val="28"/>
          <w:lang w:val="uk-UA"/>
        </w:rPr>
        <w:t>„Літературне</w:t>
      </w:r>
      <w:proofErr w:type="spellEnd"/>
      <w:r>
        <w:rPr>
          <w:sz w:val="28"/>
          <w:szCs w:val="28"/>
          <w:lang w:val="uk-UA"/>
        </w:rPr>
        <w:t xml:space="preserve"> Придніпров’я”, розташованої за адресою: м. Дніпро,</w:t>
      </w:r>
      <w:r w:rsidR="00615099">
        <w:rPr>
          <w:sz w:val="28"/>
          <w:szCs w:val="28"/>
          <w:lang w:val="uk-UA"/>
        </w:rPr>
        <w:t xml:space="preserve"> </w:t>
      </w:r>
      <w:r>
        <w:rPr>
          <w:sz w:val="28"/>
          <w:szCs w:val="28"/>
          <w:lang w:val="uk-UA"/>
        </w:rPr>
        <w:t>просп. Дмитра Яворницького, 64.</w:t>
      </w:r>
    </w:p>
    <w:p w:rsidR="00F63BC9" w:rsidRDefault="00F63BC9" w:rsidP="00F63BC9">
      <w:pPr>
        <w:pStyle w:val="af3"/>
        <w:spacing w:after="0" w:line="240" w:lineRule="auto"/>
        <w:ind w:firstLine="709"/>
        <w:jc w:val="both"/>
        <w:rPr>
          <w:sz w:val="28"/>
          <w:szCs w:val="28"/>
          <w:lang w:val="uk-UA"/>
        </w:rPr>
      </w:pPr>
    </w:p>
    <w:p w:rsidR="00F63BC9" w:rsidRDefault="00F63BC9" w:rsidP="00F63BC9">
      <w:pPr>
        <w:pStyle w:val="af3"/>
        <w:spacing w:after="0" w:line="240" w:lineRule="auto"/>
        <w:ind w:firstLine="709"/>
        <w:jc w:val="both"/>
        <w:rPr>
          <w:sz w:val="28"/>
          <w:szCs w:val="28"/>
          <w:lang w:val="uk-UA"/>
        </w:rPr>
      </w:pPr>
      <w:r>
        <w:rPr>
          <w:sz w:val="28"/>
          <w:szCs w:val="28"/>
          <w:lang w:val="uk-UA"/>
        </w:rPr>
        <w:t>6.4. К</w:t>
      </w:r>
      <w:r w:rsidRPr="00CE2269">
        <w:rPr>
          <w:sz w:val="28"/>
          <w:szCs w:val="28"/>
          <w:lang w:val="uk-UA"/>
        </w:rPr>
        <w:t xml:space="preserve">омунальному закладу культури </w:t>
      </w:r>
      <w:proofErr w:type="spellStart"/>
      <w:r w:rsidRPr="00CE2269">
        <w:rPr>
          <w:sz w:val="28"/>
          <w:szCs w:val="28"/>
          <w:lang w:val="uk-UA"/>
        </w:rPr>
        <w:t>„Дніпропетровський</w:t>
      </w:r>
      <w:proofErr w:type="spellEnd"/>
      <w:r w:rsidRPr="00CE2269">
        <w:rPr>
          <w:sz w:val="28"/>
          <w:szCs w:val="28"/>
          <w:lang w:val="uk-UA"/>
        </w:rPr>
        <w:t xml:space="preserve"> національний історичний музей імені</w:t>
      </w:r>
      <w:r>
        <w:rPr>
          <w:sz w:val="28"/>
          <w:szCs w:val="28"/>
          <w:lang w:val="uk-UA"/>
        </w:rPr>
        <w:t xml:space="preserve"> </w:t>
      </w:r>
      <w:r w:rsidRPr="00CE2269">
        <w:rPr>
          <w:sz w:val="28"/>
          <w:szCs w:val="28"/>
          <w:lang w:val="uk-UA"/>
        </w:rPr>
        <w:t>Д.І. Яворницького” Дніпропетровської обласної ради”</w:t>
      </w:r>
      <w:r>
        <w:rPr>
          <w:sz w:val="28"/>
          <w:szCs w:val="28"/>
          <w:lang w:val="uk-UA"/>
        </w:rPr>
        <w:t xml:space="preserve"> на проведення реставрації фасадів пам’ятки історії місцевого значення </w:t>
      </w:r>
      <w:proofErr w:type="spellStart"/>
      <w:r>
        <w:rPr>
          <w:sz w:val="28"/>
          <w:szCs w:val="28"/>
          <w:lang w:val="uk-UA"/>
        </w:rPr>
        <w:t>охор</w:t>
      </w:r>
      <w:proofErr w:type="spellEnd"/>
      <w:r>
        <w:rPr>
          <w:sz w:val="28"/>
          <w:szCs w:val="28"/>
          <w:lang w:val="uk-UA"/>
        </w:rPr>
        <w:t xml:space="preserve">. № 1525 ‒ будівлі музею </w:t>
      </w:r>
      <w:proofErr w:type="spellStart"/>
      <w:r>
        <w:rPr>
          <w:sz w:val="28"/>
          <w:szCs w:val="28"/>
          <w:lang w:val="uk-UA"/>
        </w:rPr>
        <w:t>„Літературне</w:t>
      </w:r>
      <w:proofErr w:type="spellEnd"/>
      <w:r>
        <w:rPr>
          <w:sz w:val="28"/>
          <w:szCs w:val="28"/>
          <w:lang w:val="uk-UA"/>
        </w:rPr>
        <w:t xml:space="preserve"> Придніпров’я”, розташованої за адресою: м. Дніпро, просп. Дмитра Яворницького, 64.</w:t>
      </w:r>
    </w:p>
    <w:p w:rsidR="00F63BC9" w:rsidRDefault="00F63BC9" w:rsidP="00F63BC9">
      <w:pPr>
        <w:pStyle w:val="af3"/>
        <w:spacing w:after="0" w:line="240" w:lineRule="auto"/>
        <w:ind w:firstLine="709"/>
        <w:jc w:val="both"/>
        <w:rPr>
          <w:sz w:val="28"/>
          <w:szCs w:val="28"/>
          <w:lang w:val="uk-UA"/>
        </w:rPr>
      </w:pPr>
    </w:p>
    <w:p w:rsidR="00F63BC9" w:rsidRDefault="00F63BC9" w:rsidP="00F63BC9">
      <w:pPr>
        <w:pStyle w:val="af3"/>
        <w:spacing w:after="0" w:line="240" w:lineRule="auto"/>
        <w:ind w:firstLine="709"/>
        <w:jc w:val="both"/>
        <w:rPr>
          <w:sz w:val="28"/>
          <w:szCs w:val="28"/>
          <w:lang w:val="uk-UA"/>
        </w:rPr>
      </w:pPr>
      <w:r>
        <w:rPr>
          <w:sz w:val="28"/>
          <w:szCs w:val="28"/>
          <w:lang w:val="uk-UA"/>
        </w:rPr>
        <w:lastRenderedPageBreak/>
        <w:t xml:space="preserve">7. Погодити комунальному закладу освіти </w:t>
      </w:r>
      <w:proofErr w:type="spellStart"/>
      <w:r>
        <w:rPr>
          <w:sz w:val="28"/>
          <w:szCs w:val="28"/>
          <w:lang w:val="uk-UA"/>
        </w:rPr>
        <w:t>„Магдалинівський</w:t>
      </w:r>
      <w:proofErr w:type="spellEnd"/>
      <w:r>
        <w:rPr>
          <w:sz w:val="28"/>
          <w:szCs w:val="28"/>
          <w:lang w:val="uk-UA"/>
        </w:rPr>
        <w:t xml:space="preserve"> навчально-реабілітаційний центр” Дніпропетровської обласної ради”, укладання договорів про спільну діяльність на використання та обробку земельних ділянок, що перебувають у постійному користуванні.</w:t>
      </w:r>
    </w:p>
    <w:p w:rsidR="00F63BC9" w:rsidRPr="00F63BC9" w:rsidRDefault="00F63BC9" w:rsidP="00F63BC9">
      <w:pPr>
        <w:pStyle w:val="af3"/>
        <w:spacing w:after="0" w:line="240" w:lineRule="auto"/>
        <w:jc w:val="both"/>
        <w:rPr>
          <w:sz w:val="28"/>
          <w:szCs w:val="28"/>
          <w:lang w:val="uk-UA"/>
        </w:rPr>
      </w:pPr>
    </w:p>
    <w:p w:rsidR="00F63BC9" w:rsidRDefault="00F63BC9" w:rsidP="00F63BC9">
      <w:pPr>
        <w:pStyle w:val="11"/>
        <w:numPr>
          <w:ilvl w:val="0"/>
          <w:numId w:val="3"/>
        </w:numPr>
        <w:jc w:val="both"/>
        <w:rPr>
          <w:sz w:val="28"/>
          <w:szCs w:val="28"/>
        </w:rPr>
      </w:pPr>
      <w:r w:rsidRPr="007C3BE6">
        <w:rPr>
          <w:sz w:val="28"/>
          <w:szCs w:val="28"/>
        </w:rPr>
        <w:t>Контроль за виконанням рішення покласти на постійну комісію обласної ради з питань комунальної власності, житлово-комунального господарства.</w:t>
      </w:r>
    </w:p>
    <w:p w:rsidR="00F63BC9" w:rsidRDefault="00F63BC9" w:rsidP="00F63BC9">
      <w:pPr>
        <w:ind w:firstLine="6804"/>
        <w:rPr>
          <w:szCs w:val="28"/>
        </w:rPr>
      </w:pPr>
    </w:p>
    <w:p w:rsidR="00F63BC9" w:rsidRDefault="00F63BC9" w:rsidP="00F63BC9">
      <w:pPr>
        <w:ind w:firstLine="6804"/>
        <w:rPr>
          <w:szCs w:val="28"/>
        </w:rPr>
      </w:pPr>
    </w:p>
    <w:p w:rsidR="00F63BC9" w:rsidRPr="00C73F15" w:rsidRDefault="00F63BC9" w:rsidP="00F63BC9">
      <w:pPr>
        <w:ind w:firstLine="6237"/>
        <w:rPr>
          <w:szCs w:val="28"/>
        </w:rPr>
      </w:pPr>
      <w:r w:rsidRPr="00C73F15">
        <w:rPr>
          <w:szCs w:val="28"/>
        </w:rPr>
        <w:t>Додаток 1</w:t>
      </w:r>
    </w:p>
    <w:p w:rsidR="00F63BC9" w:rsidRPr="00C73F15" w:rsidRDefault="00F63BC9" w:rsidP="00F63BC9">
      <w:pPr>
        <w:ind w:firstLine="6237"/>
        <w:rPr>
          <w:szCs w:val="28"/>
        </w:rPr>
      </w:pPr>
      <w:r w:rsidRPr="00C73F15">
        <w:rPr>
          <w:szCs w:val="28"/>
        </w:rPr>
        <w:t>до рішення обласної ради</w:t>
      </w:r>
    </w:p>
    <w:p w:rsidR="00F63BC9" w:rsidRDefault="00F63BC9" w:rsidP="00F63BC9">
      <w:pPr>
        <w:jc w:val="center"/>
        <w:rPr>
          <w:b/>
          <w:szCs w:val="28"/>
        </w:rPr>
      </w:pPr>
    </w:p>
    <w:p w:rsidR="00F63BC9" w:rsidRDefault="00F63BC9" w:rsidP="00F63BC9">
      <w:pPr>
        <w:jc w:val="center"/>
        <w:rPr>
          <w:b/>
          <w:szCs w:val="28"/>
        </w:rPr>
      </w:pPr>
    </w:p>
    <w:p w:rsidR="00F63BC9" w:rsidRPr="00C73F15" w:rsidRDefault="00F63BC9" w:rsidP="00F63BC9">
      <w:pPr>
        <w:jc w:val="center"/>
        <w:rPr>
          <w:b/>
          <w:szCs w:val="28"/>
        </w:rPr>
      </w:pPr>
      <w:r w:rsidRPr="00C73F15">
        <w:rPr>
          <w:b/>
          <w:szCs w:val="28"/>
        </w:rPr>
        <w:t>ПЕРЕЛІК</w:t>
      </w:r>
    </w:p>
    <w:p w:rsidR="00F63BC9" w:rsidRPr="00C73F15" w:rsidRDefault="00F63BC9" w:rsidP="00F63BC9">
      <w:pPr>
        <w:jc w:val="center"/>
        <w:rPr>
          <w:b/>
          <w:szCs w:val="28"/>
        </w:rPr>
      </w:pPr>
      <w:r w:rsidRPr="00C73F15">
        <w:rPr>
          <w:b/>
          <w:szCs w:val="28"/>
        </w:rPr>
        <w:t xml:space="preserve">майна, що передається з оперативного управління комунального закладу </w:t>
      </w:r>
      <w:proofErr w:type="spellStart"/>
      <w:r w:rsidRPr="00C73F15">
        <w:rPr>
          <w:b/>
          <w:szCs w:val="28"/>
        </w:rPr>
        <w:t>„Дніпропетровський</w:t>
      </w:r>
      <w:proofErr w:type="spellEnd"/>
      <w:r w:rsidRPr="00C73F15">
        <w:rPr>
          <w:b/>
          <w:szCs w:val="28"/>
        </w:rPr>
        <w:t xml:space="preserve"> дитячий будинок-інтернат” Дніпропетровської обласної ради” в оперативне управління комунального закладу </w:t>
      </w:r>
      <w:proofErr w:type="spellStart"/>
      <w:r w:rsidRPr="00C73F15">
        <w:rPr>
          <w:b/>
          <w:szCs w:val="28"/>
        </w:rPr>
        <w:t>„Дніпропетровський</w:t>
      </w:r>
      <w:proofErr w:type="spellEnd"/>
      <w:r w:rsidRPr="00C73F15">
        <w:rPr>
          <w:b/>
          <w:szCs w:val="28"/>
        </w:rPr>
        <w:t xml:space="preserve"> геріатричний пансіонат” Дніпропетровської обласної ради”</w:t>
      </w:r>
    </w:p>
    <w:p w:rsidR="00F63BC9" w:rsidRPr="00F63BC9" w:rsidRDefault="00F63BC9" w:rsidP="00F63BC9">
      <w:pPr>
        <w:pStyle w:val="11"/>
        <w:ind w:left="360"/>
        <w:jc w:val="both"/>
        <w:rPr>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3685"/>
        <w:gridCol w:w="2268"/>
        <w:gridCol w:w="709"/>
        <w:gridCol w:w="1134"/>
        <w:gridCol w:w="1417"/>
      </w:tblGrid>
      <w:tr w:rsidR="00F63BC9" w:rsidRPr="00F63BC9" w:rsidTr="00F63BC9">
        <w:trPr>
          <w:trHeight w:val="480"/>
        </w:trPr>
        <w:tc>
          <w:tcPr>
            <w:tcW w:w="852" w:type="dxa"/>
            <w:shd w:val="clear" w:color="auto" w:fill="auto"/>
            <w:noWrap/>
            <w:vAlign w:val="center"/>
          </w:tcPr>
          <w:p w:rsidR="00F63BC9" w:rsidRPr="00F63BC9" w:rsidRDefault="00F63BC9" w:rsidP="00F63BC9">
            <w:pPr>
              <w:jc w:val="center"/>
              <w:rPr>
                <w:b/>
                <w:color w:val="000000"/>
                <w:sz w:val="24"/>
              </w:rPr>
            </w:pPr>
            <w:r w:rsidRPr="00F63BC9">
              <w:rPr>
                <w:b/>
                <w:color w:val="000000"/>
                <w:sz w:val="24"/>
              </w:rPr>
              <w:t> №</w:t>
            </w:r>
          </w:p>
          <w:p w:rsidR="00F63BC9" w:rsidRPr="00F63BC9" w:rsidRDefault="00F63BC9" w:rsidP="00F63BC9">
            <w:pPr>
              <w:jc w:val="center"/>
              <w:rPr>
                <w:rFonts w:ascii="Calibri" w:hAnsi="Calibri" w:cs="Calibri"/>
                <w:color w:val="000000"/>
                <w:sz w:val="24"/>
              </w:rPr>
            </w:pPr>
            <w:r w:rsidRPr="00F63BC9">
              <w:rPr>
                <w:b/>
                <w:color w:val="000000"/>
                <w:sz w:val="24"/>
              </w:rPr>
              <w:t>з</w:t>
            </w:r>
            <w:r w:rsidRPr="00F63BC9">
              <w:rPr>
                <w:b/>
                <w:color w:val="000000"/>
                <w:sz w:val="24"/>
                <w:lang w:val="en-US"/>
              </w:rPr>
              <w:t>/</w:t>
            </w:r>
            <w:r w:rsidRPr="00F63BC9">
              <w:rPr>
                <w:b/>
                <w:color w:val="000000"/>
                <w:sz w:val="24"/>
              </w:rPr>
              <w:t>п</w:t>
            </w:r>
          </w:p>
        </w:tc>
        <w:tc>
          <w:tcPr>
            <w:tcW w:w="3685" w:type="dxa"/>
            <w:shd w:val="clear" w:color="auto" w:fill="auto"/>
            <w:vAlign w:val="center"/>
          </w:tcPr>
          <w:p w:rsidR="00F63BC9" w:rsidRPr="00F63BC9" w:rsidRDefault="00F63BC9" w:rsidP="00F63BC9">
            <w:pPr>
              <w:jc w:val="center"/>
              <w:rPr>
                <w:b/>
                <w:color w:val="000000"/>
                <w:sz w:val="24"/>
              </w:rPr>
            </w:pPr>
            <w:r w:rsidRPr="00F63BC9">
              <w:rPr>
                <w:b/>
                <w:color w:val="000000"/>
                <w:sz w:val="24"/>
              </w:rPr>
              <w:t>Найменування</w:t>
            </w:r>
          </w:p>
        </w:tc>
        <w:tc>
          <w:tcPr>
            <w:tcW w:w="2268" w:type="dxa"/>
            <w:shd w:val="clear" w:color="auto" w:fill="auto"/>
            <w:vAlign w:val="center"/>
          </w:tcPr>
          <w:p w:rsidR="00F63BC9" w:rsidRPr="00F63BC9" w:rsidRDefault="00F63BC9" w:rsidP="00F63BC9">
            <w:pPr>
              <w:jc w:val="center"/>
              <w:rPr>
                <w:b/>
                <w:color w:val="000000"/>
                <w:sz w:val="24"/>
              </w:rPr>
            </w:pPr>
            <w:r w:rsidRPr="00F63BC9">
              <w:rPr>
                <w:b/>
                <w:color w:val="000000"/>
                <w:sz w:val="24"/>
              </w:rPr>
              <w:t>Інвентарний номер</w:t>
            </w:r>
          </w:p>
        </w:tc>
        <w:tc>
          <w:tcPr>
            <w:tcW w:w="709" w:type="dxa"/>
            <w:shd w:val="clear" w:color="auto" w:fill="auto"/>
            <w:vAlign w:val="center"/>
          </w:tcPr>
          <w:p w:rsidR="00F63BC9" w:rsidRPr="00F63BC9" w:rsidRDefault="00F63BC9" w:rsidP="00F63BC9">
            <w:pPr>
              <w:jc w:val="center"/>
              <w:rPr>
                <w:b/>
                <w:color w:val="000000"/>
                <w:sz w:val="24"/>
              </w:rPr>
            </w:pPr>
            <w:proofErr w:type="spellStart"/>
            <w:r w:rsidRPr="00F63BC9">
              <w:rPr>
                <w:b/>
                <w:color w:val="000000"/>
                <w:sz w:val="24"/>
              </w:rPr>
              <w:t>Кіль-кість</w:t>
            </w:r>
            <w:proofErr w:type="spellEnd"/>
          </w:p>
        </w:tc>
        <w:tc>
          <w:tcPr>
            <w:tcW w:w="1134" w:type="dxa"/>
            <w:shd w:val="clear" w:color="auto" w:fill="auto"/>
            <w:vAlign w:val="center"/>
          </w:tcPr>
          <w:p w:rsidR="00F63BC9" w:rsidRPr="00F63BC9" w:rsidRDefault="00F63BC9" w:rsidP="00F63BC9">
            <w:pPr>
              <w:jc w:val="center"/>
              <w:rPr>
                <w:b/>
                <w:color w:val="000000"/>
                <w:sz w:val="24"/>
              </w:rPr>
            </w:pPr>
            <w:r w:rsidRPr="00F63BC9">
              <w:rPr>
                <w:b/>
                <w:color w:val="000000"/>
                <w:sz w:val="24"/>
              </w:rPr>
              <w:t>Ціна,</w:t>
            </w:r>
          </w:p>
          <w:p w:rsidR="00F63BC9" w:rsidRPr="00F63BC9" w:rsidRDefault="00F63BC9" w:rsidP="00F63BC9">
            <w:pPr>
              <w:jc w:val="center"/>
              <w:rPr>
                <w:b/>
                <w:color w:val="000000"/>
                <w:sz w:val="24"/>
              </w:rPr>
            </w:pPr>
            <w:proofErr w:type="spellStart"/>
            <w:r w:rsidRPr="00F63BC9">
              <w:rPr>
                <w:b/>
                <w:color w:val="000000"/>
                <w:sz w:val="24"/>
              </w:rPr>
              <w:t>грн</w:t>
            </w:r>
            <w:proofErr w:type="spellEnd"/>
            <w:r w:rsidRPr="00F63BC9">
              <w:rPr>
                <w:b/>
                <w:color w:val="000000"/>
                <w:sz w:val="24"/>
              </w:rPr>
              <w:t xml:space="preserve"> </w:t>
            </w:r>
          </w:p>
        </w:tc>
        <w:tc>
          <w:tcPr>
            <w:tcW w:w="1417" w:type="dxa"/>
            <w:shd w:val="clear" w:color="auto" w:fill="auto"/>
            <w:vAlign w:val="center"/>
          </w:tcPr>
          <w:p w:rsidR="00F63BC9" w:rsidRPr="00F63BC9" w:rsidRDefault="00F63BC9" w:rsidP="00F63BC9">
            <w:pPr>
              <w:jc w:val="center"/>
              <w:rPr>
                <w:b/>
                <w:color w:val="000000"/>
                <w:sz w:val="24"/>
              </w:rPr>
            </w:pPr>
            <w:r w:rsidRPr="00F63BC9">
              <w:rPr>
                <w:b/>
                <w:color w:val="000000"/>
                <w:sz w:val="24"/>
              </w:rPr>
              <w:t>Сума,</w:t>
            </w:r>
          </w:p>
          <w:p w:rsidR="00F63BC9" w:rsidRPr="00F63BC9" w:rsidRDefault="00F63BC9" w:rsidP="00F63BC9">
            <w:pPr>
              <w:jc w:val="center"/>
              <w:rPr>
                <w:b/>
                <w:color w:val="000000"/>
                <w:sz w:val="24"/>
              </w:rPr>
            </w:pPr>
            <w:proofErr w:type="spellStart"/>
            <w:r w:rsidRPr="00F63BC9">
              <w:rPr>
                <w:b/>
                <w:color w:val="000000"/>
                <w:sz w:val="24"/>
              </w:rPr>
              <w:t>грн</w:t>
            </w:r>
            <w:proofErr w:type="spellEnd"/>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3685" w:type="dxa"/>
            <w:shd w:val="clear" w:color="auto" w:fill="auto"/>
            <w:vAlign w:val="bottom"/>
          </w:tcPr>
          <w:p w:rsidR="00F63BC9" w:rsidRPr="00F63BC9" w:rsidRDefault="00F63BC9" w:rsidP="00F63BC9">
            <w:pPr>
              <w:jc w:val="center"/>
              <w:rPr>
                <w:color w:val="000000"/>
                <w:sz w:val="24"/>
              </w:rPr>
            </w:pPr>
            <w:r w:rsidRPr="00F63BC9">
              <w:rPr>
                <w:color w:val="000000"/>
                <w:sz w:val="24"/>
              </w:rPr>
              <w:t>2</w:t>
            </w:r>
          </w:p>
        </w:tc>
        <w:tc>
          <w:tcPr>
            <w:tcW w:w="2268" w:type="dxa"/>
            <w:shd w:val="clear" w:color="auto" w:fill="auto"/>
            <w:noWrap/>
            <w:vAlign w:val="bottom"/>
          </w:tcPr>
          <w:p w:rsidR="00F63BC9" w:rsidRPr="00F63BC9" w:rsidRDefault="00F63BC9" w:rsidP="00F63BC9">
            <w:pPr>
              <w:jc w:val="center"/>
              <w:rPr>
                <w:color w:val="000000"/>
                <w:sz w:val="24"/>
              </w:rPr>
            </w:pPr>
            <w:r w:rsidRPr="00F63BC9">
              <w:rPr>
                <w:color w:val="000000"/>
                <w:sz w:val="24"/>
              </w:rPr>
              <w:t>3</w:t>
            </w:r>
          </w:p>
        </w:tc>
        <w:tc>
          <w:tcPr>
            <w:tcW w:w="709" w:type="dxa"/>
            <w:shd w:val="clear" w:color="auto" w:fill="auto"/>
            <w:noWrap/>
            <w:vAlign w:val="bottom"/>
          </w:tcPr>
          <w:p w:rsidR="00F63BC9" w:rsidRPr="00F63BC9" w:rsidRDefault="00F63BC9" w:rsidP="00F63BC9">
            <w:pPr>
              <w:jc w:val="center"/>
              <w:rPr>
                <w:color w:val="000000"/>
                <w:sz w:val="24"/>
                <w:lang w:val="en-US"/>
              </w:rPr>
            </w:pPr>
            <w:r w:rsidRPr="00F63BC9">
              <w:rPr>
                <w:color w:val="000000"/>
                <w:sz w:val="24"/>
                <w:lang w:val="en-US"/>
              </w:rPr>
              <w:t>4</w:t>
            </w:r>
          </w:p>
        </w:tc>
        <w:tc>
          <w:tcPr>
            <w:tcW w:w="1134" w:type="dxa"/>
            <w:shd w:val="clear" w:color="auto" w:fill="auto"/>
            <w:noWrap/>
            <w:vAlign w:val="bottom"/>
          </w:tcPr>
          <w:p w:rsidR="00F63BC9" w:rsidRPr="00F63BC9" w:rsidRDefault="00F63BC9" w:rsidP="00F63BC9">
            <w:pPr>
              <w:jc w:val="center"/>
              <w:rPr>
                <w:color w:val="000000"/>
                <w:sz w:val="24"/>
                <w:lang w:val="en-US"/>
              </w:rPr>
            </w:pPr>
            <w:r w:rsidRPr="00F63BC9">
              <w:rPr>
                <w:color w:val="000000"/>
                <w:sz w:val="24"/>
                <w:lang w:val="en-US"/>
              </w:rPr>
              <w:t>5</w:t>
            </w:r>
          </w:p>
        </w:tc>
        <w:tc>
          <w:tcPr>
            <w:tcW w:w="1417" w:type="dxa"/>
            <w:shd w:val="clear" w:color="auto" w:fill="auto"/>
            <w:noWrap/>
            <w:vAlign w:val="bottom"/>
          </w:tcPr>
          <w:p w:rsidR="00F63BC9" w:rsidRPr="00F63BC9" w:rsidRDefault="00F63BC9" w:rsidP="00F63BC9">
            <w:pPr>
              <w:jc w:val="center"/>
              <w:rPr>
                <w:color w:val="000000"/>
                <w:sz w:val="24"/>
                <w:lang w:val="en-US"/>
              </w:rPr>
            </w:pPr>
            <w:r w:rsidRPr="00F63BC9">
              <w:rPr>
                <w:color w:val="000000"/>
                <w:sz w:val="24"/>
                <w:lang w:val="en-US"/>
              </w:rPr>
              <w:t>6</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101510202</w:t>
            </w:r>
          </w:p>
        </w:tc>
        <w:tc>
          <w:tcPr>
            <w:tcW w:w="709" w:type="dxa"/>
            <w:shd w:val="clear" w:color="auto" w:fill="auto"/>
            <w:noWrap/>
            <w:vAlign w:val="center"/>
          </w:tcPr>
          <w:p w:rsidR="00F63BC9" w:rsidRPr="00F63BC9" w:rsidRDefault="00F63BC9" w:rsidP="00F63BC9">
            <w:pPr>
              <w:jc w:val="center"/>
              <w:rPr>
                <w:color w:val="000000"/>
                <w:sz w:val="24"/>
                <w:lang w:val="en-US"/>
              </w:rPr>
            </w:pPr>
            <w:r w:rsidRPr="00F63BC9">
              <w:rPr>
                <w:color w:val="000000"/>
                <w:sz w:val="24"/>
                <w:lang w:val="en-US"/>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2.</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lang w:val="en-US"/>
              </w:rPr>
            </w:pPr>
            <w:r w:rsidRPr="00F63BC9">
              <w:rPr>
                <w:color w:val="000000"/>
                <w:sz w:val="24"/>
              </w:rPr>
              <w:t>101510203</w:t>
            </w:r>
          </w:p>
        </w:tc>
        <w:tc>
          <w:tcPr>
            <w:tcW w:w="709" w:type="dxa"/>
            <w:shd w:val="clear" w:color="auto" w:fill="auto"/>
            <w:noWrap/>
            <w:vAlign w:val="center"/>
          </w:tcPr>
          <w:p w:rsidR="00F63BC9" w:rsidRPr="00F63BC9" w:rsidRDefault="00F63BC9" w:rsidP="00F63BC9">
            <w:pPr>
              <w:jc w:val="center"/>
              <w:rPr>
                <w:color w:val="000000"/>
                <w:sz w:val="24"/>
                <w:lang w:val="en-US"/>
              </w:rPr>
            </w:pPr>
            <w:r w:rsidRPr="00F63BC9">
              <w:rPr>
                <w:color w:val="000000"/>
                <w:sz w:val="24"/>
                <w:lang w:val="en-US"/>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3.</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lang w:val="en-US"/>
              </w:rPr>
            </w:pPr>
          </w:p>
        </w:tc>
        <w:tc>
          <w:tcPr>
            <w:tcW w:w="2268" w:type="dxa"/>
            <w:shd w:val="clear" w:color="auto" w:fill="auto"/>
            <w:noWrap/>
            <w:vAlign w:val="center"/>
          </w:tcPr>
          <w:p w:rsidR="00F63BC9" w:rsidRPr="00F63BC9" w:rsidRDefault="00F63BC9" w:rsidP="00F63BC9">
            <w:pPr>
              <w:jc w:val="center"/>
              <w:rPr>
                <w:color w:val="000000"/>
                <w:sz w:val="24"/>
                <w:lang w:val="en-US"/>
              </w:rPr>
            </w:pPr>
            <w:r w:rsidRPr="00F63BC9">
              <w:rPr>
                <w:color w:val="000000"/>
                <w:sz w:val="24"/>
              </w:rPr>
              <w:t>101510204</w:t>
            </w:r>
          </w:p>
        </w:tc>
        <w:tc>
          <w:tcPr>
            <w:tcW w:w="709" w:type="dxa"/>
            <w:shd w:val="clear" w:color="auto" w:fill="auto"/>
            <w:noWrap/>
            <w:vAlign w:val="center"/>
          </w:tcPr>
          <w:p w:rsidR="00F63BC9" w:rsidRPr="00F63BC9" w:rsidRDefault="00F63BC9" w:rsidP="00F63BC9">
            <w:pPr>
              <w:jc w:val="center"/>
              <w:rPr>
                <w:color w:val="000000"/>
                <w:sz w:val="24"/>
                <w:lang w:val="en-US"/>
              </w:rPr>
            </w:pPr>
            <w:r w:rsidRPr="00F63BC9">
              <w:rPr>
                <w:color w:val="000000"/>
                <w:sz w:val="24"/>
                <w:lang w:val="en-US"/>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4.</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101510205</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5.</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lang w:val="en-US"/>
              </w:rPr>
            </w:pPr>
            <w:r w:rsidRPr="00F63BC9">
              <w:rPr>
                <w:color w:val="000000"/>
                <w:sz w:val="24"/>
              </w:rPr>
              <w:t>101510206</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6.</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101510208</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7.</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lang w:val="en-US"/>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101510209</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8.</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lastRenderedPageBreak/>
              <w:t>101510210</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lastRenderedPageBreak/>
              <w:t>9.</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101510211</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10.</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101510212</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11.</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101510213</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12.</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lang w:val="en-US"/>
              </w:rPr>
            </w:pPr>
            <w:r w:rsidRPr="00F63BC9">
              <w:rPr>
                <w:color w:val="000000"/>
                <w:sz w:val="24"/>
              </w:rPr>
              <w:t>101510214</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13.</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jc w:val="cente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101510215</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14.</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101510216</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15.</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w:t>
            </w:r>
          </w:p>
          <w:p w:rsidR="00F63BC9" w:rsidRPr="00F63BC9" w:rsidRDefault="00F63BC9" w:rsidP="00F63BC9">
            <w:pPr>
              <w:rPr>
                <w:color w:val="000000"/>
                <w:sz w:val="24"/>
              </w:rPr>
            </w:pPr>
            <w:r w:rsidRPr="00F63BC9">
              <w:rPr>
                <w:color w:val="000000"/>
                <w:sz w:val="24"/>
              </w:rPr>
              <w:t>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101510217</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7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16.</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101510218</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17.</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101510219</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18.</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101510220</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19.</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101510221</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20.</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lang w:val="en-US"/>
              </w:rPr>
            </w:pPr>
            <w:r w:rsidRPr="00F63BC9">
              <w:rPr>
                <w:color w:val="000000"/>
                <w:sz w:val="24"/>
              </w:rPr>
              <w:t>101510222</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34"/>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21.</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101510223</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268"/>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22.</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101510224</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272"/>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23.</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101510225</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262"/>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24.</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101510226</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266"/>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25.</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lang w:val="en-US"/>
              </w:rPr>
            </w:pPr>
            <w:r w:rsidRPr="00F63BC9">
              <w:rPr>
                <w:color w:val="000000"/>
                <w:sz w:val="24"/>
              </w:rPr>
              <w:lastRenderedPageBreak/>
              <w:t>101510227</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256"/>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lastRenderedPageBreak/>
              <w:t>26.</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lang w:val="en-US"/>
              </w:rPr>
            </w:pPr>
            <w:r w:rsidRPr="00F63BC9">
              <w:rPr>
                <w:color w:val="000000"/>
                <w:sz w:val="24"/>
              </w:rPr>
              <w:t>101510228</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259"/>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27.</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101510229</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264"/>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28.</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101510230</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lang w:val="en-US"/>
              </w:rPr>
            </w:pPr>
            <w:r w:rsidRPr="00F63BC9">
              <w:rPr>
                <w:color w:val="000000"/>
                <w:sz w:val="24"/>
              </w:rPr>
              <w:t>2400,00</w:t>
            </w:r>
          </w:p>
        </w:tc>
      </w:tr>
      <w:tr w:rsidR="00F63BC9" w:rsidRPr="00F63BC9" w:rsidTr="00F63BC9">
        <w:trPr>
          <w:trHeight w:val="254"/>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29.</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101510231</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258"/>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30.</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101510232</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247"/>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31.</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jc w:val="cente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101510233</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247"/>
        </w:trPr>
        <w:tc>
          <w:tcPr>
            <w:tcW w:w="852" w:type="dxa"/>
            <w:shd w:val="clear" w:color="auto" w:fill="auto"/>
            <w:noWrap/>
            <w:vAlign w:val="center"/>
          </w:tcPr>
          <w:p w:rsidR="00F63BC9" w:rsidRPr="00F63BC9" w:rsidRDefault="00F63BC9" w:rsidP="00F63BC9">
            <w:pPr>
              <w:jc w:val="center"/>
              <w:rPr>
                <w:color w:val="000000"/>
                <w:sz w:val="24"/>
              </w:rPr>
            </w:pPr>
          </w:p>
          <w:p w:rsidR="00F63BC9" w:rsidRPr="00F63BC9" w:rsidRDefault="00F63BC9" w:rsidP="00F63BC9">
            <w:pPr>
              <w:jc w:val="center"/>
              <w:rPr>
                <w:color w:val="000000"/>
                <w:sz w:val="24"/>
              </w:rPr>
            </w:pPr>
          </w:p>
          <w:p w:rsidR="00F63BC9" w:rsidRPr="00F63BC9" w:rsidRDefault="00F63BC9" w:rsidP="00F63BC9">
            <w:pPr>
              <w:jc w:val="center"/>
              <w:rPr>
                <w:color w:val="000000"/>
                <w:sz w:val="24"/>
              </w:rPr>
            </w:pPr>
            <w:r w:rsidRPr="00F63BC9">
              <w:rPr>
                <w:color w:val="000000"/>
                <w:sz w:val="24"/>
              </w:rPr>
              <w:t>32.</w:t>
            </w:r>
          </w:p>
        </w:tc>
        <w:tc>
          <w:tcPr>
            <w:tcW w:w="3685" w:type="dxa"/>
            <w:shd w:val="clear" w:color="auto" w:fill="auto"/>
            <w:vAlign w:val="center"/>
          </w:tcPr>
          <w:p w:rsidR="00F63BC9" w:rsidRPr="00F63BC9" w:rsidRDefault="00F63BC9" w:rsidP="00F63BC9">
            <w:pPr>
              <w:rPr>
                <w:color w:val="000000"/>
                <w:sz w:val="24"/>
              </w:rPr>
            </w:pPr>
          </w:p>
          <w:p w:rsidR="00F63BC9" w:rsidRPr="00F63BC9" w:rsidRDefault="00F63BC9" w:rsidP="00F63BC9">
            <w:pPr>
              <w:rPr>
                <w:color w:val="000000"/>
                <w:sz w:val="24"/>
              </w:rPr>
            </w:pPr>
            <w:r w:rsidRPr="00F63BC9">
              <w:rPr>
                <w:color w:val="000000"/>
                <w:sz w:val="24"/>
              </w:rPr>
              <w:t>Інвалідний візок середнього розміру</w:t>
            </w: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101510234</w:t>
            </w:r>
          </w:p>
        </w:tc>
        <w:tc>
          <w:tcPr>
            <w:tcW w:w="709" w:type="dxa"/>
            <w:shd w:val="clear" w:color="auto" w:fill="auto"/>
            <w:noWrap/>
            <w:vAlign w:val="center"/>
          </w:tcPr>
          <w:p w:rsidR="00F63BC9" w:rsidRPr="00F63BC9" w:rsidRDefault="00F63BC9" w:rsidP="00F63BC9">
            <w:pPr>
              <w:jc w:val="center"/>
              <w:rPr>
                <w:color w:val="000000"/>
                <w:sz w:val="24"/>
              </w:rPr>
            </w:pPr>
          </w:p>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76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33.</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101510235</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34.</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101510236</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35.</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101510237</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36.</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101510238</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37.</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101510239</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38.</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101510240</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39.</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101510241</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 xml:space="preserve"> 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40.</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101510242</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r>
      <w:tr w:rsidR="00F63BC9" w:rsidRPr="00F63BC9" w:rsidTr="00F63BC9">
        <w:trPr>
          <w:trHeight w:val="300"/>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41.</w:t>
            </w:r>
          </w:p>
        </w:tc>
        <w:tc>
          <w:tcPr>
            <w:tcW w:w="3685" w:type="dxa"/>
            <w:shd w:val="clear" w:color="auto" w:fill="auto"/>
            <w:vAlign w:val="center"/>
          </w:tcPr>
          <w:p w:rsidR="00F63BC9" w:rsidRPr="00F63BC9" w:rsidRDefault="00F63BC9" w:rsidP="00F63BC9">
            <w:pPr>
              <w:rPr>
                <w:color w:val="000000"/>
                <w:sz w:val="24"/>
              </w:rPr>
            </w:pPr>
            <w:r w:rsidRPr="00F63BC9">
              <w:rPr>
                <w:color w:val="000000"/>
                <w:sz w:val="24"/>
              </w:rPr>
              <w:t>Інвалідний візок середнього розміру</w:t>
            </w:r>
          </w:p>
          <w:p w:rsidR="00F63BC9" w:rsidRPr="00F63BC9" w:rsidRDefault="00F63BC9" w:rsidP="00F63BC9">
            <w:pPr>
              <w:rPr>
                <w:color w:val="000000"/>
                <w:sz w:val="24"/>
              </w:rPr>
            </w:pPr>
          </w:p>
        </w:tc>
        <w:tc>
          <w:tcPr>
            <w:tcW w:w="2268" w:type="dxa"/>
            <w:shd w:val="clear" w:color="auto" w:fill="auto"/>
            <w:noWrap/>
            <w:vAlign w:val="center"/>
          </w:tcPr>
          <w:p w:rsidR="00F63BC9" w:rsidRPr="00F63BC9" w:rsidRDefault="00F63BC9" w:rsidP="00F63BC9">
            <w:pPr>
              <w:jc w:val="center"/>
              <w:rPr>
                <w:color w:val="000000"/>
                <w:sz w:val="24"/>
              </w:rPr>
            </w:pPr>
            <w:r w:rsidRPr="00F63BC9">
              <w:rPr>
                <w:color w:val="000000"/>
                <w:sz w:val="24"/>
              </w:rPr>
              <w:t>101510243</w:t>
            </w:r>
          </w:p>
        </w:tc>
        <w:tc>
          <w:tcPr>
            <w:tcW w:w="709"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134" w:type="dxa"/>
            <w:shd w:val="clear" w:color="auto" w:fill="auto"/>
            <w:noWrap/>
            <w:vAlign w:val="center"/>
          </w:tcPr>
          <w:p w:rsidR="00F63BC9" w:rsidRPr="00F63BC9" w:rsidRDefault="00F63BC9" w:rsidP="00F63BC9">
            <w:pPr>
              <w:jc w:val="center"/>
              <w:rPr>
                <w:color w:val="000000"/>
                <w:sz w:val="24"/>
              </w:rPr>
            </w:pPr>
            <w:r w:rsidRPr="00F63BC9">
              <w:rPr>
                <w:color w:val="000000"/>
                <w:sz w:val="24"/>
              </w:rPr>
              <w:t>2400,00</w:t>
            </w:r>
          </w:p>
        </w:tc>
        <w:tc>
          <w:tcPr>
            <w:tcW w:w="1417" w:type="dxa"/>
            <w:shd w:val="clear" w:color="auto" w:fill="auto"/>
            <w:noWrap/>
            <w:vAlign w:val="center"/>
          </w:tcPr>
          <w:p w:rsidR="00F63BC9" w:rsidRPr="00F63BC9" w:rsidRDefault="00F63BC9" w:rsidP="00F63BC9">
            <w:pPr>
              <w:ind w:right="33"/>
              <w:jc w:val="center"/>
              <w:rPr>
                <w:color w:val="000000"/>
                <w:sz w:val="24"/>
              </w:rPr>
            </w:pPr>
            <w:r w:rsidRPr="00F63BC9">
              <w:rPr>
                <w:color w:val="000000"/>
                <w:sz w:val="24"/>
              </w:rPr>
              <w:t>2400,00</w:t>
            </w:r>
          </w:p>
        </w:tc>
      </w:tr>
    </w:tbl>
    <w:p w:rsidR="00F63BC9" w:rsidRDefault="00F63BC9" w:rsidP="00F63BC9">
      <w:pPr>
        <w:ind w:firstLine="5529"/>
        <w:rPr>
          <w:szCs w:val="28"/>
        </w:rPr>
      </w:pPr>
    </w:p>
    <w:p w:rsidR="00F63BC9" w:rsidRDefault="00F63BC9" w:rsidP="00F63BC9">
      <w:pPr>
        <w:ind w:firstLine="5529"/>
        <w:rPr>
          <w:szCs w:val="28"/>
        </w:rPr>
      </w:pPr>
    </w:p>
    <w:p w:rsidR="00615099" w:rsidRDefault="00615099" w:rsidP="00F63BC9">
      <w:pPr>
        <w:ind w:firstLine="5529"/>
        <w:rPr>
          <w:szCs w:val="28"/>
        </w:rPr>
      </w:pPr>
    </w:p>
    <w:p w:rsidR="00F63BC9" w:rsidRDefault="00F63BC9" w:rsidP="00F63BC9">
      <w:pPr>
        <w:ind w:firstLine="5529"/>
        <w:rPr>
          <w:szCs w:val="28"/>
        </w:rPr>
      </w:pPr>
      <w:r>
        <w:rPr>
          <w:szCs w:val="28"/>
        </w:rPr>
        <w:lastRenderedPageBreak/>
        <w:t>Додаток 2</w:t>
      </w:r>
    </w:p>
    <w:p w:rsidR="00F63BC9" w:rsidRDefault="00F63BC9" w:rsidP="00F63BC9">
      <w:pPr>
        <w:ind w:firstLine="5529"/>
        <w:rPr>
          <w:szCs w:val="28"/>
        </w:rPr>
      </w:pPr>
      <w:r>
        <w:rPr>
          <w:szCs w:val="28"/>
        </w:rPr>
        <w:t>до рішення обласної ради</w:t>
      </w:r>
    </w:p>
    <w:p w:rsidR="00F63BC9" w:rsidRDefault="00F63BC9" w:rsidP="00F63BC9">
      <w:pPr>
        <w:jc w:val="center"/>
        <w:rPr>
          <w:sz w:val="24"/>
        </w:rPr>
      </w:pPr>
    </w:p>
    <w:p w:rsidR="00F63BC9" w:rsidRDefault="00F63BC9" w:rsidP="00F63BC9">
      <w:pPr>
        <w:jc w:val="center"/>
        <w:rPr>
          <w:b/>
          <w:szCs w:val="28"/>
        </w:rPr>
      </w:pPr>
      <w:r>
        <w:rPr>
          <w:b/>
          <w:szCs w:val="28"/>
        </w:rPr>
        <w:t>ПЕРЕЛІК</w:t>
      </w:r>
    </w:p>
    <w:p w:rsidR="00F63BC9" w:rsidRDefault="00F63BC9" w:rsidP="00F63BC9">
      <w:pPr>
        <w:tabs>
          <w:tab w:val="left" w:pos="0"/>
        </w:tabs>
        <w:ind w:right="907"/>
        <w:jc w:val="center"/>
        <w:rPr>
          <w:b/>
          <w:szCs w:val="28"/>
        </w:rPr>
      </w:pPr>
      <w:r>
        <w:rPr>
          <w:b/>
          <w:szCs w:val="28"/>
        </w:rPr>
        <w:t>автомобілів, що приймаються з комунальної власності територіальної громади міста Дніпра до спільної власності територіальних громад сіл, селищ, міст Дніпропетровської області</w:t>
      </w:r>
    </w:p>
    <w:p w:rsidR="00F63BC9" w:rsidRDefault="00F63BC9" w:rsidP="00F63BC9">
      <w:pPr>
        <w:tabs>
          <w:tab w:val="left" w:pos="0"/>
        </w:tabs>
        <w:ind w:right="907"/>
        <w:jc w:val="center"/>
        <w:rPr>
          <w:b/>
          <w:szCs w:val="28"/>
        </w:rPr>
      </w:pPr>
    </w:p>
    <w:tbl>
      <w:tblPr>
        <w:tblW w:w="9351" w:type="dxa"/>
        <w:tblInd w:w="93" w:type="dxa"/>
        <w:tblLook w:val="04A0" w:firstRow="1" w:lastRow="0" w:firstColumn="1" w:lastColumn="0" w:noHBand="0" w:noVBand="1"/>
      </w:tblPr>
      <w:tblGrid>
        <w:gridCol w:w="898"/>
        <w:gridCol w:w="3917"/>
        <w:gridCol w:w="2552"/>
        <w:gridCol w:w="1984"/>
      </w:tblGrid>
      <w:tr w:rsidR="00F63BC9" w:rsidRPr="00F63BC9" w:rsidTr="00F63BC9">
        <w:trPr>
          <w:trHeight w:val="1215"/>
        </w:trPr>
        <w:tc>
          <w:tcPr>
            <w:tcW w:w="898" w:type="dxa"/>
            <w:tcBorders>
              <w:top w:val="single" w:sz="8" w:space="0" w:color="auto"/>
              <w:left w:val="single" w:sz="8" w:space="0" w:color="auto"/>
              <w:bottom w:val="single" w:sz="4" w:space="0" w:color="auto"/>
              <w:right w:val="single" w:sz="4" w:space="0" w:color="auto"/>
            </w:tcBorders>
            <w:noWrap/>
            <w:vAlign w:val="center"/>
            <w:hideMark/>
          </w:tcPr>
          <w:p w:rsidR="00F63BC9" w:rsidRPr="00F63BC9" w:rsidRDefault="00F63BC9">
            <w:pPr>
              <w:spacing w:line="276" w:lineRule="auto"/>
              <w:jc w:val="center"/>
              <w:rPr>
                <w:b/>
                <w:bCs/>
                <w:color w:val="000000"/>
                <w:sz w:val="24"/>
                <w:lang w:eastAsia="en-US"/>
              </w:rPr>
            </w:pPr>
            <w:r w:rsidRPr="00F63BC9">
              <w:rPr>
                <w:b/>
                <w:bCs/>
                <w:color w:val="000000"/>
                <w:sz w:val="24"/>
                <w:lang w:eastAsia="en-US"/>
              </w:rPr>
              <w:t>№ з/п</w:t>
            </w:r>
          </w:p>
        </w:tc>
        <w:tc>
          <w:tcPr>
            <w:tcW w:w="3917" w:type="dxa"/>
            <w:tcBorders>
              <w:top w:val="single" w:sz="8" w:space="0" w:color="auto"/>
              <w:left w:val="nil"/>
              <w:bottom w:val="single" w:sz="4" w:space="0" w:color="auto"/>
              <w:right w:val="single" w:sz="4" w:space="0" w:color="auto"/>
            </w:tcBorders>
            <w:noWrap/>
            <w:vAlign w:val="center"/>
            <w:hideMark/>
          </w:tcPr>
          <w:p w:rsidR="00F63BC9" w:rsidRPr="00F63BC9" w:rsidRDefault="00F63BC9">
            <w:pPr>
              <w:spacing w:line="276" w:lineRule="auto"/>
              <w:jc w:val="center"/>
              <w:rPr>
                <w:b/>
                <w:bCs/>
                <w:color w:val="000000"/>
                <w:sz w:val="24"/>
                <w:lang w:eastAsia="en-US"/>
              </w:rPr>
            </w:pPr>
            <w:r w:rsidRPr="00F63BC9">
              <w:rPr>
                <w:b/>
                <w:bCs/>
                <w:color w:val="000000"/>
                <w:sz w:val="24"/>
                <w:lang w:eastAsia="en-US"/>
              </w:rPr>
              <w:t>Найменування марки</w:t>
            </w:r>
          </w:p>
        </w:tc>
        <w:tc>
          <w:tcPr>
            <w:tcW w:w="2552" w:type="dxa"/>
            <w:tcBorders>
              <w:top w:val="single" w:sz="8" w:space="0" w:color="auto"/>
              <w:left w:val="nil"/>
              <w:bottom w:val="single" w:sz="4" w:space="0" w:color="auto"/>
              <w:right w:val="single" w:sz="4" w:space="0" w:color="auto"/>
            </w:tcBorders>
            <w:vAlign w:val="center"/>
            <w:hideMark/>
          </w:tcPr>
          <w:p w:rsidR="00F63BC9" w:rsidRPr="00F63BC9" w:rsidRDefault="00F63BC9">
            <w:pPr>
              <w:spacing w:line="276" w:lineRule="auto"/>
              <w:jc w:val="center"/>
              <w:rPr>
                <w:b/>
                <w:bCs/>
                <w:color w:val="000000"/>
                <w:sz w:val="24"/>
                <w:lang w:eastAsia="en-US"/>
              </w:rPr>
            </w:pPr>
            <w:r w:rsidRPr="00F63BC9">
              <w:rPr>
                <w:b/>
                <w:bCs/>
                <w:color w:val="000000"/>
                <w:sz w:val="24"/>
                <w:lang w:eastAsia="en-US"/>
              </w:rPr>
              <w:t>Державний номер</w:t>
            </w:r>
          </w:p>
        </w:tc>
        <w:tc>
          <w:tcPr>
            <w:tcW w:w="1984" w:type="dxa"/>
            <w:tcBorders>
              <w:top w:val="single" w:sz="8" w:space="0" w:color="auto"/>
              <w:left w:val="nil"/>
              <w:bottom w:val="single" w:sz="4" w:space="0" w:color="auto"/>
              <w:right w:val="single" w:sz="4" w:space="0" w:color="auto"/>
            </w:tcBorders>
            <w:noWrap/>
            <w:vAlign w:val="center"/>
            <w:hideMark/>
          </w:tcPr>
          <w:p w:rsidR="00F63BC9" w:rsidRPr="00F63BC9" w:rsidRDefault="00F63BC9">
            <w:pPr>
              <w:spacing w:line="276" w:lineRule="auto"/>
              <w:jc w:val="center"/>
              <w:rPr>
                <w:b/>
                <w:bCs/>
                <w:color w:val="000000"/>
                <w:sz w:val="24"/>
                <w:lang w:eastAsia="en-US"/>
              </w:rPr>
            </w:pPr>
            <w:r w:rsidRPr="00F63BC9">
              <w:rPr>
                <w:b/>
                <w:bCs/>
                <w:color w:val="000000"/>
                <w:sz w:val="24"/>
                <w:lang w:eastAsia="en-US"/>
              </w:rPr>
              <w:t>Рік випуску</w:t>
            </w:r>
          </w:p>
        </w:tc>
      </w:tr>
      <w:tr w:rsidR="00F63BC9" w:rsidRPr="00F63BC9" w:rsidTr="00F63BC9">
        <w:trPr>
          <w:trHeight w:val="279"/>
        </w:trPr>
        <w:tc>
          <w:tcPr>
            <w:tcW w:w="898" w:type="dxa"/>
            <w:tcBorders>
              <w:top w:val="nil"/>
              <w:left w:val="single" w:sz="8" w:space="0" w:color="auto"/>
              <w:bottom w:val="single" w:sz="4" w:space="0" w:color="auto"/>
              <w:right w:val="single" w:sz="4" w:space="0" w:color="auto"/>
            </w:tcBorders>
            <w:noWrap/>
            <w:vAlign w:val="center"/>
            <w:hideMark/>
          </w:tcPr>
          <w:p w:rsidR="00F63BC9" w:rsidRPr="00F63BC9" w:rsidRDefault="00F63BC9">
            <w:pPr>
              <w:spacing w:line="276" w:lineRule="auto"/>
              <w:jc w:val="center"/>
              <w:rPr>
                <w:bCs/>
                <w:color w:val="000000"/>
                <w:sz w:val="24"/>
                <w:lang w:eastAsia="en-US"/>
              </w:rPr>
            </w:pPr>
            <w:r w:rsidRPr="00F63BC9">
              <w:rPr>
                <w:bCs/>
                <w:color w:val="000000"/>
                <w:sz w:val="24"/>
                <w:lang w:eastAsia="en-US"/>
              </w:rPr>
              <w:t xml:space="preserve">   1</w:t>
            </w:r>
          </w:p>
        </w:tc>
        <w:tc>
          <w:tcPr>
            <w:tcW w:w="3917" w:type="dxa"/>
            <w:tcBorders>
              <w:top w:val="nil"/>
              <w:left w:val="nil"/>
              <w:bottom w:val="single" w:sz="4" w:space="0" w:color="auto"/>
              <w:right w:val="single" w:sz="4" w:space="0" w:color="auto"/>
            </w:tcBorders>
            <w:noWrap/>
            <w:vAlign w:val="center"/>
            <w:hideMark/>
          </w:tcPr>
          <w:p w:rsidR="00F63BC9" w:rsidRPr="00F63BC9" w:rsidRDefault="00F63BC9">
            <w:pPr>
              <w:spacing w:line="276" w:lineRule="auto"/>
              <w:jc w:val="center"/>
              <w:rPr>
                <w:bCs/>
                <w:color w:val="000000"/>
                <w:sz w:val="24"/>
                <w:lang w:eastAsia="en-US"/>
              </w:rPr>
            </w:pPr>
            <w:r w:rsidRPr="00F63BC9">
              <w:rPr>
                <w:bCs/>
                <w:color w:val="000000"/>
                <w:sz w:val="24"/>
                <w:lang w:eastAsia="en-US"/>
              </w:rPr>
              <w:t>2</w:t>
            </w:r>
          </w:p>
        </w:tc>
        <w:tc>
          <w:tcPr>
            <w:tcW w:w="2552" w:type="dxa"/>
            <w:tcBorders>
              <w:top w:val="nil"/>
              <w:left w:val="nil"/>
              <w:bottom w:val="single" w:sz="4" w:space="0" w:color="auto"/>
              <w:right w:val="single" w:sz="4" w:space="0" w:color="auto"/>
            </w:tcBorders>
            <w:vAlign w:val="center"/>
            <w:hideMark/>
          </w:tcPr>
          <w:p w:rsidR="00F63BC9" w:rsidRPr="00F63BC9" w:rsidRDefault="00F63BC9">
            <w:pPr>
              <w:spacing w:line="276" w:lineRule="auto"/>
              <w:jc w:val="center"/>
              <w:rPr>
                <w:bCs/>
                <w:color w:val="000000"/>
                <w:sz w:val="24"/>
                <w:lang w:eastAsia="en-US"/>
              </w:rPr>
            </w:pPr>
            <w:r w:rsidRPr="00F63BC9">
              <w:rPr>
                <w:bCs/>
                <w:color w:val="000000"/>
                <w:sz w:val="24"/>
                <w:lang w:eastAsia="en-US"/>
              </w:rPr>
              <w:t>3</w:t>
            </w:r>
          </w:p>
        </w:tc>
        <w:tc>
          <w:tcPr>
            <w:tcW w:w="1984" w:type="dxa"/>
            <w:tcBorders>
              <w:top w:val="nil"/>
              <w:left w:val="nil"/>
              <w:bottom w:val="single" w:sz="4" w:space="0" w:color="auto"/>
              <w:right w:val="single" w:sz="4" w:space="0" w:color="auto"/>
            </w:tcBorders>
            <w:noWrap/>
            <w:vAlign w:val="center"/>
            <w:hideMark/>
          </w:tcPr>
          <w:p w:rsidR="00F63BC9" w:rsidRPr="00F63BC9" w:rsidRDefault="00F63BC9">
            <w:pPr>
              <w:spacing w:line="276" w:lineRule="auto"/>
              <w:jc w:val="center"/>
              <w:rPr>
                <w:bCs/>
                <w:color w:val="000000"/>
                <w:sz w:val="24"/>
                <w:lang w:eastAsia="en-US"/>
              </w:rPr>
            </w:pPr>
            <w:r w:rsidRPr="00F63BC9">
              <w:rPr>
                <w:bCs/>
                <w:color w:val="000000"/>
                <w:sz w:val="24"/>
                <w:lang w:eastAsia="en-US"/>
              </w:rPr>
              <w:t>4</w:t>
            </w:r>
          </w:p>
        </w:tc>
      </w:tr>
      <w:tr w:rsidR="00F63BC9" w:rsidRPr="00F63BC9" w:rsidTr="00F63BC9">
        <w:trPr>
          <w:trHeight w:val="27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УАЗ-3741 К </w:t>
            </w:r>
            <w:proofErr w:type="spellStart"/>
            <w:r w:rsidRPr="00F63BC9">
              <w:rPr>
                <w:color w:val="000000"/>
                <w:sz w:val="24"/>
                <w:lang w:eastAsia="en-US"/>
              </w:rPr>
              <w:t>дв</w:t>
            </w:r>
            <w:proofErr w:type="spellEnd"/>
            <w:r w:rsidRPr="00F63BC9">
              <w:rPr>
                <w:color w:val="000000"/>
                <w:sz w:val="24"/>
                <w:lang w:eastAsia="en-US"/>
              </w:rPr>
              <w:t>. 402 (2206)</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871-95 АН</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1996</w:t>
            </w:r>
          </w:p>
        </w:tc>
      </w:tr>
      <w:tr w:rsidR="00F63BC9" w:rsidRPr="00F63BC9" w:rsidTr="00F63BC9">
        <w:trPr>
          <w:trHeight w:val="27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УАЗ-3962 К </w:t>
            </w:r>
            <w:proofErr w:type="spellStart"/>
            <w:r w:rsidRPr="00F63BC9">
              <w:rPr>
                <w:color w:val="000000"/>
                <w:sz w:val="24"/>
                <w:lang w:eastAsia="en-US"/>
              </w:rPr>
              <w:t>дв</w:t>
            </w:r>
            <w:proofErr w:type="spellEnd"/>
            <w:r w:rsidRPr="00F63BC9">
              <w:rPr>
                <w:color w:val="000000"/>
                <w:sz w:val="24"/>
                <w:lang w:eastAsia="en-US"/>
              </w:rPr>
              <w:t>. 417</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004-56 СМ</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2003</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УАЗ-3962 К </w:t>
            </w:r>
            <w:proofErr w:type="spellStart"/>
            <w:r w:rsidRPr="00F63BC9">
              <w:rPr>
                <w:color w:val="000000"/>
                <w:sz w:val="24"/>
                <w:lang w:eastAsia="en-US"/>
              </w:rPr>
              <w:t>дв</w:t>
            </w:r>
            <w:proofErr w:type="spellEnd"/>
            <w:r w:rsidRPr="00F63BC9">
              <w:rPr>
                <w:color w:val="000000"/>
                <w:sz w:val="24"/>
                <w:lang w:eastAsia="en-US"/>
              </w:rPr>
              <w:t>. 402</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055-18 АЕ</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2003</w:t>
            </w:r>
          </w:p>
        </w:tc>
      </w:tr>
      <w:tr w:rsidR="00F63BC9" w:rsidRPr="00F63BC9" w:rsidTr="00F63BC9">
        <w:trPr>
          <w:trHeight w:val="315"/>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УАЗ-3962 К </w:t>
            </w:r>
            <w:proofErr w:type="spellStart"/>
            <w:r w:rsidRPr="00F63BC9">
              <w:rPr>
                <w:color w:val="000000"/>
                <w:sz w:val="24"/>
                <w:lang w:eastAsia="en-US"/>
              </w:rPr>
              <w:t>дв</w:t>
            </w:r>
            <w:proofErr w:type="spellEnd"/>
            <w:r w:rsidRPr="00F63BC9">
              <w:rPr>
                <w:color w:val="000000"/>
                <w:sz w:val="24"/>
                <w:lang w:eastAsia="en-US"/>
              </w:rPr>
              <w:t>. 417</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871-43 АН</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1996</w:t>
            </w:r>
          </w:p>
        </w:tc>
      </w:tr>
      <w:tr w:rsidR="00F63BC9" w:rsidRPr="00F63BC9" w:rsidTr="00F63BC9">
        <w:trPr>
          <w:trHeight w:val="285"/>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УАЗ-2206 К </w:t>
            </w:r>
            <w:proofErr w:type="spellStart"/>
            <w:r w:rsidRPr="00F63BC9">
              <w:rPr>
                <w:color w:val="000000"/>
                <w:sz w:val="24"/>
                <w:lang w:eastAsia="en-US"/>
              </w:rPr>
              <w:t>дв</w:t>
            </w:r>
            <w:proofErr w:type="spellEnd"/>
            <w:r w:rsidRPr="00F63BC9">
              <w:rPr>
                <w:color w:val="000000"/>
                <w:sz w:val="24"/>
                <w:lang w:eastAsia="en-US"/>
              </w:rPr>
              <w:t>. 417</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522-23 АВ</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2001</w:t>
            </w:r>
          </w:p>
        </w:tc>
      </w:tr>
      <w:tr w:rsidR="00F63BC9" w:rsidRPr="00F63BC9" w:rsidTr="00F63BC9">
        <w:trPr>
          <w:trHeight w:val="285"/>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УАЗ-3962 К </w:t>
            </w:r>
            <w:proofErr w:type="spellStart"/>
            <w:r w:rsidRPr="00F63BC9">
              <w:rPr>
                <w:color w:val="000000"/>
                <w:sz w:val="24"/>
                <w:lang w:eastAsia="en-US"/>
              </w:rPr>
              <w:t>дв</w:t>
            </w:r>
            <w:proofErr w:type="spellEnd"/>
            <w:r w:rsidRPr="00F63BC9">
              <w:rPr>
                <w:color w:val="000000"/>
                <w:sz w:val="24"/>
                <w:lang w:eastAsia="en-US"/>
              </w:rPr>
              <w:t>. 417</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004-68 СМ</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2003</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sz w:val="24"/>
                <w:lang w:eastAsia="en-US"/>
              </w:rPr>
            </w:pPr>
            <w:r w:rsidRPr="00F63BC9">
              <w:rPr>
                <w:sz w:val="24"/>
                <w:lang w:eastAsia="en-US"/>
              </w:rPr>
              <w:t xml:space="preserve">УАЗ-3962 К </w:t>
            </w:r>
            <w:proofErr w:type="spellStart"/>
            <w:r w:rsidRPr="00F63BC9">
              <w:rPr>
                <w:sz w:val="24"/>
                <w:lang w:eastAsia="en-US"/>
              </w:rPr>
              <w:t>дв</w:t>
            </w:r>
            <w:proofErr w:type="spellEnd"/>
            <w:r w:rsidRPr="00F63BC9">
              <w:rPr>
                <w:sz w:val="24"/>
                <w:lang w:eastAsia="en-US"/>
              </w:rPr>
              <w:t>. 402</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sz w:val="24"/>
                <w:lang w:eastAsia="en-US"/>
              </w:rPr>
            </w:pPr>
            <w:r w:rsidRPr="00F63BC9">
              <w:rPr>
                <w:sz w:val="24"/>
                <w:lang w:eastAsia="en-US"/>
              </w:rPr>
              <w:t>055-17 АЕ</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2003</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sz w:val="24"/>
                <w:lang w:eastAsia="en-US"/>
              </w:rPr>
            </w:pPr>
            <w:r w:rsidRPr="00F63BC9">
              <w:rPr>
                <w:sz w:val="24"/>
                <w:lang w:eastAsia="en-US"/>
              </w:rPr>
              <w:t xml:space="preserve">УАЗ-3962 К </w:t>
            </w:r>
            <w:proofErr w:type="spellStart"/>
            <w:r w:rsidRPr="00F63BC9">
              <w:rPr>
                <w:sz w:val="24"/>
                <w:lang w:eastAsia="en-US"/>
              </w:rPr>
              <w:t>дв</w:t>
            </w:r>
            <w:proofErr w:type="spellEnd"/>
            <w:r w:rsidRPr="00F63BC9">
              <w:rPr>
                <w:sz w:val="24"/>
                <w:lang w:eastAsia="en-US"/>
              </w:rPr>
              <w:t>. 417</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sz w:val="24"/>
                <w:lang w:eastAsia="en-US"/>
              </w:rPr>
            </w:pPr>
            <w:r w:rsidRPr="00F63BC9">
              <w:rPr>
                <w:sz w:val="24"/>
                <w:lang w:eastAsia="en-US"/>
              </w:rPr>
              <w:t>291-81 АВ</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2000</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sz w:val="24"/>
                <w:lang w:eastAsia="en-US"/>
              </w:rPr>
            </w:pPr>
            <w:r w:rsidRPr="00F63BC9">
              <w:rPr>
                <w:sz w:val="24"/>
                <w:lang w:eastAsia="en-US"/>
              </w:rPr>
              <w:t xml:space="preserve">УАЗ-3962 К </w:t>
            </w:r>
            <w:proofErr w:type="spellStart"/>
            <w:r w:rsidRPr="00F63BC9">
              <w:rPr>
                <w:sz w:val="24"/>
                <w:lang w:eastAsia="en-US"/>
              </w:rPr>
              <w:t>дв</w:t>
            </w:r>
            <w:proofErr w:type="spellEnd"/>
            <w:r w:rsidRPr="00F63BC9">
              <w:rPr>
                <w:sz w:val="24"/>
                <w:lang w:eastAsia="en-US"/>
              </w:rPr>
              <w:t>. 4215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sz w:val="24"/>
                <w:lang w:eastAsia="en-US"/>
              </w:rPr>
            </w:pPr>
            <w:r w:rsidRPr="00F63BC9">
              <w:rPr>
                <w:sz w:val="24"/>
                <w:lang w:eastAsia="en-US"/>
              </w:rPr>
              <w:t>796-55 АН</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1999</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sz w:val="24"/>
                <w:lang w:eastAsia="en-US"/>
              </w:rPr>
            </w:pPr>
            <w:r w:rsidRPr="00F63BC9">
              <w:rPr>
                <w:sz w:val="24"/>
                <w:lang w:eastAsia="en-US"/>
              </w:rPr>
              <w:t xml:space="preserve">УАЗ-2206 К </w:t>
            </w:r>
            <w:proofErr w:type="spellStart"/>
            <w:r w:rsidRPr="00F63BC9">
              <w:rPr>
                <w:sz w:val="24"/>
                <w:lang w:eastAsia="en-US"/>
              </w:rPr>
              <w:t>дв</w:t>
            </w:r>
            <w:proofErr w:type="spellEnd"/>
            <w:r w:rsidRPr="00F63BC9">
              <w:rPr>
                <w:sz w:val="24"/>
                <w:lang w:eastAsia="en-US"/>
              </w:rPr>
              <w:t>. 402</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sz w:val="24"/>
                <w:lang w:eastAsia="en-US"/>
              </w:rPr>
            </w:pPr>
            <w:r w:rsidRPr="00F63BC9">
              <w:rPr>
                <w:sz w:val="24"/>
                <w:lang w:eastAsia="en-US"/>
              </w:rPr>
              <w:t>522-27 АВ</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2001</w:t>
            </w:r>
          </w:p>
        </w:tc>
      </w:tr>
      <w:tr w:rsidR="00F63BC9" w:rsidRPr="00F63BC9" w:rsidTr="00F63BC9">
        <w:trPr>
          <w:trHeight w:val="285"/>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sz w:val="24"/>
                <w:lang w:eastAsia="en-US"/>
              </w:rPr>
            </w:pPr>
            <w:r w:rsidRPr="00F63BC9">
              <w:rPr>
                <w:sz w:val="24"/>
                <w:lang w:eastAsia="en-US"/>
              </w:rPr>
              <w:t xml:space="preserve">УАЗ-3962 К </w:t>
            </w:r>
            <w:proofErr w:type="spellStart"/>
            <w:r w:rsidRPr="00F63BC9">
              <w:rPr>
                <w:sz w:val="24"/>
                <w:lang w:eastAsia="en-US"/>
              </w:rPr>
              <w:t>дв</w:t>
            </w:r>
            <w:proofErr w:type="spellEnd"/>
            <w:r w:rsidRPr="00F63BC9">
              <w:rPr>
                <w:sz w:val="24"/>
                <w:lang w:eastAsia="en-US"/>
              </w:rPr>
              <w:t>. 417</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sz w:val="24"/>
                <w:lang w:eastAsia="en-US"/>
              </w:rPr>
            </w:pPr>
            <w:r w:rsidRPr="00F63BC9">
              <w:rPr>
                <w:sz w:val="24"/>
                <w:lang w:eastAsia="en-US"/>
              </w:rPr>
              <w:t>004-60 СМ</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2003</w:t>
            </w:r>
          </w:p>
        </w:tc>
      </w:tr>
      <w:tr w:rsidR="00F63BC9" w:rsidRPr="00F63BC9" w:rsidTr="00F63BC9">
        <w:trPr>
          <w:trHeight w:val="315"/>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sz w:val="24"/>
                <w:lang w:eastAsia="en-US"/>
              </w:rPr>
            </w:pPr>
            <w:r w:rsidRPr="00F63BC9">
              <w:rPr>
                <w:sz w:val="24"/>
                <w:lang w:eastAsia="en-US"/>
              </w:rPr>
              <w:t xml:space="preserve">УАЗ-3962 К </w:t>
            </w:r>
            <w:proofErr w:type="spellStart"/>
            <w:r w:rsidRPr="00F63BC9">
              <w:rPr>
                <w:sz w:val="24"/>
                <w:lang w:eastAsia="en-US"/>
              </w:rPr>
              <w:t>дв</w:t>
            </w:r>
            <w:proofErr w:type="spellEnd"/>
            <w:r w:rsidRPr="00F63BC9">
              <w:rPr>
                <w:sz w:val="24"/>
                <w:lang w:eastAsia="en-US"/>
              </w:rPr>
              <w:t>. 402</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sz w:val="24"/>
                <w:lang w:eastAsia="en-US"/>
              </w:rPr>
            </w:pPr>
            <w:r w:rsidRPr="00F63BC9">
              <w:rPr>
                <w:sz w:val="24"/>
                <w:lang w:eastAsia="en-US"/>
              </w:rPr>
              <w:t>004-61 СМ</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2003</w:t>
            </w:r>
          </w:p>
        </w:tc>
      </w:tr>
      <w:tr w:rsidR="00F63BC9" w:rsidRPr="00F63BC9" w:rsidTr="00F63BC9">
        <w:trPr>
          <w:trHeight w:val="300"/>
        </w:trPr>
        <w:tc>
          <w:tcPr>
            <w:tcW w:w="898" w:type="dxa"/>
            <w:tcBorders>
              <w:top w:val="nil"/>
              <w:left w:val="single" w:sz="8" w:space="0" w:color="auto"/>
              <w:bottom w:val="nil"/>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nil"/>
              <w:right w:val="single" w:sz="4" w:space="0" w:color="auto"/>
            </w:tcBorders>
            <w:noWrap/>
            <w:vAlign w:val="bottom"/>
            <w:hideMark/>
          </w:tcPr>
          <w:p w:rsidR="00F63BC9" w:rsidRPr="00F63BC9" w:rsidRDefault="00F63BC9">
            <w:pPr>
              <w:spacing w:line="276" w:lineRule="auto"/>
              <w:rPr>
                <w:sz w:val="24"/>
                <w:lang w:eastAsia="en-US"/>
              </w:rPr>
            </w:pPr>
            <w:r w:rsidRPr="00F63BC9">
              <w:rPr>
                <w:sz w:val="24"/>
                <w:lang w:eastAsia="en-US"/>
              </w:rPr>
              <w:t xml:space="preserve">УАЗ-3962 К </w:t>
            </w:r>
            <w:proofErr w:type="spellStart"/>
            <w:r w:rsidRPr="00F63BC9">
              <w:rPr>
                <w:sz w:val="24"/>
                <w:lang w:eastAsia="en-US"/>
              </w:rPr>
              <w:t>дв</w:t>
            </w:r>
            <w:proofErr w:type="spellEnd"/>
            <w:r w:rsidRPr="00F63BC9">
              <w:rPr>
                <w:sz w:val="24"/>
                <w:lang w:eastAsia="en-US"/>
              </w:rPr>
              <w:t>. 417</w:t>
            </w:r>
          </w:p>
        </w:tc>
        <w:tc>
          <w:tcPr>
            <w:tcW w:w="2552" w:type="dxa"/>
            <w:tcBorders>
              <w:top w:val="nil"/>
              <w:left w:val="nil"/>
              <w:bottom w:val="nil"/>
              <w:right w:val="single" w:sz="4" w:space="0" w:color="auto"/>
            </w:tcBorders>
            <w:noWrap/>
            <w:vAlign w:val="bottom"/>
            <w:hideMark/>
          </w:tcPr>
          <w:p w:rsidR="00F63BC9" w:rsidRPr="00F63BC9" w:rsidRDefault="00F63BC9">
            <w:pPr>
              <w:spacing w:line="276" w:lineRule="auto"/>
              <w:jc w:val="center"/>
              <w:rPr>
                <w:sz w:val="24"/>
                <w:lang w:eastAsia="en-US"/>
              </w:rPr>
            </w:pPr>
            <w:r w:rsidRPr="00F63BC9">
              <w:rPr>
                <w:sz w:val="24"/>
                <w:lang w:eastAsia="en-US"/>
              </w:rPr>
              <w:t>796-54 АН</w:t>
            </w:r>
          </w:p>
        </w:tc>
        <w:tc>
          <w:tcPr>
            <w:tcW w:w="1984" w:type="dxa"/>
            <w:tcBorders>
              <w:top w:val="nil"/>
              <w:left w:val="nil"/>
              <w:bottom w:val="nil"/>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1999</w:t>
            </w:r>
          </w:p>
        </w:tc>
      </w:tr>
      <w:tr w:rsidR="00F63BC9" w:rsidRPr="00F63BC9" w:rsidTr="00F63BC9">
        <w:trPr>
          <w:trHeight w:val="300"/>
        </w:trPr>
        <w:tc>
          <w:tcPr>
            <w:tcW w:w="898" w:type="dxa"/>
            <w:tcBorders>
              <w:top w:val="single" w:sz="4" w:space="0" w:color="auto"/>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nil"/>
              <w:bottom w:val="single" w:sz="4" w:space="0" w:color="auto"/>
              <w:right w:val="single" w:sz="4" w:space="0" w:color="auto"/>
            </w:tcBorders>
            <w:noWrap/>
            <w:vAlign w:val="bottom"/>
            <w:hideMark/>
          </w:tcPr>
          <w:p w:rsidR="00F63BC9" w:rsidRPr="00F63BC9" w:rsidRDefault="00F63BC9">
            <w:pPr>
              <w:spacing w:line="276" w:lineRule="auto"/>
              <w:rPr>
                <w:sz w:val="24"/>
                <w:lang w:eastAsia="en-US"/>
              </w:rPr>
            </w:pPr>
            <w:r w:rsidRPr="00F63BC9">
              <w:rPr>
                <w:sz w:val="24"/>
                <w:lang w:eastAsia="en-US"/>
              </w:rPr>
              <w:t xml:space="preserve">УАЗ-2206 К </w:t>
            </w:r>
            <w:proofErr w:type="spellStart"/>
            <w:r w:rsidRPr="00F63BC9">
              <w:rPr>
                <w:sz w:val="24"/>
                <w:lang w:eastAsia="en-US"/>
              </w:rPr>
              <w:t>дв</w:t>
            </w:r>
            <w:proofErr w:type="spellEnd"/>
            <w:r w:rsidRPr="00F63BC9">
              <w:rPr>
                <w:sz w:val="24"/>
                <w:lang w:eastAsia="en-US"/>
              </w:rPr>
              <w:t>. 417</w:t>
            </w:r>
          </w:p>
        </w:tc>
        <w:tc>
          <w:tcPr>
            <w:tcW w:w="2552" w:type="dxa"/>
            <w:tcBorders>
              <w:top w:val="single" w:sz="4" w:space="0" w:color="auto"/>
              <w:left w:val="nil"/>
              <w:bottom w:val="single" w:sz="4" w:space="0" w:color="auto"/>
              <w:right w:val="single" w:sz="4" w:space="0" w:color="auto"/>
            </w:tcBorders>
            <w:noWrap/>
            <w:vAlign w:val="bottom"/>
            <w:hideMark/>
          </w:tcPr>
          <w:p w:rsidR="00F63BC9" w:rsidRPr="00F63BC9" w:rsidRDefault="00F63BC9">
            <w:pPr>
              <w:spacing w:line="276" w:lineRule="auto"/>
              <w:jc w:val="center"/>
              <w:rPr>
                <w:sz w:val="24"/>
                <w:lang w:eastAsia="en-US"/>
              </w:rPr>
            </w:pPr>
            <w:r w:rsidRPr="00F63BC9">
              <w:rPr>
                <w:sz w:val="24"/>
                <w:lang w:eastAsia="en-US"/>
              </w:rPr>
              <w:t>861-67 АН</w:t>
            </w:r>
          </w:p>
        </w:tc>
        <w:tc>
          <w:tcPr>
            <w:tcW w:w="1984" w:type="dxa"/>
            <w:tcBorders>
              <w:top w:val="single" w:sz="4" w:space="0" w:color="auto"/>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1996</w:t>
            </w:r>
          </w:p>
        </w:tc>
      </w:tr>
      <w:tr w:rsidR="00F63BC9" w:rsidRPr="00F63BC9" w:rsidTr="00F63BC9">
        <w:trPr>
          <w:trHeight w:val="315"/>
        </w:trPr>
        <w:tc>
          <w:tcPr>
            <w:tcW w:w="898" w:type="dxa"/>
            <w:tcBorders>
              <w:top w:val="nil"/>
              <w:left w:val="single" w:sz="8" w:space="0" w:color="auto"/>
              <w:bottom w:val="single" w:sz="8"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8" w:space="0" w:color="auto"/>
              <w:right w:val="single" w:sz="4" w:space="0" w:color="auto"/>
            </w:tcBorders>
            <w:noWrap/>
            <w:vAlign w:val="bottom"/>
            <w:hideMark/>
          </w:tcPr>
          <w:p w:rsidR="00F63BC9" w:rsidRPr="00F63BC9" w:rsidRDefault="00F63BC9">
            <w:pPr>
              <w:spacing w:line="276" w:lineRule="auto"/>
              <w:rPr>
                <w:sz w:val="24"/>
                <w:lang w:eastAsia="en-US"/>
              </w:rPr>
            </w:pPr>
            <w:r w:rsidRPr="00F63BC9">
              <w:rPr>
                <w:sz w:val="24"/>
                <w:lang w:eastAsia="en-US"/>
              </w:rPr>
              <w:t xml:space="preserve">УАЗ-3962 К </w:t>
            </w:r>
            <w:proofErr w:type="spellStart"/>
            <w:r w:rsidRPr="00F63BC9">
              <w:rPr>
                <w:sz w:val="24"/>
                <w:lang w:eastAsia="en-US"/>
              </w:rPr>
              <w:t>дв</w:t>
            </w:r>
            <w:proofErr w:type="spellEnd"/>
            <w:r w:rsidRPr="00F63BC9">
              <w:rPr>
                <w:sz w:val="24"/>
                <w:lang w:eastAsia="en-US"/>
              </w:rPr>
              <w:t>. 402</w:t>
            </w:r>
          </w:p>
        </w:tc>
        <w:tc>
          <w:tcPr>
            <w:tcW w:w="2552" w:type="dxa"/>
            <w:tcBorders>
              <w:top w:val="nil"/>
              <w:left w:val="nil"/>
              <w:bottom w:val="single" w:sz="8" w:space="0" w:color="auto"/>
              <w:right w:val="single" w:sz="4" w:space="0" w:color="auto"/>
            </w:tcBorders>
            <w:noWrap/>
            <w:vAlign w:val="bottom"/>
            <w:hideMark/>
          </w:tcPr>
          <w:p w:rsidR="00F63BC9" w:rsidRPr="00F63BC9" w:rsidRDefault="00F63BC9">
            <w:pPr>
              <w:spacing w:line="276" w:lineRule="auto"/>
              <w:jc w:val="center"/>
              <w:rPr>
                <w:sz w:val="24"/>
                <w:lang w:eastAsia="en-US"/>
              </w:rPr>
            </w:pPr>
            <w:r w:rsidRPr="00F63BC9">
              <w:rPr>
                <w:sz w:val="24"/>
                <w:lang w:eastAsia="en-US"/>
              </w:rPr>
              <w:t>055-13 АЕ</w:t>
            </w:r>
          </w:p>
        </w:tc>
        <w:tc>
          <w:tcPr>
            <w:tcW w:w="1984" w:type="dxa"/>
            <w:tcBorders>
              <w:top w:val="nil"/>
              <w:left w:val="nil"/>
              <w:bottom w:val="single" w:sz="8"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2003</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ГАЗ-2705 І дв.405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5421 СМ</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2008</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ГАЗ-3221 К </w:t>
            </w:r>
            <w:proofErr w:type="spellStart"/>
            <w:r w:rsidRPr="00F63BC9">
              <w:rPr>
                <w:color w:val="000000"/>
                <w:sz w:val="24"/>
                <w:lang w:eastAsia="en-US"/>
              </w:rPr>
              <w:t>дв</w:t>
            </w:r>
            <w:proofErr w:type="spellEnd"/>
            <w:r w:rsidRPr="00F63BC9">
              <w:rPr>
                <w:color w:val="000000"/>
                <w:sz w:val="24"/>
                <w:lang w:eastAsia="en-US"/>
              </w:rPr>
              <w:t>. 402</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714-61 АН</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1998</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ГАЗ-32214 К </w:t>
            </w:r>
            <w:proofErr w:type="spellStart"/>
            <w:r w:rsidRPr="00F63BC9">
              <w:rPr>
                <w:color w:val="000000"/>
                <w:sz w:val="24"/>
                <w:lang w:eastAsia="en-US"/>
              </w:rPr>
              <w:t>дв</w:t>
            </w:r>
            <w:proofErr w:type="spellEnd"/>
            <w:r w:rsidRPr="00F63BC9">
              <w:rPr>
                <w:color w:val="000000"/>
                <w:sz w:val="24"/>
                <w:lang w:eastAsia="en-US"/>
              </w:rPr>
              <w:t>. 4215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639-26 АВ</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2001</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ГАЗ-2705 К </w:t>
            </w:r>
            <w:proofErr w:type="spellStart"/>
            <w:r w:rsidRPr="00F63BC9">
              <w:rPr>
                <w:color w:val="000000"/>
                <w:sz w:val="24"/>
                <w:lang w:eastAsia="en-US"/>
              </w:rPr>
              <w:t>дв</w:t>
            </w:r>
            <w:proofErr w:type="spellEnd"/>
            <w:r w:rsidRPr="00F63BC9">
              <w:rPr>
                <w:color w:val="000000"/>
                <w:sz w:val="24"/>
                <w:lang w:eastAsia="en-US"/>
              </w:rPr>
              <w:t>. 4215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0932 АХ</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2006</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sz w:val="24"/>
                <w:lang w:eastAsia="en-US"/>
              </w:rPr>
            </w:pPr>
            <w:r w:rsidRPr="00F63BC9">
              <w:rPr>
                <w:sz w:val="24"/>
                <w:lang w:eastAsia="en-US"/>
              </w:rPr>
              <w:t xml:space="preserve">ГАЗ-32214 К </w:t>
            </w:r>
            <w:proofErr w:type="spellStart"/>
            <w:r w:rsidRPr="00F63BC9">
              <w:rPr>
                <w:sz w:val="24"/>
                <w:lang w:eastAsia="en-US"/>
              </w:rPr>
              <w:t>дв</w:t>
            </w:r>
            <w:proofErr w:type="spellEnd"/>
            <w:r w:rsidRPr="00F63BC9">
              <w:rPr>
                <w:sz w:val="24"/>
                <w:lang w:eastAsia="en-US"/>
              </w:rPr>
              <w:t>. 4215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sz w:val="24"/>
                <w:lang w:eastAsia="en-US"/>
              </w:rPr>
            </w:pPr>
            <w:r w:rsidRPr="00F63BC9">
              <w:rPr>
                <w:sz w:val="24"/>
                <w:lang w:eastAsia="en-US"/>
              </w:rPr>
              <w:t>639-20 АВ</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2001</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ГАЗ-32214 І </w:t>
            </w:r>
            <w:proofErr w:type="spellStart"/>
            <w:r w:rsidRPr="00F63BC9">
              <w:rPr>
                <w:color w:val="000000"/>
                <w:sz w:val="24"/>
                <w:lang w:eastAsia="en-US"/>
              </w:rPr>
              <w:t>дв</w:t>
            </w:r>
            <w:proofErr w:type="spellEnd"/>
            <w:r w:rsidRPr="00F63BC9">
              <w:rPr>
                <w:color w:val="000000"/>
                <w:sz w:val="24"/>
                <w:lang w:eastAsia="en-US"/>
              </w:rPr>
              <w:t>. 405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7391 ВО</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2007</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ГАЗ-2705 К </w:t>
            </w:r>
            <w:proofErr w:type="spellStart"/>
            <w:r w:rsidRPr="00F63BC9">
              <w:rPr>
                <w:color w:val="000000"/>
                <w:sz w:val="24"/>
                <w:lang w:eastAsia="en-US"/>
              </w:rPr>
              <w:t>дв</w:t>
            </w:r>
            <w:proofErr w:type="spellEnd"/>
            <w:r w:rsidRPr="00F63BC9">
              <w:rPr>
                <w:color w:val="000000"/>
                <w:sz w:val="24"/>
                <w:lang w:eastAsia="en-US"/>
              </w:rPr>
              <w:t>. 4215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0936 АХ</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2006</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ГАЗ-32214 І </w:t>
            </w:r>
            <w:proofErr w:type="spellStart"/>
            <w:r w:rsidRPr="00F63BC9">
              <w:rPr>
                <w:color w:val="000000"/>
                <w:sz w:val="24"/>
                <w:lang w:eastAsia="en-US"/>
              </w:rPr>
              <w:t>дв</w:t>
            </w:r>
            <w:proofErr w:type="spellEnd"/>
            <w:r w:rsidRPr="00F63BC9">
              <w:rPr>
                <w:color w:val="000000"/>
                <w:sz w:val="24"/>
                <w:lang w:eastAsia="en-US"/>
              </w:rPr>
              <w:t>. 405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7389 ВО</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2007</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ГАЗ-2705 І </w:t>
            </w:r>
            <w:proofErr w:type="spellStart"/>
            <w:r w:rsidRPr="00F63BC9">
              <w:rPr>
                <w:color w:val="000000"/>
                <w:sz w:val="24"/>
                <w:lang w:eastAsia="en-US"/>
              </w:rPr>
              <w:t>дв</w:t>
            </w:r>
            <w:proofErr w:type="spellEnd"/>
            <w:r w:rsidRPr="00F63BC9">
              <w:rPr>
                <w:color w:val="000000"/>
                <w:sz w:val="24"/>
                <w:lang w:eastAsia="en-US"/>
              </w:rPr>
              <w:t>. 405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5416 СМ</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2008</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ГАЗ-2705 І </w:t>
            </w:r>
            <w:proofErr w:type="spellStart"/>
            <w:r w:rsidRPr="00F63BC9">
              <w:rPr>
                <w:color w:val="000000"/>
                <w:sz w:val="24"/>
                <w:lang w:eastAsia="en-US"/>
              </w:rPr>
              <w:t>дв</w:t>
            </w:r>
            <w:proofErr w:type="spellEnd"/>
            <w:r w:rsidRPr="00F63BC9">
              <w:rPr>
                <w:color w:val="000000"/>
                <w:sz w:val="24"/>
                <w:lang w:eastAsia="en-US"/>
              </w:rPr>
              <w:t>. 405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5415 СМ</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2008</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ГАЗ-32214 І </w:t>
            </w:r>
            <w:proofErr w:type="spellStart"/>
            <w:r w:rsidRPr="00F63BC9">
              <w:rPr>
                <w:color w:val="000000"/>
                <w:sz w:val="24"/>
                <w:lang w:eastAsia="en-US"/>
              </w:rPr>
              <w:t>дв</w:t>
            </w:r>
            <w:proofErr w:type="spellEnd"/>
            <w:r w:rsidRPr="00F63BC9">
              <w:rPr>
                <w:color w:val="000000"/>
                <w:sz w:val="24"/>
                <w:lang w:eastAsia="en-US"/>
              </w:rPr>
              <w:t>. 405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3278 ЕА</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2008</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ГАЗ-32214 К </w:t>
            </w:r>
            <w:proofErr w:type="spellStart"/>
            <w:r w:rsidRPr="00F63BC9">
              <w:rPr>
                <w:color w:val="000000"/>
                <w:sz w:val="24"/>
                <w:lang w:eastAsia="en-US"/>
              </w:rPr>
              <w:t>дв</w:t>
            </w:r>
            <w:proofErr w:type="spellEnd"/>
            <w:r w:rsidRPr="00F63BC9">
              <w:rPr>
                <w:color w:val="000000"/>
                <w:sz w:val="24"/>
                <w:lang w:eastAsia="en-US"/>
              </w:rPr>
              <w:t>. 4215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639-22 АВ</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2001</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ГАЗ-2705 І </w:t>
            </w:r>
            <w:proofErr w:type="spellStart"/>
            <w:r w:rsidRPr="00F63BC9">
              <w:rPr>
                <w:color w:val="000000"/>
                <w:sz w:val="24"/>
                <w:lang w:eastAsia="en-US"/>
              </w:rPr>
              <w:t>дв</w:t>
            </w:r>
            <w:proofErr w:type="spellEnd"/>
            <w:r w:rsidRPr="00F63BC9">
              <w:rPr>
                <w:color w:val="000000"/>
                <w:sz w:val="24"/>
                <w:lang w:eastAsia="en-US"/>
              </w:rPr>
              <w:t>. 405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5418 СМ</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2008</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ГАЗ-2705 К </w:t>
            </w:r>
            <w:proofErr w:type="spellStart"/>
            <w:r w:rsidRPr="00F63BC9">
              <w:rPr>
                <w:color w:val="000000"/>
                <w:sz w:val="24"/>
                <w:lang w:eastAsia="en-US"/>
              </w:rPr>
              <w:t>дв</w:t>
            </w:r>
            <w:proofErr w:type="spellEnd"/>
            <w:r w:rsidRPr="00F63BC9">
              <w:rPr>
                <w:color w:val="000000"/>
                <w:sz w:val="24"/>
                <w:lang w:eastAsia="en-US"/>
              </w:rPr>
              <w:t>. 4215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0935 АХ</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2006</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ГАЗ-32214 І </w:t>
            </w:r>
            <w:proofErr w:type="spellStart"/>
            <w:r w:rsidRPr="00F63BC9">
              <w:rPr>
                <w:color w:val="000000"/>
                <w:sz w:val="24"/>
                <w:lang w:eastAsia="en-US"/>
              </w:rPr>
              <w:t>дв</w:t>
            </w:r>
            <w:proofErr w:type="spellEnd"/>
            <w:r w:rsidRPr="00F63BC9">
              <w:rPr>
                <w:color w:val="000000"/>
                <w:sz w:val="24"/>
                <w:lang w:eastAsia="en-US"/>
              </w:rPr>
              <w:t>. 405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7383 ВО</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2007</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ГАЗ-32214 К </w:t>
            </w:r>
            <w:proofErr w:type="spellStart"/>
            <w:r w:rsidRPr="00F63BC9">
              <w:rPr>
                <w:color w:val="000000"/>
                <w:sz w:val="24"/>
                <w:lang w:eastAsia="en-US"/>
              </w:rPr>
              <w:t>дв</w:t>
            </w:r>
            <w:proofErr w:type="spellEnd"/>
            <w:r w:rsidRPr="00F63BC9">
              <w:rPr>
                <w:color w:val="000000"/>
                <w:sz w:val="24"/>
                <w:lang w:eastAsia="en-US"/>
              </w:rPr>
              <w:t>. 402</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685-27 АВ</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2001</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ГАЗ-32214 К </w:t>
            </w:r>
            <w:proofErr w:type="spellStart"/>
            <w:r w:rsidRPr="00F63BC9">
              <w:rPr>
                <w:color w:val="000000"/>
                <w:sz w:val="24"/>
                <w:lang w:eastAsia="en-US"/>
              </w:rPr>
              <w:t>дв</w:t>
            </w:r>
            <w:proofErr w:type="spellEnd"/>
            <w:r w:rsidRPr="00F63BC9">
              <w:rPr>
                <w:color w:val="000000"/>
                <w:sz w:val="24"/>
                <w:lang w:eastAsia="en-US"/>
              </w:rPr>
              <w:t>. 4215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639-16 АВ</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2001</w:t>
            </w:r>
          </w:p>
        </w:tc>
      </w:tr>
      <w:tr w:rsidR="00F63BC9" w:rsidRPr="00F63BC9" w:rsidTr="00F63BC9">
        <w:trPr>
          <w:trHeight w:val="300"/>
        </w:trPr>
        <w:tc>
          <w:tcPr>
            <w:tcW w:w="898" w:type="dxa"/>
            <w:tcBorders>
              <w:top w:val="single" w:sz="4" w:space="0" w:color="auto"/>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ГАЗ-32214 К </w:t>
            </w:r>
            <w:proofErr w:type="spellStart"/>
            <w:r w:rsidRPr="00F63BC9">
              <w:rPr>
                <w:color w:val="000000"/>
                <w:sz w:val="24"/>
                <w:lang w:eastAsia="en-US"/>
              </w:rPr>
              <w:t>дв</w:t>
            </w:r>
            <w:proofErr w:type="spellEnd"/>
            <w:r w:rsidRPr="00F63BC9">
              <w:rPr>
                <w:color w:val="000000"/>
                <w:sz w:val="24"/>
                <w:lang w:eastAsia="en-US"/>
              </w:rPr>
              <w:t>. 4215</w:t>
            </w:r>
          </w:p>
        </w:tc>
        <w:tc>
          <w:tcPr>
            <w:tcW w:w="2552" w:type="dxa"/>
            <w:tcBorders>
              <w:top w:val="single" w:sz="4" w:space="0" w:color="auto"/>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0938 АХ</w:t>
            </w:r>
          </w:p>
        </w:tc>
        <w:tc>
          <w:tcPr>
            <w:tcW w:w="1984" w:type="dxa"/>
            <w:tcBorders>
              <w:top w:val="single" w:sz="4" w:space="0" w:color="auto"/>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2006</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ГАЗ-322132 К </w:t>
            </w:r>
            <w:proofErr w:type="spellStart"/>
            <w:r w:rsidRPr="00F63BC9">
              <w:rPr>
                <w:color w:val="000000"/>
                <w:sz w:val="24"/>
                <w:lang w:eastAsia="en-US"/>
              </w:rPr>
              <w:t>дв</w:t>
            </w:r>
            <w:proofErr w:type="spellEnd"/>
            <w:r w:rsidRPr="00F63BC9">
              <w:rPr>
                <w:color w:val="000000"/>
                <w:sz w:val="24"/>
                <w:lang w:eastAsia="en-US"/>
              </w:rPr>
              <w:t>. 402</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518-39 АЕ</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1998</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ГАЗ-32214 К </w:t>
            </w:r>
            <w:proofErr w:type="spellStart"/>
            <w:r w:rsidRPr="00F63BC9">
              <w:rPr>
                <w:color w:val="000000"/>
                <w:sz w:val="24"/>
                <w:lang w:eastAsia="en-US"/>
              </w:rPr>
              <w:t>дв</w:t>
            </w:r>
            <w:proofErr w:type="spellEnd"/>
            <w:r w:rsidRPr="00F63BC9">
              <w:rPr>
                <w:color w:val="000000"/>
                <w:sz w:val="24"/>
                <w:lang w:eastAsia="en-US"/>
              </w:rPr>
              <w:t>. 4215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5956 АВ</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2004</w:t>
            </w:r>
          </w:p>
        </w:tc>
      </w:tr>
      <w:tr w:rsidR="00F63BC9" w:rsidRPr="00F63BC9" w:rsidTr="00F63BC9">
        <w:trPr>
          <w:trHeight w:val="300"/>
        </w:trPr>
        <w:tc>
          <w:tcPr>
            <w:tcW w:w="898" w:type="dxa"/>
            <w:tcBorders>
              <w:top w:val="single" w:sz="4" w:space="0" w:color="auto"/>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single" w:sz="4" w:space="0" w:color="auto"/>
              <w:left w:val="nil"/>
              <w:bottom w:val="single" w:sz="4" w:space="0" w:color="auto"/>
              <w:right w:val="single" w:sz="4" w:space="0" w:color="auto"/>
            </w:tcBorders>
            <w:noWrap/>
            <w:vAlign w:val="bottom"/>
            <w:hideMark/>
          </w:tcPr>
          <w:p w:rsidR="00F63BC9" w:rsidRPr="00F63BC9" w:rsidRDefault="00F63BC9">
            <w:pPr>
              <w:spacing w:line="276" w:lineRule="auto"/>
              <w:rPr>
                <w:sz w:val="24"/>
                <w:lang w:eastAsia="en-US"/>
              </w:rPr>
            </w:pPr>
            <w:r w:rsidRPr="00F63BC9">
              <w:rPr>
                <w:sz w:val="24"/>
                <w:lang w:eastAsia="en-US"/>
              </w:rPr>
              <w:t xml:space="preserve">ГАЗ-32214 К </w:t>
            </w:r>
            <w:proofErr w:type="spellStart"/>
            <w:r w:rsidRPr="00F63BC9">
              <w:rPr>
                <w:sz w:val="24"/>
                <w:lang w:eastAsia="en-US"/>
              </w:rPr>
              <w:t>дв</w:t>
            </w:r>
            <w:proofErr w:type="spellEnd"/>
            <w:r w:rsidRPr="00F63BC9">
              <w:rPr>
                <w:sz w:val="24"/>
                <w:lang w:eastAsia="en-US"/>
              </w:rPr>
              <w:t>. 4215</w:t>
            </w:r>
          </w:p>
        </w:tc>
        <w:tc>
          <w:tcPr>
            <w:tcW w:w="2552" w:type="dxa"/>
            <w:tcBorders>
              <w:top w:val="single" w:sz="4" w:space="0" w:color="auto"/>
              <w:left w:val="nil"/>
              <w:bottom w:val="single" w:sz="4" w:space="0" w:color="auto"/>
              <w:right w:val="single" w:sz="4" w:space="0" w:color="auto"/>
            </w:tcBorders>
            <w:noWrap/>
            <w:vAlign w:val="bottom"/>
            <w:hideMark/>
          </w:tcPr>
          <w:p w:rsidR="00F63BC9" w:rsidRPr="00F63BC9" w:rsidRDefault="00F63BC9">
            <w:pPr>
              <w:spacing w:line="276" w:lineRule="auto"/>
              <w:jc w:val="center"/>
              <w:rPr>
                <w:sz w:val="24"/>
                <w:lang w:eastAsia="en-US"/>
              </w:rPr>
            </w:pPr>
            <w:r w:rsidRPr="00F63BC9">
              <w:rPr>
                <w:sz w:val="24"/>
                <w:lang w:eastAsia="en-US"/>
              </w:rPr>
              <w:t>685-28 АВ</w:t>
            </w:r>
          </w:p>
        </w:tc>
        <w:tc>
          <w:tcPr>
            <w:tcW w:w="1984" w:type="dxa"/>
            <w:tcBorders>
              <w:top w:val="single" w:sz="4" w:space="0" w:color="auto"/>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2001</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sz w:val="24"/>
                <w:lang w:eastAsia="en-US"/>
              </w:rPr>
            </w:pPr>
            <w:r w:rsidRPr="00F63BC9">
              <w:rPr>
                <w:sz w:val="24"/>
                <w:lang w:eastAsia="en-US"/>
              </w:rPr>
              <w:t xml:space="preserve">ГАЗ-32214 І </w:t>
            </w:r>
            <w:proofErr w:type="spellStart"/>
            <w:r w:rsidRPr="00F63BC9">
              <w:rPr>
                <w:sz w:val="24"/>
                <w:lang w:eastAsia="en-US"/>
              </w:rPr>
              <w:t>дв</w:t>
            </w:r>
            <w:proofErr w:type="spellEnd"/>
            <w:r w:rsidRPr="00F63BC9">
              <w:rPr>
                <w:sz w:val="24"/>
                <w:lang w:eastAsia="en-US"/>
              </w:rPr>
              <w:t>. 405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sz w:val="24"/>
                <w:lang w:eastAsia="en-US"/>
              </w:rPr>
            </w:pPr>
            <w:r w:rsidRPr="00F63BC9">
              <w:rPr>
                <w:sz w:val="24"/>
                <w:lang w:eastAsia="en-US"/>
              </w:rPr>
              <w:t>АЕ 7384 ВО</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2007</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sz w:val="24"/>
                <w:lang w:eastAsia="en-US"/>
              </w:rPr>
            </w:pPr>
            <w:r w:rsidRPr="00F63BC9">
              <w:rPr>
                <w:sz w:val="24"/>
                <w:lang w:eastAsia="en-US"/>
              </w:rPr>
              <w:t xml:space="preserve">ГАЗ-322132 К </w:t>
            </w:r>
            <w:proofErr w:type="spellStart"/>
            <w:r w:rsidRPr="00F63BC9">
              <w:rPr>
                <w:sz w:val="24"/>
                <w:lang w:eastAsia="en-US"/>
              </w:rPr>
              <w:t>дв</w:t>
            </w:r>
            <w:proofErr w:type="spellEnd"/>
            <w:r w:rsidRPr="00F63BC9">
              <w:rPr>
                <w:sz w:val="24"/>
                <w:lang w:eastAsia="en-US"/>
              </w:rPr>
              <w:t>. 402</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sz w:val="24"/>
                <w:lang w:eastAsia="en-US"/>
              </w:rPr>
            </w:pPr>
            <w:r w:rsidRPr="00F63BC9">
              <w:rPr>
                <w:sz w:val="24"/>
                <w:lang w:eastAsia="en-US"/>
              </w:rPr>
              <w:t>518-40 АЕ</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1998</w:t>
            </w:r>
          </w:p>
        </w:tc>
      </w:tr>
      <w:tr w:rsidR="00F63BC9" w:rsidRPr="00F63BC9" w:rsidTr="00F63BC9">
        <w:trPr>
          <w:trHeight w:val="27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ГАЗ-2705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09-39 АХ</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2006</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685-26 АВ</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2001</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ГАЗ-32213</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004-18 СМ</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1999</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73-86 ВО</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2007</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73-82 ВО</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2007</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ГАЗ-2705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09-42 АХ</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2006</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ГАЗ-2705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09-28 АХ</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2006</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ГАЗ-2705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09-27 АХ</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2006</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685-24 АВ</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2001</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ГАЗ-2705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09-31 АХ</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2006</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ГАЗ-2705-414</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5419 СМ</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2008</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5957 АВ</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2004</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ГАЗ-2705-414</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5427 СМ</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2008</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ГАЗ-2705 І </w:t>
            </w:r>
            <w:proofErr w:type="spellStart"/>
            <w:r w:rsidRPr="00F63BC9">
              <w:rPr>
                <w:color w:val="000000"/>
                <w:sz w:val="24"/>
                <w:lang w:eastAsia="en-US"/>
              </w:rPr>
              <w:t>дв</w:t>
            </w:r>
            <w:proofErr w:type="spellEnd"/>
            <w:r w:rsidRPr="00F63BC9">
              <w:rPr>
                <w:color w:val="000000"/>
                <w:sz w:val="24"/>
                <w:lang w:eastAsia="en-US"/>
              </w:rPr>
              <w:t>. 405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5428 СМ</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2008</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3283 ЕА</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2008</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5958 АВ</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2004</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71458 АН</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1998</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71462 АН</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1998</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639-24 АВ</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2001</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ГАЗ-2705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09-44 АХ</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2006</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3282 ЕА</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2008</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639-21 АВ</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2001</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685-30 АВ</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2001</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8772 ЕК</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2011</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ГАЗ-2705-414</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5423 СМ</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2008</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ГАЗ-2705</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09-43 АХ</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2006</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ГАЗ-2705-414</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54-17 СМ</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2008</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 xml:space="preserve">ГАЗ-32214 К </w:t>
            </w:r>
            <w:proofErr w:type="spellStart"/>
            <w:r w:rsidRPr="00F63BC9">
              <w:rPr>
                <w:color w:val="000000"/>
                <w:sz w:val="24"/>
                <w:lang w:eastAsia="en-US"/>
              </w:rPr>
              <w:t>дв</w:t>
            </w:r>
            <w:proofErr w:type="spellEnd"/>
            <w:r w:rsidRPr="00F63BC9">
              <w:rPr>
                <w:color w:val="000000"/>
                <w:sz w:val="24"/>
                <w:lang w:eastAsia="en-US"/>
              </w:rPr>
              <w:t>. 4216</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5095 ЕК</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2011</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АЕ 91-57 ВО</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2007</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color w:val="000000"/>
                <w:sz w:val="24"/>
                <w:lang w:eastAsia="en-US"/>
              </w:rPr>
            </w:pPr>
            <w:r w:rsidRPr="00F63BC9">
              <w:rPr>
                <w:color w:val="000000"/>
                <w:sz w:val="24"/>
                <w:lang w:eastAsia="en-US"/>
              </w:rPr>
              <w:t>ГАЗ-32214</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639-23 АВ</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2001</w:t>
            </w:r>
          </w:p>
        </w:tc>
      </w:tr>
      <w:tr w:rsidR="00F63BC9" w:rsidRPr="00F63BC9" w:rsidTr="00F63BC9">
        <w:trPr>
          <w:trHeight w:val="300"/>
        </w:trPr>
        <w:tc>
          <w:tcPr>
            <w:tcW w:w="898" w:type="dxa"/>
            <w:tcBorders>
              <w:top w:val="nil"/>
              <w:left w:val="single" w:sz="8" w:space="0" w:color="auto"/>
              <w:bottom w:val="single" w:sz="4"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rPr>
                <w:sz w:val="24"/>
                <w:lang w:eastAsia="en-US"/>
              </w:rPr>
            </w:pPr>
            <w:r w:rsidRPr="00F63BC9">
              <w:rPr>
                <w:sz w:val="24"/>
                <w:lang w:eastAsia="en-US"/>
              </w:rPr>
              <w:t xml:space="preserve">ГАЗ-32214К </w:t>
            </w:r>
            <w:proofErr w:type="spellStart"/>
            <w:r w:rsidRPr="00F63BC9">
              <w:rPr>
                <w:sz w:val="24"/>
                <w:lang w:eastAsia="en-US"/>
              </w:rPr>
              <w:t>дв</w:t>
            </w:r>
            <w:proofErr w:type="spellEnd"/>
            <w:r w:rsidRPr="00F63BC9">
              <w:rPr>
                <w:sz w:val="24"/>
                <w:lang w:eastAsia="en-US"/>
              </w:rPr>
              <w:t>. 402</w:t>
            </w:r>
          </w:p>
        </w:tc>
        <w:tc>
          <w:tcPr>
            <w:tcW w:w="2552"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sz w:val="24"/>
                <w:lang w:eastAsia="en-US"/>
              </w:rPr>
            </w:pPr>
            <w:r w:rsidRPr="00F63BC9">
              <w:rPr>
                <w:sz w:val="24"/>
                <w:lang w:eastAsia="en-US"/>
              </w:rPr>
              <w:t>АЕ 45-38 СК</w:t>
            </w:r>
          </w:p>
        </w:tc>
        <w:tc>
          <w:tcPr>
            <w:tcW w:w="1984" w:type="dxa"/>
            <w:tcBorders>
              <w:top w:val="nil"/>
              <w:left w:val="nil"/>
              <w:bottom w:val="single" w:sz="4"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2011</w:t>
            </w:r>
          </w:p>
        </w:tc>
      </w:tr>
      <w:tr w:rsidR="00F63BC9" w:rsidRPr="00F63BC9" w:rsidTr="00F63BC9">
        <w:trPr>
          <w:trHeight w:val="315"/>
        </w:trPr>
        <w:tc>
          <w:tcPr>
            <w:tcW w:w="898" w:type="dxa"/>
            <w:tcBorders>
              <w:top w:val="nil"/>
              <w:left w:val="single" w:sz="8" w:space="0" w:color="auto"/>
              <w:bottom w:val="single" w:sz="8" w:space="0" w:color="auto"/>
              <w:right w:val="single" w:sz="4" w:space="0" w:color="auto"/>
            </w:tcBorders>
            <w:noWrap/>
            <w:vAlign w:val="bottom"/>
          </w:tcPr>
          <w:p w:rsidR="00F63BC9" w:rsidRPr="00F63BC9" w:rsidRDefault="00F63BC9" w:rsidP="00F63BC9">
            <w:pPr>
              <w:pStyle w:val="af4"/>
              <w:numPr>
                <w:ilvl w:val="0"/>
                <w:numId w:val="37"/>
              </w:numPr>
              <w:spacing w:after="0" w:line="240" w:lineRule="auto"/>
              <w:contextualSpacing/>
              <w:jc w:val="center"/>
              <w:rPr>
                <w:rFonts w:ascii="Times New Roman" w:eastAsia="Times New Roman" w:hAnsi="Times New Roman"/>
                <w:color w:val="000000"/>
                <w:sz w:val="24"/>
                <w:szCs w:val="24"/>
                <w:lang w:eastAsia="ru-RU"/>
              </w:rPr>
            </w:pPr>
          </w:p>
        </w:tc>
        <w:tc>
          <w:tcPr>
            <w:tcW w:w="3917" w:type="dxa"/>
            <w:tcBorders>
              <w:top w:val="nil"/>
              <w:left w:val="nil"/>
              <w:bottom w:val="single" w:sz="8" w:space="0" w:color="auto"/>
              <w:right w:val="single" w:sz="4" w:space="0" w:color="auto"/>
            </w:tcBorders>
            <w:noWrap/>
            <w:vAlign w:val="bottom"/>
            <w:hideMark/>
          </w:tcPr>
          <w:p w:rsidR="00F63BC9" w:rsidRPr="00F63BC9" w:rsidRDefault="00F63BC9">
            <w:pPr>
              <w:spacing w:line="276" w:lineRule="auto"/>
              <w:rPr>
                <w:sz w:val="24"/>
                <w:lang w:eastAsia="en-US"/>
              </w:rPr>
            </w:pPr>
            <w:r w:rsidRPr="00F63BC9">
              <w:rPr>
                <w:sz w:val="24"/>
                <w:lang w:eastAsia="en-US"/>
              </w:rPr>
              <w:t xml:space="preserve">ГАЗ-2705 К </w:t>
            </w:r>
            <w:proofErr w:type="spellStart"/>
            <w:r w:rsidRPr="00F63BC9">
              <w:rPr>
                <w:sz w:val="24"/>
                <w:lang w:eastAsia="en-US"/>
              </w:rPr>
              <w:t>дв</w:t>
            </w:r>
            <w:proofErr w:type="spellEnd"/>
            <w:r w:rsidRPr="00F63BC9">
              <w:rPr>
                <w:sz w:val="24"/>
                <w:lang w:eastAsia="en-US"/>
              </w:rPr>
              <w:t>. 4215</w:t>
            </w:r>
          </w:p>
        </w:tc>
        <w:tc>
          <w:tcPr>
            <w:tcW w:w="2552" w:type="dxa"/>
            <w:tcBorders>
              <w:top w:val="nil"/>
              <w:left w:val="nil"/>
              <w:bottom w:val="single" w:sz="8" w:space="0" w:color="auto"/>
              <w:right w:val="single" w:sz="4" w:space="0" w:color="auto"/>
            </w:tcBorders>
            <w:noWrap/>
            <w:vAlign w:val="bottom"/>
            <w:hideMark/>
          </w:tcPr>
          <w:p w:rsidR="00F63BC9" w:rsidRPr="00F63BC9" w:rsidRDefault="00F63BC9">
            <w:pPr>
              <w:spacing w:line="276" w:lineRule="auto"/>
              <w:jc w:val="center"/>
              <w:rPr>
                <w:sz w:val="24"/>
                <w:lang w:eastAsia="en-US"/>
              </w:rPr>
            </w:pPr>
            <w:r w:rsidRPr="00F63BC9">
              <w:rPr>
                <w:sz w:val="24"/>
                <w:lang w:eastAsia="en-US"/>
              </w:rPr>
              <w:t>АЕ 0913 АХ</w:t>
            </w:r>
          </w:p>
        </w:tc>
        <w:tc>
          <w:tcPr>
            <w:tcW w:w="1984" w:type="dxa"/>
            <w:tcBorders>
              <w:top w:val="nil"/>
              <w:left w:val="nil"/>
              <w:bottom w:val="single" w:sz="8" w:space="0" w:color="auto"/>
              <w:right w:val="single" w:sz="4" w:space="0" w:color="auto"/>
            </w:tcBorders>
            <w:noWrap/>
            <w:vAlign w:val="bottom"/>
            <w:hideMark/>
          </w:tcPr>
          <w:p w:rsidR="00F63BC9" w:rsidRPr="00F63BC9" w:rsidRDefault="00F63BC9">
            <w:pPr>
              <w:spacing w:line="276" w:lineRule="auto"/>
              <w:jc w:val="center"/>
              <w:rPr>
                <w:color w:val="000000"/>
                <w:sz w:val="24"/>
                <w:lang w:eastAsia="en-US"/>
              </w:rPr>
            </w:pPr>
            <w:r w:rsidRPr="00F63BC9">
              <w:rPr>
                <w:color w:val="000000"/>
                <w:sz w:val="24"/>
                <w:lang w:eastAsia="en-US"/>
              </w:rPr>
              <w:t>2006</w:t>
            </w:r>
          </w:p>
        </w:tc>
      </w:tr>
    </w:tbl>
    <w:p w:rsidR="00F63BC9" w:rsidRDefault="00F63BC9" w:rsidP="00F63BC9">
      <w:pPr>
        <w:ind w:firstLine="6946"/>
        <w:rPr>
          <w:szCs w:val="28"/>
        </w:rPr>
      </w:pPr>
    </w:p>
    <w:p w:rsidR="00F63BC9" w:rsidRDefault="00F63BC9" w:rsidP="00F63BC9">
      <w:pPr>
        <w:ind w:firstLine="6946"/>
        <w:rPr>
          <w:szCs w:val="28"/>
        </w:rPr>
      </w:pPr>
    </w:p>
    <w:p w:rsidR="00F63BC9" w:rsidRDefault="00F63BC9" w:rsidP="00F63BC9">
      <w:pPr>
        <w:ind w:firstLine="6946"/>
        <w:rPr>
          <w:szCs w:val="28"/>
        </w:rPr>
      </w:pPr>
    </w:p>
    <w:p w:rsidR="00F63BC9" w:rsidRDefault="00F63BC9" w:rsidP="00F63BC9">
      <w:pPr>
        <w:ind w:firstLine="6946"/>
        <w:rPr>
          <w:szCs w:val="28"/>
        </w:rPr>
      </w:pPr>
    </w:p>
    <w:p w:rsidR="00F63BC9" w:rsidRDefault="00F63BC9" w:rsidP="00F63BC9">
      <w:pPr>
        <w:ind w:firstLine="6946"/>
        <w:rPr>
          <w:szCs w:val="28"/>
        </w:rPr>
      </w:pPr>
    </w:p>
    <w:p w:rsidR="00F63BC9" w:rsidRDefault="00F63BC9" w:rsidP="00F63BC9">
      <w:pPr>
        <w:ind w:firstLine="6946"/>
        <w:rPr>
          <w:szCs w:val="28"/>
        </w:rPr>
      </w:pPr>
    </w:p>
    <w:p w:rsidR="00F63BC9" w:rsidRPr="00F20008" w:rsidRDefault="00F63BC9" w:rsidP="00F63BC9">
      <w:pPr>
        <w:ind w:firstLine="6237"/>
        <w:rPr>
          <w:szCs w:val="28"/>
        </w:rPr>
      </w:pPr>
      <w:r w:rsidRPr="00F20008">
        <w:rPr>
          <w:szCs w:val="28"/>
        </w:rPr>
        <w:t>Додаток</w:t>
      </w:r>
      <w:r>
        <w:rPr>
          <w:szCs w:val="28"/>
        </w:rPr>
        <w:t xml:space="preserve"> 3</w:t>
      </w:r>
    </w:p>
    <w:p w:rsidR="00F63BC9" w:rsidRPr="00C96FF7" w:rsidRDefault="00F63BC9" w:rsidP="00F63BC9">
      <w:pPr>
        <w:ind w:firstLine="6237"/>
        <w:rPr>
          <w:szCs w:val="28"/>
        </w:rPr>
      </w:pPr>
      <w:r>
        <w:rPr>
          <w:szCs w:val="28"/>
        </w:rPr>
        <w:t xml:space="preserve">до рішення обласної </w:t>
      </w:r>
      <w:r w:rsidRPr="00F20008">
        <w:rPr>
          <w:szCs w:val="28"/>
        </w:rPr>
        <w:t xml:space="preserve">ради  </w:t>
      </w:r>
    </w:p>
    <w:p w:rsidR="00F63BC9" w:rsidRPr="003A79EF" w:rsidRDefault="00F63BC9" w:rsidP="00F63BC9">
      <w:pPr>
        <w:jc w:val="center"/>
        <w:rPr>
          <w:b/>
          <w:szCs w:val="28"/>
        </w:rPr>
      </w:pPr>
      <w:r w:rsidRPr="003A79EF">
        <w:rPr>
          <w:b/>
          <w:szCs w:val="28"/>
        </w:rPr>
        <w:t>ПЕРЕЛІК</w:t>
      </w:r>
    </w:p>
    <w:p w:rsidR="00F63BC9" w:rsidRPr="003A79EF" w:rsidRDefault="00F63BC9" w:rsidP="00F63BC9">
      <w:pPr>
        <w:jc w:val="center"/>
        <w:rPr>
          <w:b/>
          <w:szCs w:val="28"/>
        </w:rPr>
      </w:pPr>
      <w:r>
        <w:rPr>
          <w:b/>
          <w:szCs w:val="28"/>
        </w:rPr>
        <w:t xml:space="preserve">індивідуально визначеного </w:t>
      </w:r>
      <w:r w:rsidRPr="003A79EF">
        <w:rPr>
          <w:b/>
          <w:szCs w:val="28"/>
        </w:rPr>
        <w:t>майна, що приймається до спільної власності територіальних громад сіл, селищ, міст Дніпропетровської області з державної власно</w:t>
      </w:r>
      <w:r>
        <w:rPr>
          <w:b/>
          <w:szCs w:val="28"/>
        </w:rPr>
        <w:t>с</w:t>
      </w:r>
      <w:r w:rsidRPr="003A79EF">
        <w:rPr>
          <w:b/>
          <w:szCs w:val="28"/>
        </w:rPr>
        <w:t>ті</w:t>
      </w:r>
    </w:p>
    <w:p w:rsidR="00F63BC9" w:rsidRPr="003A79EF" w:rsidRDefault="00F63BC9" w:rsidP="00F63BC9">
      <w:pPr>
        <w:rPr>
          <w:b/>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3118"/>
        <w:gridCol w:w="2126"/>
        <w:gridCol w:w="851"/>
        <w:gridCol w:w="1417"/>
        <w:gridCol w:w="1843"/>
      </w:tblGrid>
      <w:tr w:rsidR="00F63BC9" w:rsidRPr="00F63BC9" w:rsidTr="00F63BC9">
        <w:trPr>
          <w:trHeight w:val="480"/>
        </w:trPr>
        <w:tc>
          <w:tcPr>
            <w:tcW w:w="852" w:type="dxa"/>
            <w:shd w:val="clear" w:color="auto" w:fill="auto"/>
            <w:noWrap/>
            <w:vAlign w:val="center"/>
          </w:tcPr>
          <w:p w:rsidR="00F63BC9" w:rsidRPr="00F63BC9" w:rsidRDefault="00F63BC9" w:rsidP="00F63BC9">
            <w:pPr>
              <w:jc w:val="center"/>
              <w:rPr>
                <w:b/>
                <w:color w:val="000000"/>
                <w:sz w:val="24"/>
              </w:rPr>
            </w:pPr>
            <w:r w:rsidRPr="00F63BC9">
              <w:rPr>
                <w:b/>
                <w:color w:val="000000"/>
                <w:sz w:val="24"/>
              </w:rPr>
              <w:t> №</w:t>
            </w:r>
          </w:p>
          <w:p w:rsidR="00F63BC9" w:rsidRPr="00F63BC9" w:rsidRDefault="00F63BC9" w:rsidP="00F63BC9">
            <w:pPr>
              <w:jc w:val="center"/>
              <w:rPr>
                <w:rFonts w:ascii="Calibri" w:hAnsi="Calibri" w:cs="Calibri"/>
                <w:color w:val="000000"/>
                <w:sz w:val="24"/>
              </w:rPr>
            </w:pPr>
            <w:r w:rsidRPr="00F63BC9">
              <w:rPr>
                <w:b/>
                <w:color w:val="000000"/>
                <w:sz w:val="24"/>
              </w:rPr>
              <w:t>з</w:t>
            </w:r>
            <w:r w:rsidRPr="00F63BC9">
              <w:rPr>
                <w:b/>
                <w:color w:val="000000"/>
                <w:sz w:val="24"/>
                <w:lang w:val="en-US"/>
              </w:rPr>
              <w:t>/</w:t>
            </w:r>
            <w:r w:rsidRPr="00F63BC9">
              <w:rPr>
                <w:b/>
                <w:color w:val="000000"/>
                <w:sz w:val="24"/>
              </w:rPr>
              <w:t>п</w:t>
            </w:r>
          </w:p>
        </w:tc>
        <w:tc>
          <w:tcPr>
            <w:tcW w:w="3118" w:type="dxa"/>
            <w:shd w:val="clear" w:color="auto" w:fill="auto"/>
            <w:vAlign w:val="center"/>
          </w:tcPr>
          <w:p w:rsidR="00F63BC9" w:rsidRPr="00F63BC9" w:rsidRDefault="00F63BC9" w:rsidP="00F63BC9">
            <w:pPr>
              <w:jc w:val="center"/>
              <w:rPr>
                <w:b/>
                <w:color w:val="000000"/>
                <w:sz w:val="24"/>
              </w:rPr>
            </w:pPr>
            <w:r w:rsidRPr="00F63BC9">
              <w:rPr>
                <w:b/>
                <w:color w:val="000000"/>
                <w:sz w:val="24"/>
              </w:rPr>
              <w:t>Найменування</w:t>
            </w:r>
          </w:p>
        </w:tc>
        <w:tc>
          <w:tcPr>
            <w:tcW w:w="2126" w:type="dxa"/>
            <w:shd w:val="clear" w:color="auto" w:fill="auto"/>
            <w:vAlign w:val="center"/>
          </w:tcPr>
          <w:p w:rsidR="00F63BC9" w:rsidRPr="00F63BC9" w:rsidRDefault="00F63BC9" w:rsidP="00F63BC9">
            <w:pPr>
              <w:jc w:val="center"/>
              <w:rPr>
                <w:b/>
                <w:color w:val="000000"/>
                <w:sz w:val="24"/>
              </w:rPr>
            </w:pPr>
            <w:r w:rsidRPr="00F63BC9">
              <w:rPr>
                <w:b/>
                <w:color w:val="000000"/>
                <w:sz w:val="24"/>
              </w:rPr>
              <w:t>Інвентарний номер</w:t>
            </w:r>
          </w:p>
        </w:tc>
        <w:tc>
          <w:tcPr>
            <w:tcW w:w="851" w:type="dxa"/>
            <w:shd w:val="clear" w:color="auto" w:fill="auto"/>
            <w:vAlign w:val="center"/>
          </w:tcPr>
          <w:p w:rsidR="00F63BC9" w:rsidRPr="00F63BC9" w:rsidRDefault="00F63BC9" w:rsidP="00F63BC9">
            <w:pPr>
              <w:jc w:val="center"/>
              <w:rPr>
                <w:b/>
                <w:color w:val="000000"/>
                <w:sz w:val="24"/>
              </w:rPr>
            </w:pPr>
            <w:proofErr w:type="spellStart"/>
            <w:r w:rsidRPr="00F63BC9">
              <w:rPr>
                <w:b/>
                <w:color w:val="000000"/>
                <w:sz w:val="24"/>
              </w:rPr>
              <w:t>Кіль-кість</w:t>
            </w:r>
            <w:proofErr w:type="spellEnd"/>
          </w:p>
        </w:tc>
        <w:tc>
          <w:tcPr>
            <w:tcW w:w="1417" w:type="dxa"/>
            <w:shd w:val="clear" w:color="auto" w:fill="auto"/>
            <w:vAlign w:val="center"/>
          </w:tcPr>
          <w:p w:rsidR="00F63BC9" w:rsidRPr="00F63BC9" w:rsidRDefault="00F63BC9" w:rsidP="00F63BC9">
            <w:pPr>
              <w:jc w:val="center"/>
              <w:rPr>
                <w:b/>
                <w:color w:val="000000"/>
                <w:sz w:val="24"/>
              </w:rPr>
            </w:pPr>
            <w:r w:rsidRPr="00F63BC9">
              <w:rPr>
                <w:b/>
                <w:color w:val="000000"/>
                <w:sz w:val="24"/>
              </w:rPr>
              <w:t xml:space="preserve">Балансова вартість, </w:t>
            </w:r>
            <w:proofErr w:type="spellStart"/>
            <w:r w:rsidRPr="00F63BC9">
              <w:rPr>
                <w:b/>
                <w:color w:val="000000"/>
                <w:sz w:val="24"/>
              </w:rPr>
              <w:t>грн</w:t>
            </w:r>
            <w:proofErr w:type="spellEnd"/>
            <w:r w:rsidRPr="00F63BC9">
              <w:rPr>
                <w:b/>
                <w:color w:val="000000"/>
                <w:sz w:val="24"/>
              </w:rPr>
              <w:t xml:space="preserve"> </w:t>
            </w:r>
          </w:p>
        </w:tc>
        <w:tc>
          <w:tcPr>
            <w:tcW w:w="1843" w:type="dxa"/>
            <w:shd w:val="clear" w:color="auto" w:fill="auto"/>
            <w:vAlign w:val="center"/>
          </w:tcPr>
          <w:p w:rsidR="00F63BC9" w:rsidRPr="00F63BC9" w:rsidRDefault="00F63BC9" w:rsidP="00F63BC9">
            <w:pPr>
              <w:jc w:val="center"/>
              <w:rPr>
                <w:b/>
                <w:color w:val="000000"/>
                <w:sz w:val="24"/>
              </w:rPr>
            </w:pPr>
            <w:r w:rsidRPr="00F63BC9">
              <w:rPr>
                <w:b/>
                <w:color w:val="000000"/>
                <w:sz w:val="24"/>
              </w:rPr>
              <w:t>Залишкова вартість,</w:t>
            </w:r>
          </w:p>
          <w:p w:rsidR="00F63BC9" w:rsidRPr="00F63BC9" w:rsidRDefault="00F63BC9" w:rsidP="00F63BC9">
            <w:pPr>
              <w:jc w:val="center"/>
              <w:rPr>
                <w:b/>
                <w:color w:val="000000"/>
                <w:sz w:val="24"/>
              </w:rPr>
            </w:pPr>
            <w:proofErr w:type="spellStart"/>
            <w:r w:rsidRPr="00F63BC9">
              <w:rPr>
                <w:b/>
                <w:color w:val="000000"/>
                <w:sz w:val="24"/>
              </w:rPr>
              <w:t>грн</w:t>
            </w:r>
            <w:proofErr w:type="spellEnd"/>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3118" w:type="dxa"/>
            <w:shd w:val="clear" w:color="auto" w:fill="auto"/>
            <w:vAlign w:val="bottom"/>
          </w:tcPr>
          <w:p w:rsidR="00F63BC9" w:rsidRPr="00F63BC9" w:rsidRDefault="00F63BC9" w:rsidP="00F63BC9">
            <w:pPr>
              <w:jc w:val="center"/>
              <w:rPr>
                <w:color w:val="000000"/>
                <w:sz w:val="24"/>
              </w:rPr>
            </w:pPr>
            <w:r w:rsidRPr="00F63BC9">
              <w:rPr>
                <w:color w:val="000000"/>
                <w:sz w:val="24"/>
              </w:rPr>
              <w:t>2</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3</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4</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5</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6</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ПPOЖEKTOP ЖO-400</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112200007012906</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406,25</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203,13</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2.</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ПPOЖEKTOP ЖO-400</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112200007012907</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406,25</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203,13</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3.</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В/П. 0,5 T</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112200007016665</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1,67</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0,84</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4.</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В/П. 0,5 T</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112200007016666</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1,67</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0,84</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5.</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В/П. 0,5 T</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112200007016667</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1,67</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0,84</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6.</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В/П. 0,5 T</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112200007016668</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1,67</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0,84</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7.</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В/П. 0,5 T</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112200007016669</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1,67</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0,84</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8.</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В/П. 0,5 T</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112200007016670</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1,67</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0,84</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9.</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В/П. 0,5 T</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112200007016671</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1,67</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0,84</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10.</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В/П. 0,5 T</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112200007016672</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1,67</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0,84</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11.</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В/П. 0,5 T</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112200007016673</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1,67</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0,84</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12.</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В/П. 0,5 T</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112200007016674</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1,67</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0,84</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13.</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В/П. 0,5 T</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112200007016675</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1,67</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0,84</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14.</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В/П. 0,5 T</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112200007016676</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1,67</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0,84</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15.</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В/П. 0,5 T</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112200007016678</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1,39</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0,70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16.</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В/П. 0,5 T</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112200007016679</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1,39</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0,70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17.</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В/П. 0,5 T</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112200007016680</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1,39</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0,70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18.</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В/П. 0,5 T</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112200007016681</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1,39</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0,70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19.</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ПРИСТАВНІ ДРАБИНИ</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112200010075949</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41,13</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20,57</w:t>
            </w:r>
          </w:p>
        </w:tc>
      </w:tr>
      <w:tr w:rsidR="00F63BC9" w:rsidRPr="00F63BC9" w:rsidTr="00F63BC9">
        <w:trPr>
          <w:trHeight w:val="277"/>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20.</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ПРИСТАВНІ ДРАБИНИ</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112200010075950</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41,13</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20,57</w:t>
            </w:r>
          </w:p>
        </w:tc>
      </w:tr>
      <w:tr w:rsidR="00F63BC9" w:rsidRPr="00F63BC9" w:rsidTr="00F63BC9">
        <w:trPr>
          <w:trHeight w:val="41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21.</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ПРИСТАВНІ ДРАБИНИ</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112200010075951</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41,13</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20,57</w:t>
            </w:r>
          </w:p>
        </w:tc>
      </w:tr>
      <w:tr w:rsidR="00F63BC9" w:rsidRPr="00F63BC9" w:rsidTr="00F63BC9">
        <w:trPr>
          <w:trHeight w:val="273"/>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lastRenderedPageBreak/>
              <w:t>22.</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ПPOЖEKTOP ГO-400</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112240010029193</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730,00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365,00</w:t>
            </w:r>
          </w:p>
        </w:tc>
      </w:tr>
      <w:tr w:rsidR="00F63BC9" w:rsidRPr="00F63BC9" w:rsidTr="00F63BC9">
        <w:trPr>
          <w:trHeight w:val="551"/>
        </w:trPr>
        <w:tc>
          <w:tcPr>
            <w:tcW w:w="852" w:type="dxa"/>
            <w:shd w:val="clear" w:color="auto" w:fill="auto"/>
            <w:noWrap/>
            <w:vAlign w:val="center"/>
          </w:tcPr>
          <w:p w:rsidR="00F63BC9" w:rsidRPr="00F63BC9" w:rsidRDefault="00F63BC9" w:rsidP="00F63BC9">
            <w:pPr>
              <w:jc w:val="center"/>
              <w:rPr>
                <w:color w:val="000000"/>
                <w:sz w:val="24"/>
              </w:rPr>
            </w:pPr>
            <w:r w:rsidRPr="00F63BC9">
              <w:rPr>
                <w:color w:val="000000"/>
                <w:sz w:val="24"/>
              </w:rPr>
              <w:t>23.</w:t>
            </w:r>
          </w:p>
        </w:tc>
        <w:tc>
          <w:tcPr>
            <w:tcW w:w="3118" w:type="dxa"/>
            <w:shd w:val="clear" w:color="auto" w:fill="auto"/>
            <w:vAlign w:val="center"/>
          </w:tcPr>
          <w:p w:rsidR="00F63BC9" w:rsidRPr="00F63BC9" w:rsidRDefault="00F63BC9" w:rsidP="00F63BC9">
            <w:pPr>
              <w:rPr>
                <w:color w:val="000000"/>
                <w:sz w:val="24"/>
              </w:rPr>
            </w:pPr>
            <w:r w:rsidRPr="00F63BC9">
              <w:rPr>
                <w:color w:val="000000"/>
                <w:sz w:val="24"/>
              </w:rPr>
              <w:t>ЗАХИСНІ ЖАЛЮЗІ (POЛET) 1,47 MKB</w:t>
            </w:r>
          </w:p>
        </w:tc>
        <w:tc>
          <w:tcPr>
            <w:tcW w:w="2126" w:type="dxa"/>
            <w:shd w:val="clear" w:color="auto" w:fill="auto"/>
            <w:noWrap/>
            <w:vAlign w:val="center"/>
          </w:tcPr>
          <w:p w:rsidR="00F63BC9" w:rsidRPr="00F63BC9" w:rsidRDefault="00F63BC9" w:rsidP="00F63BC9">
            <w:pPr>
              <w:jc w:val="center"/>
              <w:rPr>
                <w:color w:val="000000"/>
                <w:sz w:val="24"/>
              </w:rPr>
            </w:pPr>
            <w:r w:rsidRPr="00F63BC9">
              <w:rPr>
                <w:color w:val="000000"/>
                <w:sz w:val="24"/>
              </w:rPr>
              <w:t>112240010031030</w:t>
            </w:r>
          </w:p>
        </w:tc>
        <w:tc>
          <w:tcPr>
            <w:tcW w:w="851" w:type="dxa"/>
            <w:shd w:val="clear" w:color="auto" w:fill="auto"/>
            <w:noWrap/>
            <w:vAlign w:val="center"/>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center"/>
          </w:tcPr>
          <w:p w:rsidR="00F63BC9" w:rsidRPr="00F63BC9" w:rsidRDefault="00F63BC9" w:rsidP="00F63BC9">
            <w:pPr>
              <w:jc w:val="center"/>
              <w:rPr>
                <w:color w:val="000000"/>
                <w:sz w:val="24"/>
              </w:rPr>
            </w:pPr>
            <w:r w:rsidRPr="00F63BC9">
              <w:rPr>
                <w:color w:val="000000"/>
                <w:sz w:val="24"/>
              </w:rPr>
              <w:t>542,96</w:t>
            </w:r>
          </w:p>
        </w:tc>
        <w:tc>
          <w:tcPr>
            <w:tcW w:w="1843" w:type="dxa"/>
            <w:shd w:val="clear" w:color="auto" w:fill="auto"/>
            <w:noWrap/>
            <w:vAlign w:val="center"/>
          </w:tcPr>
          <w:p w:rsidR="00F63BC9" w:rsidRPr="00F63BC9" w:rsidRDefault="00F63BC9" w:rsidP="00F63BC9">
            <w:pPr>
              <w:jc w:val="center"/>
              <w:rPr>
                <w:color w:val="000000"/>
                <w:sz w:val="24"/>
              </w:rPr>
            </w:pPr>
            <w:r w:rsidRPr="00F63BC9">
              <w:rPr>
                <w:color w:val="000000"/>
                <w:sz w:val="24"/>
              </w:rPr>
              <w:t>271,48</w:t>
            </w:r>
          </w:p>
        </w:tc>
      </w:tr>
      <w:tr w:rsidR="00F63BC9" w:rsidRPr="00F63BC9" w:rsidTr="00F63BC9">
        <w:trPr>
          <w:trHeight w:val="559"/>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24.</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КОНДИЦІОНЕР FGR-35 H/A</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10408304009657</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19 183,75</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661"/>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25.</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КОНДИЦІОНЕР FGR-35 H/A</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10408304009658</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19 183,75</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627"/>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26.</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БАРНА СТІЙКА</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10603213013643</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27 000,00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2 927,24</w:t>
            </w:r>
          </w:p>
        </w:tc>
      </w:tr>
      <w:tr w:rsidR="00F63BC9" w:rsidRPr="00F63BC9" w:rsidTr="00F63BC9">
        <w:trPr>
          <w:trHeight w:val="6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27.</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ЩИТ ЭЛЕКТРИЧНОГО УПРАВЛІННЯ</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10404304009684</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1 068,00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131,28</w:t>
            </w:r>
          </w:p>
        </w:tc>
      </w:tr>
      <w:tr w:rsidR="00F63BC9" w:rsidRPr="00F63BC9" w:rsidTr="00F63BC9">
        <w:trPr>
          <w:trHeight w:val="6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28.</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ЛІЧИЛЬНИК ЕЛЕКТРИЧНИЙ ДЕЛЬТА 8010-02 (5а) кл. 0.5</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10406206155700</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1 035,00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6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29.</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ЛІЧИЛЬНИК ЕЛЕКТРИЧНИЙ ДЕЛЬТА 8010-02 (5а) кл. 0.5</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10406206155701</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1 035,00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6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30.</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ЛІЧИЛЬНИК ЕЛЕКТРИЧНИЙ ДЕЛЬТА 8010-02 (5а) кл. 0.5</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10406206155702</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1 035,00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6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31.</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ЛІЧИЛЬНИК ЕЛЕКТРИЧНИЙ ДЕЛЬТА 8010-02 (5а) кл. 0.5</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10406206155703</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1 035,00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32.</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УСТАНОВКА КОHДЕHСАТОРHА</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10406206051143</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2 181,00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33.</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УСТАНОВКА КОHДЕHСАТОРHА</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10406206051144</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2 181,00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34.</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УСТАНОВКА КОHДЕHСАТОРHА</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10406206051145</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2 181,00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35.</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УСТАНОВКА КОHДЕHСАТОРHА</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10406206051146</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2 181,00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36.</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УСТАНОВКА КОHДЕHСАТОРHА</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10406206051147</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2 181,00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37.</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УСТАНОВКА КОНДЕHСАТОРHА</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10406206051148</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2 181,00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38.</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УСТАНОВКА КОHДЕHСАТОРHА</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10406206051149</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2 181,00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39.</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УСТАНОВКА КОHДЕHСАТОРHА</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10406206051150</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2 181,00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511"/>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40.</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ДОРОГА ПОКЛОHОВ. ЗАHАВЕС H-20000</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10602212051042</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4 826,50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16,77</w:t>
            </w:r>
          </w:p>
        </w:tc>
      </w:tr>
      <w:tr w:rsidR="00F63BC9" w:rsidRPr="00F63BC9" w:rsidTr="00F63BC9">
        <w:trPr>
          <w:trHeight w:val="378"/>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41.</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ДОРОГА ПОКЛОHІВ. ЗАHАВЕС H-20000</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10602212051043</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4826,50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16,77</w:t>
            </w:r>
          </w:p>
        </w:tc>
      </w:tr>
      <w:tr w:rsidR="00F63BC9" w:rsidRPr="00F63BC9" w:rsidTr="00F63BC9">
        <w:trPr>
          <w:trHeight w:val="386"/>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42.</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ДОРОГА ПОКЛОНІВ. ЗАHАВІС H-20000</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10602212051044</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4826,50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16,77</w:t>
            </w:r>
          </w:p>
        </w:tc>
      </w:tr>
      <w:tr w:rsidR="00F63BC9" w:rsidRPr="00F63BC9" w:rsidTr="00F63BC9">
        <w:trPr>
          <w:trHeight w:val="38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43.</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ДОРОГА ПОКЛОНІВ. ЗАHАВІС H-20000</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10602212051045</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4826,50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16,77</w:t>
            </w:r>
          </w:p>
        </w:tc>
      </w:tr>
      <w:tr w:rsidR="00F63BC9" w:rsidRPr="00F63BC9" w:rsidTr="00F63BC9">
        <w:trPr>
          <w:trHeight w:val="246"/>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44.</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ЄКРАН ЩО ЗГОРТАЄТЬСЯ 526201</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10405305099535</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11369,00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45.</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 xml:space="preserve">ЄЛЕКТРИЧНИЙ TEЛЬФEP </w:t>
            </w:r>
            <w:r w:rsidRPr="00F63BC9">
              <w:rPr>
                <w:color w:val="000000"/>
                <w:sz w:val="24"/>
              </w:rPr>
              <w:lastRenderedPageBreak/>
              <w:t>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lastRenderedPageBreak/>
              <w:t>10405305051128</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1082,00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lastRenderedPageBreak/>
              <w:t>46.</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10405305051129</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1082,00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47.</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10405305051130</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1082,00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48.</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10405305051131</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1082,00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3118" w:type="dxa"/>
            <w:shd w:val="clear" w:color="auto" w:fill="auto"/>
            <w:vAlign w:val="bottom"/>
          </w:tcPr>
          <w:p w:rsidR="00F63BC9" w:rsidRPr="00F63BC9" w:rsidRDefault="00F63BC9" w:rsidP="00F63BC9">
            <w:pPr>
              <w:jc w:val="center"/>
              <w:rPr>
                <w:color w:val="000000"/>
                <w:sz w:val="24"/>
              </w:rPr>
            </w:pPr>
            <w:r w:rsidRPr="00F63BC9">
              <w:rPr>
                <w:color w:val="000000"/>
                <w:sz w:val="24"/>
              </w:rPr>
              <w:t>2</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3</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4</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5</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6</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49.</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10405305051132</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1082,00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50.</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10405305051133</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1082,00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51.</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10405305051134</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1077,00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52.</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10405305051135</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53.</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10405305051136</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54.</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10405305051137</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55.</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10405305051138</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56.</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10405305051139</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57.</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10405305051140</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58.</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10405305051141</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59.</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10405305051142</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60.</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10405305051143</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61.</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10405305051144</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62.</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10405305051145</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63.</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10405305051146</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64.</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10405305051147</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65.</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10405305051148</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66.</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10405305051150</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67.</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10405305051151</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68.</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10405305051152</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7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69.</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10405305051153</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289"/>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70.</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 xml:space="preserve">ЄЛЕКТРИЧНИЙ TEЛЬФEP </w:t>
            </w:r>
            <w:r w:rsidRPr="00F63BC9">
              <w:rPr>
                <w:color w:val="000000"/>
                <w:sz w:val="24"/>
              </w:rPr>
              <w:lastRenderedPageBreak/>
              <w:t>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lastRenderedPageBreak/>
              <w:t>10405305051154</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lastRenderedPageBreak/>
              <w:t>71.</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10405305051155</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72.</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10405305051156</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73.</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10405305051157</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74.</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10405305051158</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75.</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10405305099513</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1 082,00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76.</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10405305099514</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1 082,00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77.</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10405305099515</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1 082,00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78.</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10405305099516</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1 082,00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79.</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10405305099517</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1 082,00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80.</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10405305099518</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1 082,00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81.</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10405305099519</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1 082,00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82.</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10405305099520</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1 082,00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83.</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10405305099521</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1 082,00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84.</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10405305099522</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1 082,00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85.</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10405305099523</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1 082,00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86.</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10405305099524</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87.</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10405305099525</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1 081,52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88.</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2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10405305099526</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1 082,00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89.</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1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10405305051006</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776,50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90.</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1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10405305051007</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776,50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91.</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1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10405305051008</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776,50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92.</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1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10405305051009</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776,50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93.</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ТЕЛЬФЕР 1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10405305051010</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776,50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94.</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1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10405305051011</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776,50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95.</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1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10405305051012</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776,50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lastRenderedPageBreak/>
              <w:t>96.</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1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10405305051013</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776,50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97.</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1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10405305051017</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776,50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98.</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1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10405305051020</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776,50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99.</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1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10405305051021</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776,50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100.</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1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10405305051022</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776,50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101.</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1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10405305051023</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777,50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102.</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1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10405305051024</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771,00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103.</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1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10405305099505</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776,50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104.</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1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10405305099506</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776,50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105.</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1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10405305099507</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776,50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106.</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1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10405305099508</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776,50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107.</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1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10405305099509</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776,50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108.</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1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10405305099510</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439,00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109.</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1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10405305099511</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439,00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110.</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ЄЛЕКТРИЧНИЙ TEЛЬФEP 1 т</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10405305099512</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343,00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111.</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СЦЕHА КОМПЛЕКСHА</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10603213051035</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235 359,00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756,55</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112.</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КОНВЕЙЕР ЛАНЦЮГОВИЙ 46x33x0741-51</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10405305051025</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130 785,00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292"/>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113.</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КОНВЕЙЕР ЛАНЦЮГОВИЙ 46x33x0741-51</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10405305051026</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133 238,00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256"/>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114.</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КОНВЕЙЕР ЛАНЦЮГОВИЙ 46x33x0741-51</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10405305051027</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133 238,00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401"/>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115.</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КОНВЕЙЕР ЛАНЦЮГОВИЙ 46x33x0741-51</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10405305051028</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151 107,82</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191"/>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116.</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ПІДЙОМНИК 46x20x2818</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10405305051029</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4115,00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117.</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ПІДЙОМНИК 46x20x2818</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10405305051030</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4115,00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118.</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ПІДЙОМНИК 46x20x2818</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10405305051033</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4 115,00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119.</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ПІДЙОМНИК 46x20x2818</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10405305051034</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4 115,00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120.</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ЗАХИСТ ДЛЯ ПІДСТАВКИ МІШЕНІ</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10602212051003</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368,00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54"/>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121.</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ПІРАМІДА ДЛЯ ЗБРОЇ</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10602212051010</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563,00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lastRenderedPageBreak/>
              <w:t>122.</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ПІРАМІДА ДЛЯ ЗБРОЇ</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10602212051011</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563,00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123.</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ПІРАМІДА ДЛЯ ЗБРОЇ</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10602212051012</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563,00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124.</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ПІРАМІДА ДЛЯ ЗБРОЇ</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10602212051013</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563,00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125.</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ПІРАМІДА ДЛЯ ЗБРОЇ</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10602212051014</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563,00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126.</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ПІРАМІДА ДЛЯ ЗБРОЇ</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10602212051015</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563,00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127.</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ПІРАМІДА ДЛЯ ЗБРОЇ</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10602212051016</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563,00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128.</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ПІРАМІДА ДЛЯ ЗБРОЇ</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10602212051017</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563,00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129.</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ПІРАМІДА ДЛЯ ЗБРОЇ</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10602212051018</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563,00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130.</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ПІРАМІДА ДЛЯ ЗБРОЇ</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10602212051019</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564,00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131.</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ПІРАМІДА ДЛЯ ЗБРОЇ</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10602212051020</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563,00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3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132.</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ПІРАМІДА ДЛЯ ЗБРОЇ</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10602212051021</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563,00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441"/>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133.</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УСТАHОВКА СИЛУЕТHА ДЛЯ СТРІЛЬБИ</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10602212051006</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1 397,00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6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134.</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УСТАHОВКА СИЛУЕТHА ДЛЯ СТРІЛЬБИ</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10602212051007</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1 397,00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6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135.</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УСТАHОВКА СИЛУЕТHА ДЛЯ СТРІЛЬБИ</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10602212051008</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1 397,00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6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136.</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УСТАHОВКА СИЛУЕТHА ДЛЯ СТРІЛЬБИ</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10602212051009</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1 397,00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r w:rsidR="00F63BC9" w:rsidRPr="00F63BC9" w:rsidTr="00F63BC9">
        <w:trPr>
          <w:trHeight w:val="6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137.</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ХОЛОДИЛЬНИЙ АГРЕГАТ ASPERA 9238E</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10900315097131</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5 072,00</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849,80</w:t>
            </w:r>
          </w:p>
        </w:tc>
      </w:tr>
      <w:tr w:rsidR="00F63BC9" w:rsidRPr="00F63BC9" w:rsidTr="00F63BC9">
        <w:trPr>
          <w:trHeight w:val="6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138.</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 xml:space="preserve">TCЗH-630/6-0,4 Д/У ЛІBИЙ З KOЖУXAMИ  </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95070445000</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103 986,65</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103 986,65</w:t>
            </w:r>
          </w:p>
        </w:tc>
      </w:tr>
      <w:tr w:rsidR="00F63BC9" w:rsidRPr="00F63BC9" w:rsidTr="00F63BC9">
        <w:trPr>
          <w:trHeight w:val="600"/>
        </w:trPr>
        <w:tc>
          <w:tcPr>
            <w:tcW w:w="852" w:type="dxa"/>
            <w:shd w:val="clear" w:color="auto" w:fill="auto"/>
            <w:noWrap/>
            <w:vAlign w:val="bottom"/>
          </w:tcPr>
          <w:p w:rsidR="00F63BC9" w:rsidRPr="00F63BC9" w:rsidRDefault="00F63BC9" w:rsidP="00F63BC9">
            <w:pPr>
              <w:jc w:val="center"/>
              <w:rPr>
                <w:color w:val="000000"/>
                <w:sz w:val="24"/>
              </w:rPr>
            </w:pPr>
            <w:r w:rsidRPr="00F63BC9">
              <w:rPr>
                <w:color w:val="000000"/>
                <w:sz w:val="24"/>
              </w:rPr>
              <w:t>139.</w:t>
            </w:r>
          </w:p>
        </w:tc>
        <w:tc>
          <w:tcPr>
            <w:tcW w:w="3118" w:type="dxa"/>
            <w:shd w:val="clear" w:color="auto" w:fill="auto"/>
            <w:vAlign w:val="bottom"/>
          </w:tcPr>
          <w:p w:rsidR="00F63BC9" w:rsidRPr="00F63BC9" w:rsidRDefault="00F63BC9" w:rsidP="00F63BC9">
            <w:pPr>
              <w:rPr>
                <w:color w:val="000000"/>
                <w:sz w:val="24"/>
              </w:rPr>
            </w:pPr>
            <w:r w:rsidRPr="00F63BC9">
              <w:rPr>
                <w:color w:val="000000"/>
                <w:sz w:val="24"/>
              </w:rPr>
              <w:t xml:space="preserve">Комп’ютер монітор 19 </w:t>
            </w:r>
            <w:proofErr w:type="spellStart"/>
            <w:r w:rsidRPr="00F63BC9">
              <w:rPr>
                <w:color w:val="000000"/>
                <w:sz w:val="24"/>
              </w:rPr>
              <w:t>Samsung</w:t>
            </w:r>
            <w:proofErr w:type="spellEnd"/>
            <w:r w:rsidRPr="00F63BC9">
              <w:rPr>
                <w:color w:val="000000"/>
                <w:sz w:val="24"/>
              </w:rPr>
              <w:t xml:space="preserve"> SM 943N, системний блок iP4</w:t>
            </w:r>
          </w:p>
        </w:tc>
        <w:tc>
          <w:tcPr>
            <w:tcW w:w="2126" w:type="dxa"/>
            <w:shd w:val="clear" w:color="auto" w:fill="auto"/>
            <w:noWrap/>
            <w:vAlign w:val="bottom"/>
          </w:tcPr>
          <w:p w:rsidR="00F63BC9" w:rsidRPr="00F63BC9" w:rsidRDefault="00F63BC9" w:rsidP="00F63BC9">
            <w:pPr>
              <w:jc w:val="center"/>
              <w:rPr>
                <w:color w:val="000000"/>
                <w:sz w:val="24"/>
              </w:rPr>
            </w:pPr>
            <w:r w:rsidRPr="00F63BC9">
              <w:rPr>
                <w:color w:val="000000"/>
                <w:sz w:val="24"/>
              </w:rPr>
              <w:t>10417417155855</w:t>
            </w:r>
          </w:p>
        </w:tc>
        <w:tc>
          <w:tcPr>
            <w:tcW w:w="851" w:type="dxa"/>
            <w:shd w:val="clear" w:color="auto" w:fill="auto"/>
            <w:noWrap/>
            <w:vAlign w:val="bottom"/>
          </w:tcPr>
          <w:p w:rsidR="00F63BC9" w:rsidRPr="00F63BC9" w:rsidRDefault="00F63BC9" w:rsidP="00F63BC9">
            <w:pPr>
              <w:jc w:val="center"/>
              <w:rPr>
                <w:color w:val="000000"/>
                <w:sz w:val="24"/>
              </w:rPr>
            </w:pPr>
            <w:r w:rsidRPr="00F63BC9">
              <w:rPr>
                <w:color w:val="000000"/>
                <w:sz w:val="24"/>
              </w:rPr>
              <w:t>1</w:t>
            </w:r>
          </w:p>
        </w:tc>
        <w:tc>
          <w:tcPr>
            <w:tcW w:w="1417" w:type="dxa"/>
            <w:shd w:val="clear" w:color="auto" w:fill="auto"/>
            <w:noWrap/>
            <w:vAlign w:val="bottom"/>
          </w:tcPr>
          <w:p w:rsidR="00F63BC9" w:rsidRPr="00F63BC9" w:rsidRDefault="00F63BC9" w:rsidP="00F63BC9">
            <w:pPr>
              <w:jc w:val="center"/>
              <w:rPr>
                <w:color w:val="000000"/>
                <w:sz w:val="24"/>
              </w:rPr>
            </w:pPr>
            <w:r w:rsidRPr="00F63BC9">
              <w:rPr>
                <w:color w:val="000000"/>
                <w:sz w:val="24"/>
              </w:rPr>
              <w:t>3 449,95</w:t>
            </w:r>
          </w:p>
        </w:tc>
        <w:tc>
          <w:tcPr>
            <w:tcW w:w="1843" w:type="dxa"/>
            <w:shd w:val="clear" w:color="auto" w:fill="auto"/>
            <w:noWrap/>
            <w:vAlign w:val="bottom"/>
          </w:tcPr>
          <w:p w:rsidR="00F63BC9" w:rsidRPr="00F63BC9" w:rsidRDefault="00F63BC9" w:rsidP="00F63BC9">
            <w:pPr>
              <w:jc w:val="center"/>
              <w:rPr>
                <w:color w:val="000000"/>
                <w:sz w:val="24"/>
              </w:rPr>
            </w:pPr>
            <w:r w:rsidRPr="00F63BC9">
              <w:rPr>
                <w:color w:val="000000"/>
                <w:sz w:val="24"/>
              </w:rPr>
              <w:t>0,00</w:t>
            </w:r>
          </w:p>
        </w:tc>
      </w:tr>
    </w:tbl>
    <w:p w:rsidR="00C7490E" w:rsidRDefault="00C7490E" w:rsidP="00C7490E">
      <w:pPr>
        <w:ind w:firstLine="5760"/>
        <w:rPr>
          <w:szCs w:val="28"/>
        </w:rPr>
      </w:pPr>
    </w:p>
    <w:p w:rsidR="00C7490E" w:rsidRDefault="00C7490E" w:rsidP="00C7490E">
      <w:pPr>
        <w:ind w:firstLine="5760"/>
        <w:rPr>
          <w:szCs w:val="28"/>
        </w:rPr>
      </w:pPr>
      <w:r>
        <w:rPr>
          <w:szCs w:val="28"/>
        </w:rPr>
        <w:t>Додаток 4</w:t>
      </w:r>
    </w:p>
    <w:p w:rsidR="00C7490E" w:rsidRDefault="00C7490E" w:rsidP="00C7490E">
      <w:pPr>
        <w:ind w:firstLine="5760"/>
        <w:rPr>
          <w:szCs w:val="28"/>
        </w:rPr>
      </w:pPr>
      <w:r>
        <w:rPr>
          <w:szCs w:val="28"/>
        </w:rPr>
        <w:t>до рішення обласної ради</w:t>
      </w:r>
    </w:p>
    <w:p w:rsidR="00C7490E" w:rsidRDefault="00C7490E" w:rsidP="00C7490E">
      <w:pPr>
        <w:rPr>
          <w:szCs w:val="28"/>
          <w:lang w:val="ru-RU"/>
        </w:rPr>
      </w:pPr>
    </w:p>
    <w:p w:rsidR="00C7490E" w:rsidRDefault="00C7490E" w:rsidP="00C7490E">
      <w:pPr>
        <w:rPr>
          <w:szCs w:val="28"/>
        </w:rPr>
      </w:pPr>
    </w:p>
    <w:p w:rsidR="00C7490E" w:rsidRDefault="00C7490E" w:rsidP="00C7490E">
      <w:pPr>
        <w:jc w:val="center"/>
        <w:rPr>
          <w:b/>
          <w:szCs w:val="28"/>
        </w:rPr>
      </w:pPr>
      <w:r>
        <w:rPr>
          <w:b/>
          <w:szCs w:val="28"/>
        </w:rPr>
        <w:t>ПЕРЕЛІК</w:t>
      </w:r>
    </w:p>
    <w:p w:rsidR="00C7490E" w:rsidRDefault="00C7490E" w:rsidP="00C7490E">
      <w:pPr>
        <w:ind w:firstLine="720"/>
        <w:jc w:val="center"/>
        <w:rPr>
          <w:b/>
          <w:szCs w:val="28"/>
        </w:rPr>
      </w:pPr>
      <w:r>
        <w:rPr>
          <w:b/>
          <w:szCs w:val="28"/>
        </w:rPr>
        <w:t xml:space="preserve">майна, що передається з оперативного управління                       комунального закладу </w:t>
      </w:r>
      <w:proofErr w:type="spellStart"/>
      <w:r>
        <w:rPr>
          <w:b/>
          <w:szCs w:val="28"/>
        </w:rPr>
        <w:t>„База</w:t>
      </w:r>
      <w:proofErr w:type="spellEnd"/>
      <w:r>
        <w:rPr>
          <w:b/>
          <w:szCs w:val="28"/>
        </w:rPr>
        <w:t xml:space="preserve"> спеціального медичного постачання”                      Дніпропетровської обласної ради” до комунальної власності територіальної громади міста Покрова</w:t>
      </w:r>
    </w:p>
    <w:p w:rsidR="00C7490E" w:rsidRDefault="00C7490E" w:rsidP="00C7490E">
      <w:pPr>
        <w:ind w:firstLine="708"/>
        <w:jc w:val="center"/>
        <w:rPr>
          <w:b/>
          <w:szCs w:val="28"/>
        </w:rPr>
      </w:pPr>
    </w:p>
    <w:p w:rsidR="00C7490E" w:rsidRDefault="00C7490E" w:rsidP="00C7490E">
      <w:pPr>
        <w:rPr>
          <w:sz w:val="24"/>
        </w:rPr>
      </w:pPr>
    </w:p>
    <w:tbl>
      <w:tblPr>
        <w:tblStyle w:val="af5"/>
        <w:tblW w:w="9360" w:type="dxa"/>
        <w:tblLayout w:type="fixed"/>
        <w:tblLook w:val="04A0" w:firstRow="1" w:lastRow="0" w:firstColumn="1" w:lastColumn="0" w:noHBand="0" w:noVBand="1"/>
      </w:tblPr>
      <w:tblGrid>
        <w:gridCol w:w="675"/>
        <w:gridCol w:w="3263"/>
        <w:gridCol w:w="1735"/>
        <w:gridCol w:w="1844"/>
        <w:gridCol w:w="1843"/>
      </w:tblGrid>
      <w:tr w:rsidR="00C7490E" w:rsidTr="00C7490E">
        <w:tc>
          <w:tcPr>
            <w:tcW w:w="675" w:type="dxa"/>
            <w:tcBorders>
              <w:top w:val="single" w:sz="4" w:space="0" w:color="auto"/>
              <w:left w:val="single" w:sz="4" w:space="0" w:color="auto"/>
              <w:bottom w:val="single" w:sz="4" w:space="0" w:color="auto"/>
              <w:right w:val="single" w:sz="4" w:space="0" w:color="auto"/>
            </w:tcBorders>
            <w:vAlign w:val="center"/>
            <w:hideMark/>
          </w:tcPr>
          <w:p w:rsidR="00C7490E" w:rsidRPr="00C7490E" w:rsidRDefault="00C7490E">
            <w:pPr>
              <w:jc w:val="center"/>
              <w:rPr>
                <w:b/>
                <w:sz w:val="24"/>
                <w:lang w:eastAsia="en-US"/>
              </w:rPr>
            </w:pPr>
            <w:r w:rsidRPr="00C7490E">
              <w:rPr>
                <w:b/>
                <w:sz w:val="24"/>
                <w:lang w:eastAsia="en-US"/>
              </w:rPr>
              <w:t>№ з/п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C7490E" w:rsidRPr="00C7490E" w:rsidRDefault="00C7490E">
            <w:pPr>
              <w:jc w:val="center"/>
              <w:rPr>
                <w:b/>
                <w:sz w:val="24"/>
                <w:lang w:eastAsia="en-US"/>
              </w:rPr>
            </w:pPr>
            <w:r w:rsidRPr="00C7490E">
              <w:rPr>
                <w:b/>
                <w:sz w:val="24"/>
                <w:lang w:eastAsia="en-US"/>
              </w:rPr>
              <w:t>Назва об’єкта</w:t>
            </w:r>
          </w:p>
        </w:tc>
        <w:tc>
          <w:tcPr>
            <w:tcW w:w="1734" w:type="dxa"/>
            <w:tcBorders>
              <w:top w:val="single" w:sz="4" w:space="0" w:color="auto"/>
              <w:left w:val="single" w:sz="4" w:space="0" w:color="auto"/>
              <w:bottom w:val="single" w:sz="4" w:space="0" w:color="auto"/>
              <w:right w:val="single" w:sz="4" w:space="0" w:color="auto"/>
            </w:tcBorders>
            <w:vAlign w:val="center"/>
            <w:hideMark/>
          </w:tcPr>
          <w:p w:rsidR="00C7490E" w:rsidRPr="00C7490E" w:rsidRDefault="00C7490E">
            <w:pPr>
              <w:jc w:val="center"/>
              <w:rPr>
                <w:b/>
                <w:sz w:val="24"/>
                <w:lang w:eastAsia="en-US"/>
              </w:rPr>
            </w:pPr>
            <w:r w:rsidRPr="00C7490E">
              <w:rPr>
                <w:b/>
                <w:sz w:val="24"/>
                <w:lang w:eastAsia="en-US"/>
              </w:rPr>
              <w:t>Інвентарний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490E" w:rsidRPr="00C7490E" w:rsidRDefault="00C7490E">
            <w:pPr>
              <w:jc w:val="center"/>
              <w:rPr>
                <w:b/>
                <w:sz w:val="24"/>
                <w:lang w:eastAsia="en-US"/>
              </w:rPr>
            </w:pPr>
            <w:r w:rsidRPr="00C7490E">
              <w:rPr>
                <w:b/>
                <w:sz w:val="24"/>
                <w:lang w:eastAsia="en-US"/>
              </w:rPr>
              <w:t>Площа, кв. 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490E" w:rsidRPr="00C7490E" w:rsidRDefault="00C7490E">
            <w:pPr>
              <w:jc w:val="center"/>
              <w:rPr>
                <w:b/>
                <w:sz w:val="24"/>
                <w:lang w:eastAsia="en-US"/>
              </w:rPr>
            </w:pPr>
            <w:r w:rsidRPr="00C7490E">
              <w:rPr>
                <w:b/>
                <w:sz w:val="24"/>
                <w:lang w:eastAsia="en-US"/>
              </w:rPr>
              <w:t xml:space="preserve">Первісна балансова, вартість, </w:t>
            </w:r>
            <w:proofErr w:type="spellStart"/>
            <w:r w:rsidRPr="00C7490E">
              <w:rPr>
                <w:b/>
                <w:sz w:val="24"/>
                <w:lang w:eastAsia="en-US"/>
              </w:rPr>
              <w:t>грн</w:t>
            </w:r>
            <w:proofErr w:type="spellEnd"/>
          </w:p>
        </w:tc>
      </w:tr>
      <w:tr w:rsidR="00C7490E" w:rsidTr="00C7490E">
        <w:tc>
          <w:tcPr>
            <w:tcW w:w="675" w:type="dxa"/>
            <w:vMerge w:val="restart"/>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C7490E" w:rsidRPr="00C7490E" w:rsidRDefault="00C7490E">
            <w:pPr>
              <w:rPr>
                <w:sz w:val="24"/>
                <w:lang w:eastAsia="en-US"/>
              </w:rPr>
            </w:pPr>
            <w:r w:rsidRPr="00C7490E">
              <w:rPr>
                <w:sz w:val="24"/>
                <w:lang w:eastAsia="en-US"/>
              </w:rPr>
              <w:t xml:space="preserve">Склад  Г  для зберігання </w:t>
            </w:r>
          </w:p>
          <w:p w:rsidR="00C7490E" w:rsidRPr="00C7490E" w:rsidRDefault="00C7490E">
            <w:pPr>
              <w:rPr>
                <w:sz w:val="24"/>
                <w:lang w:eastAsia="en-US"/>
              </w:rPr>
            </w:pPr>
            <w:proofErr w:type="spellStart"/>
            <w:r w:rsidRPr="00C7490E">
              <w:rPr>
                <w:sz w:val="24"/>
                <w:lang w:eastAsia="en-US"/>
              </w:rPr>
              <w:t>медгоспмайна</w:t>
            </w:r>
            <w:proofErr w:type="spellEnd"/>
            <w:r w:rsidRPr="00C7490E">
              <w:rPr>
                <w:sz w:val="24"/>
                <w:lang w:eastAsia="en-US"/>
              </w:rPr>
              <w:t>:</w:t>
            </w:r>
          </w:p>
        </w:tc>
        <w:tc>
          <w:tcPr>
            <w:tcW w:w="1734"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101310003</w:t>
            </w:r>
          </w:p>
        </w:tc>
        <w:tc>
          <w:tcPr>
            <w:tcW w:w="1843"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1336,4</w:t>
            </w:r>
          </w:p>
        </w:tc>
        <w:tc>
          <w:tcPr>
            <w:tcW w:w="1842" w:type="dxa"/>
            <w:vMerge w:val="restart"/>
            <w:tcBorders>
              <w:top w:val="single" w:sz="4" w:space="0" w:color="auto"/>
              <w:left w:val="single" w:sz="4" w:space="0" w:color="auto"/>
              <w:bottom w:val="single" w:sz="4" w:space="0" w:color="auto"/>
              <w:right w:val="single" w:sz="4" w:space="0" w:color="auto"/>
            </w:tcBorders>
          </w:tcPr>
          <w:p w:rsidR="00C7490E" w:rsidRPr="00C7490E" w:rsidRDefault="00C7490E">
            <w:pPr>
              <w:jc w:val="center"/>
              <w:rPr>
                <w:sz w:val="24"/>
                <w:lang w:eastAsia="en-US"/>
              </w:rPr>
            </w:pPr>
          </w:p>
          <w:p w:rsidR="00C7490E" w:rsidRPr="00C7490E" w:rsidRDefault="00C7490E">
            <w:pPr>
              <w:jc w:val="center"/>
              <w:rPr>
                <w:sz w:val="24"/>
                <w:lang w:eastAsia="en-US"/>
              </w:rPr>
            </w:pPr>
          </w:p>
          <w:p w:rsidR="00C7490E" w:rsidRPr="00C7490E" w:rsidRDefault="00C7490E">
            <w:pPr>
              <w:jc w:val="center"/>
              <w:rPr>
                <w:sz w:val="24"/>
                <w:lang w:eastAsia="en-US"/>
              </w:rPr>
            </w:pPr>
          </w:p>
          <w:p w:rsidR="00C7490E" w:rsidRPr="00C7490E" w:rsidRDefault="00C7490E">
            <w:pPr>
              <w:jc w:val="center"/>
              <w:rPr>
                <w:sz w:val="24"/>
                <w:lang w:eastAsia="en-US"/>
              </w:rPr>
            </w:pPr>
          </w:p>
          <w:p w:rsidR="00C7490E" w:rsidRPr="00C7490E" w:rsidRDefault="00C7490E">
            <w:pPr>
              <w:jc w:val="center"/>
              <w:rPr>
                <w:sz w:val="24"/>
                <w:lang w:eastAsia="en-US"/>
              </w:rPr>
            </w:pPr>
            <w:r w:rsidRPr="00C7490E">
              <w:rPr>
                <w:sz w:val="24"/>
                <w:lang w:eastAsia="en-US"/>
              </w:rPr>
              <w:t>347825,00</w:t>
            </w:r>
          </w:p>
        </w:tc>
      </w:tr>
      <w:tr w:rsidR="00C7490E" w:rsidTr="00C7490E">
        <w:tc>
          <w:tcPr>
            <w:tcW w:w="675" w:type="dxa"/>
            <w:vMerge/>
            <w:tcBorders>
              <w:top w:val="single" w:sz="4" w:space="0" w:color="auto"/>
              <w:left w:val="single" w:sz="4" w:space="0" w:color="auto"/>
              <w:bottom w:val="single" w:sz="4" w:space="0" w:color="auto"/>
              <w:right w:val="single" w:sz="4" w:space="0" w:color="auto"/>
            </w:tcBorders>
            <w:vAlign w:val="center"/>
            <w:hideMark/>
          </w:tcPr>
          <w:p w:rsidR="00C7490E" w:rsidRPr="00C7490E" w:rsidRDefault="00C7490E">
            <w:pPr>
              <w:rPr>
                <w:sz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C7490E" w:rsidRPr="00C7490E" w:rsidRDefault="00C7490E">
            <w:pPr>
              <w:rPr>
                <w:sz w:val="24"/>
                <w:lang w:eastAsia="en-US"/>
              </w:rPr>
            </w:pPr>
            <w:r w:rsidRPr="00C7490E">
              <w:rPr>
                <w:sz w:val="24"/>
                <w:lang w:eastAsia="en-US"/>
              </w:rPr>
              <w:t>Сторожка А</w:t>
            </w:r>
          </w:p>
        </w:tc>
        <w:tc>
          <w:tcPr>
            <w:tcW w:w="1734"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101310003</w:t>
            </w:r>
          </w:p>
        </w:tc>
        <w:tc>
          <w:tcPr>
            <w:tcW w:w="1843"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9,5</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7490E" w:rsidRPr="00C7490E" w:rsidRDefault="00C7490E">
            <w:pPr>
              <w:rPr>
                <w:sz w:val="24"/>
                <w:lang w:eastAsia="en-US"/>
              </w:rPr>
            </w:pPr>
          </w:p>
        </w:tc>
      </w:tr>
      <w:tr w:rsidR="00C7490E" w:rsidTr="00C7490E">
        <w:tc>
          <w:tcPr>
            <w:tcW w:w="675" w:type="dxa"/>
            <w:vMerge/>
            <w:tcBorders>
              <w:top w:val="single" w:sz="4" w:space="0" w:color="auto"/>
              <w:left w:val="single" w:sz="4" w:space="0" w:color="auto"/>
              <w:bottom w:val="single" w:sz="4" w:space="0" w:color="auto"/>
              <w:right w:val="single" w:sz="4" w:space="0" w:color="auto"/>
            </w:tcBorders>
            <w:vAlign w:val="center"/>
            <w:hideMark/>
          </w:tcPr>
          <w:p w:rsidR="00C7490E" w:rsidRPr="00C7490E" w:rsidRDefault="00C7490E">
            <w:pPr>
              <w:rPr>
                <w:sz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C7490E" w:rsidRPr="00C7490E" w:rsidRDefault="00C7490E">
            <w:pPr>
              <w:rPr>
                <w:sz w:val="24"/>
                <w:lang w:eastAsia="en-US"/>
              </w:rPr>
            </w:pPr>
            <w:r w:rsidRPr="00C7490E">
              <w:rPr>
                <w:sz w:val="24"/>
                <w:lang w:eastAsia="en-US"/>
              </w:rPr>
              <w:t>Склад Б (</w:t>
            </w:r>
            <w:proofErr w:type="spellStart"/>
            <w:r w:rsidRPr="00C7490E">
              <w:rPr>
                <w:sz w:val="24"/>
                <w:lang w:eastAsia="en-US"/>
              </w:rPr>
              <w:t>напівпідземне</w:t>
            </w:r>
            <w:proofErr w:type="spellEnd"/>
            <w:r w:rsidRPr="00C7490E">
              <w:rPr>
                <w:sz w:val="24"/>
                <w:lang w:eastAsia="en-US"/>
              </w:rPr>
              <w:t xml:space="preserve"> приміщення)</w:t>
            </w:r>
          </w:p>
        </w:tc>
        <w:tc>
          <w:tcPr>
            <w:tcW w:w="1734"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101310003</w:t>
            </w:r>
          </w:p>
        </w:tc>
        <w:tc>
          <w:tcPr>
            <w:tcW w:w="1843"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52,4</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7490E" w:rsidRPr="00C7490E" w:rsidRDefault="00C7490E">
            <w:pPr>
              <w:rPr>
                <w:sz w:val="24"/>
                <w:lang w:eastAsia="en-US"/>
              </w:rPr>
            </w:pPr>
          </w:p>
        </w:tc>
      </w:tr>
      <w:tr w:rsidR="00C7490E" w:rsidTr="00C7490E">
        <w:tc>
          <w:tcPr>
            <w:tcW w:w="675" w:type="dxa"/>
            <w:vMerge/>
            <w:tcBorders>
              <w:top w:val="single" w:sz="4" w:space="0" w:color="auto"/>
              <w:left w:val="single" w:sz="4" w:space="0" w:color="auto"/>
              <w:bottom w:val="single" w:sz="4" w:space="0" w:color="auto"/>
              <w:right w:val="single" w:sz="4" w:space="0" w:color="auto"/>
            </w:tcBorders>
            <w:vAlign w:val="center"/>
            <w:hideMark/>
          </w:tcPr>
          <w:p w:rsidR="00C7490E" w:rsidRPr="00C7490E" w:rsidRDefault="00C7490E">
            <w:pPr>
              <w:rPr>
                <w:sz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C7490E" w:rsidRPr="00C7490E" w:rsidRDefault="00C7490E">
            <w:pPr>
              <w:rPr>
                <w:sz w:val="24"/>
                <w:lang w:eastAsia="en-US"/>
              </w:rPr>
            </w:pPr>
            <w:r w:rsidRPr="00C7490E">
              <w:rPr>
                <w:sz w:val="24"/>
                <w:lang w:eastAsia="en-US"/>
              </w:rPr>
              <w:t>Двір (</w:t>
            </w:r>
            <w:proofErr w:type="spellStart"/>
            <w:r w:rsidRPr="00C7490E">
              <w:rPr>
                <w:sz w:val="24"/>
                <w:lang w:eastAsia="en-US"/>
              </w:rPr>
              <w:t>бетонозаливка</w:t>
            </w:r>
            <w:proofErr w:type="spellEnd"/>
            <w:r w:rsidRPr="00C7490E">
              <w:rPr>
                <w:sz w:val="24"/>
                <w:lang w:eastAsia="en-US"/>
              </w:rPr>
              <w:t>)</w:t>
            </w:r>
          </w:p>
        </w:tc>
        <w:tc>
          <w:tcPr>
            <w:tcW w:w="1734"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101310003</w:t>
            </w:r>
          </w:p>
        </w:tc>
        <w:tc>
          <w:tcPr>
            <w:tcW w:w="1843"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 xml:space="preserve">1922,0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7490E" w:rsidRPr="00C7490E" w:rsidRDefault="00C7490E">
            <w:pPr>
              <w:rPr>
                <w:sz w:val="24"/>
                <w:lang w:eastAsia="en-US"/>
              </w:rPr>
            </w:pPr>
          </w:p>
        </w:tc>
      </w:tr>
      <w:tr w:rsidR="00C7490E" w:rsidTr="00C7490E">
        <w:tc>
          <w:tcPr>
            <w:tcW w:w="675" w:type="dxa"/>
            <w:vMerge/>
            <w:tcBorders>
              <w:top w:val="single" w:sz="4" w:space="0" w:color="auto"/>
              <w:left w:val="single" w:sz="4" w:space="0" w:color="auto"/>
              <w:bottom w:val="single" w:sz="4" w:space="0" w:color="auto"/>
              <w:right w:val="single" w:sz="4" w:space="0" w:color="auto"/>
            </w:tcBorders>
            <w:vAlign w:val="center"/>
            <w:hideMark/>
          </w:tcPr>
          <w:p w:rsidR="00C7490E" w:rsidRPr="00C7490E" w:rsidRDefault="00C7490E">
            <w:pPr>
              <w:rPr>
                <w:sz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C7490E" w:rsidRPr="00C7490E" w:rsidRDefault="00C7490E">
            <w:pPr>
              <w:rPr>
                <w:sz w:val="24"/>
                <w:lang w:eastAsia="en-US"/>
              </w:rPr>
            </w:pPr>
            <w:r w:rsidRPr="00C7490E">
              <w:rPr>
                <w:sz w:val="24"/>
                <w:lang w:eastAsia="en-US"/>
              </w:rPr>
              <w:t>Ворота металеві</w:t>
            </w:r>
          </w:p>
        </w:tc>
        <w:tc>
          <w:tcPr>
            <w:tcW w:w="1734"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101310003</w:t>
            </w:r>
          </w:p>
        </w:tc>
        <w:tc>
          <w:tcPr>
            <w:tcW w:w="1843" w:type="dxa"/>
            <w:tcBorders>
              <w:top w:val="single" w:sz="4" w:space="0" w:color="auto"/>
              <w:left w:val="single" w:sz="4" w:space="0" w:color="auto"/>
              <w:bottom w:val="single" w:sz="4" w:space="0" w:color="auto"/>
              <w:right w:val="single" w:sz="4" w:space="0" w:color="auto"/>
            </w:tcBorders>
          </w:tcPr>
          <w:p w:rsidR="00C7490E" w:rsidRPr="00C7490E" w:rsidRDefault="00C7490E">
            <w:pPr>
              <w:jc w:val="center"/>
              <w:rPr>
                <w:sz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7490E" w:rsidRPr="00C7490E" w:rsidRDefault="00C7490E">
            <w:pPr>
              <w:rPr>
                <w:sz w:val="24"/>
                <w:lang w:eastAsia="en-US"/>
              </w:rPr>
            </w:pPr>
          </w:p>
        </w:tc>
      </w:tr>
      <w:tr w:rsidR="00C7490E" w:rsidTr="00C7490E">
        <w:tc>
          <w:tcPr>
            <w:tcW w:w="675" w:type="dxa"/>
            <w:vMerge/>
            <w:tcBorders>
              <w:top w:val="single" w:sz="4" w:space="0" w:color="auto"/>
              <w:left w:val="single" w:sz="4" w:space="0" w:color="auto"/>
              <w:bottom w:val="single" w:sz="4" w:space="0" w:color="auto"/>
              <w:right w:val="single" w:sz="4" w:space="0" w:color="auto"/>
            </w:tcBorders>
            <w:vAlign w:val="center"/>
            <w:hideMark/>
          </w:tcPr>
          <w:p w:rsidR="00C7490E" w:rsidRPr="00C7490E" w:rsidRDefault="00C7490E">
            <w:pPr>
              <w:rPr>
                <w:sz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C7490E" w:rsidRPr="00C7490E" w:rsidRDefault="00C7490E">
            <w:pPr>
              <w:rPr>
                <w:sz w:val="24"/>
                <w:lang w:eastAsia="en-US"/>
              </w:rPr>
            </w:pPr>
            <w:r w:rsidRPr="00C7490E">
              <w:rPr>
                <w:sz w:val="24"/>
                <w:lang w:eastAsia="en-US"/>
              </w:rPr>
              <w:t>Паркан бетонний</w:t>
            </w:r>
          </w:p>
        </w:tc>
        <w:tc>
          <w:tcPr>
            <w:tcW w:w="1734"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101310003</w:t>
            </w:r>
          </w:p>
        </w:tc>
        <w:tc>
          <w:tcPr>
            <w:tcW w:w="1843" w:type="dxa"/>
            <w:tcBorders>
              <w:top w:val="single" w:sz="4" w:space="0" w:color="auto"/>
              <w:left w:val="single" w:sz="4" w:space="0" w:color="auto"/>
              <w:bottom w:val="single" w:sz="4" w:space="0" w:color="auto"/>
              <w:right w:val="single" w:sz="4" w:space="0" w:color="auto"/>
            </w:tcBorders>
          </w:tcPr>
          <w:p w:rsidR="00C7490E" w:rsidRPr="00C7490E" w:rsidRDefault="00C7490E">
            <w:pPr>
              <w:jc w:val="center"/>
              <w:rPr>
                <w:sz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7490E" w:rsidRPr="00C7490E" w:rsidRDefault="00C7490E">
            <w:pPr>
              <w:rPr>
                <w:sz w:val="24"/>
                <w:lang w:eastAsia="en-US"/>
              </w:rPr>
            </w:pPr>
          </w:p>
        </w:tc>
      </w:tr>
      <w:tr w:rsidR="00C7490E" w:rsidTr="00C7490E">
        <w:trPr>
          <w:trHeight w:val="621"/>
        </w:trPr>
        <w:tc>
          <w:tcPr>
            <w:tcW w:w="675"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2.</w:t>
            </w:r>
          </w:p>
        </w:tc>
        <w:tc>
          <w:tcPr>
            <w:tcW w:w="3261" w:type="dxa"/>
            <w:tcBorders>
              <w:top w:val="single" w:sz="4" w:space="0" w:color="auto"/>
              <w:left w:val="single" w:sz="4" w:space="0" w:color="auto"/>
              <w:bottom w:val="single" w:sz="4" w:space="0" w:color="auto"/>
              <w:right w:val="single" w:sz="4" w:space="0" w:color="auto"/>
            </w:tcBorders>
            <w:hideMark/>
          </w:tcPr>
          <w:p w:rsidR="00C7490E" w:rsidRPr="00C7490E" w:rsidRDefault="00C7490E">
            <w:pPr>
              <w:rPr>
                <w:sz w:val="24"/>
                <w:lang w:eastAsia="en-US"/>
              </w:rPr>
            </w:pPr>
            <w:r w:rsidRPr="00C7490E">
              <w:rPr>
                <w:sz w:val="24"/>
                <w:lang w:eastAsia="en-US"/>
              </w:rPr>
              <w:t>Склад В:</w:t>
            </w:r>
          </w:p>
          <w:p w:rsidR="00C7490E" w:rsidRPr="00C7490E" w:rsidRDefault="00C7490E">
            <w:pPr>
              <w:rPr>
                <w:sz w:val="24"/>
                <w:lang w:eastAsia="en-US"/>
              </w:rPr>
            </w:pPr>
            <w:r w:rsidRPr="00C7490E">
              <w:rPr>
                <w:sz w:val="24"/>
                <w:lang w:eastAsia="en-US"/>
              </w:rPr>
              <w:t>Споруда під стислі гази</w:t>
            </w:r>
          </w:p>
        </w:tc>
        <w:tc>
          <w:tcPr>
            <w:tcW w:w="1734" w:type="dxa"/>
            <w:tcBorders>
              <w:top w:val="single" w:sz="4" w:space="0" w:color="auto"/>
              <w:left w:val="single" w:sz="4" w:space="0" w:color="auto"/>
              <w:bottom w:val="single" w:sz="4" w:space="0" w:color="auto"/>
              <w:right w:val="single" w:sz="4" w:space="0" w:color="auto"/>
            </w:tcBorders>
          </w:tcPr>
          <w:p w:rsidR="00C7490E" w:rsidRPr="00C7490E" w:rsidRDefault="00C7490E">
            <w:pPr>
              <w:jc w:val="center"/>
              <w:rPr>
                <w:sz w:val="24"/>
                <w:lang w:eastAsia="en-US"/>
              </w:rPr>
            </w:pPr>
          </w:p>
          <w:p w:rsidR="00C7490E" w:rsidRPr="00C7490E" w:rsidRDefault="00C7490E">
            <w:pPr>
              <w:jc w:val="center"/>
              <w:rPr>
                <w:sz w:val="24"/>
                <w:lang w:eastAsia="en-US"/>
              </w:rPr>
            </w:pPr>
            <w:r w:rsidRPr="00C7490E">
              <w:rPr>
                <w:sz w:val="24"/>
                <w:lang w:eastAsia="en-US"/>
              </w:rPr>
              <w:t>101310006</w:t>
            </w:r>
          </w:p>
        </w:tc>
        <w:tc>
          <w:tcPr>
            <w:tcW w:w="1843" w:type="dxa"/>
            <w:tcBorders>
              <w:top w:val="single" w:sz="4" w:space="0" w:color="auto"/>
              <w:left w:val="single" w:sz="4" w:space="0" w:color="auto"/>
              <w:bottom w:val="single" w:sz="4" w:space="0" w:color="auto"/>
              <w:right w:val="single" w:sz="4" w:space="0" w:color="auto"/>
            </w:tcBorders>
          </w:tcPr>
          <w:p w:rsidR="00C7490E" w:rsidRPr="00C7490E" w:rsidRDefault="00C7490E">
            <w:pPr>
              <w:jc w:val="center"/>
              <w:rPr>
                <w:sz w:val="24"/>
                <w:lang w:eastAsia="en-US"/>
              </w:rPr>
            </w:pPr>
          </w:p>
          <w:p w:rsidR="00C7490E" w:rsidRPr="00C7490E" w:rsidRDefault="00C7490E">
            <w:pPr>
              <w:jc w:val="center"/>
              <w:rPr>
                <w:sz w:val="24"/>
                <w:lang w:eastAsia="en-US"/>
              </w:rPr>
            </w:pPr>
            <w:r w:rsidRPr="00C7490E">
              <w:rPr>
                <w:sz w:val="24"/>
                <w:lang w:eastAsia="en-US"/>
              </w:rPr>
              <w:t>26,7</w:t>
            </w:r>
          </w:p>
        </w:tc>
        <w:tc>
          <w:tcPr>
            <w:tcW w:w="1842" w:type="dxa"/>
            <w:tcBorders>
              <w:top w:val="single" w:sz="4" w:space="0" w:color="auto"/>
              <w:left w:val="single" w:sz="4" w:space="0" w:color="auto"/>
              <w:bottom w:val="single" w:sz="4" w:space="0" w:color="auto"/>
              <w:right w:val="single" w:sz="4" w:space="0" w:color="auto"/>
            </w:tcBorders>
          </w:tcPr>
          <w:p w:rsidR="00C7490E" w:rsidRPr="00C7490E" w:rsidRDefault="00C7490E">
            <w:pPr>
              <w:jc w:val="center"/>
              <w:rPr>
                <w:sz w:val="24"/>
                <w:lang w:eastAsia="en-US"/>
              </w:rPr>
            </w:pPr>
          </w:p>
          <w:p w:rsidR="00C7490E" w:rsidRPr="00C7490E" w:rsidRDefault="00C7490E">
            <w:pPr>
              <w:jc w:val="center"/>
              <w:rPr>
                <w:sz w:val="24"/>
                <w:lang w:eastAsia="en-US"/>
              </w:rPr>
            </w:pPr>
            <w:r w:rsidRPr="00C7490E">
              <w:rPr>
                <w:sz w:val="24"/>
                <w:lang w:eastAsia="en-US"/>
              </w:rPr>
              <w:t>8377,00</w:t>
            </w:r>
          </w:p>
        </w:tc>
      </w:tr>
      <w:tr w:rsidR="00C7490E" w:rsidTr="00C7490E">
        <w:tc>
          <w:tcPr>
            <w:tcW w:w="675"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3.</w:t>
            </w:r>
          </w:p>
        </w:tc>
        <w:tc>
          <w:tcPr>
            <w:tcW w:w="3261" w:type="dxa"/>
            <w:tcBorders>
              <w:top w:val="single" w:sz="4" w:space="0" w:color="auto"/>
              <w:left w:val="single" w:sz="4" w:space="0" w:color="auto"/>
              <w:bottom w:val="single" w:sz="4" w:space="0" w:color="auto"/>
              <w:right w:val="single" w:sz="4" w:space="0" w:color="auto"/>
            </w:tcBorders>
            <w:hideMark/>
          </w:tcPr>
          <w:p w:rsidR="00C7490E" w:rsidRPr="00C7490E" w:rsidRDefault="00C7490E">
            <w:pPr>
              <w:rPr>
                <w:sz w:val="24"/>
                <w:lang w:eastAsia="en-US"/>
              </w:rPr>
            </w:pPr>
            <w:r w:rsidRPr="00C7490E">
              <w:rPr>
                <w:sz w:val="24"/>
                <w:lang w:eastAsia="en-US"/>
              </w:rPr>
              <w:t>Гараж на два блоки Д</w:t>
            </w:r>
          </w:p>
        </w:tc>
        <w:tc>
          <w:tcPr>
            <w:tcW w:w="1734"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101310005</w:t>
            </w:r>
          </w:p>
        </w:tc>
        <w:tc>
          <w:tcPr>
            <w:tcW w:w="1843"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95,8</w:t>
            </w:r>
          </w:p>
        </w:tc>
        <w:tc>
          <w:tcPr>
            <w:tcW w:w="1842"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21888,00</w:t>
            </w:r>
          </w:p>
        </w:tc>
      </w:tr>
      <w:tr w:rsidR="00C7490E" w:rsidTr="00C7490E">
        <w:tc>
          <w:tcPr>
            <w:tcW w:w="675"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4.</w:t>
            </w:r>
          </w:p>
        </w:tc>
        <w:tc>
          <w:tcPr>
            <w:tcW w:w="3261" w:type="dxa"/>
            <w:tcBorders>
              <w:top w:val="single" w:sz="4" w:space="0" w:color="auto"/>
              <w:left w:val="single" w:sz="4" w:space="0" w:color="auto"/>
              <w:bottom w:val="single" w:sz="4" w:space="0" w:color="auto"/>
              <w:right w:val="single" w:sz="4" w:space="0" w:color="auto"/>
            </w:tcBorders>
            <w:hideMark/>
          </w:tcPr>
          <w:p w:rsidR="00C7490E" w:rsidRPr="00C7490E" w:rsidRDefault="00C7490E">
            <w:pPr>
              <w:rPr>
                <w:sz w:val="24"/>
                <w:lang w:eastAsia="en-US"/>
              </w:rPr>
            </w:pPr>
            <w:r w:rsidRPr="00C7490E">
              <w:rPr>
                <w:sz w:val="24"/>
                <w:lang w:eastAsia="en-US"/>
              </w:rPr>
              <w:t>Будівля під електростанцію Е</w:t>
            </w:r>
          </w:p>
        </w:tc>
        <w:tc>
          <w:tcPr>
            <w:tcW w:w="1734"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101310004</w:t>
            </w:r>
          </w:p>
        </w:tc>
        <w:tc>
          <w:tcPr>
            <w:tcW w:w="1843"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23,5</w:t>
            </w:r>
          </w:p>
        </w:tc>
        <w:tc>
          <w:tcPr>
            <w:tcW w:w="1842"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2984,00</w:t>
            </w:r>
          </w:p>
        </w:tc>
      </w:tr>
      <w:tr w:rsidR="00C7490E" w:rsidTr="00C7490E">
        <w:tc>
          <w:tcPr>
            <w:tcW w:w="675"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5.</w:t>
            </w:r>
          </w:p>
        </w:tc>
        <w:tc>
          <w:tcPr>
            <w:tcW w:w="3261" w:type="dxa"/>
            <w:tcBorders>
              <w:top w:val="single" w:sz="4" w:space="0" w:color="auto"/>
              <w:left w:val="single" w:sz="4" w:space="0" w:color="auto"/>
              <w:bottom w:val="single" w:sz="4" w:space="0" w:color="auto"/>
              <w:right w:val="single" w:sz="4" w:space="0" w:color="auto"/>
            </w:tcBorders>
            <w:hideMark/>
          </w:tcPr>
          <w:p w:rsidR="00C7490E" w:rsidRPr="00C7490E" w:rsidRDefault="00C7490E">
            <w:pPr>
              <w:rPr>
                <w:sz w:val="24"/>
                <w:lang w:eastAsia="en-US"/>
              </w:rPr>
            </w:pPr>
            <w:r w:rsidRPr="00C7490E">
              <w:rPr>
                <w:sz w:val="24"/>
                <w:lang w:eastAsia="en-US"/>
              </w:rPr>
              <w:t xml:space="preserve">Лічильник тепла </w:t>
            </w:r>
            <w:proofErr w:type="spellStart"/>
            <w:r w:rsidRPr="00C7490E">
              <w:rPr>
                <w:sz w:val="24"/>
                <w:lang w:eastAsia="en-US"/>
              </w:rPr>
              <w:t>„Січ-А</w:t>
            </w:r>
            <w:proofErr w:type="spellEnd"/>
            <w:r w:rsidRPr="00C7490E">
              <w:rPr>
                <w:sz w:val="24"/>
                <w:lang w:eastAsia="en-US"/>
              </w:rPr>
              <w:t>” ультразвуковий</w:t>
            </w:r>
          </w:p>
        </w:tc>
        <w:tc>
          <w:tcPr>
            <w:tcW w:w="1734"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101630109</w:t>
            </w:r>
          </w:p>
        </w:tc>
        <w:tc>
          <w:tcPr>
            <w:tcW w:w="1843" w:type="dxa"/>
            <w:tcBorders>
              <w:top w:val="single" w:sz="4" w:space="0" w:color="auto"/>
              <w:left w:val="single" w:sz="4" w:space="0" w:color="auto"/>
              <w:bottom w:val="single" w:sz="4" w:space="0" w:color="auto"/>
              <w:right w:val="single" w:sz="4" w:space="0" w:color="auto"/>
            </w:tcBorders>
          </w:tcPr>
          <w:p w:rsidR="00C7490E" w:rsidRPr="00C7490E" w:rsidRDefault="00C7490E">
            <w:pPr>
              <w:jc w:val="center"/>
              <w:rPr>
                <w:sz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12422,22</w:t>
            </w:r>
          </w:p>
        </w:tc>
      </w:tr>
      <w:tr w:rsidR="00C7490E" w:rsidTr="00C7490E">
        <w:tc>
          <w:tcPr>
            <w:tcW w:w="675"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6.</w:t>
            </w:r>
          </w:p>
        </w:tc>
        <w:tc>
          <w:tcPr>
            <w:tcW w:w="3261" w:type="dxa"/>
            <w:tcBorders>
              <w:top w:val="single" w:sz="4" w:space="0" w:color="auto"/>
              <w:left w:val="single" w:sz="4" w:space="0" w:color="auto"/>
              <w:bottom w:val="single" w:sz="4" w:space="0" w:color="auto"/>
              <w:right w:val="single" w:sz="4" w:space="0" w:color="auto"/>
            </w:tcBorders>
            <w:hideMark/>
          </w:tcPr>
          <w:p w:rsidR="00C7490E" w:rsidRPr="00C7490E" w:rsidRDefault="00C7490E">
            <w:pPr>
              <w:rPr>
                <w:sz w:val="24"/>
                <w:lang w:eastAsia="en-US"/>
              </w:rPr>
            </w:pPr>
            <w:r w:rsidRPr="00C7490E">
              <w:rPr>
                <w:sz w:val="24"/>
                <w:lang w:eastAsia="en-US"/>
              </w:rPr>
              <w:t xml:space="preserve">Лічильник електронний </w:t>
            </w:r>
            <w:proofErr w:type="spellStart"/>
            <w:r w:rsidRPr="00C7490E">
              <w:rPr>
                <w:sz w:val="24"/>
                <w:lang w:eastAsia="en-US"/>
              </w:rPr>
              <w:t>„Дельта</w:t>
            </w:r>
            <w:proofErr w:type="spellEnd"/>
            <w:r w:rsidRPr="00C7490E">
              <w:rPr>
                <w:sz w:val="24"/>
                <w:lang w:eastAsia="en-US"/>
              </w:rPr>
              <w:t xml:space="preserve"> 8010-10-50”</w:t>
            </w:r>
          </w:p>
        </w:tc>
        <w:tc>
          <w:tcPr>
            <w:tcW w:w="1734"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11137054</w:t>
            </w:r>
          </w:p>
        </w:tc>
        <w:tc>
          <w:tcPr>
            <w:tcW w:w="1843" w:type="dxa"/>
            <w:tcBorders>
              <w:top w:val="single" w:sz="4" w:space="0" w:color="auto"/>
              <w:left w:val="single" w:sz="4" w:space="0" w:color="auto"/>
              <w:bottom w:val="single" w:sz="4" w:space="0" w:color="auto"/>
              <w:right w:val="single" w:sz="4" w:space="0" w:color="auto"/>
            </w:tcBorders>
          </w:tcPr>
          <w:p w:rsidR="00C7490E" w:rsidRPr="00C7490E" w:rsidRDefault="00C7490E">
            <w:pPr>
              <w:jc w:val="center"/>
              <w:rPr>
                <w:sz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C7490E" w:rsidRPr="00C7490E" w:rsidRDefault="00C7490E">
            <w:pPr>
              <w:jc w:val="center"/>
              <w:rPr>
                <w:sz w:val="24"/>
                <w:lang w:eastAsia="en-US"/>
              </w:rPr>
            </w:pPr>
            <w:r w:rsidRPr="00C7490E">
              <w:rPr>
                <w:sz w:val="24"/>
                <w:lang w:eastAsia="en-US"/>
              </w:rPr>
              <w:t>658,00</w:t>
            </w:r>
          </w:p>
        </w:tc>
      </w:tr>
    </w:tbl>
    <w:p w:rsidR="00F63BC9" w:rsidRPr="00084A54" w:rsidRDefault="00F63BC9" w:rsidP="00F63BC9">
      <w:pPr>
        <w:tabs>
          <w:tab w:val="left" w:pos="567"/>
        </w:tabs>
        <w:spacing w:before="100" w:beforeAutospacing="1" w:after="100" w:afterAutospacing="1"/>
        <w:jc w:val="both"/>
        <w:rPr>
          <w:color w:val="000000"/>
          <w:szCs w:val="28"/>
        </w:rPr>
      </w:pPr>
    </w:p>
    <w:p w:rsidR="00F63BC9" w:rsidRPr="00324945" w:rsidRDefault="00F63BC9" w:rsidP="00F63BC9">
      <w:pPr>
        <w:tabs>
          <w:tab w:val="left" w:pos="0"/>
          <w:tab w:val="left" w:pos="426"/>
        </w:tabs>
        <w:ind w:left="426"/>
        <w:jc w:val="both"/>
        <w:rPr>
          <w:b/>
          <w:szCs w:val="28"/>
        </w:rPr>
      </w:pPr>
      <w:r w:rsidRPr="00324945">
        <w:rPr>
          <w:b/>
          <w:szCs w:val="28"/>
        </w:rPr>
        <w:t>Результати голосування:</w:t>
      </w:r>
    </w:p>
    <w:p w:rsidR="00F63BC9" w:rsidRPr="00324945" w:rsidRDefault="00F63BC9" w:rsidP="00F63BC9">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Pr="00324945">
        <w:rPr>
          <w:rFonts w:eastAsia="Calibri"/>
          <w:b/>
          <w:bCs/>
          <w:color w:val="00000A"/>
          <w:szCs w:val="28"/>
          <w:lang w:eastAsia="en-US"/>
        </w:rPr>
        <w:t>8</w:t>
      </w:r>
    </w:p>
    <w:p w:rsidR="00F63BC9" w:rsidRPr="00C12C35" w:rsidRDefault="00F63BC9" w:rsidP="00F63BC9">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F63BC9" w:rsidRPr="00324945" w:rsidRDefault="00F63BC9" w:rsidP="00F63BC9">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F63BC9" w:rsidRDefault="00F63BC9" w:rsidP="00F63BC9">
      <w:pPr>
        <w:autoSpaceDE w:val="0"/>
        <w:autoSpaceDN w:val="0"/>
        <w:adjustRightInd w:val="0"/>
        <w:spacing w:line="276" w:lineRule="auto"/>
        <w:ind w:left="2832" w:firstLine="570"/>
        <w:jc w:val="both"/>
        <w:rPr>
          <w:rFonts w:eastAsia="Calibri"/>
          <w:b/>
          <w:bCs/>
          <w:color w:val="00000A"/>
          <w:szCs w:val="28"/>
          <w:lang w:eastAsia="en-US"/>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8</w:t>
      </w:r>
    </w:p>
    <w:p w:rsidR="00F63BC9" w:rsidRPr="004B2F6B" w:rsidRDefault="00F63BC9" w:rsidP="004B2F6B">
      <w:pPr>
        <w:widowControl w:val="0"/>
        <w:ind w:firstLine="708"/>
        <w:jc w:val="both"/>
        <w:rPr>
          <w:color w:val="000000"/>
          <w:lang w:eastAsia="uk-UA"/>
        </w:rPr>
      </w:pPr>
    </w:p>
    <w:p w:rsidR="00C7490E" w:rsidRPr="00C7490E" w:rsidRDefault="00C7490E" w:rsidP="00C7490E">
      <w:pPr>
        <w:tabs>
          <w:tab w:val="left" w:pos="5103"/>
        </w:tabs>
        <w:spacing w:after="160" w:line="276" w:lineRule="auto"/>
        <w:ind w:left="142" w:right="283"/>
        <w:contextualSpacing/>
        <w:jc w:val="both"/>
        <w:rPr>
          <w:szCs w:val="28"/>
          <w:lang w:eastAsia="en-US"/>
        </w:rPr>
      </w:pPr>
      <w:r w:rsidRPr="00C12C35">
        <w:rPr>
          <w:b/>
          <w:szCs w:val="28"/>
        </w:rPr>
        <w:t xml:space="preserve">СЛУХАЛИ </w:t>
      </w:r>
      <w:r>
        <w:rPr>
          <w:b/>
          <w:szCs w:val="28"/>
        </w:rPr>
        <w:t>6</w:t>
      </w:r>
      <w:r w:rsidRPr="00C12C35">
        <w:rPr>
          <w:b/>
          <w:szCs w:val="28"/>
        </w:rPr>
        <w:t>.</w:t>
      </w:r>
      <w:r w:rsidRPr="00C12C35">
        <w:rPr>
          <w:szCs w:val="28"/>
        </w:rPr>
        <w:t xml:space="preserve">  </w:t>
      </w:r>
      <w:r w:rsidRPr="00C7490E">
        <w:rPr>
          <w:color w:val="000000"/>
          <w:szCs w:val="28"/>
          <w:lang w:eastAsia="uk-UA" w:bidi="uk-UA"/>
        </w:rPr>
        <w:t xml:space="preserve">Про списання майна, що належить до  спільної власності територіальних громад сіл, селищ, міст Дніпропетровської області. </w:t>
      </w:r>
    </w:p>
    <w:p w:rsidR="00C7490E" w:rsidRPr="006E3EC4" w:rsidRDefault="00C7490E" w:rsidP="00C7490E">
      <w:pPr>
        <w:tabs>
          <w:tab w:val="left" w:pos="5103"/>
        </w:tabs>
        <w:spacing w:after="160" w:line="276" w:lineRule="auto"/>
        <w:ind w:left="142" w:right="283"/>
        <w:contextualSpacing/>
        <w:jc w:val="both"/>
        <w:rPr>
          <w:sz w:val="26"/>
          <w:szCs w:val="26"/>
          <w:lang w:eastAsia="en-US"/>
        </w:rPr>
      </w:pPr>
    </w:p>
    <w:p w:rsidR="00C7490E" w:rsidRDefault="00C7490E" w:rsidP="00C7490E">
      <w:pPr>
        <w:widowControl w:val="0"/>
        <w:spacing w:line="322" w:lineRule="exact"/>
        <w:jc w:val="both"/>
        <w:rPr>
          <w:color w:val="000000"/>
          <w:szCs w:val="28"/>
          <w:lang w:eastAsia="uk-UA"/>
        </w:rPr>
      </w:pPr>
      <w:r w:rsidRPr="001B255E">
        <w:rPr>
          <w:color w:val="000000"/>
          <w:szCs w:val="28"/>
          <w:u w:val="single"/>
          <w:lang w:eastAsia="uk-UA"/>
        </w:rPr>
        <w:t>Інформація:</w:t>
      </w:r>
      <w:r w:rsidRPr="001B255E">
        <w:rPr>
          <w:color w:val="000000"/>
          <w:szCs w:val="28"/>
          <w:lang w:eastAsia="uk-UA"/>
        </w:rPr>
        <w:t xml:space="preserve"> </w:t>
      </w:r>
      <w:r w:rsidRPr="00C12C35">
        <w:rPr>
          <w:color w:val="000000"/>
          <w:szCs w:val="28"/>
          <w:lang w:eastAsia="uk-UA"/>
        </w:rPr>
        <w:t>Павлів Р.Г.– начальник відділу комунальної власності, управління стратегічного планування та комунальної власності виконавчого апарату обласної ради.</w:t>
      </w:r>
    </w:p>
    <w:p w:rsidR="00C7490E" w:rsidRDefault="00C7490E" w:rsidP="00C7490E">
      <w:pPr>
        <w:pStyle w:val="af3"/>
        <w:jc w:val="both"/>
        <w:rPr>
          <w:sz w:val="28"/>
          <w:szCs w:val="28"/>
          <w:lang w:val="uk-UA" w:eastAsia="ru-RU"/>
        </w:rPr>
      </w:pPr>
      <w:r w:rsidRPr="00C12C35">
        <w:rPr>
          <w:sz w:val="28"/>
          <w:szCs w:val="28"/>
          <w:u w:val="single"/>
          <w:lang w:val="uk-UA" w:eastAsia="ru-RU"/>
        </w:rPr>
        <w:t xml:space="preserve">Виступили: </w:t>
      </w:r>
      <w:proofErr w:type="spellStart"/>
      <w:r w:rsidRPr="00C12C35">
        <w:rPr>
          <w:sz w:val="28"/>
          <w:szCs w:val="28"/>
          <w:lang w:val="uk-UA" w:eastAsia="ru-RU"/>
        </w:rPr>
        <w:t>Погосян</w:t>
      </w:r>
      <w:proofErr w:type="spellEnd"/>
      <w:r w:rsidRPr="00C12C35">
        <w:rPr>
          <w:sz w:val="28"/>
          <w:szCs w:val="28"/>
          <w:lang w:val="uk-UA" w:eastAsia="ru-RU"/>
        </w:rPr>
        <w:t xml:space="preserve"> В.Е</w:t>
      </w:r>
      <w:r>
        <w:rPr>
          <w:sz w:val="28"/>
          <w:szCs w:val="28"/>
          <w:lang w:val="uk-UA" w:eastAsia="ru-RU"/>
        </w:rPr>
        <w:t>.</w:t>
      </w:r>
    </w:p>
    <w:p w:rsidR="00C7490E" w:rsidRDefault="00C7490E" w:rsidP="00C7490E">
      <w:pPr>
        <w:pStyle w:val="af3"/>
        <w:jc w:val="both"/>
        <w:rPr>
          <w:b/>
          <w:bCs/>
          <w:color w:val="000000"/>
          <w:sz w:val="28"/>
          <w:szCs w:val="28"/>
          <w:lang w:val="uk-UA" w:eastAsia="uk-UA"/>
        </w:rPr>
      </w:pPr>
      <w:r w:rsidRPr="00C12C35">
        <w:rPr>
          <w:b/>
          <w:bCs/>
          <w:color w:val="000000"/>
          <w:sz w:val="28"/>
          <w:szCs w:val="28"/>
          <w:lang w:eastAsia="uk-UA"/>
        </w:rPr>
        <w:t>ВИРІШИЛИ</w:t>
      </w:r>
      <w:r w:rsidRPr="00C12C35">
        <w:rPr>
          <w:b/>
          <w:bCs/>
          <w:color w:val="000000"/>
          <w:sz w:val="28"/>
          <w:szCs w:val="28"/>
          <w:lang w:val="uk-UA" w:eastAsia="uk-UA"/>
        </w:rPr>
        <w:t xml:space="preserve">: </w:t>
      </w:r>
    </w:p>
    <w:p w:rsidR="004A0FEA" w:rsidRDefault="004A0FEA" w:rsidP="004A0FEA">
      <w:pPr>
        <w:ind w:firstLine="708"/>
        <w:jc w:val="both"/>
        <w:rPr>
          <w:szCs w:val="28"/>
        </w:rPr>
      </w:pPr>
      <w:r>
        <w:rPr>
          <w:color w:val="000000"/>
          <w:szCs w:val="28"/>
        </w:rPr>
        <w:t>1. Надати дозвіл (згідно з додатком) на списання майна, що належить до спільної власності територіальних громад сіл, селищ, міст Дніпропетровської області й перебуває на балансах:</w:t>
      </w:r>
      <w:r>
        <w:rPr>
          <w:szCs w:val="28"/>
        </w:rPr>
        <w:t xml:space="preserve">          </w:t>
      </w:r>
    </w:p>
    <w:p w:rsidR="004A0FEA" w:rsidRDefault="004A0FEA" w:rsidP="004A0FEA">
      <w:pPr>
        <w:ind w:firstLine="708"/>
        <w:jc w:val="both"/>
        <w:rPr>
          <w:color w:val="000000"/>
          <w:szCs w:val="28"/>
        </w:rPr>
      </w:pPr>
      <w:r>
        <w:rPr>
          <w:szCs w:val="28"/>
        </w:rPr>
        <w:t xml:space="preserve">                                                                                                                </w:t>
      </w:r>
    </w:p>
    <w:p w:rsidR="004A0FEA" w:rsidRDefault="004A0FEA" w:rsidP="004A0FEA">
      <w:pPr>
        <w:ind w:firstLine="708"/>
        <w:jc w:val="both"/>
        <w:rPr>
          <w:color w:val="000000"/>
          <w:szCs w:val="28"/>
        </w:rPr>
      </w:pPr>
      <w:r>
        <w:rPr>
          <w:szCs w:val="28"/>
        </w:rPr>
        <w:lastRenderedPageBreak/>
        <w:t xml:space="preserve">комунального закладу </w:t>
      </w:r>
      <w:proofErr w:type="spellStart"/>
      <w:r>
        <w:rPr>
          <w:szCs w:val="28"/>
        </w:rPr>
        <w:t>„Дніпропетровський</w:t>
      </w:r>
      <w:proofErr w:type="spellEnd"/>
      <w:r>
        <w:rPr>
          <w:szCs w:val="28"/>
        </w:rPr>
        <w:t xml:space="preserve"> дитячий будинок – </w:t>
      </w:r>
      <w:proofErr w:type="spellStart"/>
      <w:r>
        <w:rPr>
          <w:szCs w:val="28"/>
        </w:rPr>
        <w:t>інтернатˮ</w:t>
      </w:r>
      <w:proofErr w:type="spellEnd"/>
      <w:r>
        <w:rPr>
          <w:szCs w:val="28"/>
        </w:rPr>
        <w:t xml:space="preserve"> Дніпропетровської обласної ради”</w:t>
      </w:r>
      <w:r>
        <w:rPr>
          <w:color w:val="000000"/>
          <w:szCs w:val="28"/>
        </w:rPr>
        <w:t>;</w:t>
      </w:r>
    </w:p>
    <w:p w:rsidR="004A0FEA" w:rsidRDefault="004A0FEA" w:rsidP="004A0FEA">
      <w:pPr>
        <w:ind w:firstLine="708"/>
        <w:jc w:val="both"/>
        <w:rPr>
          <w:color w:val="000000"/>
          <w:szCs w:val="28"/>
        </w:rPr>
      </w:pPr>
    </w:p>
    <w:p w:rsidR="004A0FEA" w:rsidRDefault="004A0FEA" w:rsidP="004A0FEA">
      <w:pPr>
        <w:ind w:firstLine="708"/>
        <w:jc w:val="both"/>
        <w:rPr>
          <w:color w:val="000000"/>
          <w:szCs w:val="28"/>
        </w:rPr>
      </w:pPr>
      <w:r>
        <w:rPr>
          <w:szCs w:val="28"/>
        </w:rPr>
        <w:t xml:space="preserve">комунального закладу </w:t>
      </w:r>
      <w:proofErr w:type="spellStart"/>
      <w:r>
        <w:rPr>
          <w:szCs w:val="28"/>
        </w:rPr>
        <w:t>„Криворізький</w:t>
      </w:r>
      <w:proofErr w:type="spellEnd"/>
      <w:r>
        <w:rPr>
          <w:szCs w:val="28"/>
        </w:rPr>
        <w:t xml:space="preserve"> психоневрологічний  інтернат” Дніпропетровської обласної ради”</w:t>
      </w:r>
      <w:r>
        <w:rPr>
          <w:color w:val="000000"/>
          <w:szCs w:val="28"/>
        </w:rPr>
        <w:t>;</w:t>
      </w:r>
    </w:p>
    <w:p w:rsidR="004A0FEA" w:rsidRDefault="004A0FEA" w:rsidP="004A0FEA">
      <w:pPr>
        <w:ind w:firstLine="708"/>
        <w:jc w:val="both"/>
        <w:rPr>
          <w:color w:val="000000"/>
          <w:szCs w:val="28"/>
        </w:rPr>
      </w:pPr>
      <w:r>
        <w:rPr>
          <w:color w:val="000000"/>
          <w:szCs w:val="28"/>
        </w:rPr>
        <w:t xml:space="preserve"> </w:t>
      </w:r>
    </w:p>
    <w:p w:rsidR="004A0FEA" w:rsidRDefault="004A0FEA" w:rsidP="004A0FEA">
      <w:pPr>
        <w:ind w:firstLine="708"/>
        <w:jc w:val="both"/>
        <w:rPr>
          <w:szCs w:val="28"/>
        </w:rPr>
      </w:pPr>
      <w:r>
        <w:rPr>
          <w:szCs w:val="28"/>
        </w:rPr>
        <w:t xml:space="preserve">комунального підприємства </w:t>
      </w:r>
      <w:proofErr w:type="spellStart"/>
      <w:r>
        <w:rPr>
          <w:szCs w:val="28"/>
        </w:rPr>
        <w:t>„Дніпропетровська</w:t>
      </w:r>
      <w:proofErr w:type="spellEnd"/>
      <w:r>
        <w:rPr>
          <w:szCs w:val="28"/>
        </w:rPr>
        <w:t xml:space="preserve"> багатопрофільна клінічна лікарня з надання психіатричної допомоги” Дніпропетровської обласної ради”.</w:t>
      </w:r>
    </w:p>
    <w:p w:rsidR="004A0FEA" w:rsidRDefault="004A0FEA" w:rsidP="004A0FEA">
      <w:pPr>
        <w:jc w:val="both"/>
        <w:rPr>
          <w:color w:val="000000"/>
          <w:szCs w:val="28"/>
        </w:rPr>
      </w:pPr>
    </w:p>
    <w:p w:rsidR="004A0FEA" w:rsidRDefault="004A0FEA" w:rsidP="004A0FEA">
      <w:pPr>
        <w:ind w:firstLine="720"/>
        <w:jc w:val="both"/>
        <w:rPr>
          <w:szCs w:val="28"/>
        </w:rPr>
      </w:pPr>
      <w:r>
        <w:rPr>
          <w:szCs w:val="28"/>
        </w:rPr>
        <w:t xml:space="preserve">2. Здійснити списання майна з додержанням вимог, викладених у рішенні обласної ради від 14 липня 2017 року № 221-9/VII </w:t>
      </w:r>
      <w:proofErr w:type="spellStart"/>
      <w:r>
        <w:rPr>
          <w:szCs w:val="28"/>
        </w:rPr>
        <w:t>„Про</w:t>
      </w:r>
      <w:proofErr w:type="spellEnd"/>
      <w:r>
        <w:rPr>
          <w:szCs w:val="28"/>
        </w:rPr>
        <w:t xml:space="preserve"> затвердження Порядку списання майна спільної власності територіальних громад сіл, селищ, міст Дніпропетровської області”.</w:t>
      </w:r>
    </w:p>
    <w:p w:rsidR="004A0FEA" w:rsidRDefault="004A0FEA" w:rsidP="004A0FEA">
      <w:pPr>
        <w:ind w:firstLine="720"/>
        <w:jc w:val="both"/>
        <w:rPr>
          <w:szCs w:val="28"/>
        </w:rPr>
      </w:pPr>
    </w:p>
    <w:p w:rsidR="004A0FEA" w:rsidRDefault="004A0FEA" w:rsidP="004A0FEA">
      <w:pPr>
        <w:ind w:firstLine="720"/>
        <w:jc w:val="both"/>
        <w:rPr>
          <w:szCs w:val="28"/>
        </w:rPr>
      </w:pPr>
      <w:r>
        <w:rPr>
          <w:szCs w:val="28"/>
        </w:rPr>
        <w:t>3.</w:t>
      </w:r>
      <w:r>
        <w:t xml:space="preserve"> </w:t>
      </w:r>
      <w:r>
        <w:rPr>
          <w:szCs w:val="28"/>
        </w:rPr>
        <w:t xml:space="preserve">Внести зміни до рішення Дніпропетровської обласної ради                  від 25 жовтня 2019 року № 433-15/VІI </w:t>
      </w:r>
      <w:proofErr w:type="spellStart"/>
      <w:r>
        <w:rPr>
          <w:szCs w:val="28"/>
        </w:rPr>
        <w:t>„Про</w:t>
      </w:r>
      <w:proofErr w:type="spellEnd"/>
      <w:r>
        <w:rPr>
          <w:szCs w:val="28"/>
        </w:rPr>
        <w:t xml:space="preserve"> списання майна, що належить </w:t>
      </w:r>
      <w:r>
        <w:rPr>
          <w:szCs w:val="28"/>
        </w:rPr>
        <w:br/>
        <w:t xml:space="preserve">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 замінивши у пункті 6 додатка до рішення обласної ради цифри первісної вартості „35137,00” цифрами „24885,00” у рядку 4 таблиці. </w:t>
      </w:r>
    </w:p>
    <w:p w:rsidR="004A0FEA" w:rsidRDefault="004A0FEA" w:rsidP="004A0FEA">
      <w:pPr>
        <w:ind w:firstLine="720"/>
        <w:jc w:val="both"/>
        <w:rPr>
          <w:szCs w:val="28"/>
        </w:rPr>
      </w:pPr>
    </w:p>
    <w:p w:rsidR="004A0FEA" w:rsidRDefault="004A0FEA" w:rsidP="004A0FEA">
      <w:pPr>
        <w:ind w:firstLine="708"/>
        <w:jc w:val="both"/>
        <w:rPr>
          <w:szCs w:val="28"/>
        </w:rPr>
      </w:pPr>
      <w:r>
        <w:rPr>
          <w:szCs w:val="28"/>
        </w:rPr>
        <w:t>4. Контроль за виконанням цього рішення покласти на постійну комісію обласної ради з питань</w:t>
      </w:r>
      <w:r>
        <w:t xml:space="preserve"> </w:t>
      </w:r>
      <w:r>
        <w:rPr>
          <w:szCs w:val="28"/>
        </w:rPr>
        <w:t>комунальної власності, житлово-комунального господарства.</w:t>
      </w:r>
    </w:p>
    <w:p w:rsidR="004A0FEA" w:rsidRDefault="004A0FEA" w:rsidP="004A0FEA">
      <w:pPr>
        <w:ind w:left="5664" w:right="-6"/>
        <w:jc w:val="both"/>
      </w:pPr>
      <w:r>
        <w:t xml:space="preserve">Додаток </w:t>
      </w:r>
    </w:p>
    <w:p w:rsidR="004A0FEA" w:rsidRDefault="004A0FEA" w:rsidP="004A0FEA">
      <w:pPr>
        <w:ind w:left="5664" w:right="-141"/>
      </w:pPr>
      <w:r>
        <w:t>до рішення обласної ради</w:t>
      </w:r>
    </w:p>
    <w:p w:rsidR="004A0FEA" w:rsidRDefault="004A0FEA" w:rsidP="004A0FEA">
      <w:pPr>
        <w:ind w:left="5529" w:right="-283"/>
      </w:pPr>
    </w:p>
    <w:p w:rsidR="004A0FEA" w:rsidRDefault="004A0FEA" w:rsidP="004A0FEA">
      <w:pPr>
        <w:rPr>
          <w:b/>
        </w:rPr>
      </w:pPr>
    </w:p>
    <w:p w:rsidR="004A0FEA" w:rsidRDefault="004A0FEA" w:rsidP="004A0FEA">
      <w:pPr>
        <w:jc w:val="center"/>
        <w:rPr>
          <w:b/>
        </w:rPr>
      </w:pPr>
    </w:p>
    <w:p w:rsidR="004A0FEA" w:rsidRDefault="004A0FEA" w:rsidP="004A0FEA">
      <w:pPr>
        <w:jc w:val="center"/>
        <w:rPr>
          <w:b/>
        </w:rPr>
      </w:pPr>
      <w:r>
        <w:rPr>
          <w:b/>
        </w:rPr>
        <w:t>ПЕРЕЛІК</w:t>
      </w:r>
    </w:p>
    <w:p w:rsidR="004A0FEA" w:rsidRDefault="004A0FEA" w:rsidP="004A0FEA">
      <w:pPr>
        <w:ind w:left="720" w:right="818"/>
        <w:jc w:val="center"/>
        <w:rPr>
          <w:b/>
          <w:szCs w:val="28"/>
        </w:rPr>
      </w:pPr>
      <w:r>
        <w:rPr>
          <w:b/>
        </w:rPr>
        <w:t xml:space="preserve">майна, що належить до спільної власності територіальних громад сіл, селищ, міст Дніпропетровської області й підлягає списанню </w:t>
      </w:r>
      <w:r>
        <w:rPr>
          <w:b/>
          <w:szCs w:val="28"/>
        </w:rPr>
        <w:t>з балансів</w:t>
      </w:r>
      <w:r>
        <w:rPr>
          <w:b/>
        </w:rPr>
        <w:t xml:space="preserve"> </w:t>
      </w:r>
      <w:r>
        <w:rPr>
          <w:b/>
          <w:szCs w:val="28"/>
        </w:rPr>
        <w:t>обласних комунальних  підприємств, закладів та установ</w:t>
      </w:r>
    </w:p>
    <w:p w:rsidR="004A0FEA" w:rsidRDefault="004A0FEA" w:rsidP="004A0FEA">
      <w:pPr>
        <w:ind w:firstLine="720"/>
        <w:jc w:val="both"/>
        <w:rPr>
          <w:szCs w:val="20"/>
        </w:rPr>
      </w:pPr>
    </w:p>
    <w:p w:rsidR="004A0FEA" w:rsidRDefault="004A0FEA" w:rsidP="004A0FEA">
      <w:pPr>
        <w:jc w:val="both"/>
        <w:rPr>
          <w:szCs w:val="28"/>
        </w:rPr>
      </w:pPr>
      <w:r>
        <w:rPr>
          <w:sz w:val="27"/>
          <w:szCs w:val="27"/>
        </w:rPr>
        <w:tab/>
        <w:t xml:space="preserve">1. </w:t>
      </w:r>
      <w:r>
        <w:rPr>
          <w:szCs w:val="28"/>
        </w:rPr>
        <w:t xml:space="preserve">Комунальний заклад </w:t>
      </w:r>
      <w:proofErr w:type="spellStart"/>
      <w:r>
        <w:rPr>
          <w:szCs w:val="28"/>
        </w:rPr>
        <w:t>„Дніпропетровський</w:t>
      </w:r>
      <w:proofErr w:type="spellEnd"/>
      <w:r>
        <w:rPr>
          <w:szCs w:val="28"/>
        </w:rPr>
        <w:t xml:space="preserve"> дитячий будинок інтернат</w:t>
      </w:r>
      <w:r>
        <w:rPr>
          <w:color w:val="000000"/>
          <w:szCs w:val="28"/>
        </w:rPr>
        <w:t xml:space="preserve">” </w:t>
      </w:r>
      <w:r>
        <w:rPr>
          <w:szCs w:val="28"/>
        </w:rPr>
        <w:t>Дніпропетровської обласної ради”</w:t>
      </w:r>
    </w:p>
    <w:p w:rsidR="004A0FEA" w:rsidRDefault="004A0FEA" w:rsidP="004A0FEA">
      <w:pPr>
        <w:jc w:val="both"/>
        <w:rPr>
          <w:szCs w:val="28"/>
        </w:rPr>
      </w:pPr>
    </w:p>
    <w:tbl>
      <w:tblPr>
        <w:tblW w:w="100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269"/>
        <w:gridCol w:w="1844"/>
        <w:gridCol w:w="993"/>
        <w:gridCol w:w="1418"/>
        <w:gridCol w:w="1419"/>
        <w:gridCol w:w="1418"/>
      </w:tblGrid>
      <w:tr w:rsidR="004A0FEA" w:rsidTr="004A0FEA">
        <w:tc>
          <w:tcPr>
            <w:tcW w:w="644" w:type="dxa"/>
            <w:tcBorders>
              <w:top w:val="single" w:sz="4" w:space="0" w:color="auto"/>
              <w:left w:val="single" w:sz="4" w:space="0" w:color="auto"/>
              <w:bottom w:val="single" w:sz="4" w:space="0" w:color="auto"/>
              <w:right w:val="single" w:sz="4" w:space="0" w:color="auto"/>
            </w:tcBorders>
            <w:hideMark/>
          </w:tcPr>
          <w:p w:rsidR="004A0FEA" w:rsidRDefault="004A0FEA">
            <w:pPr>
              <w:jc w:val="center"/>
              <w:rPr>
                <w:b/>
                <w:sz w:val="22"/>
                <w:szCs w:val="22"/>
              </w:rPr>
            </w:pPr>
            <w:r>
              <w:rPr>
                <w:b/>
                <w:sz w:val="22"/>
                <w:szCs w:val="22"/>
              </w:rPr>
              <w:t>№</w:t>
            </w:r>
          </w:p>
          <w:p w:rsidR="004A0FEA" w:rsidRDefault="004A0FEA">
            <w:pPr>
              <w:jc w:val="center"/>
              <w:rPr>
                <w:b/>
                <w:sz w:val="22"/>
                <w:szCs w:val="22"/>
              </w:rPr>
            </w:pPr>
            <w:r>
              <w:rPr>
                <w:b/>
                <w:sz w:val="22"/>
              </w:rPr>
              <w:t>з/п</w:t>
            </w:r>
          </w:p>
        </w:tc>
        <w:tc>
          <w:tcPr>
            <w:tcW w:w="2268" w:type="dxa"/>
            <w:tcBorders>
              <w:top w:val="single" w:sz="4" w:space="0" w:color="auto"/>
              <w:left w:val="single" w:sz="4" w:space="0" w:color="auto"/>
              <w:bottom w:val="single" w:sz="4" w:space="0" w:color="auto"/>
              <w:right w:val="single" w:sz="4" w:space="0" w:color="auto"/>
            </w:tcBorders>
            <w:hideMark/>
          </w:tcPr>
          <w:p w:rsidR="004A0FEA" w:rsidRDefault="004A0FEA">
            <w:pPr>
              <w:jc w:val="center"/>
              <w:rPr>
                <w:b/>
                <w:sz w:val="22"/>
                <w:szCs w:val="22"/>
              </w:rPr>
            </w:pPr>
            <w:r>
              <w:rPr>
                <w:b/>
                <w:sz w:val="22"/>
                <w:szCs w:val="22"/>
              </w:rPr>
              <w:t xml:space="preserve"> Найменування основних засобів</w:t>
            </w:r>
          </w:p>
        </w:tc>
        <w:tc>
          <w:tcPr>
            <w:tcW w:w="1843" w:type="dxa"/>
            <w:tcBorders>
              <w:top w:val="single" w:sz="4" w:space="0" w:color="auto"/>
              <w:left w:val="single" w:sz="4" w:space="0" w:color="auto"/>
              <w:bottom w:val="single" w:sz="4" w:space="0" w:color="auto"/>
              <w:right w:val="single" w:sz="4" w:space="0" w:color="auto"/>
            </w:tcBorders>
            <w:hideMark/>
          </w:tcPr>
          <w:p w:rsidR="004A0FEA" w:rsidRDefault="004A0FEA">
            <w:pPr>
              <w:jc w:val="center"/>
              <w:rPr>
                <w:b/>
                <w:sz w:val="22"/>
                <w:szCs w:val="22"/>
              </w:rPr>
            </w:pPr>
            <w:r>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hideMark/>
          </w:tcPr>
          <w:p w:rsidR="004A0FEA" w:rsidRDefault="004A0FEA">
            <w:pPr>
              <w:jc w:val="center"/>
              <w:rPr>
                <w:b/>
                <w:sz w:val="22"/>
                <w:szCs w:val="22"/>
              </w:rPr>
            </w:pPr>
            <w:r>
              <w:rPr>
                <w:b/>
                <w:sz w:val="22"/>
                <w:szCs w:val="22"/>
              </w:rPr>
              <w:t xml:space="preserve">Рік </w:t>
            </w:r>
            <w:proofErr w:type="spellStart"/>
            <w:r>
              <w:rPr>
                <w:b/>
                <w:sz w:val="22"/>
                <w:szCs w:val="22"/>
              </w:rPr>
              <w:t>випус-ку</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A0FEA" w:rsidRDefault="004A0FEA">
            <w:pPr>
              <w:jc w:val="center"/>
              <w:rPr>
                <w:b/>
                <w:sz w:val="22"/>
                <w:szCs w:val="22"/>
              </w:rPr>
            </w:pPr>
            <w:r>
              <w:rPr>
                <w:b/>
                <w:sz w:val="22"/>
                <w:szCs w:val="22"/>
              </w:rPr>
              <w:t>Первісна</w:t>
            </w:r>
          </w:p>
          <w:p w:rsidR="004A0FEA" w:rsidRDefault="004A0FEA">
            <w:pPr>
              <w:jc w:val="center"/>
              <w:rPr>
                <w:b/>
                <w:sz w:val="22"/>
                <w:szCs w:val="22"/>
              </w:rPr>
            </w:pPr>
            <w:r>
              <w:rPr>
                <w:b/>
                <w:sz w:val="22"/>
                <w:szCs w:val="22"/>
              </w:rPr>
              <w:t xml:space="preserve">вартість, </w:t>
            </w:r>
            <w:proofErr w:type="spellStart"/>
            <w:r>
              <w:rPr>
                <w:b/>
                <w:sz w:val="22"/>
                <w:szCs w:val="22"/>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4A0FEA" w:rsidRDefault="004A0FEA">
            <w:pPr>
              <w:jc w:val="center"/>
              <w:rPr>
                <w:b/>
                <w:sz w:val="22"/>
                <w:szCs w:val="22"/>
              </w:rPr>
            </w:pPr>
            <w:r>
              <w:rPr>
                <w:b/>
                <w:sz w:val="22"/>
                <w:szCs w:val="22"/>
              </w:rPr>
              <w:t xml:space="preserve">Сума </w:t>
            </w:r>
            <w:proofErr w:type="spellStart"/>
            <w:r>
              <w:rPr>
                <w:b/>
                <w:sz w:val="22"/>
                <w:szCs w:val="22"/>
              </w:rPr>
              <w:t>нара-хованого</w:t>
            </w:r>
            <w:proofErr w:type="spellEnd"/>
            <w:r>
              <w:rPr>
                <w:b/>
                <w:sz w:val="22"/>
                <w:szCs w:val="22"/>
              </w:rPr>
              <w:t xml:space="preserve"> зношення, </w:t>
            </w:r>
            <w:proofErr w:type="spellStart"/>
            <w:r>
              <w:rPr>
                <w:b/>
                <w:sz w:val="22"/>
                <w:szCs w:val="22"/>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A0FEA" w:rsidRDefault="004A0FEA">
            <w:pPr>
              <w:jc w:val="center"/>
              <w:rPr>
                <w:b/>
                <w:sz w:val="22"/>
                <w:szCs w:val="22"/>
              </w:rPr>
            </w:pPr>
            <w:r>
              <w:rPr>
                <w:b/>
                <w:sz w:val="22"/>
                <w:szCs w:val="22"/>
              </w:rPr>
              <w:t xml:space="preserve">Залишкова вартість, </w:t>
            </w:r>
            <w:proofErr w:type="spellStart"/>
            <w:r>
              <w:rPr>
                <w:b/>
                <w:sz w:val="22"/>
                <w:szCs w:val="22"/>
              </w:rPr>
              <w:t>грн</w:t>
            </w:r>
            <w:proofErr w:type="spellEnd"/>
          </w:p>
        </w:tc>
      </w:tr>
      <w:tr w:rsidR="004A0FEA" w:rsidTr="004A0FEA">
        <w:tc>
          <w:tcPr>
            <w:tcW w:w="644" w:type="dxa"/>
            <w:tcBorders>
              <w:top w:val="single" w:sz="4" w:space="0" w:color="auto"/>
              <w:left w:val="single" w:sz="4" w:space="0" w:color="auto"/>
              <w:bottom w:val="single" w:sz="4" w:space="0" w:color="auto"/>
              <w:right w:val="single" w:sz="4" w:space="0" w:color="auto"/>
            </w:tcBorders>
            <w:hideMark/>
          </w:tcPr>
          <w:p w:rsidR="004A0FEA" w:rsidRDefault="004A0FEA">
            <w:pPr>
              <w:jc w:val="center"/>
              <w:rPr>
                <w:sz w:val="22"/>
                <w:szCs w:val="22"/>
              </w:rPr>
            </w:pPr>
            <w:r>
              <w:rPr>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4A0FEA" w:rsidRDefault="004A0FEA">
            <w:pPr>
              <w:rPr>
                <w:sz w:val="22"/>
                <w:szCs w:val="22"/>
              </w:rPr>
            </w:pPr>
            <w:r>
              <w:rPr>
                <w:sz w:val="22"/>
                <w:szCs w:val="22"/>
              </w:rPr>
              <w:t xml:space="preserve">Машина пральна МСО – 25 П УХЛ </w:t>
            </w:r>
          </w:p>
          <w:p w:rsidR="004A0FEA" w:rsidRDefault="004A0FEA">
            <w:pPr>
              <w:rPr>
                <w:sz w:val="22"/>
                <w:szCs w:val="22"/>
              </w:rPr>
            </w:pPr>
            <w:r>
              <w:rPr>
                <w:sz w:val="22"/>
                <w:szCs w:val="22"/>
              </w:rPr>
              <w:lastRenderedPageBreak/>
              <w:t>4-Н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0FEA" w:rsidRDefault="004A0FEA">
            <w:pPr>
              <w:jc w:val="center"/>
              <w:rPr>
                <w:sz w:val="22"/>
                <w:szCs w:val="22"/>
              </w:rPr>
            </w:pPr>
            <w:r>
              <w:rPr>
                <w:sz w:val="22"/>
                <w:szCs w:val="22"/>
              </w:rPr>
              <w:lastRenderedPageBreak/>
              <w:t>10480656</w:t>
            </w:r>
          </w:p>
        </w:tc>
        <w:tc>
          <w:tcPr>
            <w:tcW w:w="992" w:type="dxa"/>
            <w:tcBorders>
              <w:top w:val="single" w:sz="4" w:space="0" w:color="auto"/>
              <w:left w:val="single" w:sz="4" w:space="0" w:color="auto"/>
              <w:bottom w:val="single" w:sz="4" w:space="0" w:color="auto"/>
              <w:right w:val="single" w:sz="4" w:space="0" w:color="auto"/>
            </w:tcBorders>
            <w:vAlign w:val="center"/>
            <w:hideMark/>
          </w:tcPr>
          <w:p w:rsidR="004A0FEA" w:rsidRDefault="004A0FEA">
            <w:pPr>
              <w:jc w:val="center"/>
              <w:rPr>
                <w:sz w:val="22"/>
                <w:szCs w:val="22"/>
              </w:rPr>
            </w:pPr>
            <w:r>
              <w:rPr>
                <w:sz w:val="22"/>
                <w:szCs w:val="22"/>
              </w:rPr>
              <w:t>2006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0FEA" w:rsidRDefault="004A0FEA">
            <w:pPr>
              <w:jc w:val="center"/>
              <w:rPr>
                <w:sz w:val="22"/>
                <w:szCs w:val="22"/>
              </w:rPr>
            </w:pPr>
            <w:r>
              <w:rPr>
                <w:sz w:val="22"/>
                <w:szCs w:val="22"/>
              </w:rPr>
              <w:t>32157,00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0FEA" w:rsidRDefault="004A0FEA">
            <w:pPr>
              <w:jc w:val="center"/>
              <w:rPr>
                <w:sz w:val="22"/>
                <w:szCs w:val="22"/>
              </w:rPr>
            </w:pPr>
            <w:r>
              <w:rPr>
                <w:sz w:val="22"/>
                <w:szCs w:val="22"/>
              </w:rPr>
              <w:t>32157,00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0FEA" w:rsidRDefault="004A0FEA">
            <w:pPr>
              <w:jc w:val="center"/>
              <w:rPr>
                <w:sz w:val="22"/>
                <w:szCs w:val="22"/>
              </w:rPr>
            </w:pPr>
            <w:r>
              <w:rPr>
                <w:sz w:val="22"/>
                <w:szCs w:val="22"/>
              </w:rPr>
              <w:t>0,00</w:t>
            </w:r>
          </w:p>
        </w:tc>
      </w:tr>
      <w:tr w:rsidR="004A0FEA" w:rsidTr="004A0FEA">
        <w:tc>
          <w:tcPr>
            <w:tcW w:w="644" w:type="dxa"/>
            <w:tcBorders>
              <w:top w:val="single" w:sz="4" w:space="0" w:color="auto"/>
              <w:left w:val="single" w:sz="4" w:space="0" w:color="auto"/>
              <w:bottom w:val="single" w:sz="4" w:space="0" w:color="auto"/>
              <w:right w:val="single" w:sz="4" w:space="0" w:color="auto"/>
            </w:tcBorders>
            <w:hideMark/>
          </w:tcPr>
          <w:p w:rsidR="004A0FEA" w:rsidRDefault="004A0FEA">
            <w:pPr>
              <w:jc w:val="center"/>
              <w:rPr>
                <w:sz w:val="22"/>
                <w:szCs w:val="22"/>
              </w:rPr>
            </w:pPr>
            <w:r>
              <w:rPr>
                <w:sz w:val="22"/>
                <w:szCs w:val="22"/>
              </w:rPr>
              <w:lastRenderedPageBreak/>
              <w:t>2</w:t>
            </w:r>
          </w:p>
        </w:tc>
        <w:tc>
          <w:tcPr>
            <w:tcW w:w="2268" w:type="dxa"/>
            <w:tcBorders>
              <w:top w:val="single" w:sz="4" w:space="0" w:color="auto"/>
              <w:left w:val="single" w:sz="4" w:space="0" w:color="auto"/>
              <w:bottom w:val="single" w:sz="4" w:space="0" w:color="auto"/>
              <w:right w:val="single" w:sz="4" w:space="0" w:color="auto"/>
            </w:tcBorders>
            <w:hideMark/>
          </w:tcPr>
          <w:p w:rsidR="004A0FEA" w:rsidRDefault="004A0FEA">
            <w:pPr>
              <w:rPr>
                <w:sz w:val="22"/>
                <w:szCs w:val="22"/>
              </w:rPr>
            </w:pPr>
            <w:r>
              <w:rPr>
                <w:sz w:val="22"/>
                <w:szCs w:val="22"/>
              </w:rPr>
              <w:t>Машина сушильна КП310 УХЛ4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0FEA" w:rsidRDefault="004A0FEA">
            <w:pPr>
              <w:jc w:val="center"/>
              <w:rPr>
                <w:sz w:val="22"/>
                <w:szCs w:val="22"/>
              </w:rPr>
            </w:pPr>
            <w:r>
              <w:rPr>
                <w:sz w:val="22"/>
                <w:szCs w:val="22"/>
              </w:rPr>
              <w:t>101480657</w:t>
            </w:r>
          </w:p>
        </w:tc>
        <w:tc>
          <w:tcPr>
            <w:tcW w:w="992" w:type="dxa"/>
            <w:tcBorders>
              <w:top w:val="single" w:sz="4" w:space="0" w:color="auto"/>
              <w:left w:val="single" w:sz="4" w:space="0" w:color="auto"/>
              <w:bottom w:val="single" w:sz="4" w:space="0" w:color="auto"/>
              <w:right w:val="single" w:sz="4" w:space="0" w:color="auto"/>
            </w:tcBorders>
            <w:vAlign w:val="center"/>
            <w:hideMark/>
          </w:tcPr>
          <w:p w:rsidR="004A0FEA" w:rsidRDefault="004A0FEA">
            <w:pPr>
              <w:jc w:val="center"/>
              <w:rPr>
                <w:sz w:val="22"/>
                <w:szCs w:val="22"/>
              </w:rPr>
            </w:pPr>
            <w:r>
              <w:rPr>
                <w:sz w:val="22"/>
                <w:szCs w:val="22"/>
              </w:rPr>
              <w:t>2006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0FEA" w:rsidRDefault="004A0FEA">
            <w:pPr>
              <w:jc w:val="center"/>
              <w:rPr>
                <w:sz w:val="22"/>
                <w:szCs w:val="22"/>
              </w:rPr>
            </w:pPr>
            <w:r>
              <w:rPr>
                <w:sz w:val="22"/>
                <w:szCs w:val="22"/>
              </w:rPr>
              <w:t>23666,00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0FEA" w:rsidRDefault="004A0FEA">
            <w:pPr>
              <w:jc w:val="center"/>
              <w:rPr>
                <w:sz w:val="22"/>
                <w:szCs w:val="22"/>
              </w:rPr>
            </w:pPr>
            <w:r>
              <w:rPr>
                <w:sz w:val="22"/>
                <w:szCs w:val="22"/>
              </w:rPr>
              <w:t>23666,00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0FEA" w:rsidRDefault="004A0FEA">
            <w:pPr>
              <w:jc w:val="center"/>
              <w:rPr>
                <w:sz w:val="22"/>
                <w:szCs w:val="22"/>
              </w:rPr>
            </w:pPr>
            <w:r>
              <w:rPr>
                <w:sz w:val="22"/>
                <w:szCs w:val="22"/>
              </w:rPr>
              <w:t>0,00</w:t>
            </w:r>
          </w:p>
        </w:tc>
      </w:tr>
    </w:tbl>
    <w:p w:rsidR="004A0FEA" w:rsidRDefault="004A0FEA" w:rsidP="004A0FEA">
      <w:pPr>
        <w:jc w:val="both"/>
        <w:rPr>
          <w:b/>
          <w:szCs w:val="20"/>
        </w:rPr>
      </w:pPr>
    </w:p>
    <w:p w:rsidR="004A0FEA" w:rsidRDefault="004A0FEA" w:rsidP="004A0FEA">
      <w:pPr>
        <w:ind w:firstLine="708"/>
        <w:jc w:val="both"/>
        <w:rPr>
          <w:szCs w:val="28"/>
        </w:rPr>
      </w:pPr>
      <w:r>
        <w:rPr>
          <w:szCs w:val="28"/>
        </w:rPr>
        <w:t xml:space="preserve">2. Комунальний заклад </w:t>
      </w:r>
      <w:proofErr w:type="spellStart"/>
      <w:r>
        <w:rPr>
          <w:szCs w:val="28"/>
        </w:rPr>
        <w:t>„Криворізький</w:t>
      </w:r>
      <w:proofErr w:type="spellEnd"/>
      <w:r>
        <w:rPr>
          <w:szCs w:val="28"/>
        </w:rPr>
        <w:t xml:space="preserve"> психоневрологічний інтернат</w:t>
      </w:r>
      <w:r>
        <w:rPr>
          <w:color w:val="000000"/>
          <w:szCs w:val="28"/>
        </w:rPr>
        <w:t xml:space="preserve">” </w:t>
      </w:r>
      <w:r>
        <w:rPr>
          <w:szCs w:val="28"/>
        </w:rPr>
        <w:t>Дніпропетровської обласної ради”</w:t>
      </w:r>
    </w:p>
    <w:p w:rsidR="004A0FEA" w:rsidRDefault="004A0FEA" w:rsidP="004A0FEA">
      <w:pPr>
        <w:ind w:firstLine="708"/>
        <w:jc w:val="both"/>
        <w:rPr>
          <w:szCs w:val="28"/>
        </w:rPr>
      </w:pPr>
    </w:p>
    <w:tbl>
      <w:tblPr>
        <w:tblW w:w="100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269"/>
        <w:gridCol w:w="1844"/>
        <w:gridCol w:w="1006"/>
        <w:gridCol w:w="1405"/>
        <w:gridCol w:w="1419"/>
        <w:gridCol w:w="1418"/>
      </w:tblGrid>
      <w:tr w:rsidR="004A0FEA" w:rsidTr="00230692">
        <w:tc>
          <w:tcPr>
            <w:tcW w:w="644" w:type="dxa"/>
            <w:tcBorders>
              <w:top w:val="single" w:sz="4" w:space="0" w:color="auto"/>
              <w:left w:val="single" w:sz="4" w:space="0" w:color="auto"/>
              <w:bottom w:val="single" w:sz="4" w:space="0" w:color="auto"/>
              <w:right w:val="single" w:sz="4" w:space="0" w:color="auto"/>
            </w:tcBorders>
            <w:hideMark/>
          </w:tcPr>
          <w:p w:rsidR="004A0FEA" w:rsidRDefault="004A0FEA">
            <w:pPr>
              <w:jc w:val="center"/>
              <w:rPr>
                <w:b/>
                <w:sz w:val="22"/>
                <w:szCs w:val="22"/>
              </w:rPr>
            </w:pPr>
            <w:r>
              <w:rPr>
                <w:b/>
                <w:sz w:val="22"/>
                <w:szCs w:val="22"/>
              </w:rPr>
              <w:t>№</w:t>
            </w:r>
          </w:p>
          <w:p w:rsidR="004A0FEA" w:rsidRDefault="004A0FEA">
            <w:pPr>
              <w:jc w:val="center"/>
              <w:rPr>
                <w:b/>
                <w:sz w:val="22"/>
                <w:szCs w:val="22"/>
              </w:rPr>
            </w:pPr>
            <w:r>
              <w:rPr>
                <w:b/>
                <w:sz w:val="22"/>
              </w:rPr>
              <w:t>з/п</w:t>
            </w:r>
          </w:p>
        </w:tc>
        <w:tc>
          <w:tcPr>
            <w:tcW w:w="2269" w:type="dxa"/>
            <w:tcBorders>
              <w:top w:val="single" w:sz="4" w:space="0" w:color="auto"/>
              <w:left w:val="single" w:sz="4" w:space="0" w:color="auto"/>
              <w:bottom w:val="single" w:sz="4" w:space="0" w:color="auto"/>
              <w:right w:val="single" w:sz="4" w:space="0" w:color="auto"/>
            </w:tcBorders>
            <w:hideMark/>
          </w:tcPr>
          <w:p w:rsidR="004A0FEA" w:rsidRDefault="004A0FEA">
            <w:pPr>
              <w:jc w:val="center"/>
              <w:rPr>
                <w:b/>
                <w:sz w:val="22"/>
                <w:szCs w:val="22"/>
              </w:rPr>
            </w:pPr>
            <w:r>
              <w:rPr>
                <w:b/>
                <w:sz w:val="22"/>
                <w:szCs w:val="22"/>
              </w:rPr>
              <w:t xml:space="preserve"> Найменування основних засобів</w:t>
            </w:r>
          </w:p>
        </w:tc>
        <w:tc>
          <w:tcPr>
            <w:tcW w:w="1844" w:type="dxa"/>
            <w:tcBorders>
              <w:top w:val="single" w:sz="4" w:space="0" w:color="auto"/>
              <w:left w:val="single" w:sz="4" w:space="0" w:color="auto"/>
              <w:bottom w:val="single" w:sz="4" w:space="0" w:color="auto"/>
              <w:right w:val="single" w:sz="4" w:space="0" w:color="auto"/>
            </w:tcBorders>
            <w:hideMark/>
          </w:tcPr>
          <w:p w:rsidR="004A0FEA" w:rsidRDefault="004A0FEA">
            <w:pPr>
              <w:jc w:val="center"/>
              <w:rPr>
                <w:b/>
                <w:sz w:val="22"/>
                <w:szCs w:val="22"/>
              </w:rPr>
            </w:pPr>
            <w:r>
              <w:rPr>
                <w:b/>
                <w:sz w:val="22"/>
                <w:szCs w:val="22"/>
              </w:rPr>
              <w:t>Інвентарний номер</w:t>
            </w:r>
          </w:p>
        </w:tc>
        <w:tc>
          <w:tcPr>
            <w:tcW w:w="1006" w:type="dxa"/>
            <w:tcBorders>
              <w:top w:val="single" w:sz="4" w:space="0" w:color="auto"/>
              <w:left w:val="single" w:sz="4" w:space="0" w:color="auto"/>
              <w:bottom w:val="single" w:sz="4" w:space="0" w:color="auto"/>
              <w:right w:val="single" w:sz="4" w:space="0" w:color="auto"/>
            </w:tcBorders>
            <w:hideMark/>
          </w:tcPr>
          <w:p w:rsidR="004A0FEA" w:rsidRDefault="004A0FEA">
            <w:pPr>
              <w:jc w:val="center"/>
              <w:rPr>
                <w:b/>
                <w:sz w:val="22"/>
                <w:szCs w:val="22"/>
              </w:rPr>
            </w:pPr>
            <w:r>
              <w:rPr>
                <w:b/>
                <w:sz w:val="22"/>
                <w:szCs w:val="22"/>
              </w:rPr>
              <w:t xml:space="preserve">Рік </w:t>
            </w:r>
            <w:proofErr w:type="spellStart"/>
            <w:r>
              <w:rPr>
                <w:b/>
                <w:sz w:val="22"/>
                <w:szCs w:val="22"/>
              </w:rPr>
              <w:t>випус-ку</w:t>
            </w:r>
            <w:proofErr w:type="spellEnd"/>
          </w:p>
        </w:tc>
        <w:tc>
          <w:tcPr>
            <w:tcW w:w="1405" w:type="dxa"/>
            <w:tcBorders>
              <w:top w:val="single" w:sz="4" w:space="0" w:color="auto"/>
              <w:left w:val="single" w:sz="4" w:space="0" w:color="auto"/>
              <w:bottom w:val="single" w:sz="4" w:space="0" w:color="auto"/>
              <w:right w:val="single" w:sz="4" w:space="0" w:color="auto"/>
            </w:tcBorders>
            <w:hideMark/>
          </w:tcPr>
          <w:p w:rsidR="004A0FEA" w:rsidRDefault="004A0FEA">
            <w:pPr>
              <w:jc w:val="center"/>
              <w:rPr>
                <w:b/>
                <w:sz w:val="22"/>
                <w:szCs w:val="22"/>
              </w:rPr>
            </w:pPr>
            <w:r>
              <w:rPr>
                <w:b/>
                <w:sz w:val="22"/>
                <w:szCs w:val="22"/>
              </w:rPr>
              <w:t>Первісна</w:t>
            </w:r>
          </w:p>
          <w:p w:rsidR="004A0FEA" w:rsidRDefault="004A0FEA">
            <w:pPr>
              <w:jc w:val="center"/>
              <w:rPr>
                <w:b/>
                <w:sz w:val="22"/>
                <w:szCs w:val="22"/>
              </w:rPr>
            </w:pPr>
            <w:r>
              <w:rPr>
                <w:b/>
                <w:sz w:val="22"/>
                <w:szCs w:val="22"/>
              </w:rPr>
              <w:t xml:space="preserve">вартість, </w:t>
            </w:r>
            <w:proofErr w:type="spellStart"/>
            <w:r>
              <w:rPr>
                <w:b/>
                <w:sz w:val="22"/>
                <w:szCs w:val="22"/>
              </w:rPr>
              <w:t>грн</w:t>
            </w:r>
            <w:proofErr w:type="spellEnd"/>
          </w:p>
        </w:tc>
        <w:tc>
          <w:tcPr>
            <w:tcW w:w="1419" w:type="dxa"/>
            <w:tcBorders>
              <w:top w:val="single" w:sz="4" w:space="0" w:color="auto"/>
              <w:left w:val="single" w:sz="4" w:space="0" w:color="auto"/>
              <w:bottom w:val="single" w:sz="4" w:space="0" w:color="auto"/>
              <w:right w:val="single" w:sz="4" w:space="0" w:color="auto"/>
            </w:tcBorders>
            <w:hideMark/>
          </w:tcPr>
          <w:p w:rsidR="004A0FEA" w:rsidRDefault="004A0FEA">
            <w:pPr>
              <w:jc w:val="center"/>
              <w:rPr>
                <w:b/>
                <w:sz w:val="22"/>
                <w:szCs w:val="22"/>
              </w:rPr>
            </w:pPr>
            <w:r>
              <w:rPr>
                <w:b/>
                <w:sz w:val="22"/>
                <w:szCs w:val="22"/>
              </w:rPr>
              <w:t xml:space="preserve">Сума </w:t>
            </w:r>
            <w:proofErr w:type="spellStart"/>
            <w:r>
              <w:rPr>
                <w:b/>
                <w:sz w:val="22"/>
                <w:szCs w:val="22"/>
              </w:rPr>
              <w:t>нара-хованого</w:t>
            </w:r>
            <w:proofErr w:type="spellEnd"/>
            <w:r>
              <w:rPr>
                <w:b/>
                <w:sz w:val="22"/>
                <w:szCs w:val="22"/>
              </w:rPr>
              <w:t xml:space="preserve"> зношення, </w:t>
            </w:r>
            <w:proofErr w:type="spellStart"/>
            <w:r>
              <w:rPr>
                <w:b/>
                <w:sz w:val="22"/>
                <w:szCs w:val="22"/>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4A0FEA" w:rsidRDefault="004A0FEA">
            <w:pPr>
              <w:jc w:val="center"/>
              <w:rPr>
                <w:b/>
                <w:sz w:val="22"/>
                <w:szCs w:val="22"/>
              </w:rPr>
            </w:pPr>
            <w:r>
              <w:rPr>
                <w:b/>
                <w:sz w:val="22"/>
                <w:szCs w:val="22"/>
              </w:rPr>
              <w:t xml:space="preserve">Залишкова вартість, </w:t>
            </w:r>
            <w:proofErr w:type="spellStart"/>
            <w:r>
              <w:rPr>
                <w:b/>
                <w:sz w:val="22"/>
                <w:szCs w:val="22"/>
              </w:rPr>
              <w:t>грн</w:t>
            </w:r>
            <w:proofErr w:type="spellEnd"/>
          </w:p>
        </w:tc>
      </w:tr>
      <w:tr w:rsidR="004A0FEA" w:rsidTr="00230692">
        <w:tc>
          <w:tcPr>
            <w:tcW w:w="644" w:type="dxa"/>
            <w:tcBorders>
              <w:top w:val="single" w:sz="4" w:space="0" w:color="auto"/>
              <w:left w:val="single" w:sz="4" w:space="0" w:color="auto"/>
              <w:bottom w:val="single" w:sz="4" w:space="0" w:color="auto"/>
              <w:right w:val="single" w:sz="4" w:space="0" w:color="auto"/>
            </w:tcBorders>
            <w:hideMark/>
          </w:tcPr>
          <w:p w:rsidR="004A0FEA" w:rsidRDefault="004A0FEA">
            <w:pPr>
              <w:jc w:val="center"/>
              <w:rPr>
                <w:sz w:val="22"/>
                <w:szCs w:val="22"/>
              </w:rPr>
            </w:pPr>
            <w:r>
              <w:rPr>
                <w:sz w:val="22"/>
                <w:szCs w:val="22"/>
              </w:rPr>
              <w:t>1</w:t>
            </w:r>
          </w:p>
        </w:tc>
        <w:tc>
          <w:tcPr>
            <w:tcW w:w="2269" w:type="dxa"/>
            <w:tcBorders>
              <w:top w:val="single" w:sz="4" w:space="0" w:color="auto"/>
              <w:left w:val="single" w:sz="4" w:space="0" w:color="auto"/>
              <w:bottom w:val="single" w:sz="4" w:space="0" w:color="auto"/>
              <w:right w:val="single" w:sz="4" w:space="0" w:color="auto"/>
            </w:tcBorders>
            <w:hideMark/>
          </w:tcPr>
          <w:p w:rsidR="004A0FEA" w:rsidRDefault="004A0FEA">
            <w:pPr>
              <w:rPr>
                <w:sz w:val="22"/>
                <w:szCs w:val="22"/>
              </w:rPr>
            </w:pPr>
            <w:r>
              <w:rPr>
                <w:sz w:val="22"/>
                <w:szCs w:val="22"/>
              </w:rPr>
              <w:t>Машина пральна МСО-25П УХЛ 4</w:t>
            </w:r>
          </w:p>
        </w:tc>
        <w:tc>
          <w:tcPr>
            <w:tcW w:w="1844" w:type="dxa"/>
            <w:tcBorders>
              <w:top w:val="single" w:sz="4" w:space="0" w:color="auto"/>
              <w:left w:val="single" w:sz="4" w:space="0" w:color="auto"/>
              <w:bottom w:val="single" w:sz="4" w:space="0" w:color="auto"/>
              <w:right w:val="single" w:sz="4" w:space="0" w:color="auto"/>
            </w:tcBorders>
            <w:vAlign w:val="center"/>
            <w:hideMark/>
          </w:tcPr>
          <w:p w:rsidR="004A0FEA" w:rsidRDefault="004A0FEA">
            <w:pPr>
              <w:jc w:val="center"/>
              <w:rPr>
                <w:sz w:val="22"/>
                <w:szCs w:val="22"/>
              </w:rPr>
            </w:pPr>
            <w:r>
              <w:rPr>
                <w:sz w:val="22"/>
                <w:szCs w:val="22"/>
              </w:rPr>
              <w:t>10430285</w:t>
            </w:r>
          </w:p>
        </w:tc>
        <w:tc>
          <w:tcPr>
            <w:tcW w:w="1006" w:type="dxa"/>
            <w:tcBorders>
              <w:top w:val="single" w:sz="4" w:space="0" w:color="auto"/>
              <w:left w:val="single" w:sz="4" w:space="0" w:color="auto"/>
              <w:bottom w:val="single" w:sz="4" w:space="0" w:color="auto"/>
              <w:right w:val="single" w:sz="4" w:space="0" w:color="auto"/>
            </w:tcBorders>
            <w:vAlign w:val="center"/>
            <w:hideMark/>
          </w:tcPr>
          <w:p w:rsidR="004A0FEA" w:rsidRDefault="004A0FEA">
            <w:pPr>
              <w:jc w:val="center"/>
              <w:rPr>
                <w:sz w:val="22"/>
                <w:szCs w:val="22"/>
              </w:rPr>
            </w:pPr>
            <w:r>
              <w:rPr>
                <w:sz w:val="22"/>
                <w:szCs w:val="22"/>
              </w:rPr>
              <w:t>2012</w:t>
            </w:r>
          </w:p>
        </w:tc>
        <w:tc>
          <w:tcPr>
            <w:tcW w:w="1405" w:type="dxa"/>
            <w:tcBorders>
              <w:top w:val="single" w:sz="4" w:space="0" w:color="auto"/>
              <w:left w:val="single" w:sz="4" w:space="0" w:color="auto"/>
              <w:bottom w:val="single" w:sz="4" w:space="0" w:color="auto"/>
              <w:right w:val="single" w:sz="4" w:space="0" w:color="auto"/>
            </w:tcBorders>
            <w:vAlign w:val="center"/>
            <w:hideMark/>
          </w:tcPr>
          <w:p w:rsidR="004A0FEA" w:rsidRDefault="004A0FEA">
            <w:pPr>
              <w:jc w:val="center"/>
              <w:rPr>
                <w:sz w:val="22"/>
                <w:szCs w:val="22"/>
              </w:rPr>
            </w:pPr>
            <w:r>
              <w:rPr>
                <w:sz w:val="22"/>
                <w:szCs w:val="22"/>
              </w:rPr>
              <w:t>47700,00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4A0FEA" w:rsidRDefault="004A0FEA">
            <w:pPr>
              <w:jc w:val="center"/>
              <w:rPr>
                <w:sz w:val="22"/>
                <w:szCs w:val="22"/>
              </w:rPr>
            </w:pPr>
            <w:r>
              <w:rPr>
                <w:sz w:val="22"/>
                <w:szCs w:val="22"/>
              </w:rPr>
              <w:t>33390,00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0FEA" w:rsidRDefault="004A0FEA">
            <w:pPr>
              <w:jc w:val="center"/>
              <w:rPr>
                <w:sz w:val="22"/>
                <w:szCs w:val="22"/>
              </w:rPr>
            </w:pPr>
            <w:r>
              <w:rPr>
                <w:sz w:val="22"/>
                <w:szCs w:val="22"/>
              </w:rPr>
              <w:t>14310,00</w:t>
            </w:r>
          </w:p>
        </w:tc>
      </w:tr>
      <w:tr w:rsidR="004A0FEA" w:rsidTr="00230692">
        <w:tc>
          <w:tcPr>
            <w:tcW w:w="644" w:type="dxa"/>
            <w:tcBorders>
              <w:top w:val="single" w:sz="4" w:space="0" w:color="auto"/>
              <w:left w:val="single" w:sz="4" w:space="0" w:color="auto"/>
              <w:bottom w:val="single" w:sz="4" w:space="0" w:color="auto"/>
              <w:right w:val="single" w:sz="4" w:space="0" w:color="auto"/>
            </w:tcBorders>
            <w:hideMark/>
          </w:tcPr>
          <w:p w:rsidR="004A0FEA" w:rsidRDefault="004A0FEA">
            <w:pPr>
              <w:jc w:val="center"/>
              <w:rPr>
                <w:sz w:val="22"/>
                <w:szCs w:val="22"/>
              </w:rPr>
            </w:pPr>
            <w:r>
              <w:rPr>
                <w:sz w:val="22"/>
                <w:szCs w:val="22"/>
              </w:rPr>
              <w:t>2</w:t>
            </w:r>
          </w:p>
        </w:tc>
        <w:tc>
          <w:tcPr>
            <w:tcW w:w="2269" w:type="dxa"/>
            <w:tcBorders>
              <w:top w:val="single" w:sz="4" w:space="0" w:color="auto"/>
              <w:left w:val="single" w:sz="4" w:space="0" w:color="auto"/>
              <w:bottom w:val="single" w:sz="4" w:space="0" w:color="auto"/>
              <w:right w:val="single" w:sz="4" w:space="0" w:color="auto"/>
            </w:tcBorders>
            <w:hideMark/>
          </w:tcPr>
          <w:p w:rsidR="004A0FEA" w:rsidRDefault="004A0FEA">
            <w:pPr>
              <w:rPr>
                <w:sz w:val="22"/>
                <w:szCs w:val="22"/>
              </w:rPr>
            </w:pPr>
            <w:r>
              <w:rPr>
                <w:sz w:val="22"/>
                <w:szCs w:val="22"/>
              </w:rPr>
              <w:t xml:space="preserve">Вакуумна </w:t>
            </w:r>
            <w:proofErr w:type="spellStart"/>
            <w:r>
              <w:rPr>
                <w:sz w:val="22"/>
                <w:szCs w:val="22"/>
              </w:rPr>
              <w:t>деараційна</w:t>
            </w:r>
            <w:proofErr w:type="spellEnd"/>
            <w:r>
              <w:rPr>
                <w:sz w:val="22"/>
                <w:szCs w:val="22"/>
              </w:rPr>
              <w:t xml:space="preserve"> </w:t>
            </w:r>
            <w:proofErr w:type="spellStart"/>
            <w:r>
              <w:rPr>
                <w:sz w:val="22"/>
                <w:szCs w:val="22"/>
              </w:rPr>
              <w:t>підпиточна</w:t>
            </w:r>
            <w:proofErr w:type="spellEnd"/>
            <w:r>
              <w:rPr>
                <w:sz w:val="22"/>
                <w:szCs w:val="22"/>
              </w:rPr>
              <w:t xml:space="preserve"> установка ВДПУ-ЗА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4A0FEA" w:rsidRDefault="004A0FEA">
            <w:pPr>
              <w:jc w:val="center"/>
              <w:rPr>
                <w:sz w:val="22"/>
                <w:szCs w:val="22"/>
              </w:rPr>
            </w:pPr>
            <w:r>
              <w:rPr>
                <w:sz w:val="22"/>
                <w:szCs w:val="22"/>
              </w:rPr>
              <w:t>10430200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4A0FEA" w:rsidRDefault="004A0FEA">
            <w:pPr>
              <w:jc w:val="center"/>
              <w:rPr>
                <w:sz w:val="22"/>
                <w:szCs w:val="22"/>
              </w:rPr>
            </w:pPr>
            <w:r>
              <w:rPr>
                <w:sz w:val="22"/>
                <w:szCs w:val="22"/>
              </w:rPr>
              <w:t>2004</w:t>
            </w:r>
          </w:p>
        </w:tc>
        <w:tc>
          <w:tcPr>
            <w:tcW w:w="1405" w:type="dxa"/>
            <w:tcBorders>
              <w:top w:val="single" w:sz="4" w:space="0" w:color="auto"/>
              <w:left w:val="single" w:sz="4" w:space="0" w:color="auto"/>
              <w:bottom w:val="single" w:sz="4" w:space="0" w:color="auto"/>
              <w:right w:val="single" w:sz="4" w:space="0" w:color="auto"/>
            </w:tcBorders>
            <w:vAlign w:val="center"/>
            <w:hideMark/>
          </w:tcPr>
          <w:p w:rsidR="004A0FEA" w:rsidRDefault="004A0FEA">
            <w:pPr>
              <w:jc w:val="center"/>
              <w:rPr>
                <w:sz w:val="22"/>
                <w:szCs w:val="22"/>
              </w:rPr>
            </w:pPr>
            <w:r>
              <w:rPr>
                <w:sz w:val="22"/>
                <w:szCs w:val="22"/>
              </w:rPr>
              <w:t>29895,00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4A0FEA" w:rsidRDefault="004A0FEA">
            <w:pPr>
              <w:jc w:val="center"/>
              <w:rPr>
                <w:sz w:val="22"/>
                <w:szCs w:val="22"/>
              </w:rPr>
            </w:pPr>
            <w:r>
              <w:rPr>
                <w:sz w:val="22"/>
                <w:szCs w:val="22"/>
              </w:rPr>
              <w:t>29895,00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0FEA" w:rsidRDefault="004A0FEA">
            <w:pPr>
              <w:jc w:val="center"/>
              <w:rPr>
                <w:sz w:val="22"/>
                <w:szCs w:val="22"/>
              </w:rPr>
            </w:pPr>
            <w:r>
              <w:rPr>
                <w:sz w:val="22"/>
                <w:szCs w:val="22"/>
              </w:rPr>
              <w:t>0,00</w:t>
            </w:r>
          </w:p>
        </w:tc>
      </w:tr>
    </w:tbl>
    <w:p w:rsidR="00230692" w:rsidRDefault="00230692" w:rsidP="00230692">
      <w:pPr>
        <w:tabs>
          <w:tab w:val="left" w:pos="0"/>
          <w:tab w:val="left" w:pos="426"/>
        </w:tabs>
        <w:ind w:left="426"/>
        <w:jc w:val="both"/>
        <w:rPr>
          <w:b/>
          <w:szCs w:val="28"/>
        </w:rPr>
      </w:pPr>
    </w:p>
    <w:p w:rsidR="00230692" w:rsidRPr="00324945" w:rsidRDefault="00230692" w:rsidP="00230692">
      <w:pPr>
        <w:tabs>
          <w:tab w:val="left" w:pos="0"/>
          <w:tab w:val="left" w:pos="426"/>
        </w:tabs>
        <w:ind w:left="426"/>
        <w:jc w:val="both"/>
        <w:rPr>
          <w:b/>
          <w:szCs w:val="28"/>
        </w:rPr>
      </w:pPr>
      <w:r w:rsidRPr="00324945">
        <w:rPr>
          <w:b/>
          <w:szCs w:val="28"/>
        </w:rPr>
        <w:t>Результати голосування:</w:t>
      </w:r>
    </w:p>
    <w:p w:rsidR="00230692" w:rsidRPr="00324945" w:rsidRDefault="00230692" w:rsidP="00230692">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Pr="00324945">
        <w:rPr>
          <w:rFonts w:eastAsia="Calibri"/>
          <w:b/>
          <w:bCs/>
          <w:color w:val="00000A"/>
          <w:szCs w:val="28"/>
          <w:lang w:eastAsia="en-US"/>
        </w:rPr>
        <w:t>8</w:t>
      </w:r>
    </w:p>
    <w:p w:rsidR="00230692" w:rsidRPr="00C12C35" w:rsidRDefault="00230692" w:rsidP="00230692">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230692" w:rsidRPr="00324945" w:rsidRDefault="00230692" w:rsidP="00230692">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230692" w:rsidRDefault="00230692" w:rsidP="00230692">
      <w:pPr>
        <w:autoSpaceDE w:val="0"/>
        <w:autoSpaceDN w:val="0"/>
        <w:adjustRightInd w:val="0"/>
        <w:spacing w:line="276" w:lineRule="auto"/>
        <w:ind w:left="2832" w:firstLine="570"/>
        <w:jc w:val="both"/>
        <w:rPr>
          <w:rFonts w:eastAsia="Calibri"/>
          <w:b/>
          <w:bCs/>
          <w:color w:val="00000A"/>
          <w:szCs w:val="28"/>
          <w:lang w:eastAsia="en-US"/>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8</w:t>
      </w:r>
    </w:p>
    <w:p w:rsidR="004A0FEA" w:rsidRPr="00230692" w:rsidRDefault="004A0FEA" w:rsidP="00C7490E">
      <w:pPr>
        <w:pStyle w:val="af3"/>
        <w:jc w:val="both"/>
        <w:rPr>
          <w:b/>
          <w:bCs/>
          <w:color w:val="000000"/>
          <w:sz w:val="28"/>
          <w:szCs w:val="28"/>
          <w:lang w:eastAsia="uk-UA"/>
        </w:rPr>
      </w:pPr>
    </w:p>
    <w:p w:rsidR="00116C06" w:rsidRPr="005F207B" w:rsidRDefault="00116C06" w:rsidP="005F207B">
      <w:pPr>
        <w:autoSpaceDE w:val="0"/>
        <w:autoSpaceDN w:val="0"/>
        <w:adjustRightInd w:val="0"/>
        <w:spacing w:line="276" w:lineRule="auto"/>
        <w:jc w:val="both"/>
        <w:rPr>
          <w:rFonts w:eastAsia="Calibri"/>
          <w:bCs/>
          <w:color w:val="00000A"/>
          <w:szCs w:val="28"/>
          <w:lang w:eastAsia="en-US"/>
        </w:rPr>
      </w:pPr>
      <w:bookmarkStart w:id="0" w:name="_GoBack"/>
      <w:bookmarkEnd w:id="0"/>
    </w:p>
    <w:p w:rsidR="00000242" w:rsidRPr="00C12C35" w:rsidRDefault="00000242" w:rsidP="00111F9A">
      <w:pPr>
        <w:autoSpaceDE w:val="0"/>
        <w:autoSpaceDN w:val="0"/>
        <w:adjustRightInd w:val="0"/>
        <w:spacing w:line="276" w:lineRule="auto"/>
        <w:jc w:val="center"/>
        <w:rPr>
          <w:rFonts w:eastAsia="Calibri"/>
          <w:b/>
          <w:bCs/>
          <w:color w:val="00000A"/>
          <w:szCs w:val="28"/>
          <w:lang w:eastAsia="en-US"/>
        </w:rPr>
      </w:pPr>
    </w:p>
    <w:p w:rsidR="00852DE3" w:rsidRPr="00084A54" w:rsidRDefault="00852DE3" w:rsidP="00852DE3">
      <w:pPr>
        <w:spacing w:line="276" w:lineRule="auto"/>
        <w:rPr>
          <w:b/>
          <w:szCs w:val="28"/>
        </w:rPr>
      </w:pPr>
      <w:r w:rsidRPr="00084A54">
        <w:rPr>
          <w:b/>
          <w:szCs w:val="28"/>
        </w:rPr>
        <w:t xml:space="preserve">Голова засідання  комісії                                                  </w:t>
      </w:r>
      <w:proofErr w:type="spellStart"/>
      <w:r w:rsidRPr="00084A54">
        <w:rPr>
          <w:b/>
          <w:szCs w:val="28"/>
        </w:rPr>
        <w:t>Погосян</w:t>
      </w:r>
      <w:proofErr w:type="spellEnd"/>
      <w:r w:rsidRPr="00084A54">
        <w:rPr>
          <w:b/>
          <w:szCs w:val="28"/>
        </w:rPr>
        <w:t xml:space="preserve"> В. Е.                                    </w:t>
      </w:r>
    </w:p>
    <w:p w:rsidR="00852DE3" w:rsidRPr="00084A54" w:rsidRDefault="00852DE3" w:rsidP="00852DE3">
      <w:pPr>
        <w:spacing w:line="276" w:lineRule="auto"/>
        <w:rPr>
          <w:b/>
          <w:szCs w:val="28"/>
        </w:rPr>
      </w:pPr>
    </w:p>
    <w:p w:rsidR="00852DE3" w:rsidRPr="00084A54" w:rsidRDefault="00852DE3" w:rsidP="00852DE3">
      <w:pPr>
        <w:spacing w:line="276" w:lineRule="auto"/>
        <w:rPr>
          <w:b/>
          <w:szCs w:val="28"/>
        </w:rPr>
      </w:pPr>
    </w:p>
    <w:p w:rsidR="00852DE3" w:rsidRPr="00084A54" w:rsidRDefault="00852DE3" w:rsidP="00852DE3">
      <w:pPr>
        <w:spacing w:line="276" w:lineRule="auto"/>
        <w:rPr>
          <w:b/>
          <w:szCs w:val="28"/>
        </w:rPr>
      </w:pPr>
    </w:p>
    <w:p w:rsidR="00852DE3" w:rsidRPr="008D22E7" w:rsidRDefault="00852DE3" w:rsidP="00852DE3">
      <w:pPr>
        <w:spacing w:line="276" w:lineRule="auto"/>
        <w:rPr>
          <w:b/>
        </w:rPr>
      </w:pPr>
      <w:r w:rsidRPr="00084A54">
        <w:rPr>
          <w:b/>
          <w:szCs w:val="28"/>
        </w:rPr>
        <w:t xml:space="preserve">Секретар засідання комісії                                               </w:t>
      </w:r>
      <w:proofErr w:type="spellStart"/>
      <w:r w:rsidRPr="00084A54">
        <w:rPr>
          <w:b/>
          <w:szCs w:val="28"/>
        </w:rPr>
        <w:t>Юревич</w:t>
      </w:r>
      <w:proofErr w:type="spellEnd"/>
      <w:r w:rsidRPr="00084A54">
        <w:rPr>
          <w:b/>
          <w:szCs w:val="28"/>
        </w:rPr>
        <w:t xml:space="preserve"> Т.А.</w:t>
      </w:r>
      <w:r w:rsidRPr="008D22E7">
        <w:rPr>
          <w:b/>
          <w:szCs w:val="28"/>
        </w:rPr>
        <w:t xml:space="preserve">              </w:t>
      </w:r>
    </w:p>
    <w:p w:rsidR="003F10BA" w:rsidRPr="00401AEB" w:rsidRDefault="003F10BA" w:rsidP="009C37B4">
      <w:pPr>
        <w:spacing w:line="276" w:lineRule="auto"/>
        <w:rPr>
          <w:b/>
          <w:sz w:val="26"/>
          <w:szCs w:val="26"/>
        </w:rPr>
      </w:pPr>
    </w:p>
    <w:sectPr w:rsidR="003F10BA" w:rsidRPr="00401AEB" w:rsidSect="00C90D3B">
      <w:headerReference w:type="default" r:id="rId10"/>
      <w:pgSz w:w="11906" w:h="16838"/>
      <w:pgMar w:top="1134" w:right="70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D90" w:rsidRDefault="00722D90" w:rsidP="00547C63">
      <w:r>
        <w:separator/>
      </w:r>
    </w:p>
  </w:endnote>
  <w:endnote w:type="continuationSeparator" w:id="0">
    <w:p w:rsidR="00722D90" w:rsidRDefault="00722D90"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DL">
    <w:altName w:val="Arial"/>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D90" w:rsidRDefault="00722D90" w:rsidP="00547C63">
      <w:r>
        <w:separator/>
      </w:r>
    </w:p>
  </w:footnote>
  <w:footnote w:type="continuationSeparator" w:id="0">
    <w:p w:rsidR="00722D90" w:rsidRDefault="00722D90"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C9" w:rsidRDefault="00F63BC9">
    <w:pPr>
      <w:pStyle w:val="a5"/>
      <w:jc w:val="center"/>
    </w:pPr>
    <w:r>
      <w:fldChar w:fldCharType="begin"/>
    </w:r>
    <w:r>
      <w:instrText>PAGE   \* MERGEFORMAT</w:instrText>
    </w:r>
    <w:r>
      <w:fldChar w:fldCharType="separate"/>
    </w:r>
    <w:r w:rsidR="00230692" w:rsidRPr="00230692">
      <w:rPr>
        <w:noProof/>
        <w:lang w:val="ru-RU"/>
      </w:rPr>
      <w:t>50</w:t>
    </w:r>
    <w:r>
      <w:rPr>
        <w:noProof/>
        <w:lang w:val="ru-RU"/>
      </w:rPr>
      <w:fldChar w:fldCharType="end"/>
    </w:r>
  </w:p>
  <w:p w:rsidR="00F63BC9" w:rsidRDefault="00F63B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5DA"/>
    <w:multiLevelType w:val="hybridMultilevel"/>
    <w:tmpl w:val="760ADAF6"/>
    <w:lvl w:ilvl="0" w:tplc="115439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8A00937"/>
    <w:multiLevelType w:val="hybridMultilevel"/>
    <w:tmpl w:val="97AE5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15DBB"/>
    <w:multiLevelType w:val="hybridMultilevel"/>
    <w:tmpl w:val="96B2D2E4"/>
    <w:lvl w:ilvl="0" w:tplc="13421832">
      <w:start w:val="1"/>
      <w:numFmt w:val="decimal"/>
      <w:lvlText w:val="%1."/>
      <w:lvlJc w:val="left"/>
      <w:pPr>
        <w:ind w:left="360" w:hanging="360"/>
      </w:pPr>
      <w:rPr>
        <w:b w:val="0"/>
        <w:sz w:val="28"/>
        <w:szCs w:val="28"/>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D2EB5"/>
    <w:multiLevelType w:val="multilevel"/>
    <w:tmpl w:val="2CD07C36"/>
    <w:lvl w:ilvl="0">
      <w:start w:val="1"/>
      <w:numFmt w:val="decimal"/>
      <w:lvlText w:val="%1."/>
      <w:lvlJc w:val="left"/>
      <w:pPr>
        <w:ind w:left="1305" w:hanging="1305"/>
      </w:pPr>
      <w:rPr>
        <w:rFonts w:cs="Times New Roman" w:hint="default"/>
      </w:rPr>
    </w:lvl>
    <w:lvl w:ilvl="1">
      <w:start w:val="1"/>
      <w:numFmt w:val="decimal"/>
      <w:lvlText w:val="%1.%2."/>
      <w:lvlJc w:val="left"/>
      <w:pPr>
        <w:ind w:left="2025" w:hanging="1305"/>
      </w:pPr>
      <w:rPr>
        <w:rFonts w:cs="Times New Roman" w:hint="default"/>
      </w:rPr>
    </w:lvl>
    <w:lvl w:ilvl="2">
      <w:start w:val="1"/>
      <w:numFmt w:val="decimal"/>
      <w:lvlText w:val="%1.%2.%3."/>
      <w:lvlJc w:val="left"/>
      <w:pPr>
        <w:ind w:left="2745" w:hanging="1305"/>
      </w:pPr>
      <w:rPr>
        <w:rFonts w:cs="Times New Roman" w:hint="default"/>
      </w:rPr>
    </w:lvl>
    <w:lvl w:ilvl="3">
      <w:start w:val="1"/>
      <w:numFmt w:val="decimal"/>
      <w:lvlText w:val="%1.%2.%3.%4."/>
      <w:lvlJc w:val="left"/>
      <w:pPr>
        <w:ind w:left="3465" w:hanging="1305"/>
      </w:pPr>
      <w:rPr>
        <w:rFonts w:cs="Times New Roman" w:hint="default"/>
      </w:rPr>
    </w:lvl>
    <w:lvl w:ilvl="4">
      <w:start w:val="1"/>
      <w:numFmt w:val="decimal"/>
      <w:lvlText w:val="%1.%2.%3.%4.%5."/>
      <w:lvlJc w:val="left"/>
      <w:pPr>
        <w:ind w:left="4185" w:hanging="130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10320392"/>
    <w:multiLevelType w:val="hybridMultilevel"/>
    <w:tmpl w:val="06646D04"/>
    <w:lvl w:ilvl="0" w:tplc="8B3CE32A">
      <w:start w:val="7"/>
      <w:numFmt w:val="decimal"/>
      <w:lvlText w:val="%1."/>
      <w:lvlJc w:val="left"/>
      <w:pPr>
        <w:ind w:left="360" w:hanging="360"/>
      </w:pPr>
      <w:rPr>
        <w:rFonts w:hint="default"/>
        <w:sz w:val="28"/>
        <w:szCs w:val="28"/>
      </w:r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5">
    <w:nsid w:val="13E61EB7"/>
    <w:multiLevelType w:val="hybridMultilevel"/>
    <w:tmpl w:val="1696F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2266B5"/>
    <w:multiLevelType w:val="hybridMultilevel"/>
    <w:tmpl w:val="7C88ED96"/>
    <w:lvl w:ilvl="0" w:tplc="C61A4A86">
      <w:start w:val="1"/>
      <w:numFmt w:val="decimal"/>
      <w:lvlText w:val="%1."/>
      <w:lvlJc w:val="left"/>
      <w:pPr>
        <w:ind w:left="1080" w:hanging="360"/>
      </w:pPr>
      <w:rPr>
        <w:rFonts w:eastAsiaTheme="minorHAnsi"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5F66AB"/>
    <w:multiLevelType w:val="hybridMultilevel"/>
    <w:tmpl w:val="9D66F928"/>
    <w:lvl w:ilvl="0" w:tplc="E070DE1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DCF3BB8"/>
    <w:multiLevelType w:val="hybridMultilevel"/>
    <w:tmpl w:val="392244F6"/>
    <w:lvl w:ilvl="0" w:tplc="29D4ED9C">
      <w:start w:val="1"/>
      <w:numFmt w:val="decimal"/>
      <w:lvlText w:val="%1."/>
      <w:lvlJc w:val="left"/>
      <w:pPr>
        <w:ind w:left="1070"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EBC51C5"/>
    <w:multiLevelType w:val="hybridMultilevel"/>
    <w:tmpl w:val="DA44ED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344EFC"/>
    <w:multiLevelType w:val="hybridMultilevel"/>
    <w:tmpl w:val="B3FA3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7B36BD"/>
    <w:multiLevelType w:val="multilevel"/>
    <w:tmpl w:val="EB4AFA3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2D1F37EF"/>
    <w:multiLevelType w:val="hybridMultilevel"/>
    <w:tmpl w:val="FB4639B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B6BA3"/>
    <w:multiLevelType w:val="multilevel"/>
    <w:tmpl w:val="6B7AC508"/>
    <w:lvl w:ilvl="0">
      <w:start w:val="23"/>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1762656"/>
    <w:multiLevelType w:val="hybridMultilevel"/>
    <w:tmpl w:val="CF98B6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5C701A"/>
    <w:multiLevelType w:val="multilevel"/>
    <w:tmpl w:val="CF3A7CCA"/>
    <w:lvl w:ilvl="0">
      <w:start w:val="1"/>
      <w:numFmt w:val="decimal"/>
      <w:lvlText w:val="%1."/>
      <w:lvlJc w:val="left"/>
      <w:pPr>
        <w:ind w:left="1305" w:hanging="1305"/>
      </w:pPr>
      <w:rPr>
        <w:rFonts w:cs="Times New Roman" w:hint="default"/>
      </w:rPr>
    </w:lvl>
    <w:lvl w:ilvl="1">
      <w:start w:val="1"/>
      <w:numFmt w:val="decimal"/>
      <w:lvlText w:val="%1.%2."/>
      <w:lvlJc w:val="left"/>
      <w:pPr>
        <w:ind w:left="2025" w:hanging="1305"/>
      </w:pPr>
      <w:rPr>
        <w:rFonts w:cs="Times New Roman" w:hint="default"/>
      </w:rPr>
    </w:lvl>
    <w:lvl w:ilvl="2">
      <w:start w:val="1"/>
      <w:numFmt w:val="decimal"/>
      <w:lvlText w:val="%1.%2.%3."/>
      <w:lvlJc w:val="left"/>
      <w:pPr>
        <w:ind w:left="2745" w:hanging="1305"/>
      </w:pPr>
      <w:rPr>
        <w:rFonts w:cs="Times New Roman" w:hint="default"/>
      </w:rPr>
    </w:lvl>
    <w:lvl w:ilvl="3">
      <w:start w:val="1"/>
      <w:numFmt w:val="decimal"/>
      <w:lvlText w:val="%1.%2.%3.%4."/>
      <w:lvlJc w:val="left"/>
      <w:pPr>
        <w:ind w:left="3465" w:hanging="1305"/>
      </w:pPr>
      <w:rPr>
        <w:rFonts w:cs="Times New Roman" w:hint="default"/>
      </w:rPr>
    </w:lvl>
    <w:lvl w:ilvl="4">
      <w:start w:val="1"/>
      <w:numFmt w:val="decimal"/>
      <w:lvlText w:val="%1.%2.%3.%4.%5."/>
      <w:lvlJc w:val="left"/>
      <w:pPr>
        <w:ind w:left="4185" w:hanging="130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3B6D7A97"/>
    <w:multiLevelType w:val="multilevel"/>
    <w:tmpl w:val="2B362434"/>
    <w:lvl w:ilvl="0">
      <w:start w:val="1"/>
      <w:numFmt w:val="decimal"/>
      <w:lvlText w:val="%1."/>
      <w:lvlJc w:val="left"/>
      <w:pPr>
        <w:ind w:left="1080" w:hanging="360"/>
      </w:pPr>
      <w:rPr>
        <w:rFonts w:cs="Times New Roman" w:hint="default"/>
      </w:rPr>
    </w:lvl>
    <w:lvl w:ilvl="1">
      <w:start w:val="1"/>
      <w:numFmt w:val="decimal"/>
      <w:isLgl/>
      <w:lvlText w:val="%1.%2."/>
      <w:lvlJc w:val="left"/>
      <w:pPr>
        <w:ind w:left="2137"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891" w:hanging="1080"/>
      </w:pPr>
      <w:rPr>
        <w:rFonts w:hint="default"/>
      </w:rPr>
    </w:lvl>
    <w:lvl w:ilvl="4">
      <w:start w:val="1"/>
      <w:numFmt w:val="decimal"/>
      <w:isLgl/>
      <w:lvlText w:val="%1.%2.%3.%4.%5."/>
      <w:lvlJc w:val="left"/>
      <w:pPr>
        <w:ind w:left="4588" w:hanging="1080"/>
      </w:pPr>
      <w:rPr>
        <w:rFonts w:hint="default"/>
      </w:rPr>
    </w:lvl>
    <w:lvl w:ilvl="5">
      <w:start w:val="1"/>
      <w:numFmt w:val="decimal"/>
      <w:isLgl/>
      <w:lvlText w:val="%1.%2.%3.%4.%5.%6."/>
      <w:lvlJc w:val="left"/>
      <w:pPr>
        <w:ind w:left="5645" w:hanging="1440"/>
      </w:pPr>
      <w:rPr>
        <w:rFonts w:hint="default"/>
      </w:rPr>
    </w:lvl>
    <w:lvl w:ilvl="6">
      <w:start w:val="1"/>
      <w:numFmt w:val="decimal"/>
      <w:isLgl/>
      <w:lvlText w:val="%1.%2.%3.%4.%5.%6.%7."/>
      <w:lvlJc w:val="left"/>
      <w:pPr>
        <w:ind w:left="6702" w:hanging="1800"/>
      </w:pPr>
      <w:rPr>
        <w:rFonts w:hint="default"/>
      </w:rPr>
    </w:lvl>
    <w:lvl w:ilvl="7">
      <w:start w:val="1"/>
      <w:numFmt w:val="decimal"/>
      <w:isLgl/>
      <w:lvlText w:val="%1.%2.%3.%4.%5.%6.%7.%8."/>
      <w:lvlJc w:val="left"/>
      <w:pPr>
        <w:ind w:left="7399" w:hanging="1800"/>
      </w:pPr>
      <w:rPr>
        <w:rFonts w:hint="default"/>
      </w:rPr>
    </w:lvl>
    <w:lvl w:ilvl="8">
      <w:start w:val="1"/>
      <w:numFmt w:val="decimal"/>
      <w:isLgl/>
      <w:lvlText w:val="%1.%2.%3.%4.%5.%6.%7.%8.%9."/>
      <w:lvlJc w:val="left"/>
      <w:pPr>
        <w:ind w:left="8456" w:hanging="2160"/>
      </w:pPr>
      <w:rPr>
        <w:rFonts w:hint="default"/>
      </w:rPr>
    </w:lvl>
  </w:abstractNum>
  <w:abstractNum w:abstractNumId="17">
    <w:nsid w:val="44012884"/>
    <w:multiLevelType w:val="hybridMultilevel"/>
    <w:tmpl w:val="73F60D5A"/>
    <w:lvl w:ilvl="0" w:tplc="7C10E84E">
      <w:start w:val="1"/>
      <w:numFmt w:val="decimal"/>
      <w:lvlText w:val="%1."/>
      <w:lvlJc w:val="left"/>
      <w:pPr>
        <w:ind w:left="1143" w:hanging="360"/>
      </w:pPr>
      <w:rPr>
        <w:rFonts w:hint="default"/>
        <w:b w:val="0"/>
        <w:color w:val="000000"/>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8">
    <w:nsid w:val="445066C2"/>
    <w:multiLevelType w:val="hybridMultilevel"/>
    <w:tmpl w:val="96142CCE"/>
    <w:lvl w:ilvl="0" w:tplc="585E61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846710C"/>
    <w:multiLevelType w:val="multilevel"/>
    <w:tmpl w:val="732E47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D0673DF"/>
    <w:multiLevelType w:val="multilevel"/>
    <w:tmpl w:val="2B362434"/>
    <w:lvl w:ilvl="0">
      <w:start w:val="1"/>
      <w:numFmt w:val="decimal"/>
      <w:lvlText w:val="%1."/>
      <w:lvlJc w:val="left"/>
      <w:pPr>
        <w:ind w:left="1070" w:hanging="360"/>
      </w:pPr>
      <w:rPr>
        <w:rFonts w:cs="Times New Roman" w:hint="default"/>
      </w:rPr>
    </w:lvl>
    <w:lvl w:ilvl="1">
      <w:start w:val="1"/>
      <w:numFmt w:val="decimal"/>
      <w:isLgl/>
      <w:lvlText w:val="%1.%2."/>
      <w:lvlJc w:val="left"/>
      <w:pPr>
        <w:ind w:left="2127" w:hanging="720"/>
      </w:pPr>
      <w:rPr>
        <w:rFonts w:hint="default"/>
      </w:rPr>
    </w:lvl>
    <w:lvl w:ilvl="2">
      <w:start w:val="1"/>
      <w:numFmt w:val="decimal"/>
      <w:isLgl/>
      <w:lvlText w:val="%1.%2.%3."/>
      <w:lvlJc w:val="left"/>
      <w:pPr>
        <w:ind w:left="2824" w:hanging="720"/>
      </w:pPr>
      <w:rPr>
        <w:rFonts w:hint="default"/>
      </w:rPr>
    </w:lvl>
    <w:lvl w:ilvl="3">
      <w:start w:val="1"/>
      <w:numFmt w:val="decimal"/>
      <w:isLgl/>
      <w:lvlText w:val="%1.%2.%3.%4."/>
      <w:lvlJc w:val="left"/>
      <w:pPr>
        <w:ind w:left="388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35" w:hanging="1440"/>
      </w:pPr>
      <w:rPr>
        <w:rFonts w:hint="default"/>
      </w:rPr>
    </w:lvl>
    <w:lvl w:ilvl="6">
      <w:start w:val="1"/>
      <w:numFmt w:val="decimal"/>
      <w:isLgl/>
      <w:lvlText w:val="%1.%2.%3.%4.%5.%6.%7."/>
      <w:lvlJc w:val="left"/>
      <w:pPr>
        <w:ind w:left="6692" w:hanging="1800"/>
      </w:pPr>
      <w:rPr>
        <w:rFonts w:hint="default"/>
      </w:rPr>
    </w:lvl>
    <w:lvl w:ilvl="7">
      <w:start w:val="1"/>
      <w:numFmt w:val="decimal"/>
      <w:isLgl/>
      <w:lvlText w:val="%1.%2.%3.%4.%5.%6.%7.%8."/>
      <w:lvlJc w:val="left"/>
      <w:pPr>
        <w:ind w:left="7389" w:hanging="1800"/>
      </w:pPr>
      <w:rPr>
        <w:rFonts w:hint="default"/>
      </w:rPr>
    </w:lvl>
    <w:lvl w:ilvl="8">
      <w:start w:val="1"/>
      <w:numFmt w:val="decimal"/>
      <w:isLgl/>
      <w:lvlText w:val="%1.%2.%3.%4.%5.%6.%7.%8.%9."/>
      <w:lvlJc w:val="left"/>
      <w:pPr>
        <w:ind w:left="8446" w:hanging="2160"/>
      </w:pPr>
      <w:rPr>
        <w:rFonts w:hint="default"/>
      </w:rPr>
    </w:lvl>
  </w:abstractNum>
  <w:abstractNum w:abstractNumId="21">
    <w:nsid w:val="613A26E7"/>
    <w:multiLevelType w:val="multilevel"/>
    <w:tmpl w:val="C9A08388"/>
    <w:lvl w:ilvl="0">
      <w:start w:val="1"/>
      <w:numFmt w:val="decimal"/>
      <w:lvlText w:val="%1."/>
      <w:lvlJc w:val="left"/>
      <w:pPr>
        <w:ind w:left="502"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22">
    <w:nsid w:val="616F3C76"/>
    <w:multiLevelType w:val="hybridMultilevel"/>
    <w:tmpl w:val="2B061062"/>
    <w:lvl w:ilvl="0" w:tplc="C658B0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1FC3B99"/>
    <w:multiLevelType w:val="hybridMultilevel"/>
    <w:tmpl w:val="4DE0005C"/>
    <w:lvl w:ilvl="0" w:tplc="4B5EBD7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86B1F40"/>
    <w:multiLevelType w:val="hybridMultilevel"/>
    <w:tmpl w:val="A7E4785C"/>
    <w:lvl w:ilvl="0" w:tplc="EC8665A8">
      <w:start w:val="1"/>
      <w:numFmt w:val="decimal"/>
      <w:lvlText w:val="%1."/>
      <w:lvlJc w:val="left"/>
      <w:pPr>
        <w:tabs>
          <w:tab w:val="num" w:pos="1080"/>
        </w:tabs>
        <w:ind w:left="108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AF04ED4"/>
    <w:multiLevelType w:val="multilevel"/>
    <w:tmpl w:val="C9A08388"/>
    <w:lvl w:ilvl="0">
      <w:start w:val="1"/>
      <w:numFmt w:val="decimal"/>
      <w:lvlText w:val="%1."/>
      <w:lvlJc w:val="left"/>
      <w:pPr>
        <w:ind w:left="1582" w:hanging="360"/>
      </w:pPr>
      <w:rPr>
        <w:rFonts w:cs="Times New Roman" w:hint="default"/>
      </w:rPr>
    </w:lvl>
    <w:lvl w:ilvl="1">
      <w:start w:val="1"/>
      <w:numFmt w:val="decimal"/>
      <w:isLgl/>
      <w:lvlText w:val="%1.%2."/>
      <w:lvlJc w:val="left"/>
      <w:pPr>
        <w:ind w:left="2368" w:hanging="720"/>
      </w:pPr>
      <w:rPr>
        <w:rFonts w:cs="Times New Roman" w:hint="default"/>
      </w:rPr>
    </w:lvl>
    <w:lvl w:ilvl="2">
      <w:start w:val="1"/>
      <w:numFmt w:val="decimal"/>
      <w:isLgl/>
      <w:lvlText w:val="%1.%2.%3."/>
      <w:lvlJc w:val="left"/>
      <w:pPr>
        <w:ind w:left="3946" w:hanging="720"/>
      </w:pPr>
      <w:rPr>
        <w:rFonts w:cs="Times New Roman" w:hint="default"/>
      </w:rPr>
    </w:lvl>
    <w:lvl w:ilvl="3">
      <w:start w:val="1"/>
      <w:numFmt w:val="decimal"/>
      <w:isLgl/>
      <w:lvlText w:val="%1.%2.%3.%4."/>
      <w:lvlJc w:val="left"/>
      <w:pPr>
        <w:ind w:left="5166" w:hanging="1080"/>
      </w:pPr>
      <w:rPr>
        <w:rFonts w:cs="Times New Roman" w:hint="default"/>
      </w:rPr>
    </w:lvl>
    <w:lvl w:ilvl="4">
      <w:start w:val="1"/>
      <w:numFmt w:val="decimal"/>
      <w:isLgl/>
      <w:lvlText w:val="%1.%2.%3.%4.%5."/>
      <w:lvlJc w:val="left"/>
      <w:pPr>
        <w:ind w:left="6026" w:hanging="1080"/>
      </w:pPr>
      <w:rPr>
        <w:rFonts w:cs="Times New Roman" w:hint="default"/>
      </w:rPr>
    </w:lvl>
    <w:lvl w:ilvl="5">
      <w:start w:val="1"/>
      <w:numFmt w:val="decimal"/>
      <w:isLgl/>
      <w:lvlText w:val="%1.%2.%3.%4.%5.%6."/>
      <w:lvlJc w:val="left"/>
      <w:pPr>
        <w:ind w:left="7246" w:hanging="1440"/>
      </w:pPr>
      <w:rPr>
        <w:rFonts w:cs="Times New Roman" w:hint="default"/>
      </w:rPr>
    </w:lvl>
    <w:lvl w:ilvl="6">
      <w:start w:val="1"/>
      <w:numFmt w:val="decimal"/>
      <w:isLgl/>
      <w:lvlText w:val="%1.%2.%3.%4.%5.%6.%7."/>
      <w:lvlJc w:val="left"/>
      <w:pPr>
        <w:ind w:left="8466" w:hanging="1800"/>
      </w:pPr>
      <w:rPr>
        <w:rFonts w:cs="Times New Roman" w:hint="default"/>
      </w:rPr>
    </w:lvl>
    <w:lvl w:ilvl="7">
      <w:start w:val="1"/>
      <w:numFmt w:val="decimal"/>
      <w:isLgl/>
      <w:lvlText w:val="%1.%2.%3.%4.%5.%6.%7.%8."/>
      <w:lvlJc w:val="left"/>
      <w:pPr>
        <w:ind w:left="9326" w:hanging="1800"/>
      </w:pPr>
      <w:rPr>
        <w:rFonts w:cs="Times New Roman" w:hint="default"/>
      </w:rPr>
    </w:lvl>
    <w:lvl w:ilvl="8">
      <w:start w:val="1"/>
      <w:numFmt w:val="decimal"/>
      <w:isLgl/>
      <w:lvlText w:val="%1.%2.%3.%4.%5.%6.%7.%8.%9."/>
      <w:lvlJc w:val="left"/>
      <w:pPr>
        <w:ind w:left="10546" w:hanging="2160"/>
      </w:pPr>
      <w:rPr>
        <w:rFonts w:cs="Times New Roman" w:hint="default"/>
      </w:rPr>
    </w:lvl>
  </w:abstractNum>
  <w:abstractNum w:abstractNumId="26">
    <w:nsid w:val="6BD177B9"/>
    <w:multiLevelType w:val="hybridMultilevel"/>
    <w:tmpl w:val="B96A9AAE"/>
    <w:lvl w:ilvl="0" w:tplc="AA7283F6">
      <w:start w:val="4"/>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01F1805"/>
    <w:multiLevelType w:val="hybridMultilevel"/>
    <w:tmpl w:val="3918DFEA"/>
    <w:lvl w:ilvl="0" w:tplc="9BEC575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794298B"/>
    <w:multiLevelType w:val="hybridMultilevel"/>
    <w:tmpl w:val="D9321252"/>
    <w:lvl w:ilvl="0" w:tplc="9490F6E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7B2F1A84"/>
    <w:multiLevelType w:val="hybridMultilevel"/>
    <w:tmpl w:val="B40C9D54"/>
    <w:lvl w:ilvl="0" w:tplc="5F40794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C0A643C"/>
    <w:multiLevelType w:val="hybridMultilevel"/>
    <w:tmpl w:val="376C9B60"/>
    <w:lvl w:ilvl="0" w:tplc="2FA2B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0A1705"/>
    <w:multiLevelType w:val="multilevel"/>
    <w:tmpl w:val="2B362434"/>
    <w:lvl w:ilvl="0">
      <w:start w:val="1"/>
      <w:numFmt w:val="decimal"/>
      <w:lvlText w:val="%1."/>
      <w:lvlJc w:val="left"/>
      <w:pPr>
        <w:ind w:left="360" w:hanging="360"/>
      </w:pPr>
      <w:rPr>
        <w:rFonts w:cs="Times New Roman" w:hint="default"/>
      </w:rPr>
    </w:lvl>
    <w:lvl w:ilvl="1">
      <w:start w:val="1"/>
      <w:numFmt w:val="decimal"/>
      <w:isLgl/>
      <w:lvlText w:val="%1.%2."/>
      <w:lvlJc w:val="left"/>
      <w:pPr>
        <w:ind w:left="1417" w:hanging="720"/>
      </w:pPr>
      <w:rPr>
        <w:rFonts w:hint="default"/>
      </w:rPr>
    </w:lvl>
    <w:lvl w:ilvl="2">
      <w:start w:val="1"/>
      <w:numFmt w:val="decimal"/>
      <w:isLgl/>
      <w:lvlText w:val="%1.%2.%3."/>
      <w:lvlJc w:val="left"/>
      <w:pPr>
        <w:ind w:left="2114" w:hanging="720"/>
      </w:pPr>
      <w:rPr>
        <w:rFonts w:hint="default"/>
      </w:rPr>
    </w:lvl>
    <w:lvl w:ilvl="3">
      <w:start w:val="1"/>
      <w:numFmt w:val="decimal"/>
      <w:isLgl/>
      <w:lvlText w:val="%1.%2.%3.%4."/>
      <w:lvlJc w:val="left"/>
      <w:pPr>
        <w:ind w:left="3171" w:hanging="1080"/>
      </w:pPr>
      <w:rPr>
        <w:rFonts w:hint="default"/>
      </w:rPr>
    </w:lvl>
    <w:lvl w:ilvl="4">
      <w:start w:val="1"/>
      <w:numFmt w:val="decimal"/>
      <w:isLgl/>
      <w:lvlText w:val="%1.%2.%3.%4.%5."/>
      <w:lvlJc w:val="left"/>
      <w:pPr>
        <w:ind w:left="3868" w:hanging="1080"/>
      </w:pPr>
      <w:rPr>
        <w:rFonts w:hint="default"/>
      </w:rPr>
    </w:lvl>
    <w:lvl w:ilvl="5">
      <w:start w:val="1"/>
      <w:numFmt w:val="decimal"/>
      <w:isLgl/>
      <w:lvlText w:val="%1.%2.%3.%4.%5.%6."/>
      <w:lvlJc w:val="left"/>
      <w:pPr>
        <w:ind w:left="4925" w:hanging="1440"/>
      </w:pPr>
      <w:rPr>
        <w:rFonts w:hint="default"/>
      </w:rPr>
    </w:lvl>
    <w:lvl w:ilvl="6">
      <w:start w:val="1"/>
      <w:numFmt w:val="decimal"/>
      <w:isLgl/>
      <w:lvlText w:val="%1.%2.%3.%4.%5.%6.%7."/>
      <w:lvlJc w:val="left"/>
      <w:pPr>
        <w:ind w:left="5982" w:hanging="1800"/>
      </w:pPr>
      <w:rPr>
        <w:rFonts w:hint="default"/>
      </w:rPr>
    </w:lvl>
    <w:lvl w:ilvl="7">
      <w:start w:val="1"/>
      <w:numFmt w:val="decimal"/>
      <w:isLgl/>
      <w:lvlText w:val="%1.%2.%3.%4.%5.%6.%7.%8."/>
      <w:lvlJc w:val="left"/>
      <w:pPr>
        <w:ind w:left="6679" w:hanging="1800"/>
      </w:pPr>
      <w:rPr>
        <w:rFonts w:hint="default"/>
      </w:rPr>
    </w:lvl>
    <w:lvl w:ilvl="8">
      <w:start w:val="1"/>
      <w:numFmt w:val="decimal"/>
      <w:isLgl/>
      <w:lvlText w:val="%1.%2.%3.%4.%5.%6.%7.%8.%9."/>
      <w:lvlJc w:val="left"/>
      <w:pPr>
        <w:ind w:left="7736" w:hanging="2160"/>
      </w:pPr>
      <w:rPr>
        <w:rFonts w:hint="default"/>
      </w:rPr>
    </w:lvl>
  </w:abstractNum>
  <w:num w:numId="1">
    <w:abstractNumId w:val="21"/>
  </w:num>
  <w:num w:numId="2">
    <w:abstractNumId w:val="16"/>
  </w:num>
  <w:num w:numId="3">
    <w:abstractNumId w:val="12"/>
  </w:num>
  <w:num w:numId="4">
    <w:abstractNumId w:val="21"/>
  </w:num>
  <w:num w:numId="5">
    <w:abstractNumId w:val="21"/>
  </w:num>
  <w:num w:numId="6">
    <w:abstractNumId w:val="13"/>
  </w:num>
  <w:num w:numId="7">
    <w:abstractNumId w:val="10"/>
  </w:num>
  <w:num w:numId="8">
    <w:abstractNumId w:val="18"/>
  </w:num>
  <w:num w:numId="9">
    <w:abstractNumId w:val="2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1"/>
  </w:num>
  <w:num w:numId="13">
    <w:abstractNumId w:val="21"/>
  </w:num>
  <w:num w:numId="14">
    <w:abstractNumId w:val="1"/>
  </w:num>
  <w:num w:numId="15">
    <w:abstractNumId w:val="1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5"/>
  </w:num>
  <w:num w:numId="18">
    <w:abstractNumId w:val="19"/>
  </w:num>
  <w:num w:numId="19">
    <w:abstractNumId w:val="31"/>
  </w:num>
  <w:num w:numId="20">
    <w:abstractNumId w:val="4"/>
  </w:num>
  <w:num w:numId="21">
    <w:abstractNumId w:val="3"/>
  </w:num>
  <w:num w:numId="22">
    <w:abstractNumId w:val="15"/>
  </w:num>
  <w:num w:numId="23">
    <w:abstractNumId w:val="9"/>
  </w:num>
  <w:num w:numId="24">
    <w:abstractNumId w:val="11"/>
  </w:num>
  <w:num w:numId="25">
    <w:abstractNumId w:val="7"/>
  </w:num>
  <w:num w:numId="26">
    <w:abstractNumId w:val="14"/>
  </w:num>
  <w:num w:numId="27">
    <w:abstractNumId w:val="2"/>
  </w:num>
  <w:num w:numId="28">
    <w:abstractNumId w:val="8"/>
  </w:num>
  <w:num w:numId="29">
    <w:abstractNumId w:val="23"/>
  </w:num>
  <w:num w:numId="30">
    <w:abstractNumId w:val="17"/>
  </w:num>
  <w:num w:numId="31">
    <w:abstractNumId w:val="30"/>
  </w:num>
  <w:num w:numId="32">
    <w:abstractNumId w:val="0"/>
  </w:num>
  <w:num w:numId="33">
    <w:abstractNumId w:val="27"/>
  </w:num>
  <w:num w:numId="34">
    <w:abstractNumId w:val="22"/>
  </w:num>
  <w:num w:numId="35">
    <w:abstractNumId w:val="6"/>
  </w:num>
  <w:num w:numId="36">
    <w:abstractNumId w:val="20"/>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00242"/>
    <w:rsid w:val="00000D9D"/>
    <w:rsid w:val="00001080"/>
    <w:rsid w:val="0000495C"/>
    <w:rsid w:val="000061DA"/>
    <w:rsid w:val="00007E88"/>
    <w:rsid w:val="000144EF"/>
    <w:rsid w:val="00014588"/>
    <w:rsid w:val="00017A74"/>
    <w:rsid w:val="00022D8A"/>
    <w:rsid w:val="00032B67"/>
    <w:rsid w:val="00033DDC"/>
    <w:rsid w:val="00034E20"/>
    <w:rsid w:val="000358CA"/>
    <w:rsid w:val="000361F9"/>
    <w:rsid w:val="00037586"/>
    <w:rsid w:val="000376FF"/>
    <w:rsid w:val="00041A0C"/>
    <w:rsid w:val="00041C1B"/>
    <w:rsid w:val="000434FA"/>
    <w:rsid w:val="000436EC"/>
    <w:rsid w:val="00051171"/>
    <w:rsid w:val="000536A9"/>
    <w:rsid w:val="00054696"/>
    <w:rsid w:val="000559FE"/>
    <w:rsid w:val="00057AC2"/>
    <w:rsid w:val="0006054B"/>
    <w:rsid w:val="00064384"/>
    <w:rsid w:val="00066AC3"/>
    <w:rsid w:val="000677D8"/>
    <w:rsid w:val="00067AB2"/>
    <w:rsid w:val="00070B94"/>
    <w:rsid w:val="0007149B"/>
    <w:rsid w:val="00072FA2"/>
    <w:rsid w:val="00073966"/>
    <w:rsid w:val="000763E3"/>
    <w:rsid w:val="00080202"/>
    <w:rsid w:val="00081C88"/>
    <w:rsid w:val="00082B5A"/>
    <w:rsid w:val="00082F2C"/>
    <w:rsid w:val="00084A54"/>
    <w:rsid w:val="00086BA0"/>
    <w:rsid w:val="00092BEA"/>
    <w:rsid w:val="00095AEA"/>
    <w:rsid w:val="00096D37"/>
    <w:rsid w:val="000A0117"/>
    <w:rsid w:val="000A3B64"/>
    <w:rsid w:val="000B19EC"/>
    <w:rsid w:val="000B254E"/>
    <w:rsid w:val="000B3410"/>
    <w:rsid w:val="000B43AD"/>
    <w:rsid w:val="000B44AC"/>
    <w:rsid w:val="000B52EC"/>
    <w:rsid w:val="000B5F91"/>
    <w:rsid w:val="000C348A"/>
    <w:rsid w:val="000C3DCC"/>
    <w:rsid w:val="000C3E53"/>
    <w:rsid w:val="000D48D7"/>
    <w:rsid w:val="000D5B05"/>
    <w:rsid w:val="000D5DC4"/>
    <w:rsid w:val="000D684F"/>
    <w:rsid w:val="000D7694"/>
    <w:rsid w:val="000D7CEF"/>
    <w:rsid w:val="000E0978"/>
    <w:rsid w:val="000E1E27"/>
    <w:rsid w:val="000F4709"/>
    <w:rsid w:val="000F50D6"/>
    <w:rsid w:val="000F774F"/>
    <w:rsid w:val="001023D9"/>
    <w:rsid w:val="001045FF"/>
    <w:rsid w:val="00104B9A"/>
    <w:rsid w:val="001068EF"/>
    <w:rsid w:val="00111F9A"/>
    <w:rsid w:val="00115C65"/>
    <w:rsid w:val="00116C06"/>
    <w:rsid w:val="001172DB"/>
    <w:rsid w:val="001212BE"/>
    <w:rsid w:val="00123578"/>
    <w:rsid w:val="00124770"/>
    <w:rsid w:val="0012497B"/>
    <w:rsid w:val="001249EA"/>
    <w:rsid w:val="00124E4C"/>
    <w:rsid w:val="00124FF4"/>
    <w:rsid w:val="00125D10"/>
    <w:rsid w:val="00126183"/>
    <w:rsid w:val="00127380"/>
    <w:rsid w:val="0013075D"/>
    <w:rsid w:val="001333B6"/>
    <w:rsid w:val="0013500E"/>
    <w:rsid w:val="00135F4A"/>
    <w:rsid w:val="001369E2"/>
    <w:rsid w:val="001445A9"/>
    <w:rsid w:val="0014518B"/>
    <w:rsid w:val="001458F3"/>
    <w:rsid w:val="00145D5E"/>
    <w:rsid w:val="00150259"/>
    <w:rsid w:val="00151176"/>
    <w:rsid w:val="00152790"/>
    <w:rsid w:val="00155A63"/>
    <w:rsid w:val="00155F7B"/>
    <w:rsid w:val="0016045D"/>
    <w:rsid w:val="00160544"/>
    <w:rsid w:val="00161333"/>
    <w:rsid w:val="0016278E"/>
    <w:rsid w:val="00170F0B"/>
    <w:rsid w:val="001718CD"/>
    <w:rsid w:val="001733AF"/>
    <w:rsid w:val="00176323"/>
    <w:rsid w:val="00184722"/>
    <w:rsid w:val="001910FF"/>
    <w:rsid w:val="00197A79"/>
    <w:rsid w:val="001A0023"/>
    <w:rsid w:val="001A1348"/>
    <w:rsid w:val="001A1F59"/>
    <w:rsid w:val="001A4000"/>
    <w:rsid w:val="001A710A"/>
    <w:rsid w:val="001A721E"/>
    <w:rsid w:val="001B255E"/>
    <w:rsid w:val="001B4CD3"/>
    <w:rsid w:val="001B5711"/>
    <w:rsid w:val="001B6BB5"/>
    <w:rsid w:val="001B7BB7"/>
    <w:rsid w:val="001C08F0"/>
    <w:rsid w:val="001C19E0"/>
    <w:rsid w:val="001D00DD"/>
    <w:rsid w:val="001D323B"/>
    <w:rsid w:val="001D62B1"/>
    <w:rsid w:val="001D63DB"/>
    <w:rsid w:val="001D6ECB"/>
    <w:rsid w:val="001D7B71"/>
    <w:rsid w:val="001E09C9"/>
    <w:rsid w:val="001E129A"/>
    <w:rsid w:val="001E39CC"/>
    <w:rsid w:val="001E3D45"/>
    <w:rsid w:val="001E6C23"/>
    <w:rsid w:val="001F0041"/>
    <w:rsid w:val="001F0EE1"/>
    <w:rsid w:val="001F0FEC"/>
    <w:rsid w:val="001F1392"/>
    <w:rsid w:val="001F261B"/>
    <w:rsid w:val="001F313C"/>
    <w:rsid w:val="001F3B41"/>
    <w:rsid w:val="001F5FDC"/>
    <w:rsid w:val="001F695C"/>
    <w:rsid w:val="00204ACD"/>
    <w:rsid w:val="00204CD1"/>
    <w:rsid w:val="00205433"/>
    <w:rsid w:val="00206359"/>
    <w:rsid w:val="00206D35"/>
    <w:rsid w:val="0020789C"/>
    <w:rsid w:val="00211C07"/>
    <w:rsid w:val="002134C4"/>
    <w:rsid w:val="00215529"/>
    <w:rsid w:val="00216DA9"/>
    <w:rsid w:val="0022086F"/>
    <w:rsid w:val="002212E8"/>
    <w:rsid w:val="0022319C"/>
    <w:rsid w:val="00225C91"/>
    <w:rsid w:val="00230692"/>
    <w:rsid w:val="002328DA"/>
    <w:rsid w:val="0023484C"/>
    <w:rsid w:val="00237D2F"/>
    <w:rsid w:val="00246748"/>
    <w:rsid w:val="002505E4"/>
    <w:rsid w:val="0025114A"/>
    <w:rsid w:val="00251D36"/>
    <w:rsid w:val="00253E9F"/>
    <w:rsid w:val="002567AE"/>
    <w:rsid w:val="002576B6"/>
    <w:rsid w:val="002629CA"/>
    <w:rsid w:val="0027056D"/>
    <w:rsid w:val="002716C2"/>
    <w:rsid w:val="00271B01"/>
    <w:rsid w:val="0027247E"/>
    <w:rsid w:val="00273BDB"/>
    <w:rsid w:val="002757F2"/>
    <w:rsid w:val="00275B8E"/>
    <w:rsid w:val="00276A8D"/>
    <w:rsid w:val="00284335"/>
    <w:rsid w:val="00284C98"/>
    <w:rsid w:val="0028524C"/>
    <w:rsid w:val="00287444"/>
    <w:rsid w:val="002924B8"/>
    <w:rsid w:val="00296E28"/>
    <w:rsid w:val="002A12EB"/>
    <w:rsid w:val="002A3AF9"/>
    <w:rsid w:val="002A45E6"/>
    <w:rsid w:val="002A5943"/>
    <w:rsid w:val="002A5BEA"/>
    <w:rsid w:val="002A5F14"/>
    <w:rsid w:val="002A7506"/>
    <w:rsid w:val="002B577A"/>
    <w:rsid w:val="002B7F9C"/>
    <w:rsid w:val="002C2E86"/>
    <w:rsid w:val="002C2F27"/>
    <w:rsid w:val="002C40D2"/>
    <w:rsid w:val="002C7428"/>
    <w:rsid w:val="002D0935"/>
    <w:rsid w:val="002D250F"/>
    <w:rsid w:val="002D2EE5"/>
    <w:rsid w:val="002D310D"/>
    <w:rsid w:val="002E189E"/>
    <w:rsid w:val="002E5E5B"/>
    <w:rsid w:val="002E70D0"/>
    <w:rsid w:val="002E7A92"/>
    <w:rsid w:val="002F051E"/>
    <w:rsid w:val="002F375B"/>
    <w:rsid w:val="002F5CB9"/>
    <w:rsid w:val="002F7A38"/>
    <w:rsid w:val="003013E6"/>
    <w:rsid w:val="00302BBF"/>
    <w:rsid w:val="00303025"/>
    <w:rsid w:val="00306A90"/>
    <w:rsid w:val="003100B7"/>
    <w:rsid w:val="00310C01"/>
    <w:rsid w:val="00312165"/>
    <w:rsid w:val="003154F8"/>
    <w:rsid w:val="00317F35"/>
    <w:rsid w:val="00321213"/>
    <w:rsid w:val="003214C7"/>
    <w:rsid w:val="00321D7D"/>
    <w:rsid w:val="003229E5"/>
    <w:rsid w:val="00324653"/>
    <w:rsid w:val="0032489C"/>
    <w:rsid w:val="00324945"/>
    <w:rsid w:val="00324976"/>
    <w:rsid w:val="00325A52"/>
    <w:rsid w:val="00326AED"/>
    <w:rsid w:val="00327E4C"/>
    <w:rsid w:val="00330672"/>
    <w:rsid w:val="00331D16"/>
    <w:rsid w:val="00332468"/>
    <w:rsid w:val="003342EF"/>
    <w:rsid w:val="003356D7"/>
    <w:rsid w:val="00342773"/>
    <w:rsid w:val="00342D52"/>
    <w:rsid w:val="0034700F"/>
    <w:rsid w:val="00347225"/>
    <w:rsid w:val="00347FB4"/>
    <w:rsid w:val="003532E6"/>
    <w:rsid w:val="00353E14"/>
    <w:rsid w:val="00354AF9"/>
    <w:rsid w:val="00355BD0"/>
    <w:rsid w:val="00357494"/>
    <w:rsid w:val="003607E5"/>
    <w:rsid w:val="003642A7"/>
    <w:rsid w:val="00367E4A"/>
    <w:rsid w:val="00370020"/>
    <w:rsid w:val="003736FF"/>
    <w:rsid w:val="003804C1"/>
    <w:rsid w:val="00383296"/>
    <w:rsid w:val="0038376D"/>
    <w:rsid w:val="00386C92"/>
    <w:rsid w:val="00390946"/>
    <w:rsid w:val="00391954"/>
    <w:rsid w:val="003942AF"/>
    <w:rsid w:val="00396435"/>
    <w:rsid w:val="003A14F3"/>
    <w:rsid w:val="003A165F"/>
    <w:rsid w:val="003A1CCD"/>
    <w:rsid w:val="003B60E0"/>
    <w:rsid w:val="003B76E6"/>
    <w:rsid w:val="003C2FE0"/>
    <w:rsid w:val="003D1B7F"/>
    <w:rsid w:val="003D57D0"/>
    <w:rsid w:val="003D6645"/>
    <w:rsid w:val="003E21A7"/>
    <w:rsid w:val="003E2F2E"/>
    <w:rsid w:val="003E5556"/>
    <w:rsid w:val="003E702F"/>
    <w:rsid w:val="003F0CC2"/>
    <w:rsid w:val="003F10BA"/>
    <w:rsid w:val="003F1161"/>
    <w:rsid w:val="003F1D56"/>
    <w:rsid w:val="003F4341"/>
    <w:rsid w:val="00400AD6"/>
    <w:rsid w:val="00401657"/>
    <w:rsid w:val="00401AEB"/>
    <w:rsid w:val="004022E0"/>
    <w:rsid w:val="00403D32"/>
    <w:rsid w:val="004060F7"/>
    <w:rsid w:val="004062E2"/>
    <w:rsid w:val="00411143"/>
    <w:rsid w:val="004135B0"/>
    <w:rsid w:val="00413ACE"/>
    <w:rsid w:val="00416F9C"/>
    <w:rsid w:val="00417B25"/>
    <w:rsid w:val="00420CAE"/>
    <w:rsid w:val="004225EC"/>
    <w:rsid w:val="0042330E"/>
    <w:rsid w:val="00430397"/>
    <w:rsid w:val="00430985"/>
    <w:rsid w:val="00432075"/>
    <w:rsid w:val="0043281A"/>
    <w:rsid w:val="00434F16"/>
    <w:rsid w:val="00443BA5"/>
    <w:rsid w:val="00446FF3"/>
    <w:rsid w:val="004477CB"/>
    <w:rsid w:val="00447B55"/>
    <w:rsid w:val="00450FCF"/>
    <w:rsid w:val="004544B2"/>
    <w:rsid w:val="00454710"/>
    <w:rsid w:val="00455457"/>
    <w:rsid w:val="00455872"/>
    <w:rsid w:val="0045639F"/>
    <w:rsid w:val="004607A3"/>
    <w:rsid w:val="00462004"/>
    <w:rsid w:val="004629D8"/>
    <w:rsid w:val="00462DC0"/>
    <w:rsid w:val="004644AC"/>
    <w:rsid w:val="0047346D"/>
    <w:rsid w:val="00473DA3"/>
    <w:rsid w:val="0047434E"/>
    <w:rsid w:val="00476398"/>
    <w:rsid w:val="004764DC"/>
    <w:rsid w:val="00480B13"/>
    <w:rsid w:val="0048171C"/>
    <w:rsid w:val="00482EFC"/>
    <w:rsid w:val="00485FFC"/>
    <w:rsid w:val="00486F80"/>
    <w:rsid w:val="00487229"/>
    <w:rsid w:val="00490C9D"/>
    <w:rsid w:val="00491C1D"/>
    <w:rsid w:val="00492157"/>
    <w:rsid w:val="00492299"/>
    <w:rsid w:val="00492856"/>
    <w:rsid w:val="00496E77"/>
    <w:rsid w:val="004A0FEA"/>
    <w:rsid w:val="004A31E5"/>
    <w:rsid w:val="004A3904"/>
    <w:rsid w:val="004A4AB5"/>
    <w:rsid w:val="004A5F36"/>
    <w:rsid w:val="004A6057"/>
    <w:rsid w:val="004B0667"/>
    <w:rsid w:val="004B18BC"/>
    <w:rsid w:val="004B2F6B"/>
    <w:rsid w:val="004B481D"/>
    <w:rsid w:val="004B7041"/>
    <w:rsid w:val="004B7DC1"/>
    <w:rsid w:val="004C0859"/>
    <w:rsid w:val="004C0D1E"/>
    <w:rsid w:val="004C27B8"/>
    <w:rsid w:val="004C285A"/>
    <w:rsid w:val="004C2BCA"/>
    <w:rsid w:val="004C6325"/>
    <w:rsid w:val="004C664D"/>
    <w:rsid w:val="004C777A"/>
    <w:rsid w:val="004D48AB"/>
    <w:rsid w:val="004E1033"/>
    <w:rsid w:val="004E2CF7"/>
    <w:rsid w:val="004E6CC8"/>
    <w:rsid w:val="004F0D3B"/>
    <w:rsid w:val="004F2174"/>
    <w:rsid w:val="004F2CFE"/>
    <w:rsid w:val="00504110"/>
    <w:rsid w:val="0050544B"/>
    <w:rsid w:val="00505DB0"/>
    <w:rsid w:val="00506E7B"/>
    <w:rsid w:val="005075C6"/>
    <w:rsid w:val="00510B3C"/>
    <w:rsid w:val="00524791"/>
    <w:rsid w:val="0053402D"/>
    <w:rsid w:val="005349C3"/>
    <w:rsid w:val="0053546E"/>
    <w:rsid w:val="00537DAD"/>
    <w:rsid w:val="00537E93"/>
    <w:rsid w:val="0054297A"/>
    <w:rsid w:val="00545511"/>
    <w:rsid w:val="00546EEC"/>
    <w:rsid w:val="00547C63"/>
    <w:rsid w:val="00560D38"/>
    <w:rsid w:val="005615D7"/>
    <w:rsid w:val="00564138"/>
    <w:rsid w:val="005641FB"/>
    <w:rsid w:val="0056646D"/>
    <w:rsid w:val="005704C1"/>
    <w:rsid w:val="00571ADC"/>
    <w:rsid w:val="005753B0"/>
    <w:rsid w:val="005756C3"/>
    <w:rsid w:val="00577694"/>
    <w:rsid w:val="00577B6B"/>
    <w:rsid w:val="00580B06"/>
    <w:rsid w:val="00581774"/>
    <w:rsid w:val="005912F4"/>
    <w:rsid w:val="00592359"/>
    <w:rsid w:val="00595723"/>
    <w:rsid w:val="00596A12"/>
    <w:rsid w:val="0059767B"/>
    <w:rsid w:val="005A243A"/>
    <w:rsid w:val="005A2F54"/>
    <w:rsid w:val="005A6819"/>
    <w:rsid w:val="005B1964"/>
    <w:rsid w:val="005B57A3"/>
    <w:rsid w:val="005B7148"/>
    <w:rsid w:val="005C0EE5"/>
    <w:rsid w:val="005C1109"/>
    <w:rsid w:val="005C134F"/>
    <w:rsid w:val="005C72BF"/>
    <w:rsid w:val="005C73C0"/>
    <w:rsid w:val="005C7F40"/>
    <w:rsid w:val="005D54F9"/>
    <w:rsid w:val="005D5735"/>
    <w:rsid w:val="005D6127"/>
    <w:rsid w:val="005E0BF8"/>
    <w:rsid w:val="005E0D93"/>
    <w:rsid w:val="005E3C25"/>
    <w:rsid w:val="005E5440"/>
    <w:rsid w:val="005E62F0"/>
    <w:rsid w:val="005E7877"/>
    <w:rsid w:val="005F1EBC"/>
    <w:rsid w:val="005F207B"/>
    <w:rsid w:val="005F3DBD"/>
    <w:rsid w:val="005F6D98"/>
    <w:rsid w:val="00600ACF"/>
    <w:rsid w:val="00604F0B"/>
    <w:rsid w:val="00605D47"/>
    <w:rsid w:val="00610E3C"/>
    <w:rsid w:val="006122ED"/>
    <w:rsid w:val="00615099"/>
    <w:rsid w:val="0062340D"/>
    <w:rsid w:val="0062589A"/>
    <w:rsid w:val="00631AC4"/>
    <w:rsid w:val="00631D0B"/>
    <w:rsid w:val="00634E3D"/>
    <w:rsid w:val="00636EFF"/>
    <w:rsid w:val="00637737"/>
    <w:rsid w:val="00644772"/>
    <w:rsid w:val="00645137"/>
    <w:rsid w:val="006451DC"/>
    <w:rsid w:val="00646906"/>
    <w:rsid w:val="0064702C"/>
    <w:rsid w:val="00647158"/>
    <w:rsid w:val="006512A1"/>
    <w:rsid w:val="00651A5F"/>
    <w:rsid w:val="006553DF"/>
    <w:rsid w:val="00656947"/>
    <w:rsid w:val="00656D4A"/>
    <w:rsid w:val="006604C5"/>
    <w:rsid w:val="006611EE"/>
    <w:rsid w:val="00661258"/>
    <w:rsid w:val="00661E80"/>
    <w:rsid w:val="00662C98"/>
    <w:rsid w:val="00663DCA"/>
    <w:rsid w:val="006654AD"/>
    <w:rsid w:val="00670225"/>
    <w:rsid w:val="00674F4A"/>
    <w:rsid w:val="00685A31"/>
    <w:rsid w:val="0068692A"/>
    <w:rsid w:val="00690BB9"/>
    <w:rsid w:val="0069139F"/>
    <w:rsid w:val="00693C89"/>
    <w:rsid w:val="0069588C"/>
    <w:rsid w:val="006A2824"/>
    <w:rsid w:val="006A76BA"/>
    <w:rsid w:val="006B26F0"/>
    <w:rsid w:val="006B5385"/>
    <w:rsid w:val="006B7BD2"/>
    <w:rsid w:val="006C1EEE"/>
    <w:rsid w:val="006C646A"/>
    <w:rsid w:val="006D0FC4"/>
    <w:rsid w:val="006D1090"/>
    <w:rsid w:val="006D2F28"/>
    <w:rsid w:val="006D30CB"/>
    <w:rsid w:val="006D44A9"/>
    <w:rsid w:val="006D50C4"/>
    <w:rsid w:val="006E24E9"/>
    <w:rsid w:val="006E5C8A"/>
    <w:rsid w:val="006E63C2"/>
    <w:rsid w:val="006E7D3C"/>
    <w:rsid w:val="006F226F"/>
    <w:rsid w:val="006F28DD"/>
    <w:rsid w:val="006F6556"/>
    <w:rsid w:val="006F7601"/>
    <w:rsid w:val="007072C0"/>
    <w:rsid w:val="00715284"/>
    <w:rsid w:val="007215EE"/>
    <w:rsid w:val="00722D10"/>
    <w:rsid w:val="00722D90"/>
    <w:rsid w:val="00724584"/>
    <w:rsid w:val="0072784C"/>
    <w:rsid w:val="007319B2"/>
    <w:rsid w:val="007341E4"/>
    <w:rsid w:val="00747300"/>
    <w:rsid w:val="007473C3"/>
    <w:rsid w:val="00750DDD"/>
    <w:rsid w:val="00751515"/>
    <w:rsid w:val="00752D83"/>
    <w:rsid w:val="00754850"/>
    <w:rsid w:val="007579D6"/>
    <w:rsid w:val="00760030"/>
    <w:rsid w:val="007603AB"/>
    <w:rsid w:val="0076152A"/>
    <w:rsid w:val="00762F65"/>
    <w:rsid w:val="0076520C"/>
    <w:rsid w:val="00765B4B"/>
    <w:rsid w:val="00772092"/>
    <w:rsid w:val="00774071"/>
    <w:rsid w:val="00774256"/>
    <w:rsid w:val="00775539"/>
    <w:rsid w:val="00776E51"/>
    <w:rsid w:val="007800DC"/>
    <w:rsid w:val="00782F87"/>
    <w:rsid w:val="00784576"/>
    <w:rsid w:val="00784CC7"/>
    <w:rsid w:val="00791925"/>
    <w:rsid w:val="007A0276"/>
    <w:rsid w:val="007A0BB1"/>
    <w:rsid w:val="007A4641"/>
    <w:rsid w:val="007B0383"/>
    <w:rsid w:val="007B24CC"/>
    <w:rsid w:val="007B6AF3"/>
    <w:rsid w:val="007C0EC0"/>
    <w:rsid w:val="007C48DF"/>
    <w:rsid w:val="007C6065"/>
    <w:rsid w:val="007C6163"/>
    <w:rsid w:val="007C7214"/>
    <w:rsid w:val="007C7DAE"/>
    <w:rsid w:val="007D1A5B"/>
    <w:rsid w:val="007D4739"/>
    <w:rsid w:val="007D4B5A"/>
    <w:rsid w:val="007E0B42"/>
    <w:rsid w:val="007E2350"/>
    <w:rsid w:val="007E6675"/>
    <w:rsid w:val="007F06F6"/>
    <w:rsid w:val="007F62A6"/>
    <w:rsid w:val="007F7031"/>
    <w:rsid w:val="007F72A1"/>
    <w:rsid w:val="007F76D2"/>
    <w:rsid w:val="00800F6E"/>
    <w:rsid w:val="00801278"/>
    <w:rsid w:val="008033B9"/>
    <w:rsid w:val="00803618"/>
    <w:rsid w:val="008042D4"/>
    <w:rsid w:val="008104D3"/>
    <w:rsid w:val="00812CC9"/>
    <w:rsid w:val="00815184"/>
    <w:rsid w:val="00816B7F"/>
    <w:rsid w:val="00816EC6"/>
    <w:rsid w:val="00816F01"/>
    <w:rsid w:val="0082093A"/>
    <w:rsid w:val="008222A7"/>
    <w:rsid w:val="008229FE"/>
    <w:rsid w:val="00823D12"/>
    <w:rsid w:val="00823FC7"/>
    <w:rsid w:val="00825B11"/>
    <w:rsid w:val="00826ACA"/>
    <w:rsid w:val="00826CDB"/>
    <w:rsid w:val="008273FE"/>
    <w:rsid w:val="008301C6"/>
    <w:rsid w:val="008329AF"/>
    <w:rsid w:val="00832A8A"/>
    <w:rsid w:val="0083343A"/>
    <w:rsid w:val="00834113"/>
    <w:rsid w:val="00834146"/>
    <w:rsid w:val="00835D2C"/>
    <w:rsid w:val="00836B34"/>
    <w:rsid w:val="0084009D"/>
    <w:rsid w:val="0084545F"/>
    <w:rsid w:val="00845CAD"/>
    <w:rsid w:val="008460BA"/>
    <w:rsid w:val="00847E57"/>
    <w:rsid w:val="00852DE3"/>
    <w:rsid w:val="008553FF"/>
    <w:rsid w:val="00856C6F"/>
    <w:rsid w:val="00860829"/>
    <w:rsid w:val="00867789"/>
    <w:rsid w:val="00867957"/>
    <w:rsid w:val="00867B2D"/>
    <w:rsid w:val="00867C57"/>
    <w:rsid w:val="008721B8"/>
    <w:rsid w:val="00872807"/>
    <w:rsid w:val="00874A41"/>
    <w:rsid w:val="00876A3B"/>
    <w:rsid w:val="008810BD"/>
    <w:rsid w:val="008845AE"/>
    <w:rsid w:val="00886DAF"/>
    <w:rsid w:val="00892134"/>
    <w:rsid w:val="0089335E"/>
    <w:rsid w:val="0089418C"/>
    <w:rsid w:val="00895025"/>
    <w:rsid w:val="008950C6"/>
    <w:rsid w:val="008953DC"/>
    <w:rsid w:val="00895964"/>
    <w:rsid w:val="008A1316"/>
    <w:rsid w:val="008A31DC"/>
    <w:rsid w:val="008A330D"/>
    <w:rsid w:val="008A730E"/>
    <w:rsid w:val="008A7AA1"/>
    <w:rsid w:val="008B0E4E"/>
    <w:rsid w:val="008B0F8D"/>
    <w:rsid w:val="008B5894"/>
    <w:rsid w:val="008B5FBE"/>
    <w:rsid w:val="008B6DC3"/>
    <w:rsid w:val="008C0151"/>
    <w:rsid w:val="008C0F8E"/>
    <w:rsid w:val="008C28E6"/>
    <w:rsid w:val="008C35E3"/>
    <w:rsid w:val="008C4202"/>
    <w:rsid w:val="008C47FB"/>
    <w:rsid w:val="008C569B"/>
    <w:rsid w:val="008C7B30"/>
    <w:rsid w:val="008D0A31"/>
    <w:rsid w:val="008D0E4D"/>
    <w:rsid w:val="008D22E7"/>
    <w:rsid w:val="008D232C"/>
    <w:rsid w:val="008D3B27"/>
    <w:rsid w:val="008D4259"/>
    <w:rsid w:val="008D4463"/>
    <w:rsid w:val="008D548B"/>
    <w:rsid w:val="008D60F7"/>
    <w:rsid w:val="008D6276"/>
    <w:rsid w:val="008D6C61"/>
    <w:rsid w:val="008D6CC9"/>
    <w:rsid w:val="008E0EE7"/>
    <w:rsid w:val="008E2CBE"/>
    <w:rsid w:val="008E32E0"/>
    <w:rsid w:val="008E3418"/>
    <w:rsid w:val="008E625C"/>
    <w:rsid w:val="008F35FB"/>
    <w:rsid w:val="008F5FBC"/>
    <w:rsid w:val="008F62B8"/>
    <w:rsid w:val="008F785C"/>
    <w:rsid w:val="008F7F49"/>
    <w:rsid w:val="00900847"/>
    <w:rsid w:val="00901059"/>
    <w:rsid w:val="00905AD1"/>
    <w:rsid w:val="00910205"/>
    <w:rsid w:val="0091201A"/>
    <w:rsid w:val="00916C0E"/>
    <w:rsid w:val="00917431"/>
    <w:rsid w:val="009213AB"/>
    <w:rsid w:val="00926480"/>
    <w:rsid w:val="00927943"/>
    <w:rsid w:val="009324F7"/>
    <w:rsid w:val="00934651"/>
    <w:rsid w:val="0093597F"/>
    <w:rsid w:val="00936D0D"/>
    <w:rsid w:val="00941282"/>
    <w:rsid w:val="009442EA"/>
    <w:rsid w:val="0094444B"/>
    <w:rsid w:val="00950BAB"/>
    <w:rsid w:val="0095179B"/>
    <w:rsid w:val="009517BE"/>
    <w:rsid w:val="0095395A"/>
    <w:rsid w:val="00954C4E"/>
    <w:rsid w:val="00955B4F"/>
    <w:rsid w:val="00955F5A"/>
    <w:rsid w:val="00961C8A"/>
    <w:rsid w:val="00962F56"/>
    <w:rsid w:val="00966A15"/>
    <w:rsid w:val="00970238"/>
    <w:rsid w:val="009703A1"/>
    <w:rsid w:val="00972201"/>
    <w:rsid w:val="009728DB"/>
    <w:rsid w:val="009813E5"/>
    <w:rsid w:val="009823F0"/>
    <w:rsid w:val="009831FB"/>
    <w:rsid w:val="00984C25"/>
    <w:rsid w:val="00984C38"/>
    <w:rsid w:val="00987263"/>
    <w:rsid w:val="00990803"/>
    <w:rsid w:val="00992788"/>
    <w:rsid w:val="009932D5"/>
    <w:rsid w:val="0099455E"/>
    <w:rsid w:val="009A7F2E"/>
    <w:rsid w:val="009B06F9"/>
    <w:rsid w:val="009B2AA2"/>
    <w:rsid w:val="009B3565"/>
    <w:rsid w:val="009B7C09"/>
    <w:rsid w:val="009C37B4"/>
    <w:rsid w:val="009C6CFD"/>
    <w:rsid w:val="009D2E08"/>
    <w:rsid w:val="009D5AC3"/>
    <w:rsid w:val="009E1CE9"/>
    <w:rsid w:val="009E23D1"/>
    <w:rsid w:val="009E35C9"/>
    <w:rsid w:val="009E456E"/>
    <w:rsid w:val="009E477E"/>
    <w:rsid w:val="009E4BBF"/>
    <w:rsid w:val="009F317E"/>
    <w:rsid w:val="009F3DCD"/>
    <w:rsid w:val="009F6AE8"/>
    <w:rsid w:val="00A00A1F"/>
    <w:rsid w:val="00A023B4"/>
    <w:rsid w:val="00A04465"/>
    <w:rsid w:val="00A050F0"/>
    <w:rsid w:val="00A054AF"/>
    <w:rsid w:val="00A066E7"/>
    <w:rsid w:val="00A105AF"/>
    <w:rsid w:val="00A10779"/>
    <w:rsid w:val="00A12ECE"/>
    <w:rsid w:val="00A14DF3"/>
    <w:rsid w:val="00A153C3"/>
    <w:rsid w:val="00A1656A"/>
    <w:rsid w:val="00A21F07"/>
    <w:rsid w:val="00A24BC2"/>
    <w:rsid w:val="00A318C7"/>
    <w:rsid w:val="00A33015"/>
    <w:rsid w:val="00A35DAE"/>
    <w:rsid w:val="00A370F5"/>
    <w:rsid w:val="00A40233"/>
    <w:rsid w:val="00A40A76"/>
    <w:rsid w:val="00A44763"/>
    <w:rsid w:val="00A47F06"/>
    <w:rsid w:val="00A5497C"/>
    <w:rsid w:val="00A567DA"/>
    <w:rsid w:val="00A602D1"/>
    <w:rsid w:val="00A617FB"/>
    <w:rsid w:val="00A6698B"/>
    <w:rsid w:val="00A73DB3"/>
    <w:rsid w:val="00A74E93"/>
    <w:rsid w:val="00A74EF7"/>
    <w:rsid w:val="00A77D2F"/>
    <w:rsid w:val="00A81B1F"/>
    <w:rsid w:val="00A82AE6"/>
    <w:rsid w:val="00A832E9"/>
    <w:rsid w:val="00A83C2B"/>
    <w:rsid w:val="00A848C5"/>
    <w:rsid w:val="00A869B9"/>
    <w:rsid w:val="00A869D5"/>
    <w:rsid w:val="00A87763"/>
    <w:rsid w:val="00A91773"/>
    <w:rsid w:val="00A92EBE"/>
    <w:rsid w:val="00AA15DD"/>
    <w:rsid w:val="00AA5B3B"/>
    <w:rsid w:val="00AA6E57"/>
    <w:rsid w:val="00AA75E6"/>
    <w:rsid w:val="00AB148C"/>
    <w:rsid w:val="00AB161A"/>
    <w:rsid w:val="00AB1F27"/>
    <w:rsid w:val="00AB2E5B"/>
    <w:rsid w:val="00AB6669"/>
    <w:rsid w:val="00AB7A85"/>
    <w:rsid w:val="00AC6029"/>
    <w:rsid w:val="00AC6FC3"/>
    <w:rsid w:val="00AD018C"/>
    <w:rsid w:val="00AD176F"/>
    <w:rsid w:val="00AD4A09"/>
    <w:rsid w:val="00AD7747"/>
    <w:rsid w:val="00AE5030"/>
    <w:rsid w:val="00AE509C"/>
    <w:rsid w:val="00AE5957"/>
    <w:rsid w:val="00AE735A"/>
    <w:rsid w:val="00AF0550"/>
    <w:rsid w:val="00AF137D"/>
    <w:rsid w:val="00AF246F"/>
    <w:rsid w:val="00AF5160"/>
    <w:rsid w:val="00B02910"/>
    <w:rsid w:val="00B04C50"/>
    <w:rsid w:val="00B055EE"/>
    <w:rsid w:val="00B05FA4"/>
    <w:rsid w:val="00B07146"/>
    <w:rsid w:val="00B108AB"/>
    <w:rsid w:val="00B12C1F"/>
    <w:rsid w:val="00B13954"/>
    <w:rsid w:val="00B14B67"/>
    <w:rsid w:val="00B20013"/>
    <w:rsid w:val="00B22944"/>
    <w:rsid w:val="00B23212"/>
    <w:rsid w:val="00B23440"/>
    <w:rsid w:val="00B24E0E"/>
    <w:rsid w:val="00B2515A"/>
    <w:rsid w:val="00B30298"/>
    <w:rsid w:val="00B30C12"/>
    <w:rsid w:val="00B31A44"/>
    <w:rsid w:val="00B36702"/>
    <w:rsid w:val="00B413C7"/>
    <w:rsid w:val="00B41DD2"/>
    <w:rsid w:val="00B422D2"/>
    <w:rsid w:val="00B425B0"/>
    <w:rsid w:val="00B42B48"/>
    <w:rsid w:val="00B4331F"/>
    <w:rsid w:val="00B447B9"/>
    <w:rsid w:val="00B543D9"/>
    <w:rsid w:val="00B5473E"/>
    <w:rsid w:val="00B568E4"/>
    <w:rsid w:val="00B56AE3"/>
    <w:rsid w:val="00B5729F"/>
    <w:rsid w:val="00B57DA8"/>
    <w:rsid w:val="00B60B42"/>
    <w:rsid w:val="00B63921"/>
    <w:rsid w:val="00B64A59"/>
    <w:rsid w:val="00B725EC"/>
    <w:rsid w:val="00B823BC"/>
    <w:rsid w:val="00B8472E"/>
    <w:rsid w:val="00B84AC4"/>
    <w:rsid w:val="00B86089"/>
    <w:rsid w:val="00B87F1F"/>
    <w:rsid w:val="00B92AE9"/>
    <w:rsid w:val="00B9481B"/>
    <w:rsid w:val="00B95AB2"/>
    <w:rsid w:val="00B977C7"/>
    <w:rsid w:val="00BA043A"/>
    <w:rsid w:val="00BA1FF4"/>
    <w:rsid w:val="00BA2AE1"/>
    <w:rsid w:val="00BA421B"/>
    <w:rsid w:val="00BA6AAA"/>
    <w:rsid w:val="00BB344B"/>
    <w:rsid w:val="00BC26FE"/>
    <w:rsid w:val="00BC6DD8"/>
    <w:rsid w:val="00BC74CA"/>
    <w:rsid w:val="00BD020C"/>
    <w:rsid w:val="00BD0DD3"/>
    <w:rsid w:val="00BD0F25"/>
    <w:rsid w:val="00BD399F"/>
    <w:rsid w:val="00BD5931"/>
    <w:rsid w:val="00BE28EA"/>
    <w:rsid w:val="00BE5FF7"/>
    <w:rsid w:val="00BE6046"/>
    <w:rsid w:val="00BE74E0"/>
    <w:rsid w:val="00BE7AC5"/>
    <w:rsid w:val="00BF09BD"/>
    <w:rsid w:val="00BF0F1B"/>
    <w:rsid w:val="00BF523E"/>
    <w:rsid w:val="00BF5915"/>
    <w:rsid w:val="00BF61FF"/>
    <w:rsid w:val="00BF7237"/>
    <w:rsid w:val="00BF74AC"/>
    <w:rsid w:val="00C05083"/>
    <w:rsid w:val="00C100CC"/>
    <w:rsid w:val="00C10D24"/>
    <w:rsid w:val="00C12C35"/>
    <w:rsid w:val="00C13001"/>
    <w:rsid w:val="00C206BA"/>
    <w:rsid w:val="00C208C3"/>
    <w:rsid w:val="00C22022"/>
    <w:rsid w:val="00C225A5"/>
    <w:rsid w:val="00C23516"/>
    <w:rsid w:val="00C25DA2"/>
    <w:rsid w:val="00C276C4"/>
    <w:rsid w:val="00C320E6"/>
    <w:rsid w:val="00C334C7"/>
    <w:rsid w:val="00C33773"/>
    <w:rsid w:val="00C35375"/>
    <w:rsid w:val="00C361EB"/>
    <w:rsid w:val="00C41423"/>
    <w:rsid w:val="00C42B44"/>
    <w:rsid w:val="00C44EFB"/>
    <w:rsid w:val="00C46277"/>
    <w:rsid w:val="00C46D0E"/>
    <w:rsid w:val="00C478E2"/>
    <w:rsid w:val="00C51117"/>
    <w:rsid w:val="00C547B2"/>
    <w:rsid w:val="00C55252"/>
    <w:rsid w:val="00C56322"/>
    <w:rsid w:val="00C602E6"/>
    <w:rsid w:val="00C621F2"/>
    <w:rsid w:val="00C62B4A"/>
    <w:rsid w:val="00C651E0"/>
    <w:rsid w:val="00C65ADF"/>
    <w:rsid w:val="00C6720E"/>
    <w:rsid w:val="00C6739B"/>
    <w:rsid w:val="00C673E4"/>
    <w:rsid w:val="00C71A60"/>
    <w:rsid w:val="00C729A8"/>
    <w:rsid w:val="00C74844"/>
    <w:rsid w:val="00C7490E"/>
    <w:rsid w:val="00C808CE"/>
    <w:rsid w:val="00C809CE"/>
    <w:rsid w:val="00C85F32"/>
    <w:rsid w:val="00C873F8"/>
    <w:rsid w:val="00C87E1A"/>
    <w:rsid w:val="00C90D3B"/>
    <w:rsid w:val="00C90DC9"/>
    <w:rsid w:val="00C97605"/>
    <w:rsid w:val="00CA07E2"/>
    <w:rsid w:val="00CA2032"/>
    <w:rsid w:val="00CA21BE"/>
    <w:rsid w:val="00CA291D"/>
    <w:rsid w:val="00CA3654"/>
    <w:rsid w:val="00CA3F57"/>
    <w:rsid w:val="00CA518A"/>
    <w:rsid w:val="00CB111A"/>
    <w:rsid w:val="00CB66C8"/>
    <w:rsid w:val="00CB6B24"/>
    <w:rsid w:val="00CB7C72"/>
    <w:rsid w:val="00CC00A7"/>
    <w:rsid w:val="00CC253D"/>
    <w:rsid w:val="00CC52F6"/>
    <w:rsid w:val="00CC64EC"/>
    <w:rsid w:val="00CC7E51"/>
    <w:rsid w:val="00CD0BD7"/>
    <w:rsid w:val="00CD19B9"/>
    <w:rsid w:val="00CD1D7C"/>
    <w:rsid w:val="00CD23A0"/>
    <w:rsid w:val="00CD449D"/>
    <w:rsid w:val="00CD45AB"/>
    <w:rsid w:val="00CD5735"/>
    <w:rsid w:val="00CD7510"/>
    <w:rsid w:val="00CE234C"/>
    <w:rsid w:val="00CE38A1"/>
    <w:rsid w:val="00CE3A21"/>
    <w:rsid w:val="00CE499A"/>
    <w:rsid w:val="00CE4C8F"/>
    <w:rsid w:val="00CE4F14"/>
    <w:rsid w:val="00CE5FA6"/>
    <w:rsid w:val="00CE71FC"/>
    <w:rsid w:val="00CF430D"/>
    <w:rsid w:val="00CF7A49"/>
    <w:rsid w:val="00D04AB2"/>
    <w:rsid w:val="00D0576A"/>
    <w:rsid w:val="00D05E2A"/>
    <w:rsid w:val="00D126DA"/>
    <w:rsid w:val="00D13872"/>
    <w:rsid w:val="00D14B72"/>
    <w:rsid w:val="00D14CC5"/>
    <w:rsid w:val="00D16CC1"/>
    <w:rsid w:val="00D20BBE"/>
    <w:rsid w:val="00D24402"/>
    <w:rsid w:val="00D24E4B"/>
    <w:rsid w:val="00D25592"/>
    <w:rsid w:val="00D31DFB"/>
    <w:rsid w:val="00D33E92"/>
    <w:rsid w:val="00D340CB"/>
    <w:rsid w:val="00D34509"/>
    <w:rsid w:val="00D34EB9"/>
    <w:rsid w:val="00D3748E"/>
    <w:rsid w:val="00D46542"/>
    <w:rsid w:val="00D50034"/>
    <w:rsid w:val="00D57483"/>
    <w:rsid w:val="00D57904"/>
    <w:rsid w:val="00D62432"/>
    <w:rsid w:val="00D633E6"/>
    <w:rsid w:val="00D63779"/>
    <w:rsid w:val="00D64AC6"/>
    <w:rsid w:val="00D651D5"/>
    <w:rsid w:val="00D75B4B"/>
    <w:rsid w:val="00D774B5"/>
    <w:rsid w:val="00D85B6A"/>
    <w:rsid w:val="00D96709"/>
    <w:rsid w:val="00D96C09"/>
    <w:rsid w:val="00D96C55"/>
    <w:rsid w:val="00DA6E8E"/>
    <w:rsid w:val="00DA7F19"/>
    <w:rsid w:val="00DB2CEB"/>
    <w:rsid w:val="00DB4F30"/>
    <w:rsid w:val="00DC1203"/>
    <w:rsid w:val="00DC1F7E"/>
    <w:rsid w:val="00DC420F"/>
    <w:rsid w:val="00DD1ACB"/>
    <w:rsid w:val="00DD4FF3"/>
    <w:rsid w:val="00DD766B"/>
    <w:rsid w:val="00DE3069"/>
    <w:rsid w:val="00DE3E3E"/>
    <w:rsid w:val="00DE6601"/>
    <w:rsid w:val="00DE66A5"/>
    <w:rsid w:val="00DF097A"/>
    <w:rsid w:val="00DF3342"/>
    <w:rsid w:val="00DF4A74"/>
    <w:rsid w:val="00E03AB2"/>
    <w:rsid w:val="00E121C4"/>
    <w:rsid w:val="00E13245"/>
    <w:rsid w:val="00E135FC"/>
    <w:rsid w:val="00E212B8"/>
    <w:rsid w:val="00E23445"/>
    <w:rsid w:val="00E23F89"/>
    <w:rsid w:val="00E313A9"/>
    <w:rsid w:val="00E3398F"/>
    <w:rsid w:val="00E34AFA"/>
    <w:rsid w:val="00E34F92"/>
    <w:rsid w:val="00E35C79"/>
    <w:rsid w:val="00E43BE0"/>
    <w:rsid w:val="00E44415"/>
    <w:rsid w:val="00E459D3"/>
    <w:rsid w:val="00E45FC8"/>
    <w:rsid w:val="00E4700E"/>
    <w:rsid w:val="00E50CCB"/>
    <w:rsid w:val="00E51421"/>
    <w:rsid w:val="00E52084"/>
    <w:rsid w:val="00E5360C"/>
    <w:rsid w:val="00E54677"/>
    <w:rsid w:val="00E56532"/>
    <w:rsid w:val="00E60868"/>
    <w:rsid w:val="00E6465A"/>
    <w:rsid w:val="00E64EFD"/>
    <w:rsid w:val="00E70A28"/>
    <w:rsid w:val="00E71263"/>
    <w:rsid w:val="00E82E64"/>
    <w:rsid w:val="00E834B5"/>
    <w:rsid w:val="00E851D7"/>
    <w:rsid w:val="00E8608F"/>
    <w:rsid w:val="00E864A2"/>
    <w:rsid w:val="00E86E12"/>
    <w:rsid w:val="00E87011"/>
    <w:rsid w:val="00E87B5F"/>
    <w:rsid w:val="00E944C8"/>
    <w:rsid w:val="00EA2B84"/>
    <w:rsid w:val="00EB008B"/>
    <w:rsid w:val="00EB2BF0"/>
    <w:rsid w:val="00EB3586"/>
    <w:rsid w:val="00EB68F2"/>
    <w:rsid w:val="00EC00DA"/>
    <w:rsid w:val="00EC1546"/>
    <w:rsid w:val="00EC235E"/>
    <w:rsid w:val="00EC460B"/>
    <w:rsid w:val="00EC57B3"/>
    <w:rsid w:val="00ED056A"/>
    <w:rsid w:val="00ED117B"/>
    <w:rsid w:val="00ED1A2E"/>
    <w:rsid w:val="00ED387B"/>
    <w:rsid w:val="00ED6256"/>
    <w:rsid w:val="00EE07D9"/>
    <w:rsid w:val="00EE0935"/>
    <w:rsid w:val="00EE303C"/>
    <w:rsid w:val="00EE6394"/>
    <w:rsid w:val="00EE7EA5"/>
    <w:rsid w:val="00EF3B95"/>
    <w:rsid w:val="00EF4751"/>
    <w:rsid w:val="00EF4C7C"/>
    <w:rsid w:val="00EF4CD1"/>
    <w:rsid w:val="00F044BD"/>
    <w:rsid w:val="00F05EA3"/>
    <w:rsid w:val="00F07610"/>
    <w:rsid w:val="00F10E41"/>
    <w:rsid w:val="00F13862"/>
    <w:rsid w:val="00F151A6"/>
    <w:rsid w:val="00F171B8"/>
    <w:rsid w:val="00F223B8"/>
    <w:rsid w:val="00F24E44"/>
    <w:rsid w:val="00F25E0C"/>
    <w:rsid w:val="00F30801"/>
    <w:rsid w:val="00F319A5"/>
    <w:rsid w:val="00F33258"/>
    <w:rsid w:val="00F35193"/>
    <w:rsid w:val="00F37CE9"/>
    <w:rsid w:val="00F50458"/>
    <w:rsid w:val="00F566E2"/>
    <w:rsid w:val="00F57773"/>
    <w:rsid w:val="00F626BA"/>
    <w:rsid w:val="00F63BC9"/>
    <w:rsid w:val="00F65C45"/>
    <w:rsid w:val="00F677F7"/>
    <w:rsid w:val="00F717E5"/>
    <w:rsid w:val="00F724CE"/>
    <w:rsid w:val="00F72B14"/>
    <w:rsid w:val="00F72F37"/>
    <w:rsid w:val="00F83EAC"/>
    <w:rsid w:val="00F85035"/>
    <w:rsid w:val="00F85711"/>
    <w:rsid w:val="00F869E9"/>
    <w:rsid w:val="00F87E79"/>
    <w:rsid w:val="00F93020"/>
    <w:rsid w:val="00F934F2"/>
    <w:rsid w:val="00F94450"/>
    <w:rsid w:val="00F96E3C"/>
    <w:rsid w:val="00FA0936"/>
    <w:rsid w:val="00FA1437"/>
    <w:rsid w:val="00FA3258"/>
    <w:rsid w:val="00FA6A5D"/>
    <w:rsid w:val="00FB00EC"/>
    <w:rsid w:val="00FB22A2"/>
    <w:rsid w:val="00FB25F8"/>
    <w:rsid w:val="00FB3254"/>
    <w:rsid w:val="00FB5DC0"/>
    <w:rsid w:val="00FB62DC"/>
    <w:rsid w:val="00FC5FAC"/>
    <w:rsid w:val="00FC65A9"/>
    <w:rsid w:val="00FC70DC"/>
    <w:rsid w:val="00FC7330"/>
    <w:rsid w:val="00FC734E"/>
    <w:rsid w:val="00FD0AD3"/>
    <w:rsid w:val="00FD6D6A"/>
    <w:rsid w:val="00FD7729"/>
    <w:rsid w:val="00FE21B2"/>
    <w:rsid w:val="00FE2F2E"/>
    <w:rsid w:val="00FE4C57"/>
    <w:rsid w:val="00FF2711"/>
    <w:rsid w:val="00FF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45"/>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45"/>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184488587">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339821355">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74811662">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605581506">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5668553">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092359022">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28490750">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304197484">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597521799">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37371818">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1905701">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12880206">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794977700">
      <w:bodyDiv w:val="1"/>
      <w:marLeft w:val="0"/>
      <w:marRight w:val="0"/>
      <w:marTop w:val="0"/>
      <w:marBottom w:val="0"/>
      <w:divBdr>
        <w:top w:val="none" w:sz="0" w:space="0" w:color="auto"/>
        <w:left w:val="none" w:sz="0" w:space="0" w:color="auto"/>
        <w:bottom w:val="none" w:sz="0" w:space="0" w:color="auto"/>
        <w:right w:val="none" w:sz="0" w:space="0" w:color="auto"/>
      </w:divBdr>
    </w:div>
    <w:div w:id="1803691899">
      <w:bodyDiv w:val="1"/>
      <w:marLeft w:val="0"/>
      <w:marRight w:val="0"/>
      <w:marTop w:val="0"/>
      <w:marBottom w:val="0"/>
      <w:divBdr>
        <w:top w:val="none" w:sz="0" w:space="0" w:color="auto"/>
        <w:left w:val="none" w:sz="0" w:space="0" w:color="auto"/>
        <w:bottom w:val="none" w:sz="0" w:space="0" w:color="auto"/>
        <w:right w:val="none" w:sz="0" w:space="0" w:color="auto"/>
      </w:divBdr>
    </w:div>
    <w:div w:id="1810781142">
      <w:bodyDiv w:val="1"/>
      <w:marLeft w:val="0"/>
      <w:marRight w:val="0"/>
      <w:marTop w:val="0"/>
      <w:marBottom w:val="0"/>
      <w:divBdr>
        <w:top w:val="none" w:sz="0" w:space="0" w:color="auto"/>
        <w:left w:val="none" w:sz="0" w:space="0" w:color="auto"/>
        <w:bottom w:val="none" w:sz="0" w:space="0" w:color="auto"/>
        <w:right w:val="none" w:sz="0" w:space="0" w:color="auto"/>
      </w:divBdr>
    </w:div>
    <w:div w:id="1899197409">
      <w:bodyDiv w:val="1"/>
      <w:marLeft w:val="0"/>
      <w:marRight w:val="0"/>
      <w:marTop w:val="0"/>
      <w:marBottom w:val="0"/>
      <w:divBdr>
        <w:top w:val="none" w:sz="0" w:space="0" w:color="auto"/>
        <w:left w:val="none" w:sz="0" w:space="0" w:color="auto"/>
        <w:bottom w:val="none" w:sz="0" w:space="0" w:color="auto"/>
        <w:right w:val="none" w:sz="0" w:space="0" w:color="auto"/>
      </w:divBdr>
    </w:div>
    <w:div w:id="1919368033">
      <w:bodyDiv w:val="1"/>
      <w:marLeft w:val="0"/>
      <w:marRight w:val="0"/>
      <w:marTop w:val="0"/>
      <w:marBottom w:val="0"/>
      <w:divBdr>
        <w:top w:val="none" w:sz="0" w:space="0" w:color="auto"/>
        <w:left w:val="none" w:sz="0" w:space="0" w:color="auto"/>
        <w:bottom w:val="none" w:sz="0" w:space="0" w:color="auto"/>
        <w:right w:val="none" w:sz="0" w:space="0" w:color="auto"/>
      </w:divBdr>
    </w:div>
    <w:div w:id="1933396015">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 w:id="20902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24F7-1E0C-4191-8CFF-36EB56A5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4773</TotalTime>
  <Pages>1</Pages>
  <Words>16612</Words>
  <Characters>94693</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dc:creator>
  <cp:lastModifiedBy>user2</cp:lastModifiedBy>
  <cp:revision>85</cp:revision>
  <cp:lastPrinted>2020-03-17T10:56:00Z</cp:lastPrinted>
  <dcterms:created xsi:type="dcterms:W3CDTF">2019-06-20T13:09:00Z</dcterms:created>
  <dcterms:modified xsi:type="dcterms:W3CDTF">2020-03-17T11:03:00Z</dcterms:modified>
</cp:coreProperties>
</file>