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shd w:val="clear" w:color="auto" w:fill="FFFFFF"/>
        <w:tabs>
          <w:tab w:val="left" w:pos="9214"/>
        </w:tabs>
        <w:spacing w:line="322" w:lineRule="exact"/>
        <w:ind w:right="222"/>
        <w:jc w:val="center"/>
        <w:rPr>
          <w:color w:val="000000"/>
          <w:sz w:val="28"/>
          <w:szCs w:val="28"/>
          <w:lang w:val="uk-UA"/>
        </w:rPr>
      </w:pPr>
    </w:p>
    <w:p w:rsidR="00380EA3" w:rsidRDefault="00380EA3" w:rsidP="00380EA3">
      <w:pPr>
        <w:pStyle w:val="2"/>
        <w:rPr>
          <w:b/>
          <w:bCs/>
          <w:spacing w:val="0"/>
        </w:rPr>
      </w:pPr>
    </w:p>
    <w:p w:rsidR="00380EA3" w:rsidRPr="006A07AE" w:rsidRDefault="00380EA3" w:rsidP="00380EA3">
      <w:pPr>
        <w:pStyle w:val="2"/>
        <w:rPr>
          <w:b/>
          <w:bCs/>
          <w:spacing w:val="0"/>
        </w:rPr>
      </w:pPr>
      <w:r>
        <w:rPr>
          <w:b/>
          <w:bCs/>
          <w:spacing w:val="0"/>
        </w:rPr>
        <w:t xml:space="preserve">Про заходи щодо </w:t>
      </w:r>
      <w:r w:rsidRPr="006A07AE">
        <w:rPr>
          <w:b/>
          <w:bCs/>
          <w:spacing w:val="0"/>
        </w:rPr>
        <w:t xml:space="preserve">запобігання виникненню і поширенню </w:t>
      </w:r>
      <w:proofErr w:type="spellStart"/>
      <w:r w:rsidRPr="006A07AE">
        <w:rPr>
          <w:b/>
          <w:bCs/>
          <w:spacing w:val="0"/>
        </w:rPr>
        <w:t>коронавірусу</w:t>
      </w:r>
      <w:proofErr w:type="spellEnd"/>
      <w:r w:rsidRPr="006A07AE">
        <w:rPr>
          <w:b/>
          <w:bCs/>
          <w:spacing w:val="0"/>
        </w:rPr>
        <w:t xml:space="preserve"> COVID-19</w:t>
      </w:r>
      <w:r>
        <w:rPr>
          <w:b/>
          <w:bCs/>
          <w:spacing w:val="0"/>
        </w:rPr>
        <w:t xml:space="preserve"> у виконавчому апараті </w:t>
      </w:r>
      <w:proofErr w:type="spellStart"/>
      <w:r>
        <w:rPr>
          <w:b/>
          <w:bCs/>
          <w:spacing w:val="0"/>
        </w:rPr>
        <w:t>Дніпропетровскої</w:t>
      </w:r>
      <w:proofErr w:type="spellEnd"/>
      <w:r>
        <w:rPr>
          <w:b/>
          <w:bCs/>
          <w:spacing w:val="0"/>
        </w:rPr>
        <w:t xml:space="preserve"> обласної ради</w:t>
      </w:r>
    </w:p>
    <w:p w:rsidR="00380EA3" w:rsidRDefault="00380EA3" w:rsidP="00380EA3">
      <w:pPr>
        <w:rPr>
          <w:lang w:val="uk-UA"/>
        </w:rPr>
      </w:pPr>
    </w:p>
    <w:p w:rsidR="00380EA3" w:rsidRPr="003F42F7" w:rsidRDefault="00380EA3" w:rsidP="00380EA3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Кодексом законів про працю України, законами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санітарного та епідемічного благополуччя населення”,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захист населення від інфекційних хвороб”,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охорону праці”, на виконання </w:t>
      </w:r>
      <w:r w:rsidR="0081009E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bookmarkStart w:id="0" w:name="_GoBack"/>
      <w:bookmarkEnd w:id="0"/>
      <w:r w:rsidRPr="003F42F7">
        <w:rPr>
          <w:rFonts w:ascii="Times New Roman" w:hAnsi="Times New Roman"/>
          <w:color w:val="000000"/>
          <w:sz w:val="28"/>
          <w:szCs w:val="28"/>
          <w:lang w:val="uk-UA"/>
        </w:rPr>
        <w:t>останов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F42F7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 березня</w:t>
      </w:r>
      <w:r w:rsidRPr="003F42F7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854F3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Pr="003F42F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211</w:t>
      </w:r>
      <w:r w:rsidRPr="003F42F7">
        <w:rPr>
          <w:rFonts w:ascii="Times New Roman" w:hAnsi="Times New Roman"/>
          <w:color w:val="000000"/>
          <w:sz w:val="28"/>
          <w:szCs w:val="28"/>
          <w:lang w:val="uk-UA"/>
        </w:rPr>
        <w:t xml:space="preserve"> „</w:t>
      </w:r>
      <w:r>
        <w:rPr>
          <w:rFonts w:ascii="Times New Roman" w:hAnsi="Times New Roman"/>
          <w:sz w:val="28"/>
          <w:szCs w:val="28"/>
          <w:lang w:val="uk-UA"/>
        </w:rPr>
        <w:t xml:space="preserve">Про запобігання поширенню на території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2F5DA5">
        <w:rPr>
          <w:rFonts w:ascii="Times New Roman" w:hAnsi="Times New Roman"/>
          <w:sz w:val="28"/>
          <w:szCs w:val="28"/>
          <w:lang w:val="uk-UA"/>
        </w:rPr>
        <w:t>-19</w:t>
      </w:r>
      <w:r w:rsidRPr="003F42F7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 метою запобігання виникненню і поширенню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території Дніпропетровської області:</w:t>
      </w:r>
    </w:p>
    <w:p w:rsidR="00380EA3" w:rsidRPr="00A1713E" w:rsidRDefault="00380EA3" w:rsidP="00380EA3">
      <w:pPr>
        <w:shd w:val="clear" w:color="auto" w:fill="FFFFFF"/>
        <w:ind w:firstLine="709"/>
        <w:jc w:val="both"/>
        <w:rPr>
          <w:lang w:val="uk-UA"/>
        </w:rPr>
      </w:pPr>
    </w:p>
    <w:p w:rsidR="00380EA3" w:rsidRDefault="00380EA3" w:rsidP="00380EA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Скасувати або максимально перевести в режим телефонних або </w:t>
      </w:r>
      <w:proofErr w:type="spellStart"/>
      <w:r>
        <w:rPr>
          <w:color w:val="000000"/>
          <w:sz w:val="28"/>
          <w:szCs w:val="28"/>
          <w:lang w:val="uk-UA"/>
        </w:rPr>
        <w:t>відеоконференцій</w:t>
      </w:r>
      <w:proofErr w:type="spellEnd"/>
      <w:r>
        <w:rPr>
          <w:color w:val="000000"/>
          <w:sz w:val="28"/>
          <w:szCs w:val="28"/>
          <w:lang w:val="uk-UA"/>
        </w:rPr>
        <w:t xml:space="preserve"> усі </w:t>
      </w:r>
      <w:proofErr w:type="spellStart"/>
      <w:r>
        <w:rPr>
          <w:color w:val="000000"/>
          <w:sz w:val="28"/>
          <w:szCs w:val="28"/>
          <w:lang w:val="uk-UA"/>
        </w:rPr>
        <w:t>нарадчі</w:t>
      </w:r>
      <w:proofErr w:type="spellEnd"/>
      <w:r>
        <w:rPr>
          <w:color w:val="000000"/>
          <w:sz w:val="28"/>
          <w:szCs w:val="28"/>
          <w:lang w:val="uk-UA"/>
        </w:rPr>
        <w:t xml:space="preserve"> заходи та засідання у виконавчому апараті Дніпропетровської обласної ради (за винятком виключних випадків). </w:t>
      </w:r>
    </w:p>
    <w:p w:rsidR="00380EA3" w:rsidRDefault="00380EA3" w:rsidP="00380EA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Скасувати до особливого розпорядження проведення особистих прийомів громадян керівництвом Дніпропетровської обласної ради.</w:t>
      </w:r>
    </w:p>
    <w:p w:rsidR="00380EA3" w:rsidRDefault="00380EA3" w:rsidP="00380EA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Перевести здійснювану посадовими особами виконавчого апарату Дніпропетровської обласної ради роботу на віддалений доступ із застосуванням електронних комунікацій і технологій. </w:t>
      </w:r>
    </w:p>
    <w:p w:rsidR="00380EA3" w:rsidRDefault="00380EA3" w:rsidP="00380EA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Організувати чергування посадових осіб виконавчого апарату Дніпропетровської обласної ради (за окремим графіком). </w:t>
      </w:r>
    </w:p>
    <w:p w:rsidR="00380EA3" w:rsidRDefault="00380EA3" w:rsidP="00380EA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Установити, що дія цього розпорядження має тимчасовий характер, до скасування карантину на загальнодержавному рівні.</w:t>
      </w:r>
    </w:p>
    <w:p w:rsidR="00854F36" w:rsidRDefault="00854F36" w:rsidP="00380EA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з питань кадрового менеджменту та служби в органах місцевого самоврядування виконавчого апарату обласної ради довести це розпорядження до всіх працівників виконавчого апарату обласної ради.</w:t>
      </w:r>
    </w:p>
    <w:p w:rsidR="00380EA3" w:rsidRDefault="00380EA3" w:rsidP="00380EA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Координацію роботи щодо виконання цього розпорядження покласти на керуючого справами виконавчого апарату обласної ради Марченка А.В., контроль залишаю за собою.</w:t>
      </w:r>
    </w:p>
    <w:p w:rsidR="00380EA3" w:rsidRDefault="00380EA3" w:rsidP="00380EA3">
      <w:pPr>
        <w:shd w:val="clear" w:color="auto" w:fill="FFFFFF"/>
        <w:tabs>
          <w:tab w:val="left" w:pos="835"/>
        </w:tabs>
        <w:jc w:val="both"/>
        <w:rPr>
          <w:color w:val="000000"/>
          <w:sz w:val="28"/>
          <w:szCs w:val="28"/>
          <w:lang w:val="uk-UA"/>
        </w:rPr>
      </w:pPr>
    </w:p>
    <w:p w:rsidR="00380EA3" w:rsidRPr="001C1E90" w:rsidRDefault="00380EA3" w:rsidP="00380EA3">
      <w:pPr>
        <w:shd w:val="clear" w:color="auto" w:fill="FFFFFF"/>
        <w:tabs>
          <w:tab w:val="left" w:pos="835"/>
        </w:tabs>
        <w:jc w:val="both"/>
        <w:rPr>
          <w:color w:val="000000"/>
          <w:sz w:val="28"/>
          <w:szCs w:val="28"/>
          <w:lang w:val="uk-UA"/>
        </w:rPr>
      </w:pPr>
    </w:p>
    <w:p w:rsidR="00951136" w:rsidRPr="00854F36" w:rsidRDefault="00380EA3" w:rsidP="00854F36">
      <w:pPr>
        <w:shd w:val="clear" w:color="auto" w:fill="FFFFFF"/>
        <w:tabs>
          <w:tab w:val="left" w:pos="7037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Голова обласної ради</w:t>
      </w:r>
      <w:r>
        <w:rPr>
          <w:b/>
          <w:bCs/>
          <w:color w:val="000000"/>
          <w:sz w:val="28"/>
          <w:szCs w:val="28"/>
          <w:lang w:val="uk-UA"/>
        </w:rPr>
        <w:tab/>
        <w:t>С. ОЛІЙНИК</w:t>
      </w:r>
    </w:p>
    <w:sectPr w:rsidR="00951136" w:rsidRPr="00854F36" w:rsidSect="000125A4">
      <w:headerReference w:type="default" r:id="rId8"/>
      <w:pgSz w:w="11909" w:h="16834"/>
      <w:pgMar w:top="851" w:right="851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C6" w:rsidRDefault="00BB73C6">
      <w:r>
        <w:separator/>
      </w:r>
    </w:p>
  </w:endnote>
  <w:endnote w:type="continuationSeparator" w:id="0">
    <w:p w:rsidR="00BB73C6" w:rsidRDefault="00BB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C6" w:rsidRDefault="00BB73C6">
      <w:r>
        <w:separator/>
      </w:r>
    </w:p>
  </w:footnote>
  <w:footnote w:type="continuationSeparator" w:id="0">
    <w:p w:rsidR="00BB73C6" w:rsidRDefault="00BB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7E" w:rsidRPr="00E23A7E" w:rsidRDefault="00380EA3">
    <w:pPr>
      <w:pStyle w:val="a3"/>
      <w:jc w:val="center"/>
      <w:rPr>
        <w:sz w:val="24"/>
      </w:rPr>
    </w:pPr>
    <w:r w:rsidRPr="00E23A7E">
      <w:rPr>
        <w:sz w:val="24"/>
      </w:rPr>
      <w:fldChar w:fldCharType="begin"/>
    </w:r>
    <w:r w:rsidRPr="00E23A7E">
      <w:rPr>
        <w:sz w:val="24"/>
      </w:rPr>
      <w:instrText>PAGE   \* MERGEFORMAT</w:instrText>
    </w:r>
    <w:r w:rsidRPr="00E23A7E">
      <w:rPr>
        <w:sz w:val="24"/>
      </w:rPr>
      <w:fldChar w:fldCharType="separate"/>
    </w:r>
    <w:r w:rsidR="00854F36">
      <w:rPr>
        <w:noProof/>
        <w:sz w:val="24"/>
      </w:rPr>
      <w:t>2</w:t>
    </w:r>
    <w:r w:rsidRPr="00E23A7E">
      <w:rPr>
        <w:sz w:val="24"/>
      </w:rPr>
      <w:fldChar w:fldCharType="end"/>
    </w:r>
  </w:p>
  <w:p w:rsidR="00E23A7E" w:rsidRDefault="00BB7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69B"/>
    <w:multiLevelType w:val="singleLevel"/>
    <w:tmpl w:val="697C38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3"/>
    <w:rsid w:val="00380EA3"/>
    <w:rsid w:val="0055468D"/>
    <w:rsid w:val="00610F5B"/>
    <w:rsid w:val="00615667"/>
    <w:rsid w:val="006A4232"/>
    <w:rsid w:val="0081009E"/>
    <w:rsid w:val="00854F36"/>
    <w:rsid w:val="00951136"/>
    <w:rsid w:val="00B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80EA3"/>
    <w:pPr>
      <w:keepNext/>
      <w:shd w:val="clear" w:color="auto" w:fill="FFFFFF"/>
      <w:tabs>
        <w:tab w:val="left" w:pos="9214"/>
      </w:tabs>
      <w:spacing w:line="322" w:lineRule="exact"/>
      <w:ind w:right="222"/>
      <w:jc w:val="center"/>
      <w:outlineLvl w:val="0"/>
    </w:pPr>
    <w:rPr>
      <w:b/>
      <w:bCs/>
      <w:color w:val="000000"/>
      <w:spacing w:val="-1"/>
      <w:sz w:val="28"/>
      <w:szCs w:val="28"/>
      <w:u w:val="single"/>
      <w:lang w:val="uk-UA"/>
    </w:rPr>
  </w:style>
  <w:style w:type="paragraph" w:styleId="2">
    <w:name w:val="heading 2"/>
    <w:basedOn w:val="a"/>
    <w:next w:val="a"/>
    <w:link w:val="20"/>
    <w:qFormat/>
    <w:rsid w:val="00380EA3"/>
    <w:pPr>
      <w:keepNext/>
      <w:shd w:val="clear" w:color="auto" w:fill="FFFFFF"/>
      <w:tabs>
        <w:tab w:val="left" w:pos="9214"/>
      </w:tabs>
      <w:spacing w:line="322" w:lineRule="exact"/>
      <w:ind w:right="222"/>
      <w:jc w:val="center"/>
      <w:outlineLvl w:val="1"/>
    </w:pPr>
    <w:rPr>
      <w:color w:val="000000"/>
      <w:spacing w:val="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A3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0EA3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0EA3"/>
    <w:rPr>
      <w:rFonts w:ascii="Consolas" w:hAnsi="Consolas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380EA3"/>
    <w:rPr>
      <w:rFonts w:ascii="Consolas" w:eastAsia="Times New Roman" w:hAnsi="Consolas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80E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EA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80EA3"/>
    <w:pPr>
      <w:keepNext/>
      <w:shd w:val="clear" w:color="auto" w:fill="FFFFFF"/>
      <w:tabs>
        <w:tab w:val="left" w:pos="9214"/>
      </w:tabs>
      <w:spacing w:line="322" w:lineRule="exact"/>
      <w:ind w:right="222"/>
      <w:jc w:val="center"/>
      <w:outlineLvl w:val="0"/>
    </w:pPr>
    <w:rPr>
      <w:b/>
      <w:bCs/>
      <w:color w:val="000000"/>
      <w:spacing w:val="-1"/>
      <w:sz w:val="28"/>
      <w:szCs w:val="28"/>
      <w:u w:val="single"/>
      <w:lang w:val="uk-UA"/>
    </w:rPr>
  </w:style>
  <w:style w:type="paragraph" w:styleId="2">
    <w:name w:val="heading 2"/>
    <w:basedOn w:val="a"/>
    <w:next w:val="a"/>
    <w:link w:val="20"/>
    <w:qFormat/>
    <w:rsid w:val="00380EA3"/>
    <w:pPr>
      <w:keepNext/>
      <w:shd w:val="clear" w:color="auto" w:fill="FFFFFF"/>
      <w:tabs>
        <w:tab w:val="left" w:pos="9214"/>
      </w:tabs>
      <w:spacing w:line="322" w:lineRule="exact"/>
      <w:ind w:right="222"/>
      <w:jc w:val="center"/>
      <w:outlineLvl w:val="1"/>
    </w:pPr>
    <w:rPr>
      <w:color w:val="000000"/>
      <w:spacing w:val="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A3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0EA3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0EA3"/>
    <w:rPr>
      <w:rFonts w:ascii="Consolas" w:hAnsi="Consolas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380EA3"/>
    <w:rPr>
      <w:rFonts w:ascii="Consolas" w:eastAsia="Times New Roman" w:hAnsi="Consolas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80E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EA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2020-03-16T14:07:00Z</cp:lastPrinted>
  <dcterms:created xsi:type="dcterms:W3CDTF">2020-03-16T14:04:00Z</dcterms:created>
  <dcterms:modified xsi:type="dcterms:W3CDTF">2020-03-16T14:07:00Z</dcterms:modified>
</cp:coreProperties>
</file>