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795C31" w:rsidRDefault="00795C31" w:rsidP="008E7613">
      <w:pPr>
        <w:rPr>
          <w:b/>
          <w:sz w:val="28"/>
          <w:szCs w:val="28"/>
          <w:lang w:val="uk-UA"/>
        </w:rPr>
      </w:pPr>
    </w:p>
    <w:p w:rsidR="00795C31" w:rsidRDefault="00795C31" w:rsidP="005C4333">
      <w:pPr>
        <w:jc w:val="center"/>
        <w:rPr>
          <w:b/>
          <w:sz w:val="28"/>
          <w:szCs w:val="28"/>
          <w:lang w:val="uk-UA"/>
        </w:rPr>
      </w:pPr>
    </w:p>
    <w:p w:rsidR="00953F4B" w:rsidRDefault="00953F4B" w:rsidP="005C4333">
      <w:pPr>
        <w:jc w:val="center"/>
        <w:rPr>
          <w:b/>
          <w:sz w:val="28"/>
          <w:szCs w:val="28"/>
          <w:lang w:val="uk-UA"/>
        </w:rPr>
      </w:pPr>
    </w:p>
    <w:p w:rsidR="00953F4B" w:rsidRDefault="00953F4B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tbl>
      <w:tblPr>
        <w:tblW w:w="13739" w:type="dxa"/>
        <w:tblLook w:val="04A0" w:firstRow="1" w:lastRow="0" w:firstColumn="1" w:lastColumn="0" w:noHBand="0" w:noVBand="1"/>
      </w:tblPr>
      <w:tblGrid>
        <w:gridCol w:w="9180"/>
        <w:gridCol w:w="4559"/>
      </w:tblGrid>
      <w:tr w:rsidR="00795C31" w:rsidRPr="0056394D" w:rsidTr="00795C31">
        <w:trPr>
          <w:trHeight w:val="1186"/>
        </w:trPr>
        <w:tc>
          <w:tcPr>
            <w:tcW w:w="9180" w:type="dxa"/>
            <w:shd w:val="clear" w:color="auto" w:fill="auto"/>
          </w:tcPr>
          <w:p w:rsidR="00795C31" w:rsidRPr="00795C31" w:rsidRDefault="00795C31" w:rsidP="00795C31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95C31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Комплексну програму </w:t>
            </w:r>
            <w:r w:rsidRPr="00795C31">
              <w:rPr>
                <w:b/>
                <w:sz w:val="28"/>
                <w:szCs w:val="28"/>
                <w:lang w:val="uk-UA"/>
              </w:rPr>
              <w:t>з соціальної підтримки,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5C31">
              <w:rPr>
                <w:b/>
                <w:sz w:val="28"/>
                <w:szCs w:val="28"/>
                <w:lang w:val="uk-UA"/>
              </w:rPr>
              <w:t>реабілітації учасників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5C31">
              <w:rPr>
                <w:b/>
                <w:sz w:val="28"/>
                <w:szCs w:val="28"/>
                <w:lang w:val="uk-UA"/>
              </w:rPr>
              <w:t>АТО/ООС, членів їхніх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5C31">
              <w:rPr>
                <w:b/>
                <w:sz w:val="28"/>
                <w:szCs w:val="28"/>
                <w:lang w:val="uk-UA"/>
              </w:rPr>
              <w:t>сімей у Дніпропетровській</w:t>
            </w:r>
          </w:p>
          <w:p w:rsidR="00795C31" w:rsidRPr="00795C31" w:rsidRDefault="00795C31" w:rsidP="00795C31">
            <w:pPr>
              <w:spacing w:line="216" w:lineRule="auto"/>
              <w:jc w:val="center"/>
              <w:rPr>
                <w:b/>
                <w:lang w:val="uk-UA"/>
              </w:rPr>
            </w:pPr>
            <w:r w:rsidRPr="00795C31">
              <w:rPr>
                <w:b/>
                <w:sz w:val="28"/>
                <w:szCs w:val="28"/>
                <w:lang w:val="uk-UA"/>
              </w:rPr>
              <w:t>області на 2020 – 2022 роки</w:t>
            </w:r>
          </w:p>
          <w:p w:rsidR="00795C31" w:rsidRPr="00795C31" w:rsidRDefault="00795C31" w:rsidP="00795C31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59" w:type="dxa"/>
            <w:shd w:val="clear" w:color="auto" w:fill="auto"/>
          </w:tcPr>
          <w:p w:rsidR="00795C31" w:rsidRPr="0056394D" w:rsidRDefault="00795C31" w:rsidP="00106957">
            <w:pPr>
              <w:spacing w:line="216" w:lineRule="auto"/>
              <w:rPr>
                <w:lang w:val="uk-UA"/>
              </w:rPr>
            </w:pPr>
          </w:p>
        </w:tc>
      </w:tr>
    </w:tbl>
    <w:p w:rsidR="00795C31" w:rsidRPr="0056394D" w:rsidRDefault="00795C31" w:rsidP="004F2B4E">
      <w:pPr>
        <w:spacing w:line="216" w:lineRule="auto"/>
        <w:jc w:val="both"/>
        <w:rPr>
          <w:sz w:val="28"/>
          <w:szCs w:val="28"/>
          <w:lang w:val="uk-UA"/>
        </w:rPr>
      </w:pPr>
    </w:p>
    <w:p w:rsidR="004F2B4E" w:rsidRDefault="004F2B4E" w:rsidP="00795C31">
      <w:pPr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</w:t>
      </w:r>
      <w:r w:rsidR="00795C31" w:rsidRPr="0056394D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="008E7613">
        <w:rPr>
          <w:sz w:val="28"/>
          <w:szCs w:val="28"/>
          <w:lang w:val="uk-UA"/>
        </w:rPr>
        <w:t xml:space="preserve"> України ,,</w:t>
      </w:r>
      <w:r w:rsidR="00795C31" w:rsidRPr="0056394D">
        <w:rPr>
          <w:sz w:val="28"/>
          <w:szCs w:val="28"/>
          <w:lang w:val="uk-UA"/>
        </w:rPr>
        <w:t>Про місцев</w:t>
      </w:r>
      <w:r>
        <w:rPr>
          <w:sz w:val="28"/>
          <w:szCs w:val="28"/>
          <w:lang w:val="uk-UA"/>
        </w:rPr>
        <w:t>е самоврядування в Україні</w:t>
      </w:r>
      <w:r w:rsidR="00795C31" w:rsidRPr="0056394D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керуючись Законом України</w:t>
      </w:r>
      <w:r w:rsidR="008E7613">
        <w:rPr>
          <w:sz w:val="28"/>
          <w:szCs w:val="28"/>
          <w:lang w:val="uk-UA"/>
        </w:rPr>
        <w:t xml:space="preserve"> ,,</w:t>
      </w:r>
      <w:r w:rsidR="00795C31" w:rsidRPr="0056394D">
        <w:rPr>
          <w:sz w:val="28"/>
          <w:szCs w:val="28"/>
          <w:lang w:val="uk-UA"/>
        </w:rPr>
        <w:t>Про статус ветеранів війни, гарантії їх соціального захисту”,</w:t>
      </w:r>
      <w:r>
        <w:rPr>
          <w:sz w:val="28"/>
          <w:szCs w:val="28"/>
          <w:lang w:val="uk-UA"/>
        </w:rPr>
        <w:t xml:space="preserve"> ураховуючи звернення облдержадміністрації, висновки й рекомендації постійної комісії обласної ради з питань забезпечення правоохоронної діяльності, обласна рада </w:t>
      </w:r>
      <w:r w:rsidR="008E7613">
        <w:rPr>
          <w:sz w:val="28"/>
          <w:szCs w:val="28"/>
          <w:lang w:val="uk-UA"/>
        </w:rPr>
        <w:t xml:space="preserve">                 </w:t>
      </w:r>
      <w:r w:rsidRPr="004F2B4E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4F2B4E">
        <w:rPr>
          <w:b/>
          <w:sz w:val="28"/>
          <w:szCs w:val="28"/>
          <w:lang w:val="uk-UA"/>
        </w:rPr>
        <w:t>а:</w:t>
      </w:r>
    </w:p>
    <w:p w:rsidR="00C50BEE" w:rsidRDefault="00C50BEE" w:rsidP="00795C31">
      <w:pPr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</w:p>
    <w:p w:rsidR="00C50BEE" w:rsidRDefault="00C50BEE" w:rsidP="00C50BEE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50BEE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   </w:t>
      </w:r>
      <w:r w:rsidRPr="00C50BEE">
        <w:rPr>
          <w:sz w:val="28"/>
          <w:szCs w:val="28"/>
          <w:lang w:val="uk-UA"/>
        </w:rPr>
        <w:t xml:space="preserve">Комплексну </w:t>
      </w:r>
      <w:r>
        <w:rPr>
          <w:sz w:val="28"/>
          <w:szCs w:val="28"/>
          <w:lang w:val="uk-UA"/>
        </w:rPr>
        <w:t xml:space="preserve">   </w:t>
      </w:r>
      <w:r w:rsidRPr="00C50BEE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 xml:space="preserve">   </w:t>
      </w:r>
      <w:r w:rsidRPr="00C50BE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r w:rsidRPr="00C50BEE">
        <w:rPr>
          <w:sz w:val="28"/>
          <w:szCs w:val="28"/>
          <w:lang w:val="uk-UA"/>
        </w:rPr>
        <w:t xml:space="preserve">соціальної </w:t>
      </w:r>
      <w:r>
        <w:rPr>
          <w:sz w:val="28"/>
          <w:szCs w:val="28"/>
          <w:lang w:val="uk-UA"/>
        </w:rPr>
        <w:t xml:space="preserve">   підтримки,</w:t>
      </w:r>
    </w:p>
    <w:p w:rsidR="00C50BEE" w:rsidRPr="00C50BEE" w:rsidRDefault="00C50BEE" w:rsidP="00C50BEE">
      <w:pPr>
        <w:jc w:val="both"/>
        <w:rPr>
          <w:sz w:val="28"/>
          <w:szCs w:val="28"/>
          <w:lang w:val="uk-UA"/>
        </w:rPr>
      </w:pPr>
      <w:r w:rsidRPr="00C50BEE">
        <w:rPr>
          <w:sz w:val="28"/>
          <w:szCs w:val="28"/>
          <w:lang w:val="uk-UA"/>
        </w:rPr>
        <w:t>реабілітації учасників АТО/ООС, членів їхніх сімей у Дніпропетровській області на 2020 – 2022 роки (далі – програма), що додається.</w:t>
      </w:r>
    </w:p>
    <w:p w:rsidR="00C50BEE" w:rsidRDefault="00C50BEE" w:rsidP="00C50BEE">
      <w:pPr>
        <w:jc w:val="both"/>
        <w:rPr>
          <w:sz w:val="28"/>
          <w:szCs w:val="28"/>
          <w:lang w:val="uk-UA"/>
        </w:rPr>
      </w:pPr>
    </w:p>
    <w:p w:rsidR="00C50BEE" w:rsidRDefault="00C50BEE" w:rsidP="00C50B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839B5">
        <w:rPr>
          <w:sz w:val="28"/>
          <w:szCs w:val="28"/>
          <w:lang w:val="uk-UA"/>
        </w:rPr>
        <w:t xml:space="preserve">Координацію роботи щодо виконання цього рішення </w:t>
      </w:r>
      <w:r>
        <w:rPr>
          <w:sz w:val="28"/>
          <w:szCs w:val="28"/>
          <w:lang w:val="uk-UA"/>
        </w:rPr>
        <w:t>покласти на управління</w:t>
      </w:r>
      <w:r w:rsidRPr="0056394D">
        <w:rPr>
          <w:sz w:val="28"/>
          <w:szCs w:val="28"/>
          <w:lang w:val="uk-UA"/>
        </w:rPr>
        <w:t xml:space="preserve"> з питань учасників АТО облдержадміністрації</w:t>
      </w:r>
      <w:r w:rsidRPr="00F720C9">
        <w:rPr>
          <w:sz w:val="28"/>
          <w:szCs w:val="28"/>
          <w:lang w:val="uk-UA"/>
        </w:rPr>
        <w:t>, контроль  – на постійну комісію обласної ради з питань забезпечення правоохоронної діяльності</w:t>
      </w:r>
      <w:r>
        <w:rPr>
          <w:sz w:val="28"/>
          <w:szCs w:val="28"/>
          <w:lang w:val="uk-UA"/>
        </w:rPr>
        <w:t>.</w:t>
      </w:r>
    </w:p>
    <w:p w:rsidR="00C50BEE" w:rsidRPr="0056394D" w:rsidRDefault="00C50BEE" w:rsidP="00795C31">
      <w:pPr>
        <w:spacing w:line="216" w:lineRule="auto"/>
        <w:ind w:firstLine="709"/>
        <w:jc w:val="both"/>
        <w:rPr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C50BEE" w:rsidRDefault="00C50BEE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C3A71">
        <w:rPr>
          <w:b/>
          <w:sz w:val="28"/>
          <w:szCs w:val="28"/>
          <w:lang w:val="uk-UA"/>
        </w:rPr>
        <w:t xml:space="preserve">        </w:t>
      </w:r>
      <w:r w:rsidR="00795C31">
        <w:rPr>
          <w:b/>
          <w:sz w:val="28"/>
          <w:szCs w:val="28"/>
          <w:lang w:val="uk-UA"/>
        </w:rPr>
        <w:t>С. ОЛІЙНИК</w:t>
      </w:r>
      <w:r w:rsidR="006C3A71">
        <w:rPr>
          <w:b/>
          <w:sz w:val="28"/>
          <w:szCs w:val="28"/>
          <w:lang w:val="uk-UA"/>
        </w:rPr>
        <w:t xml:space="preserve">   </w:t>
      </w:r>
    </w:p>
    <w:p w:rsidR="001C219B" w:rsidRDefault="001C219B" w:rsidP="005639D5">
      <w:pPr>
        <w:jc w:val="both"/>
        <w:rPr>
          <w:b/>
          <w:sz w:val="28"/>
          <w:szCs w:val="28"/>
          <w:lang w:val="uk-UA"/>
        </w:rPr>
      </w:pPr>
    </w:p>
    <w:p w:rsidR="001C219B" w:rsidRPr="001C219B" w:rsidRDefault="001C219B" w:rsidP="001C219B">
      <w:pPr>
        <w:jc w:val="both"/>
        <w:rPr>
          <w:sz w:val="28"/>
          <w:szCs w:val="28"/>
          <w:lang w:val="en-US"/>
        </w:rPr>
      </w:pPr>
      <w:bookmarkStart w:id="0" w:name="_GoBack"/>
      <w:r w:rsidRPr="001C219B">
        <w:rPr>
          <w:sz w:val="28"/>
          <w:szCs w:val="28"/>
        </w:rPr>
        <w:t>м. Дніпро</w:t>
      </w:r>
    </w:p>
    <w:p w:rsidR="001C219B" w:rsidRPr="001C219B" w:rsidRDefault="001C219B" w:rsidP="001C219B">
      <w:pPr>
        <w:jc w:val="both"/>
        <w:rPr>
          <w:sz w:val="28"/>
          <w:szCs w:val="28"/>
          <w:lang w:val="en-US"/>
        </w:rPr>
      </w:pPr>
      <w:r w:rsidRPr="001C219B">
        <w:rPr>
          <w:sz w:val="28"/>
          <w:szCs w:val="28"/>
        </w:rPr>
        <w:t>№ 570-22/VIІ</w:t>
      </w:r>
    </w:p>
    <w:p w:rsidR="001C219B" w:rsidRPr="001C219B" w:rsidRDefault="001C219B" w:rsidP="001C219B">
      <w:pPr>
        <w:jc w:val="both"/>
        <w:rPr>
          <w:sz w:val="28"/>
          <w:szCs w:val="28"/>
          <w:lang w:val="en-US"/>
        </w:rPr>
      </w:pPr>
      <w:r w:rsidRPr="001C219B">
        <w:rPr>
          <w:sz w:val="28"/>
          <w:szCs w:val="28"/>
        </w:rPr>
        <w:t>27.03.2020 р</w:t>
      </w:r>
    </w:p>
    <w:bookmarkEnd w:id="0"/>
    <w:p w:rsidR="001C219B" w:rsidRPr="005639D5" w:rsidRDefault="001C219B" w:rsidP="005639D5">
      <w:pPr>
        <w:jc w:val="both"/>
        <w:rPr>
          <w:b/>
          <w:sz w:val="28"/>
          <w:szCs w:val="28"/>
          <w:lang w:val="uk-UA"/>
        </w:rPr>
      </w:pPr>
    </w:p>
    <w:sectPr w:rsidR="001C219B" w:rsidRPr="005639D5" w:rsidSect="008E7613">
      <w:headerReference w:type="default" r:id="rId8"/>
      <w:pgSz w:w="11906" w:h="16838"/>
      <w:pgMar w:top="1559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49" w:rsidRDefault="00783949" w:rsidP="00F207A5">
      <w:r>
        <w:separator/>
      </w:r>
    </w:p>
  </w:endnote>
  <w:endnote w:type="continuationSeparator" w:id="0">
    <w:p w:rsidR="00783949" w:rsidRDefault="00783949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49" w:rsidRDefault="00783949" w:rsidP="00F207A5">
      <w:r>
        <w:separator/>
      </w:r>
    </w:p>
  </w:footnote>
  <w:footnote w:type="continuationSeparator" w:id="0">
    <w:p w:rsidR="00783949" w:rsidRDefault="00783949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EE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8D2"/>
    <w:multiLevelType w:val="hybridMultilevel"/>
    <w:tmpl w:val="A6C42970"/>
    <w:lvl w:ilvl="0" w:tplc="B772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747CED"/>
    <w:multiLevelType w:val="hybridMultilevel"/>
    <w:tmpl w:val="57722374"/>
    <w:lvl w:ilvl="0" w:tplc="52D2B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8C49F9"/>
    <w:multiLevelType w:val="hybridMultilevel"/>
    <w:tmpl w:val="513AB3A6"/>
    <w:lvl w:ilvl="0" w:tplc="38023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D35338E"/>
    <w:multiLevelType w:val="hybridMultilevel"/>
    <w:tmpl w:val="FF5CFB82"/>
    <w:lvl w:ilvl="0" w:tplc="3802316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127004"/>
    <w:rsid w:val="00170272"/>
    <w:rsid w:val="001C219B"/>
    <w:rsid w:val="0027291C"/>
    <w:rsid w:val="00276F70"/>
    <w:rsid w:val="00287941"/>
    <w:rsid w:val="003B2C3C"/>
    <w:rsid w:val="003B7F78"/>
    <w:rsid w:val="004F2B4E"/>
    <w:rsid w:val="0055468D"/>
    <w:rsid w:val="005639D5"/>
    <w:rsid w:val="005723C4"/>
    <w:rsid w:val="005730EE"/>
    <w:rsid w:val="005B692D"/>
    <w:rsid w:val="005C4333"/>
    <w:rsid w:val="00622B1A"/>
    <w:rsid w:val="0065374C"/>
    <w:rsid w:val="006C3A71"/>
    <w:rsid w:val="00714B05"/>
    <w:rsid w:val="00746D89"/>
    <w:rsid w:val="0075687C"/>
    <w:rsid w:val="00766F25"/>
    <w:rsid w:val="00783949"/>
    <w:rsid w:val="00795C31"/>
    <w:rsid w:val="007C792E"/>
    <w:rsid w:val="008171B4"/>
    <w:rsid w:val="0084554D"/>
    <w:rsid w:val="008732E4"/>
    <w:rsid w:val="008E7613"/>
    <w:rsid w:val="00951136"/>
    <w:rsid w:val="00953F4B"/>
    <w:rsid w:val="00961EC3"/>
    <w:rsid w:val="00992D9D"/>
    <w:rsid w:val="00A32FD6"/>
    <w:rsid w:val="00A71655"/>
    <w:rsid w:val="00AC75B3"/>
    <w:rsid w:val="00B45000"/>
    <w:rsid w:val="00C50BEE"/>
    <w:rsid w:val="00C70A2B"/>
    <w:rsid w:val="00C70F68"/>
    <w:rsid w:val="00CC0A3E"/>
    <w:rsid w:val="00D063CB"/>
    <w:rsid w:val="00DA6872"/>
    <w:rsid w:val="00E9104A"/>
    <w:rsid w:val="00F207A5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B4D6"/>
  <w15:docId w15:val="{24CE1431-D839-4EB7-95C6-CB9962E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97B3-4A70-413E-86B5-3733E55C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Славкинская</cp:lastModifiedBy>
  <cp:revision>12</cp:revision>
  <cp:lastPrinted>2020-03-12T13:33:00Z</cp:lastPrinted>
  <dcterms:created xsi:type="dcterms:W3CDTF">2019-12-17T15:08:00Z</dcterms:created>
  <dcterms:modified xsi:type="dcterms:W3CDTF">2020-03-31T10:01:00Z</dcterms:modified>
</cp:coreProperties>
</file>