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E" w:rsidRDefault="00C910CE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</w:p>
    <w:p w:rsidR="00C910CE" w:rsidRDefault="00C910CE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</w:p>
    <w:p w:rsidR="006A64BE" w:rsidRDefault="006A64BE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</w:p>
    <w:p w:rsidR="002977A8" w:rsidRPr="009E5850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 w:rsidR="00BC72EC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2977A8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C77FCC" w:rsidRDefault="00C77FCC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(додаток 1 до додатку </w:t>
      </w:r>
      <w:r w:rsidRPr="00C77FCC">
        <w:rPr>
          <w:rFonts w:ascii="Times New Roman" w:hAnsi="Times New Roman"/>
          <w:sz w:val="28"/>
          <w:szCs w:val="28"/>
          <w:lang w:val="uk-UA"/>
        </w:rPr>
        <w:t xml:space="preserve">до рішення обласної ради від </w:t>
      </w:r>
    </w:p>
    <w:p w:rsidR="00C77FCC" w:rsidRDefault="00C77FCC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/>
        </w:rPr>
      </w:pPr>
      <w:r w:rsidRPr="00C77FCC">
        <w:rPr>
          <w:rFonts w:ascii="Times New Roman" w:hAnsi="Times New Roman"/>
          <w:sz w:val="28"/>
          <w:szCs w:val="28"/>
          <w:lang w:val="uk-UA"/>
        </w:rPr>
        <w:t xml:space="preserve">25 березня 2016 року </w:t>
      </w:r>
    </w:p>
    <w:p w:rsidR="00C77FCC" w:rsidRPr="00C77FCC" w:rsidRDefault="00C77FCC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C77FCC">
        <w:rPr>
          <w:rFonts w:ascii="Times New Roman" w:hAnsi="Times New Roman"/>
          <w:sz w:val="28"/>
          <w:szCs w:val="28"/>
          <w:lang w:val="uk-UA"/>
        </w:rPr>
        <w:t>№ 29 – 3/</w:t>
      </w:r>
      <w:r w:rsidRPr="00C77FCC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977A8" w:rsidRDefault="002977A8" w:rsidP="002977A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  <w:lang w:val="uk-UA" w:eastAsia="ru-RU"/>
        </w:rPr>
      </w:pPr>
    </w:p>
    <w:p w:rsidR="00717029" w:rsidRPr="00224E69" w:rsidRDefault="00717029" w:rsidP="002977A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  <w:lang w:val="uk-UA" w:eastAsia="ru-RU"/>
        </w:rPr>
      </w:pPr>
    </w:p>
    <w:p w:rsidR="00113C95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46C9B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F5677C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F5677C"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ереліку </w:t>
      </w: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>завдань і</w:t>
      </w:r>
      <w:r w:rsidR="00BD436E">
        <w:rPr>
          <w:rFonts w:ascii="Times New Roman" w:hAnsi="Times New Roman"/>
          <w:b/>
          <w:sz w:val="28"/>
          <w:szCs w:val="28"/>
          <w:lang w:val="uk-UA" w:eastAsia="ru-RU"/>
        </w:rPr>
        <w:t xml:space="preserve"> заходів </w:t>
      </w:r>
      <w:r w:rsidR="000541BD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bookmarkStart w:id="0" w:name="_GoBack"/>
      <w:bookmarkEnd w:id="0"/>
      <w:r w:rsidR="00BD436E">
        <w:rPr>
          <w:rFonts w:ascii="Times New Roman" w:hAnsi="Times New Roman"/>
          <w:b/>
          <w:sz w:val="28"/>
          <w:szCs w:val="28"/>
          <w:lang w:val="uk-UA" w:eastAsia="ru-RU"/>
        </w:rPr>
        <w:t xml:space="preserve">егіональної цільової </w:t>
      </w:r>
      <w:r w:rsidR="00C77FCC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рограми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</w:t>
      </w:r>
    </w:p>
    <w:p w:rsidR="002977A8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>на 2016 – 2020 роки</w:t>
      </w:r>
      <w:r w:rsidR="0032523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17029" w:rsidRPr="00512CDB" w:rsidRDefault="00717029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977A8" w:rsidRPr="009E5850" w:rsidRDefault="002977A8" w:rsidP="002977A8">
      <w:pPr>
        <w:spacing w:after="0" w:line="240" w:lineRule="auto"/>
        <w:jc w:val="center"/>
        <w:rPr>
          <w:rFonts w:ascii="Times New Roman" w:hAnsi="Times New Roman"/>
          <w:b/>
          <w:color w:val="0070C0"/>
          <w:sz w:val="12"/>
          <w:szCs w:val="12"/>
          <w:lang w:val="uk-UA" w:eastAsia="ru-RU"/>
        </w:rPr>
      </w:pPr>
    </w:p>
    <w:tbl>
      <w:tblPr>
        <w:tblW w:w="4904" w:type="pct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1728"/>
        <w:gridCol w:w="1969"/>
        <w:gridCol w:w="1008"/>
        <w:gridCol w:w="1251"/>
        <w:gridCol w:w="943"/>
        <w:gridCol w:w="961"/>
        <w:gridCol w:w="961"/>
        <w:gridCol w:w="961"/>
        <w:gridCol w:w="1279"/>
        <w:gridCol w:w="1414"/>
        <w:gridCol w:w="1368"/>
      </w:tblGrid>
      <w:tr w:rsidR="002977A8" w:rsidRPr="0097302B" w:rsidTr="00081BA2">
        <w:trPr>
          <w:cantSplit/>
          <w:trHeight w:val="207"/>
          <w:tblHeader/>
        </w:trPr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Зміст завдань і заходів Програми </w:t>
            </w:r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Відповідальні за виконання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Строки виконання</w:t>
            </w:r>
          </w:p>
        </w:tc>
        <w:tc>
          <w:tcPr>
            <w:tcW w:w="2522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Орієнтовні обсяги фінансування за роками виконання, тис. грн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Очікуваний результат виконання завдання (заходу), </w:t>
            </w:r>
          </w:p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 т.</w:t>
            </w: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ч. за роками виконання</w:t>
            </w:r>
          </w:p>
        </w:tc>
      </w:tr>
      <w:tr w:rsidR="002977A8" w:rsidRPr="0097302B" w:rsidTr="00081BA2">
        <w:trPr>
          <w:trHeight w:val="195"/>
          <w:tblHeader/>
        </w:trPr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2522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081BA2">
        <w:trPr>
          <w:trHeight w:val="195"/>
          <w:tblHeader/>
        </w:trPr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081BA2">
        <w:trPr>
          <w:trHeight w:val="195"/>
          <w:tblHeader/>
        </w:trPr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081BA2">
        <w:trPr>
          <w:trHeight w:val="170"/>
        </w:trPr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  <w:r w:rsidRPr="00F73E4A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1. Реалізація державної політики у сфері цивільного захисту та пожежної безпеки, підвищення рівня захисту населення і території області від надзвичайних ситуацій (далі – НС) техногенного та природного характеру в мирний час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646F17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1.9. Утворення чергово-диспетчерської служби та Регіонального центру </w:t>
            </w:r>
            <w:r w:rsidR="00BD436E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,,</w:t>
            </w:r>
            <w:r w:rsidR="0094639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Система</w:t>
            </w: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112</w:t>
            </w:r>
            <w:r w:rsidR="00BD436E" w:rsidRPr="00BD436E">
              <w:rPr>
                <w:rFonts w:ascii="Times New Roman" w:hAnsi="Times New Roman"/>
                <w:sz w:val="17"/>
                <w:szCs w:val="17"/>
                <w:lang w:val="uk-UA"/>
              </w:rPr>
              <w:t>”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.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646F17" w:rsidP="00717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Управління цивільного захисту облдержадміністрації, Головне управління ДСНС Укра</w:t>
            </w:r>
            <w:r w:rsidR="009675E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їни у Дніпропетровській області</w:t>
            </w: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 w:rsidR="00717029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(за згодою), </w:t>
            </w: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райдержадміністрації, виконавчі комітети міських рад (за згодою), підприємства, установи та організації</w:t>
            </w:r>
            <w:r w:rsidR="00717029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(за згодою)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року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64726,</w:t>
            </w:r>
            <w:r w:rsidR="00066502"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4075E2" w:rsidRDefault="00646F17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64726,</w:t>
            </w:r>
            <w:r w:rsidR="00066502"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F17" w:rsidRPr="00646F17" w:rsidRDefault="00646F17" w:rsidP="00646F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646F17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Підвищення ефективності пожежно-рятувальних робіт на 90%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081BA2" w:rsidRPr="0097302B" w:rsidTr="00081BA2">
        <w:trPr>
          <w:trHeight w:val="170"/>
        </w:trPr>
        <w:tc>
          <w:tcPr>
            <w:tcW w:w="5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700C4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700C4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700C4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700C4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700C4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700C4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081BA2">
        <w:trPr>
          <w:trHeight w:val="170"/>
        </w:trPr>
        <w:tc>
          <w:tcPr>
            <w:tcW w:w="5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37809,000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37809,000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081BA2" w:rsidRPr="0097302B" w:rsidTr="001A60CA">
        <w:trPr>
          <w:trHeight w:val="170"/>
        </w:trPr>
        <w:tc>
          <w:tcPr>
            <w:tcW w:w="5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9318EE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9318EE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9318EE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</w:pPr>
            <w:r w:rsidRPr="009318EE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2" w:rsidRPr="00646F17" w:rsidRDefault="00081BA2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26917,800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A2" w:rsidRPr="008469D4" w:rsidRDefault="00081BA2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26917,800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081BA2" w:rsidRPr="0097302B" w:rsidTr="006A2F4B">
        <w:trPr>
          <w:trHeight w:val="170"/>
        </w:trPr>
        <w:tc>
          <w:tcPr>
            <w:tcW w:w="5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</w:p>
          <w:p w:rsidR="00081BA2" w:rsidRDefault="00081BA2" w:rsidP="00081BA2">
            <w:pPr>
              <w:jc w:val="center"/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</w:p>
          <w:p w:rsidR="00081BA2" w:rsidRDefault="00081BA2" w:rsidP="00081BA2">
            <w:pPr>
              <w:jc w:val="center"/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</w:p>
          <w:p w:rsidR="00081BA2" w:rsidRDefault="00081BA2" w:rsidP="00081BA2">
            <w:pPr>
              <w:jc w:val="center"/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</w:p>
          <w:p w:rsidR="00081BA2" w:rsidRDefault="00081BA2" w:rsidP="00081BA2">
            <w:pPr>
              <w:jc w:val="center"/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</w:p>
          <w:p w:rsidR="00081BA2" w:rsidRDefault="00081BA2" w:rsidP="00081BA2">
            <w:pPr>
              <w:jc w:val="center"/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BA2" w:rsidRDefault="00081BA2" w:rsidP="00081BA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</w:p>
          <w:p w:rsidR="00081BA2" w:rsidRDefault="00081BA2" w:rsidP="00081BA2">
            <w:pPr>
              <w:jc w:val="center"/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A2" w:rsidRPr="0097302B" w:rsidRDefault="00081BA2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заход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ами</w:t>
            </w: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 xml:space="preserve"> першого пріоритетного завдання:</w:t>
            </w:r>
          </w:p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227139,136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391336,123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358597,126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351512,052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B5" w:rsidRPr="007701BB" w:rsidRDefault="00473AB5" w:rsidP="00066502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496288,</w:t>
            </w:r>
            <w:r w:rsidR="00066502"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7701BB" w:rsidRDefault="00066502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1824873,091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1E45B2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081BA2" w:rsidRDefault="00081BA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081BA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081BA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081BA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5B2" w:rsidRPr="008469D4" w:rsidRDefault="00081BA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5B2" w:rsidRPr="008469D4" w:rsidRDefault="00081BA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5093,841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21981,253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31131,215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3527,248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41009,799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102743,356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218386,96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366232,202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323271,909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344326,469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B5" w:rsidRPr="00066502" w:rsidRDefault="00473AB5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45054</w:t>
            </w:r>
            <w:r w:rsidR="00066502" w:rsidRPr="00FC1E18">
              <w:rPr>
                <w:rFonts w:ascii="Times New Roman" w:hAnsi="Times New Roman"/>
                <w:sz w:val="16"/>
                <w:szCs w:val="16"/>
                <w:lang w:val="uk-UA"/>
              </w:rPr>
              <w:t>9,186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066502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1702766,726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  <w:p w:rsidR="00ED1827" w:rsidRPr="0097302B" w:rsidRDefault="00ED1827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3658,335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3122,668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4194,002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3658,335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4729,669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19363,009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Програмою:</w:t>
            </w:r>
          </w:p>
          <w:p w:rsidR="00717029" w:rsidRDefault="0071702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717029" w:rsidRDefault="0071702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717029" w:rsidRPr="0097302B" w:rsidRDefault="00717029" w:rsidP="007170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240845,629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398330,316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365598,886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358532,385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503314,317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1866621,533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081BA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081BA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081BA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081BA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7701BB" w:rsidRDefault="00081BA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081BA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46F9A"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27" w:rsidRPr="0097302B" w:rsidRDefault="00473AB5" w:rsidP="00ED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11806,141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21981,253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31131,215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3527,248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7701BB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41009,799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109455,656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223049,753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370894,995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327939,746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349006,688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455232,959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1726124,141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081BA2">
        <w:trPr>
          <w:trHeight w:val="170"/>
        </w:trPr>
        <w:tc>
          <w:tcPr>
            <w:tcW w:w="10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5989,735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5454,068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6527,925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5998,449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7071,559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31041,736</w:t>
            </w: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</w:tbl>
    <w:p w:rsidR="002977A8" w:rsidRDefault="002977A8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D1827" w:rsidRDefault="00ED1827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977A8" w:rsidRPr="00E91D07" w:rsidRDefault="00113C95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2977A8" w:rsidRPr="00E91D07" w:rsidRDefault="00113C95" w:rsidP="002977A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                                </w:t>
      </w:r>
      <w:r w:rsidR="00ED18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ED18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ED1827">
        <w:rPr>
          <w:rFonts w:ascii="Times New Roman" w:hAnsi="Times New Roman"/>
          <w:b/>
          <w:bCs/>
          <w:iCs/>
          <w:sz w:val="28"/>
          <w:szCs w:val="28"/>
          <w:lang w:val="uk-UA"/>
        </w:rPr>
        <w:t>А. АДАМСЬКИЙ</w:t>
      </w:r>
    </w:p>
    <w:p w:rsidR="002977A8" w:rsidRDefault="002977A8" w:rsidP="002977A8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8302A0" w:rsidRDefault="008302A0"/>
    <w:sectPr w:rsidR="008302A0" w:rsidSect="00113C95">
      <w:headerReference w:type="default" r:id="rId8"/>
      <w:pgSz w:w="16838" w:h="11906" w:orient="landscape"/>
      <w:pgMar w:top="567" w:right="395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F8" w:rsidRDefault="005D32F8" w:rsidP="002977A8">
      <w:pPr>
        <w:spacing w:after="0" w:line="240" w:lineRule="auto"/>
      </w:pPr>
      <w:r>
        <w:separator/>
      </w:r>
    </w:p>
  </w:endnote>
  <w:endnote w:type="continuationSeparator" w:id="0">
    <w:p w:rsidR="005D32F8" w:rsidRDefault="005D32F8" w:rsidP="0029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F8" w:rsidRDefault="005D32F8" w:rsidP="002977A8">
      <w:pPr>
        <w:spacing w:after="0" w:line="240" w:lineRule="auto"/>
      </w:pPr>
      <w:r>
        <w:separator/>
      </w:r>
    </w:p>
  </w:footnote>
  <w:footnote w:type="continuationSeparator" w:id="0">
    <w:p w:rsidR="005D32F8" w:rsidRDefault="005D32F8" w:rsidP="0029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42571"/>
      <w:docPartObj>
        <w:docPartGallery w:val="Page Numbers (Top of Page)"/>
        <w:docPartUnique/>
      </w:docPartObj>
    </w:sdtPr>
    <w:sdtEndPr/>
    <w:sdtContent>
      <w:p w:rsidR="004075E2" w:rsidRDefault="004075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BD">
          <w:rPr>
            <w:noProof/>
          </w:rPr>
          <w:t>2</w:t>
        </w:r>
        <w:r>
          <w:fldChar w:fldCharType="end"/>
        </w:r>
      </w:p>
    </w:sdtContent>
  </w:sdt>
  <w:p w:rsidR="004075E2" w:rsidRDefault="004075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BD1"/>
    <w:multiLevelType w:val="hybridMultilevel"/>
    <w:tmpl w:val="F72029EA"/>
    <w:lvl w:ilvl="0" w:tplc="94726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264BD"/>
    <w:multiLevelType w:val="hybridMultilevel"/>
    <w:tmpl w:val="A6F0DCB2"/>
    <w:lvl w:ilvl="0" w:tplc="22AEB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01AC8"/>
    <w:multiLevelType w:val="hybridMultilevel"/>
    <w:tmpl w:val="8194AC2C"/>
    <w:lvl w:ilvl="0" w:tplc="18582D6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7068F"/>
    <w:multiLevelType w:val="hybridMultilevel"/>
    <w:tmpl w:val="12C8EFF4"/>
    <w:lvl w:ilvl="0" w:tplc="3D9ABE74">
      <w:start w:val="1"/>
      <w:numFmt w:val="decimal"/>
      <w:lvlText w:val="%1."/>
      <w:lvlJc w:val="left"/>
      <w:pPr>
        <w:tabs>
          <w:tab w:val="num" w:pos="1105"/>
        </w:tabs>
        <w:ind w:left="28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DB6BC7"/>
    <w:multiLevelType w:val="hybridMultilevel"/>
    <w:tmpl w:val="EDEAB232"/>
    <w:lvl w:ilvl="0" w:tplc="07C8D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633976"/>
    <w:multiLevelType w:val="hybridMultilevel"/>
    <w:tmpl w:val="B230616A"/>
    <w:lvl w:ilvl="0" w:tplc="2FE4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40E"/>
    <w:multiLevelType w:val="hybridMultilevel"/>
    <w:tmpl w:val="91281C92"/>
    <w:lvl w:ilvl="0" w:tplc="E77E7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1C71D3"/>
    <w:multiLevelType w:val="hybridMultilevel"/>
    <w:tmpl w:val="7C5A1F76"/>
    <w:lvl w:ilvl="0" w:tplc="9042B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25903A8"/>
    <w:multiLevelType w:val="hybridMultilevel"/>
    <w:tmpl w:val="5C466C80"/>
    <w:lvl w:ilvl="0" w:tplc="000AEC34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9E0056"/>
    <w:multiLevelType w:val="hybridMultilevel"/>
    <w:tmpl w:val="B5109418"/>
    <w:lvl w:ilvl="0" w:tplc="5CEA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AA1CF6"/>
    <w:multiLevelType w:val="hybridMultilevel"/>
    <w:tmpl w:val="C82CFE2A"/>
    <w:lvl w:ilvl="0" w:tplc="B2D89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FC"/>
    <w:rsid w:val="000541BD"/>
    <w:rsid w:val="00066502"/>
    <w:rsid w:val="0007574F"/>
    <w:rsid w:val="000806F5"/>
    <w:rsid w:val="00081BA2"/>
    <w:rsid w:val="000D1CDA"/>
    <w:rsid w:val="000F1ABF"/>
    <w:rsid w:val="000F5ACB"/>
    <w:rsid w:val="00113C95"/>
    <w:rsid w:val="0011560D"/>
    <w:rsid w:val="001E45B2"/>
    <w:rsid w:val="00224E69"/>
    <w:rsid w:val="00274BBF"/>
    <w:rsid w:val="00280730"/>
    <w:rsid w:val="002977A8"/>
    <w:rsid w:val="00325238"/>
    <w:rsid w:val="00360AA0"/>
    <w:rsid w:val="003B02F0"/>
    <w:rsid w:val="004075E2"/>
    <w:rsid w:val="004453D1"/>
    <w:rsid w:val="00473AB5"/>
    <w:rsid w:val="004F3311"/>
    <w:rsid w:val="00573C3E"/>
    <w:rsid w:val="005D32F8"/>
    <w:rsid w:val="00646F17"/>
    <w:rsid w:val="006A64BE"/>
    <w:rsid w:val="00717029"/>
    <w:rsid w:val="008302A0"/>
    <w:rsid w:val="008746CC"/>
    <w:rsid w:val="00946390"/>
    <w:rsid w:val="009675E0"/>
    <w:rsid w:val="009B01AE"/>
    <w:rsid w:val="009D1E16"/>
    <w:rsid w:val="009F377A"/>
    <w:rsid w:val="00A55397"/>
    <w:rsid w:val="00A818B5"/>
    <w:rsid w:val="00A93A9C"/>
    <w:rsid w:val="00B02C20"/>
    <w:rsid w:val="00B44F62"/>
    <w:rsid w:val="00BC72EC"/>
    <w:rsid w:val="00BD436E"/>
    <w:rsid w:val="00BF74CF"/>
    <w:rsid w:val="00C77FCC"/>
    <w:rsid w:val="00C866C1"/>
    <w:rsid w:val="00C910CE"/>
    <w:rsid w:val="00E7116F"/>
    <w:rsid w:val="00E80069"/>
    <w:rsid w:val="00EB12FC"/>
    <w:rsid w:val="00ED1827"/>
    <w:rsid w:val="00F44B82"/>
    <w:rsid w:val="00F5677C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12</cp:revision>
  <cp:lastPrinted>2020-02-03T07:50:00Z</cp:lastPrinted>
  <dcterms:created xsi:type="dcterms:W3CDTF">2019-11-25T16:10:00Z</dcterms:created>
  <dcterms:modified xsi:type="dcterms:W3CDTF">2020-02-03T07:50:00Z</dcterms:modified>
</cp:coreProperties>
</file>