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CF055" w14:textId="77777777" w:rsidR="00311AC2" w:rsidRDefault="00311AC2" w:rsidP="00CF400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8CC1EE" w14:textId="77777777" w:rsidR="00311AC2" w:rsidRPr="00311AC2" w:rsidRDefault="00CF400E" w:rsidP="00311AC2">
      <w:pPr>
        <w:spacing w:line="240" w:lineRule="auto"/>
        <w:ind w:left="64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 </w:t>
      </w:r>
      <w:r w:rsidRPr="00311A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31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14:paraId="59FEFA3E" w14:textId="77777777" w:rsidR="00311AC2" w:rsidRPr="00311AC2" w:rsidRDefault="00CF400E" w:rsidP="00311AC2">
      <w:pPr>
        <w:spacing w:line="240" w:lineRule="auto"/>
        <w:ind w:left="64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розпорядження</w:t>
      </w:r>
    </w:p>
    <w:p w14:paraId="33E2CA02" w14:textId="027EEAB6" w:rsidR="00A24E66" w:rsidRPr="00311AC2" w:rsidRDefault="00CF400E" w:rsidP="00311AC2">
      <w:pPr>
        <w:spacing w:line="240" w:lineRule="auto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 обласної ради</w:t>
      </w:r>
    </w:p>
    <w:p w14:paraId="444DB0D1" w14:textId="77777777" w:rsidR="00A24E66" w:rsidRDefault="00A24E66" w:rsidP="00311AC2">
      <w:pPr>
        <w:widowControl w:val="0"/>
        <w:pBdr>
          <w:top w:val="nil"/>
          <w:left w:val="nil"/>
          <w:bottom w:val="nil"/>
          <w:right w:val="nil"/>
          <w:between w:val="nil"/>
        </w:pBdr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850C67" w14:textId="77777777" w:rsidR="00A24E66" w:rsidRDefault="00A24E66" w:rsidP="004423A6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39BA63" w14:textId="77777777" w:rsidR="00FE09C9" w:rsidRPr="00311AC2" w:rsidRDefault="003D61ED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ПОЛОЖЕННЯ</w:t>
      </w:r>
    </w:p>
    <w:p w14:paraId="0BB04242" w14:textId="77777777" w:rsidR="00FE09C9" w:rsidRPr="00311AC2" w:rsidRDefault="003D61ED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Громадську раду при Дніпро</w:t>
      </w:r>
      <w:r w:rsidR="00A24E66" w:rsidRPr="0031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петровсь</w:t>
      </w:r>
      <w:r w:rsidRPr="0031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кій </w:t>
      </w:r>
      <w:r w:rsidR="00A24E66" w:rsidRPr="0031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обласній</w:t>
      </w:r>
      <w:r w:rsidRPr="00311A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раді </w:t>
      </w:r>
    </w:p>
    <w:p w14:paraId="03EA8CBC" w14:textId="77777777" w:rsidR="00FE09C9" w:rsidRPr="005F4609" w:rsidRDefault="00FE09C9" w:rsidP="00311A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25C8F5" w14:textId="77777777" w:rsidR="00FE09C9" w:rsidRPr="005F4609" w:rsidRDefault="003D61ED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1. Загальні положення</w:t>
      </w:r>
    </w:p>
    <w:p w14:paraId="3C9B55D7" w14:textId="77777777" w:rsidR="00FE09C9" w:rsidRPr="005F4609" w:rsidRDefault="00FE09C9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38F618" w14:textId="77777777" w:rsidR="00FE09C9" w:rsidRPr="005F4609" w:rsidRDefault="00CB1B8E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. Громадська рада при Дні</w:t>
      </w:r>
      <w:r w:rsidR="0041042E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A265B6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петровській</w:t>
      </w:r>
      <w:r w:rsidR="00410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65B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обласній</w:t>
      </w:r>
      <w:r w:rsidR="00410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раді (далі – Г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ромадська рада) є тимчасовим консультативно-дорадчим органом, утвореним для сприяння участі </w:t>
      </w:r>
      <w:r w:rsidR="0028661F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громадськості у вирішенні питань місцевого значення, налагодження ефективної взаємодії Дніпропетровської обласної ради з громадськістю, під час формування та</w:t>
      </w:r>
      <w:r w:rsidR="00E81C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реалізації регіональної політики </w:t>
      </w:r>
      <w:r w:rsidR="00A265B6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території Дніпропетровської області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A45BA27" w14:textId="77777777" w:rsidR="00FE09C9" w:rsidRPr="005F4609" w:rsidRDefault="00FE09C9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/>
        <w:jc w:val="both"/>
        <w:rPr>
          <w:rFonts w:ascii="Times New Roman" w:eastAsia="Times New Roman" w:hAnsi="Times New Roman" w:cs="Times New Roman"/>
          <w:color w:val="980000"/>
          <w:sz w:val="28"/>
          <w:szCs w:val="28"/>
        </w:rPr>
      </w:pPr>
    </w:p>
    <w:p w14:paraId="4003564A" w14:textId="77777777" w:rsidR="00FE09C9" w:rsidRPr="005F4609" w:rsidRDefault="00CB1B8E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своїй діяльності Громадська рада керується Конституцією, законами України, </w:t>
      </w:r>
      <w:r w:rsidR="00A26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Указами Президента України, постановами </w:t>
      </w:r>
      <w:r w:rsidR="00ED51E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Верховної ради України, актами Кабінету М</w:t>
      </w:r>
      <w:r w:rsidR="00A26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іністрів України, а також 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рішеннями </w:t>
      </w:r>
      <w:r w:rsidR="00A26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Дніпропетровської обласної ради та цим </w:t>
      </w:r>
      <w:r w:rsidR="0025427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Положенням.</w:t>
      </w:r>
      <w:r w:rsidR="00C01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B1232D7" w14:textId="77777777" w:rsidR="00FE09C9" w:rsidRPr="005F4609" w:rsidRDefault="00FE09C9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3559C4" w14:textId="77777777" w:rsidR="00F3140A" w:rsidRDefault="00CB1B8E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Основними завданнями Громадської ради є: </w:t>
      </w:r>
    </w:p>
    <w:p w14:paraId="6DC1911D" w14:textId="77777777" w:rsidR="00FE09C9" w:rsidRPr="005F4609" w:rsidRDefault="003D61ED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сприяння реалізації громадянами конституційного права на участь у здійсненні місцевого самоврядування; </w:t>
      </w:r>
    </w:p>
    <w:p w14:paraId="35E8E85E" w14:textId="77777777" w:rsidR="00FE09C9" w:rsidRPr="005F4609" w:rsidRDefault="00E81C33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сприяння у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рахуванню </w:t>
      </w:r>
      <w:r w:rsidR="00C01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обласною </w:t>
      </w:r>
      <w:r w:rsidR="00911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радою </w:t>
      </w:r>
      <w:r w:rsidR="00C01A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громадської думки 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 </w:t>
      </w:r>
      <w:r w:rsidR="00C01AAC">
        <w:rPr>
          <w:rFonts w:ascii="Times New Roman" w:eastAsia="Times New Roman" w:hAnsi="Times New Roman" w:cs="Times New Roman"/>
          <w:color w:val="000000"/>
          <w:sz w:val="28"/>
          <w:szCs w:val="28"/>
        </w:rPr>
        <w:t>час підготовки та прийняття рішень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4327281A" w14:textId="77777777" w:rsidR="00FE09C9" w:rsidRPr="005F4609" w:rsidRDefault="003D61ED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сприяння залу</w:t>
      </w:r>
      <w:r w:rsidR="00D60A46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ченню представників зацікавле</w:t>
      </w:r>
      <w:r w:rsidR="00E81C33">
        <w:rPr>
          <w:rFonts w:ascii="Times New Roman" w:eastAsia="Times New Roman" w:hAnsi="Times New Roman" w:cs="Times New Roman"/>
          <w:color w:val="000000"/>
          <w:sz w:val="28"/>
          <w:szCs w:val="28"/>
        </w:rPr>
        <w:t>них сторін з метою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проведення консультацій </w:t>
      </w:r>
      <w:r w:rsidR="00E81C33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громадськістю та моніторингу результатів формування та реалізації регіональної політики </w:t>
      </w:r>
      <w:r w:rsidR="00D60A46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території</w:t>
      </w:r>
      <w:r w:rsidR="00CB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661F">
        <w:rPr>
          <w:rFonts w:ascii="Times New Roman" w:eastAsia="Times New Roman" w:hAnsi="Times New Roman" w:cs="Times New Roman"/>
          <w:color w:val="000000"/>
          <w:sz w:val="28"/>
          <w:szCs w:val="28"/>
        </w:rPr>
        <w:t>Дніпропетровської області</w:t>
      </w:r>
      <w:r w:rsidR="00A24E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03A5200" w14:textId="77777777" w:rsidR="00FE09C9" w:rsidRPr="005F4609" w:rsidRDefault="00FE09C9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689AB2" w14:textId="77777777" w:rsidR="00CB1B8E" w:rsidRDefault="00E81C33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CB1B8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46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Положення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зміни до Положення</w:t>
      </w:r>
      <w:r w:rsidR="00846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24E66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затверджуються</w:t>
      </w:r>
      <w:r w:rsidR="00846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розпорядженням голови обласної ради з наступним затвердженням</w:t>
      </w:r>
      <w:r w:rsidR="00B065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B065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розпорядження</w:t>
      </w:r>
      <w:proofErr w:type="spellEnd"/>
      <w:r w:rsidR="00846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2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черговій сесії обласної ради. </w:t>
      </w:r>
    </w:p>
    <w:p w14:paraId="1003908F" w14:textId="77777777" w:rsidR="00FE09C9" w:rsidRPr="005F4609" w:rsidRDefault="003D61ED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 оприлюднюється на офі</w:t>
      </w:r>
      <w:r w:rsidR="00911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ційному веб-сайті </w:t>
      </w:r>
      <w:r w:rsidR="00842809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обласної</w:t>
      </w:r>
      <w:r w:rsidR="00911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</w:t>
      </w:r>
      <w:r w:rsidR="00AC0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протягом 3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робочих днів з дати його затвердження. </w:t>
      </w:r>
    </w:p>
    <w:p w14:paraId="5D66EF5B" w14:textId="77777777" w:rsidR="00A24E66" w:rsidRDefault="00A24E66" w:rsidP="00311A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F96434" w14:textId="77777777" w:rsidR="00FE09C9" w:rsidRDefault="00BB057E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Повноваження Г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ромадської ради</w:t>
      </w:r>
    </w:p>
    <w:p w14:paraId="0A85F92F" w14:textId="77777777" w:rsidR="006A79B1" w:rsidRPr="005F4609" w:rsidRDefault="006A79B1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B52ED4" w14:textId="77777777" w:rsidR="00AC05FE" w:rsidRDefault="003D61ED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Громадська рада відповідно до покладених на неї завдань: </w:t>
      </w:r>
    </w:p>
    <w:p w14:paraId="51D2620B" w14:textId="77777777" w:rsidR="00FE09C9" w:rsidRPr="005F4609" w:rsidRDefault="003D61ED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готує та подає </w:t>
      </w:r>
      <w:r w:rsidR="00842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обласній </w:t>
      </w:r>
      <w:r w:rsidR="00700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75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раді 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пропозиції до орієнтовного плану проведення консультацій </w:t>
      </w:r>
      <w:r w:rsidR="00AC05F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громадськістю; </w:t>
      </w:r>
    </w:p>
    <w:p w14:paraId="0F081079" w14:textId="77777777" w:rsidR="00FE09C9" w:rsidRPr="005F4609" w:rsidRDefault="003D61ED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готує та подає </w:t>
      </w:r>
      <w:r w:rsidR="007005DE" w:rsidRPr="00700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обласній  раді 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пропозиції щодо організації </w:t>
      </w:r>
      <w:r w:rsidR="00686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співпраці 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C0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громадськістю, у тому числі стосовн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о залу</w:t>
      </w:r>
      <w:r w:rsidR="000D0095">
        <w:rPr>
          <w:rFonts w:ascii="Times New Roman" w:eastAsia="Times New Roman" w:hAnsi="Times New Roman" w:cs="Times New Roman"/>
          <w:color w:val="000000"/>
          <w:sz w:val="28"/>
          <w:szCs w:val="28"/>
        </w:rPr>
        <w:t>чення представників зацікавле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них сторін; </w:t>
      </w:r>
    </w:p>
    <w:p w14:paraId="436CA894" w14:textId="77777777" w:rsidR="00FE09C9" w:rsidRPr="005F4609" w:rsidRDefault="003D61ED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готує та подає </w:t>
      </w:r>
      <w:r w:rsidR="007005DE" w:rsidRPr="00700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обласній  раді 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пропозиції, висновки, аналітичні матеріали щодо вирішення питань у відповідній сфері, підготовки проектів нормативно-правових актів, удосконалення роботи</w:t>
      </w:r>
      <w:r w:rsidR="006E2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05DE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обласної  ради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3A8C1F91" w14:textId="77777777" w:rsidR="00547CEB" w:rsidRPr="005F4609" w:rsidRDefault="003D61ED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</w:t>
      </w:r>
      <w:r w:rsidR="00AC0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водить громадський моніторинг 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</w:t>
      </w:r>
      <w:r w:rsidR="00CB1B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цій та зауважень громадськості щодо формування та реалізації </w:t>
      </w:r>
      <w:r w:rsidR="00E25041">
        <w:rPr>
          <w:rFonts w:ascii="Times New Roman" w:eastAsia="Times New Roman" w:hAnsi="Times New Roman" w:cs="Times New Roman"/>
          <w:color w:val="000000"/>
          <w:sz w:val="28"/>
          <w:szCs w:val="28"/>
        </w:rPr>
        <w:t>регіональної політики в області;</w:t>
      </w:r>
    </w:p>
    <w:p w14:paraId="2CA3C36F" w14:textId="77777777" w:rsidR="00FE09C9" w:rsidRPr="005F4609" w:rsidRDefault="003D61ED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інформує громадськість про свою діяльність, прийняті рішення та їх виконання; </w:t>
      </w:r>
    </w:p>
    <w:p w14:paraId="218D5749" w14:textId="77777777" w:rsidR="00FE09C9" w:rsidRPr="005F4609" w:rsidRDefault="003D61ED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збирає, узагальнює та подає </w:t>
      </w:r>
      <w:r w:rsidR="00000AB7" w:rsidRPr="00000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обласній  раді 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інформацію про пропозиції інститутів громадянського сусп</w:t>
      </w:r>
      <w:r w:rsidR="00000AB7">
        <w:rPr>
          <w:rFonts w:ascii="Times New Roman" w:eastAsia="Times New Roman" w:hAnsi="Times New Roman" w:cs="Times New Roman"/>
          <w:color w:val="000000"/>
          <w:sz w:val="28"/>
          <w:szCs w:val="28"/>
        </w:rPr>
        <w:t>ільства та членів територіальних  громад</w:t>
      </w:r>
      <w:r w:rsidR="00AC0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2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сіл, селищ, міст  Дніпропетровської області</w:t>
      </w:r>
      <w:r w:rsidR="00AC0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щодо вирішення питань, що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мають важливе суспільне значення; </w:t>
      </w:r>
    </w:p>
    <w:p w14:paraId="465A5CD1" w14:textId="77777777" w:rsidR="00FE09C9" w:rsidRPr="005F4609" w:rsidRDefault="003D61ED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організовує публічні заходи для обговорення </w:t>
      </w:r>
      <w:r w:rsidR="00AC05FE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актуальних питань розвитку</w:t>
      </w:r>
      <w:r w:rsidR="00582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Дніпропетровської області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13A79AD7" w14:textId="77777777" w:rsidR="00FE09C9" w:rsidRPr="005F4609" w:rsidRDefault="003D61ED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- готує та оприлюднює щорічний звіт про свою діяльність;</w:t>
      </w:r>
    </w:p>
    <w:p w14:paraId="1FEBE693" w14:textId="77777777" w:rsidR="00FE09C9" w:rsidRPr="005F4609" w:rsidRDefault="00AC05FE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взаємодіє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іншими громадськими радами. </w:t>
      </w:r>
    </w:p>
    <w:p w14:paraId="37F95F48" w14:textId="77777777" w:rsidR="00FE09C9" w:rsidRPr="005F4609" w:rsidRDefault="00FE09C9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C92ABD" w14:textId="77777777" w:rsidR="00547CEB" w:rsidRPr="005F4609" w:rsidRDefault="003D61ED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Громадська рада має право: </w:t>
      </w:r>
    </w:p>
    <w:p w14:paraId="64798FD7" w14:textId="77777777" w:rsidR="00FE09C9" w:rsidRPr="005F4609" w:rsidRDefault="003D61ED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утворювати постійні та тимчасові робочі органи (правління, секретаріат, комітети, комісії, експертні та робочі групи тощо); </w:t>
      </w:r>
    </w:p>
    <w:p w14:paraId="26901CA0" w14:textId="77777777" w:rsidR="00FE09C9" w:rsidRPr="005F4609" w:rsidRDefault="00D60A46" w:rsidP="005514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залучати до роботи 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r w:rsidR="00551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2E84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центральних та місцевих органів влади, місцевого самоврядування</w:t>
      </w:r>
      <w:r w:rsidR="00AC05FE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представників вітчизняних,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міжнародних експертних і наукових організацій, підприємств, установ та організацій незалежно від форми власності (за згодою їх керівників), а також окремих фахівців та експертів (за згодою); </w:t>
      </w:r>
    </w:p>
    <w:p w14:paraId="01A6E0B9" w14:textId="77777777" w:rsidR="00AC05FE" w:rsidRDefault="003D61ED" w:rsidP="00FB75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організовувати і проводити семінари, конф</w:t>
      </w:r>
      <w:r w:rsidR="00AC05FE">
        <w:rPr>
          <w:rFonts w:ascii="Times New Roman" w:eastAsia="Times New Roman" w:hAnsi="Times New Roman" w:cs="Times New Roman"/>
          <w:color w:val="000000"/>
          <w:sz w:val="28"/>
          <w:szCs w:val="28"/>
        </w:rPr>
        <w:t>еренції, конгреси, круглі столи;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A07CE54" w14:textId="77777777" w:rsidR="00FE09C9" w:rsidRPr="005F4609" w:rsidRDefault="00AC05FE" w:rsidP="00FB75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обговорювати проекти </w:t>
      </w:r>
      <w:r w:rsidR="00686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нормативно-правових 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актів та інші заходи; </w:t>
      </w:r>
    </w:p>
    <w:p w14:paraId="18836468" w14:textId="77777777" w:rsidR="00FE09C9" w:rsidRPr="005F4609" w:rsidRDefault="003D61ED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подавати </w:t>
      </w:r>
      <w:r w:rsidR="00686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запити 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щодо оприлюднених проектів </w:t>
      </w:r>
      <w:r w:rsidR="006865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нормативно-правових 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актів, брати участь у відкритих обговореннях питань, пов’язаних </w:t>
      </w:r>
      <w:r w:rsidR="004C0619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регуляторною діяльністю; </w:t>
      </w:r>
    </w:p>
    <w:p w14:paraId="03AF9A6A" w14:textId="77777777" w:rsidR="00FE09C9" w:rsidRPr="005F4609" w:rsidRDefault="003D61ED" w:rsidP="00E250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отримувати в установленому порядку від </w:t>
      </w:r>
      <w:r w:rsidR="00551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обласної </w:t>
      </w:r>
      <w:r w:rsidR="00551436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50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документи з питань 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що потребують проведення</w:t>
      </w:r>
      <w:r w:rsidR="004C0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консультацій з громадськістю,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іншу інформацію, необхід</w:t>
      </w:r>
      <w:r w:rsidR="00D60A46">
        <w:rPr>
          <w:rFonts w:ascii="Times New Roman" w:eastAsia="Times New Roman" w:hAnsi="Times New Roman" w:cs="Times New Roman"/>
          <w:color w:val="000000"/>
          <w:sz w:val="28"/>
          <w:szCs w:val="28"/>
        </w:rPr>
        <w:t>ну для забезпечення діяльності Г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ромадської ради. </w:t>
      </w:r>
    </w:p>
    <w:p w14:paraId="5388F630" w14:textId="77777777" w:rsidR="00FE09C9" w:rsidRPr="005F4609" w:rsidRDefault="00FE09C9" w:rsidP="00311A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595E90" w14:textId="77777777" w:rsidR="00FE09C9" w:rsidRPr="005F4609" w:rsidRDefault="003D61ED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6E407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ф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ормуван</w:t>
      </w:r>
      <w:r w:rsidR="00BB0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</w:t>
      </w:r>
      <w:r w:rsidR="006E4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діяльності </w:t>
      </w:r>
      <w:r w:rsidR="00BB057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ромадської ради</w:t>
      </w:r>
    </w:p>
    <w:p w14:paraId="278D8CF6" w14:textId="77777777" w:rsidR="00FE09C9" w:rsidRPr="005F4609" w:rsidRDefault="00FE09C9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657A40" w14:textId="77777777" w:rsidR="00FE09C9" w:rsidRPr="005F4609" w:rsidRDefault="003D61ED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До складу Громадської ради можуть бути обрані представники 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громадських об’єднань, релігійних, благодійних організацій, творчих спілок, професійних спілок та їх об’єднань, асоціацій, організацій роботодавців та їх об’єднань, засобів масової інформації </w:t>
      </w:r>
      <w:r w:rsidR="004C0619">
        <w:rPr>
          <w:rFonts w:ascii="Times New Roman" w:eastAsia="Times New Roman" w:hAnsi="Times New Roman" w:cs="Times New Roman"/>
          <w:color w:val="000000"/>
          <w:sz w:val="28"/>
          <w:szCs w:val="28"/>
        </w:rPr>
        <w:t>(далі –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інститути громадянського суспільства), які зареєстровані в установленому порядку і провадя</w:t>
      </w:r>
      <w:r w:rsidR="004C0619">
        <w:rPr>
          <w:rFonts w:ascii="Times New Roman" w:eastAsia="Times New Roman" w:hAnsi="Times New Roman" w:cs="Times New Roman"/>
          <w:color w:val="000000"/>
          <w:sz w:val="28"/>
          <w:szCs w:val="28"/>
        </w:rPr>
        <w:t>ть діяльність на території</w:t>
      </w:r>
      <w:r w:rsidR="009C2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Дніпропетровської області</w:t>
      </w:r>
      <w:r w:rsidR="004C06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C0FF4FD" w14:textId="77777777" w:rsidR="002B5922" w:rsidRDefault="002B5922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Кількісний і персональний склад </w:t>
      </w:r>
      <w:r w:rsidR="005B39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B3905" w:rsidRPr="005B3905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ромадської ради</w:t>
      </w:r>
      <w:r w:rsidR="005B3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затверджується розпорядженням голови обласної ради із представників, які добровільно заявили про бажання брати участь у роботі громадської ради шляхом подання голові обласної </w:t>
      </w:r>
      <w:r w:rsidR="00A24E66">
        <w:rPr>
          <w:rFonts w:ascii="Times New Roman" w:eastAsia="Times New Roman" w:hAnsi="Times New Roman" w:cs="Times New Roman"/>
          <w:color w:val="000000"/>
          <w:sz w:val="28"/>
          <w:szCs w:val="28"/>
        </w:rPr>
        <w:t>ради заяви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довільній </w:t>
      </w:r>
      <w:r w:rsidR="00A24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формі та листа,  підписаного </w:t>
      </w:r>
      <w:r w:rsidR="006E4076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уповноваженою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собою керівного органу інституту громадянського суспільства</w:t>
      </w:r>
      <w:r w:rsidR="00A24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делегування зазначеної особи як представника від</w:t>
      </w:r>
      <w:r w:rsidR="00CB0E2C">
        <w:t xml:space="preserve"> </w:t>
      </w:r>
      <w:r w:rsidR="00CB0E2C" w:rsidRPr="00CB0E2C">
        <w:rPr>
          <w:rFonts w:ascii="Times New Roman" w:hAnsi="Times New Roman" w:cs="Times New Roman"/>
          <w:sz w:val="28"/>
          <w:szCs w:val="28"/>
        </w:rPr>
        <w:t>відповідного</w:t>
      </w:r>
      <w:r w:rsidR="00CB0E2C">
        <w:t xml:space="preserve"> </w:t>
      </w:r>
      <w:r w:rsidR="00CB0E2C" w:rsidRPr="00CB0E2C">
        <w:rPr>
          <w:rFonts w:ascii="Times New Roman" w:eastAsia="Times New Roman" w:hAnsi="Times New Roman" w:cs="Times New Roman"/>
          <w:color w:val="000000"/>
          <w:sz w:val="28"/>
          <w:szCs w:val="28"/>
        </w:rPr>
        <w:t>інституту громадянського суспільства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3684F8" w14:textId="77777777" w:rsidR="005B3905" w:rsidRDefault="005B3905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Кількісний склад Г</w:t>
      </w:r>
      <w:r w:rsidRPr="005B3905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ромадської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B3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може становити більше ніж </w:t>
      </w:r>
      <w:r w:rsidR="00B0655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0655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5B39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5980FFD" w14:textId="77777777" w:rsidR="005B3905" w:rsidRDefault="005B3905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905"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 в Г</w:t>
      </w:r>
      <w:r w:rsidRPr="005B3905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ромадській раді є індивідуальним.</w:t>
      </w:r>
    </w:p>
    <w:p w14:paraId="55AA13FB" w14:textId="77777777" w:rsidR="00CB0E2C" w:rsidRPr="005F4609" w:rsidRDefault="00CB0E2C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CD716D" w14:textId="77777777" w:rsidR="00FE09C9" w:rsidRPr="005F4609" w:rsidRDefault="003D61ED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3.2. Дострокове припинення діяльності</w:t>
      </w:r>
      <w:r w:rsidR="00515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складу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Громадської ради здійснюється у разі: </w:t>
      </w:r>
    </w:p>
    <w:p w14:paraId="7C855C5A" w14:textId="77777777" w:rsidR="00FE09C9" w:rsidRPr="005F4609" w:rsidRDefault="003D61ED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 засідання (збори) Громадської ра</w:t>
      </w:r>
      <w:r w:rsidR="00403FF8">
        <w:rPr>
          <w:rFonts w:ascii="Times New Roman" w:eastAsia="Times New Roman" w:hAnsi="Times New Roman" w:cs="Times New Roman"/>
          <w:color w:val="000000"/>
          <w:sz w:val="28"/>
          <w:szCs w:val="28"/>
        </w:rPr>
        <w:t>ди не проводилися протягом 6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місяців; </w:t>
      </w:r>
    </w:p>
    <w:p w14:paraId="2334EF58" w14:textId="77777777" w:rsidR="00FE09C9" w:rsidRPr="005F4609" w:rsidRDefault="003F4321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невиконання Г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ромадською радою без об’єктивних причин більшості заходів</w:t>
      </w:r>
      <w:r w:rsidR="00403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передбачених планом 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r w:rsidR="00403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Громадської ради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40CEC62E" w14:textId="77777777" w:rsidR="00FE09C9" w:rsidRPr="005F4609" w:rsidRDefault="003D61ED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прийн</w:t>
      </w:r>
      <w:r w:rsidR="00403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яття відповідного рішення на 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засіданні</w:t>
      </w:r>
      <w:r w:rsidR="00403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Громадської ради</w:t>
      </w:r>
      <w:r w:rsidR="003410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95A9ED" w14:textId="77777777" w:rsidR="00FE09C9" w:rsidRDefault="003D61ED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Ріш</w:t>
      </w:r>
      <w:r w:rsidR="003F4321">
        <w:rPr>
          <w:rFonts w:ascii="Times New Roman" w:eastAsia="Times New Roman" w:hAnsi="Times New Roman" w:cs="Times New Roman"/>
          <w:color w:val="000000"/>
          <w:sz w:val="28"/>
          <w:szCs w:val="28"/>
        </w:rPr>
        <w:t>ення про припинення діяльності</w:t>
      </w:r>
      <w:r w:rsidR="00515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складу</w:t>
      </w:r>
      <w:r w:rsidR="003F4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ромадської ради оформляється відповідним </w:t>
      </w:r>
      <w:r w:rsidR="00CB0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розпорядженням голови </w:t>
      </w:r>
      <w:r w:rsidR="006E4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обласної </w:t>
      </w:r>
      <w:r w:rsidR="00905286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23A4D36C" w14:textId="77777777" w:rsidR="00CB0E2C" w:rsidRPr="005F4609" w:rsidRDefault="00CB0E2C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4FA669" w14:textId="77777777" w:rsidR="00FE09C9" w:rsidRPr="005F4609" w:rsidRDefault="006E4076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. Членство в Громадській раді припиняється</w:t>
      </w:r>
      <w:r w:rsidR="00403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1F2F">
        <w:rPr>
          <w:rFonts w:ascii="Times New Roman" w:eastAsia="Times New Roman" w:hAnsi="Times New Roman" w:cs="Times New Roman"/>
          <w:color w:val="000000"/>
          <w:sz w:val="28"/>
          <w:szCs w:val="28"/>
        </w:rPr>
        <w:t>на підставі рішення Г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ромадсько</w:t>
      </w:r>
      <w:r w:rsidR="0014570B"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</w:t>
      </w:r>
      <w:r w:rsidR="001457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разі: </w:t>
      </w:r>
    </w:p>
    <w:p w14:paraId="5BAFCB41" w14:textId="77777777" w:rsidR="00F30D9D" w:rsidRPr="005F4609" w:rsidRDefault="00B11F2F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05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подання членом Г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ромадської ради відповідної заяви; </w:t>
      </w:r>
    </w:p>
    <w:p w14:paraId="021576E6" w14:textId="77777777" w:rsidR="00FE09C9" w:rsidRPr="005F4609" w:rsidRDefault="003D61ED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B11F2F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истематичної відсутності члена Г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ромадської ради на її засіданнях</w:t>
      </w:r>
      <w:r w:rsidR="00403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403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поважних причин (більше ніж </w:t>
      </w:r>
      <w:r w:rsidR="00341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03FF8">
        <w:rPr>
          <w:rFonts w:ascii="Times New Roman" w:eastAsia="Times New Roman" w:hAnsi="Times New Roman" w:cs="Times New Roman"/>
          <w:color w:val="000000"/>
          <w:sz w:val="28"/>
          <w:szCs w:val="28"/>
        </w:rPr>
        <w:t>2 рази підряд або більше ніж 3 рази протягом 6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місяців членства у Громадській раді); </w:t>
      </w:r>
    </w:p>
    <w:p w14:paraId="0C7F19D1" w14:textId="77777777" w:rsidR="00FE09C9" w:rsidRPr="005F4609" w:rsidRDefault="00905286" w:rsidP="009052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40" w:lineRule="auto"/>
        <w:ind w:left="284" w:right="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надходження письмового </w:t>
      </w:r>
      <w:r w:rsidR="00403FF8"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повідомлення керівника інститутів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громадянського суспільства про відкликання свого </w:t>
      </w:r>
      <w:r w:rsidR="00403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делегованого 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представника</w:t>
      </w:r>
      <w:r w:rsidR="00B11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припинення його членства у Г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ромадській раді; </w:t>
      </w:r>
    </w:p>
    <w:p w14:paraId="030E2C9E" w14:textId="77777777" w:rsidR="00FE09C9" w:rsidRPr="005F4609" w:rsidRDefault="003D61ED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скасування державної реєстрації інституту громадянського суспільства, представника якого обрано до складу Громадської ради; </w:t>
      </w:r>
    </w:p>
    <w:p w14:paraId="51D24AA8" w14:textId="77777777" w:rsidR="00FE09C9" w:rsidRPr="005F4609" w:rsidRDefault="00B11F2F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неможливості члена Г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ромадсь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кої ради брати участь у роботі Г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ромадської ради за станом здоров’я, визнання його судом недієздатним або обмежено дієздатним; </w:t>
      </w:r>
    </w:p>
    <w:p w14:paraId="0B86F27F" w14:textId="77777777" w:rsidR="00FE09C9" w:rsidRPr="005F4609" w:rsidRDefault="003D61ED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- набрання законної сили об</w:t>
      </w:r>
      <w:r w:rsidR="00B11F2F">
        <w:rPr>
          <w:rFonts w:ascii="Times New Roman" w:eastAsia="Times New Roman" w:hAnsi="Times New Roman" w:cs="Times New Roman"/>
          <w:color w:val="000000"/>
          <w:sz w:val="28"/>
          <w:szCs w:val="28"/>
        </w:rPr>
        <w:t>винувальним вироком щодо члена Г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ромадської ради; </w:t>
      </w:r>
    </w:p>
    <w:p w14:paraId="53119F18" w14:textId="77777777" w:rsidR="00547CEB" w:rsidRDefault="00B11F2F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смерті члена Г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ромадської ради</w:t>
      </w:r>
      <w:r w:rsid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61134F5" w14:textId="77777777" w:rsidR="00CB0E2C" w:rsidRDefault="00CB0E2C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2981A8" w14:textId="77777777" w:rsidR="00846C7B" w:rsidRDefault="00C86188" w:rsidP="00CB0E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846C7B">
        <w:rPr>
          <w:rFonts w:ascii="Times New Roman" w:eastAsia="Times New Roman" w:hAnsi="Times New Roman" w:cs="Times New Roman"/>
          <w:color w:val="000000"/>
          <w:sz w:val="28"/>
          <w:szCs w:val="28"/>
        </w:rPr>
        <w:t>. З</w:t>
      </w:r>
      <w:r w:rsidR="00846C7B" w:rsidRPr="00846C7B">
        <w:rPr>
          <w:rFonts w:ascii="Times New Roman" w:eastAsia="Times New Roman" w:hAnsi="Times New Roman" w:cs="Times New Roman"/>
          <w:color w:val="000000"/>
          <w:sz w:val="28"/>
          <w:szCs w:val="28"/>
        </w:rPr>
        <w:t>міни до кількісного та персонального складу Громадської ради</w:t>
      </w:r>
      <w:r w:rsidR="00846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6C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вносяться за розпорядженням голови обласної ради.</w:t>
      </w:r>
    </w:p>
    <w:p w14:paraId="7C5FDE06" w14:textId="77777777" w:rsidR="00BB057E" w:rsidRDefault="00BB057E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D57DC6" w14:textId="5D27EFF7" w:rsidR="006E4076" w:rsidRDefault="006E4076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11AC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Громадську раду очолює голова, </w:t>
      </w:r>
      <w:r w:rsidR="007F0AD8">
        <w:rPr>
          <w:rFonts w:ascii="Times New Roman" w:eastAsia="Times New Roman" w:hAnsi="Times New Roman" w:cs="Times New Roman"/>
          <w:color w:val="000000"/>
          <w:sz w:val="28"/>
          <w:szCs w:val="28"/>
        </w:rPr>
        <w:t>який обирається з числа членів Г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ромадської ради на її першому засіданні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46D67F" w14:textId="77777777" w:rsidR="00FE09C9" w:rsidRPr="005F4609" w:rsidRDefault="003D61ED" w:rsidP="006E40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19F7723" w14:textId="77777777" w:rsidR="00FE09C9" w:rsidRPr="005F4609" w:rsidRDefault="00C86188" w:rsidP="00EA0B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</w:t>
      </w:r>
      <w:r w:rsidR="007F0AD8">
        <w:rPr>
          <w:rFonts w:ascii="Times New Roman" w:eastAsia="Times New Roman" w:hAnsi="Times New Roman" w:cs="Times New Roman"/>
          <w:color w:val="000000"/>
          <w:sz w:val="28"/>
          <w:szCs w:val="28"/>
        </w:rPr>
        <w:t>. Голова Г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ромадської ради: </w:t>
      </w:r>
    </w:p>
    <w:p w14:paraId="0DAA71FA" w14:textId="77777777" w:rsidR="00FE09C9" w:rsidRPr="005F4609" w:rsidRDefault="007F0AD8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33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організовує діяльність Г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ромадської ради; </w:t>
      </w:r>
    </w:p>
    <w:p w14:paraId="5EE34BD3" w14:textId="77777777" w:rsidR="00FE09C9" w:rsidRPr="005F4609" w:rsidRDefault="003D61ED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організовує підготовку і проведення її засідань, головує під час їх проведення; </w:t>
      </w:r>
    </w:p>
    <w:p w14:paraId="50E0CCD8" w14:textId="77777777" w:rsidR="00FE09C9" w:rsidRPr="005F4609" w:rsidRDefault="00C227B3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підписує </w:t>
      </w:r>
      <w:r w:rsidR="003D61ED"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документи від імені Громадської ради; </w:t>
      </w:r>
    </w:p>
    <w:p w14:paraId="5B1F6996" w14:textId="77777777" w:rsidR="006E4076" w:rsidRDefault="003D61ED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представляє Громадську раду у відносинах з громадянами, органами виконавчої влади та</w:t>
      </w:r>
      <w:r w:rsidR="00500349" w:rsidRPr="005003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40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обласною </w:t>
      </w:r>
      <w:r w:rsidR="00500349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радою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, інститутами громадянського суспільства, засобами масової інформації, установами та організаціями всіх форм власності</w:t>
      </w:r>
      <w:r w:rsidR="007F0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0A6A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2287A4" w14:textId="77777777" w:rsidR="006E4076" w:rsidRDefault="006E4076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BA8AD9" w14:textId="77777777" w:rsidR="006E4076" w:rsidRDefault="00C86188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6E4076">
        <w:rPr>
          <w:rFonts w:ascii="Times New Roman" w:eastAsia="Times New Roman" w:hAnsi="Times New Roman" w:cs="Times New Roman"/>
          <w:color w:val="000000"/>
          <w:sz w:val="28"/>
          <w:szCs w:val="28"/>
        </w:rPr>
        <w:t>. Громадська рада здійснює свою діяльність у формі засідань, які скликаються в міру необхідності, але не рідше, ніж один раз на 6 місяців</w:t>
      </w:r>
      <w:r w:rsidR="00CB0E2C">
        <w:rPr>
          <w:rFonts w:ascii="Times New Roman" w:eastAsia="Times New Roman" w:hAnsi="Times New Roman" w:cs="Times New Roman"/>
          <w:color w:val="000000"/>
          <w:sz w:val="28"/>
          <w:szCs w:val="28"/>
        </w:rPr>
        <w:t>. Члени Г</w:t>
      </w:r>
      <w:r w:rsidR="006E4076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ромадської ради можуть брати участь у роботі постійних комісій обласної ради з правом дорадчого голосу.</w:t>
      </w:r>
    </w:p>
    <w:p w14:paraId="716D92BA" w14:textId="77777777" w:rsidR="00FE09C9" w:rsidRDefault="003D61ED" w:rsidP="00C861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61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E4076" w:rsidRPr="006E4076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 Громадської ради проводяться відкрито</w:t>
      </w:r>
      <w:r w:rsidR="006E4076">
        <w:rPr>
          <w:rFonts w:ascii="Times New Roman" w:eastAsia="Times New Roman" w:hAnsi="Times New Roman" w:cs="Times New Roman"/>
          <w:color w:val="000000"/>
          <w:sz w:val="28"/>
          <w:szCs w:val="28"/>
        </w:rPr>
        <w:t>. За запрошенням голови Громадської ради у її засіданнях мають право брати участь інші особи.</w:t>
      </w:r>
    </w:p>
    <w:p w14:paraId="13A2D8FE" w14:textId="77777777" w:rsidR="006E4076" w:rsidRDefault="006E4076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6B3FA5" w14:textId="77777777" w:rsidR="006E4076" w:rsidRDefault="006E4076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 w:rsidR="00846C7B" w:rsidRPr="00846C7B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 Громадської ради є правоможним, якщо на нь</w:t>
      </w:r>
      <w:r w:rsidR="00846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присутні більше половини </w:t>
      </w:r>
      <w:r w:rsidR="00846C7B" w:rsidRPr="00846C7B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членів від загального складу</w:t>
      </w:r>
      <w:r w:rsidR="00846C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757FB2" w14:textId="77777777" w:rsidR="00846C7B" w:rsidRDefault="00846C7B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B0B8F1" w14:textId="77777777" w:rsidR="00846C7B" w:rsidRDefault="00846C7B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</w:t>
      </w:r>
      <w:r w:rsidRPr="00846C7B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Громадської ради приймаються відкритим голосуванням простою більшістю голосів членів, які присутні на засіданні (у тому числі дистанційно). У разі рівного розподілу голосів голос голови Громадської ради на засіданні є визначальним.</w:t>
      </w:r>
    </w:p>
    <w:p w14:paraId="16B3B0E6" w14:textId="77777777" w:rsidR="00846C7B" w:rsidRDefault="00846C7B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9615A4" w14:textId="77777777" w:rsidR="00846C7B" w:rsidRDefault="00846C7B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 Рішення Громадської ради носять рекомендаційний характер.</w:t>
      </w:r>
    </w:p>
    <w:p w14:paraId="46C8E864" w14:textId="77777777" w:rsidR="00846C7B" w:rsidRDefault="00846C7B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88222E" w14:textId="77777777" w:rsidR="00846C7B" w:rsidRDefault="00846C7B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3.11. Рішення Громадської ради оприлюднюються на офіційному веб-сайті обласної ради протягом 5 днів з моменту їх прийняття.</w:t>
      </w:r>
    </w:p>
    <w:p w14:paraId="1593F26A" w14:textId="77777777" w:rsidR="00846C7B" w:rsidRDefault="00846C7B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C78CB8" w14:textId="77777777" w:rsidR="00846C7B" w:rsidRDefault="00846C7B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</w:t>
      </w:r>
      <w:r w:rsidRPr="00846C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Строк повноважень Громадської ради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обрання обласної ради нового скликання</w:t>
      </w:r>
      <w:r w:rsidRPr="00846C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8D1494" w14:textId="6B66FB6D" w:rsidR="00311AC2" w:rsidRDefault="00311AC2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C88480" w14:textId="77777777" w:rsidR="00311AC2" w:rsidRDefault="00311AC2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DA41DC" w14:textId="77777777" w:rsidR="00311AC2" w:rsidRDefault="00311AC2" w:rsidP="00311AC2">
      <w:pPr>
        <w:spacing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4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Керуючий справами </w:t>
      </w:r>
    </w:p>
    <w:p w14:paraId="7F1D8DED" w14:textId="77777777" w:rsidR="00311AC2" w:rsidRPr="000604FE" w:rsidRDefault="00311AC2" w:rsidP="00311AC2">
      <w:pPr>
        <w:spacing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4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виконавчого апарату</w:t>
      </w:r>
    </w:p>
    <w:p w14:paraId="2BDACACA" w14:textId="5E12A549" w:rsidR="00311AC2" w:rsidRPr="000604FE" w:rsidRDefault="00311AC2" w:rsidP="00311AC2">
      <w:pPr>
        <w:spacing w:line="240" w:lineRule="auto"/>
        <w:ind w:left="9072" w:hanging="878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04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обласної ради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                  </w:t>
      </w:r>
      <w:bookmarkStart w:id="0" w:name="_GoBack"/>
      <w:bookmarkEnd w:id="0"/>
      <w:r w:rsidRPr="000604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А. МАРЧЕНКО</w:t>
      </w:r>
    </w:p>
    <w:p w14:paraId="6DC63014" w14:textId="77777777" w:rsidR="00311AC2" w:rsidRDefault="00311AC2" w:rsidP="00B17F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11AC2" w:rsidSect="00311AC2">
      <w:headerReference w:type="default" r:id="rId6"/>
      <w:pgSz w:w="12240" w:h="15840"/>
      <w:pgMar w:top="426" w:right="737" w:bottom="709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6268C" w14:textId="77777777" w:rsidR="008E741A" w:rsidRDefault="008E741A">
      <w:pPr>
        <w:spacing w:line="240" w:lineRule="auto"/>
      </w:pPr>
      <w:r>
        <w:separator/>
      </w:r>
    </w:p>
  </w:endnote>
  <w:endnote w:type="continuationSeparator" w:id="0">
    <w:p w14:paraId="57DCAD71" w14:textId="77777777" w:rsidR="008E741A" w:rsidRDefault="008E7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B6FB2" w14:textId="77777777" w:rsidR="008E741A" w:rsidRDefault="008E741A">
      <w:pPr>
        <w:spacing w:line="240" w:lineRule="auto"/>
      </w:pPr>
      <w:r>
        <w:separator/>
      </w:r>
    </w:p>
  </w:footnote>
  <w:footnote w:type="continuationSeparator" w:id="0">
    <w:p w14:paraId="4F86E4C6" w14:textId="77777777" w:rsidR="008E741A" w:rsidRDefault="008E74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22F34" w14:textId="77777777" w:rsidR="00613D22" w:rsidRDefault="00613D22">
    <w:pPr>
      <w:jc w:val="right"/>
    </w:pPr>
  </w:p>
  <w:p w14:paraId="01D9BC74" w14:textId="77777777" w:rsidR="00FE09C9" w:rsidRPr="00E81C33" w:rsidRDefault="00FE09C9">
    <w:pPr>
      <w:jc w:val="right"/>
      <w:rPr>
        <w:rFonts w:ascii="Times New Roman" w:hAnsi="Times New Roman" w:cs="Times New Roman"/>
        <w:sz w:val="28"/>
        <w:szCs w:val="28"/>
      </w:rPr>
    </w:pPr>
  </w:p>
  <w:p w14:paraId="191F6A76" w14:textId="77777777" w:rsidR="00A6572C" w:rsidRPr="00B97E49" w:rsidRDefault="00A6572C">
    <w:pPr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C9"/>
    <w:rsid w:val="00000AB7"/>
    <w:rsid w:val="00001611"/>
    <w:rsid w:val="00036137"/>
    <w:rsid w:val="00052D08"/>
    <w:rsid w:val="00052DD5"/>
    <w:rsid w:val="00091D0B"/>
    <w:rsid w:val="000D0095"/>
    <w:rsid w:val="000F2584"/>
    <w:rsid w:val="00102E28"/>
    <w:rsid w:val="00143AB1"/>
    <w:rsid w:val="0014570B"/>
    <w:rsid w:val="00173993"/>
    <w:rsid w:val="001A701D"/>
    <w:rsid w:val="001B7314"/>
    <w:rsid w:val="001F6475"/>
    <w:rsid w:val="002264F5"/>
    <w:rsid w:val="0022775E"/>
    <w:rsid w:val="002277DC"/>
    <w:rsid w:val="00254270"/>
    <w:rsid w:val="00255153"/>
    <w:rsid w:val="0028661F"/>
    <w:rsid w:val="002A6AEC"/>
    <w:rsid w:val="002B5922"/>
    <w:rsid w:val="002D63F3"/>
    <w:rsid w:val="002E4213"/>
    <w:rsid w:val="00311AC2"/>
    <w:rsid w:val="003220B0"/>
    <w:rsid w:val="0033341D"/>
    <w:rsid w:val="00341063"/>
    <w:rsid w:val="00387D7B"/>
    <w:rsid w:val="0039008A"/>
    <w:rsid w:val="003B691D"/>
    <w:rsid w:val="003D0A6A"/>
    <w:rsid w:val="003D61ED"/>
    <w:rsid w:val="003F4321"/>
    <w:rsid w:val="00403FF8"/>
    <w:rsid w:val="00404F15"/>
    <w:rsid w:val="0041042E"/>
    <w:rsid w:val="00434036"/>
    <w:rsid w:val="00440C0C"/>
    <w:rsid w:val="00442029"/>
    <w:rsid w:val="004423A6"/>
    <w:rsid w:val="004771C9"/>
    <w:rsid w:val="00492A80"/>
    <w:rsid w:val="004B49B9"/>
    <w:rsid w:val="004C0619"/>
    <w:rsid w:val="004E40A7"/>
    <w:rsid w:val="004F1513"/>
    <w:rsid w:val="00500349"/>
    <w:rsid w:val="005122A7"/>
    <w:rsid w:val="00513980"/>
    <w:rsid w:val="00515EDA"/>
    <w:rsid w:val="005343CD"/>
    <w:rsid w:val="00547CEB"/>
    <w:rsid w:val="00551436"/>
    <w:rsid w:val="00582E84"/>
    <w:rsid w:val="00586FA2"/>
    <w:rsid w:val="00587B81"/>
    <w:rsid w:val="005B3905"/>
    <w:rsid w:val="005C665E"/>
    <w:rsid w:val="005F4609"/>
    <w:rsid w:val="00613D22"/>
    <w:rsid w:val="00646D99"/>
    <w:rsid w:val="00664412"/>
    <w:rsid w:val="00680C9F"/>
    <w:rsid w:val="006865EB"/>
    <w:rsid w:val="006A79B1"/>
    <w:rsid w:val="006C5193"/>
    <w:rsid w:val="006E2EA3"/>
    <w:rsid w:val="006E4076"/>
    <w:rsid w:val="007005DE"/>
    <w:rsid w:val="0070516A"/>
    <w:rsid w:val="00720009"/>
    <w:rsid w:val="00721FB6"/>
    <w:rsid w:val="00750213"/>
    <w:rsid w:val="00761E62"/>
    <w:rsid w:val="00795032"/>
    <w:rsid w:val="007F0AD8"/>
    <w:rsid w:val="007F3275"/>
    <w:rsid w:val="00810020"/>
    <w:rsid w:val="00821930"/>
    <w:rsid w:val="00827395"/>
    <w:rsid w:val="00842809"/>
    <w:rsid w:val="00846C7B"/>
    <w:rsid w:val="008B36BA"/>
    <w:rsid w:val="008D3939"/>
    <w:rsid w:val="008E741A"/>
    <w:rsid w:val="00905286"/>
    <w:rsid w:val="00910B03"/>
    <w:rsid w:val="00911432"/>
    <w:rsid w:val="009158E1"/>
    <w:rsid w:val="009A58FE"/>
    <w:rsid w:val="009C2835"/>
    <w:rsid w:val="00A24E66"/>
    <w:rsid w:val="00A265B6"/>
    <w:rsid w:val="00A52D00"/>
    <w:rsid w:val="00A6572C"/>
    <w:rsid w:val="00A82B4D"/>
    <w:rsid w:val="00AC05FE"/>
    <w:rsid w:val="00AC56B3"/>
    <w:rsid w:val="00AF170F"/>
    <w:rsid w:val="00B00352"/>
    <w:rsid w:val="00B0655B"/>
    <w:rsid w:val="00B11F2F"/>
    <w:rsid w:val="00B17F2A"/>
    <w:rsid w:val="00B43072"/>
    <w:rsid w:val="00B97E49"/>
    <w:rsid w:val="00BA2B62"/>
    <w:rsid w:val="00BB057E"/>
    <w:rsid w:val="00BD04E9"/>
    <w:rsid w:val="00BE1EEB"/>
    <w:rsid w:val="00BF0E5C"/>
    <w:rsid w:val="00C01AAC"/>
    <w:rsid w:val="00C04CC5"/>
    <w:rsid w:val="00C055B4"/>
    <w:rsid w:val="00C218E4"/>
    <w:rsid w:val="00C227B3"/>
    <w:rsid w:val="00C34527"/>
    <w:rsid w:val="00C86188"/>
    <w:rsid w:val="00CB0E2C"/>
    <w:rsid w:val="00CB1B8E"/>
    <w:rsid w:val="00CC3512"/>
    <w:rsid w:val="00CF400E"/>
    <w:rsid w:val="00D50B2B"/>
    <w:rsid w:val="00D60A46"/>
    <w:rsid w:val="00D86DBF"/>
    <w:rsid w:val="00D91DE3"/>
    <w:rsid w:val="00DB0C46"/>
    <w:rsid w:val="00E15313"/>
    <w:rsid w:val="00E16D61"/>
    <w:rsid w:val="00E25041"/>
    <w:rsid w:val="00E3279E"/>
    <w:rsid w:val="00E81C33"/>
    <w:rsid w:val="00EA0B1F"/>
    <w:rsid w:val="00ED51EC"/>
    <w:rsid w:val="00EE26C4"/>
    <w:rsid w:val="00F239E0"/>
    <w:rsid w:val="00F30D9D"/>
    <w:rsid w:val="00F3140A"/>
    <w:rsid w:val="00F601CB"/>
    <w:rsid w:val="00F62225"/>
    <w:rsid w:val="00F87007"/>
    <w:rsid w:val="00FA1377"/>
    <w:rsid w:val="00FB75BD"/>
    <w:rsid w:val="00FE09C9"/>
    <w:rsid w:val="00FE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DD4BD"/>
  <w15:docId w15:val="{D4063CA0-7A3B-4804-B6FE-28C9AD65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lang w:val="uk-U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82193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1930"/>
  </w:style>
  <w:style w:type="paragraph" w:styleId="a8">
    <w:name w:val="footer"/>
    <w:basedOn w:val="a"/>
    <w:link w:val="a9"/>
    <w:uiPriority w:val="99"/>
    <w:unhideWhenUsed/>
    <w:rsid w:val="0082193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1930"/>
  </w:style>
  <w:style w:type="paragraph" w:styleId="aa">
    <w:name w:val="Balloon Text"/>
    <w:basedOn w:val="a"/>
    <w:link w:val="ab"/>
    <w:uiPriority w:val="99"/>
    <w:semiHidden/>
    <w:unhideWhenUsed/>
    <w:rsid w:val="00A52D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2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3</cp:revision>
  <cp:lastPrinted>2020-05-18T13:44:00Z</cp:lastPrinted>
  <dcterms:created xsi:type="dcterms:W3CDTF">2020-05-18T13:59:00Z</dcterms:created>
  <dcterms:modified xsi:type="dcterms:W3CDTF">2020-05-18T13:59:00Z</dcterms:modified>
</cp:coreProperties>
</file>