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B" w:rsidRPr="00CC72B6" w:rsidRDefault="005014CB" w:rsidP="005014C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CC72B6">
        <w:rPr>
          <w:lang w:val="uk-UA"/>
        </w:rPr>
        <w:t xml:space="preserve">Додаток  1                                     </w:t>
      </w:r>
    </w:p>
    <w:p w:rsidR="005014CB" w:rsidRPr="00CC72B6" w:rsidRDefault="005014CB" w:rsidP="005014CB">
      <w:pPr>
        <w:rPr>
          <w:lang w:val="uk-UA"/>
        </w:rPr>
      </w:pPr>
      <w:r w:rsidRPr="00CC72B6">
        <w:rPr>
          <w:lang w:val="uk-UA"/>
        </w:rPr>
        <w:t xml:space="preserve">                                                                                       до розпорядження</w:t>
      </w:r>
    </w:p>
    <w:p w:rsidR="005014CB" w:rsidRPr="00CC72B6" w:rsidRDefault="005014CB" w:rsidP="005014CB">
      <w:pPr>
        <w:rPr>
          <w:lang w:val="uk-UA"/>
        </w:rPr>
      </w:pPr>
      <w:r w:rsidRPr="00CC72B6">
        <w:rPr>
          <w:lang w:val="uk-UA"/>
        </w:rPr>
        <w:t xml:space="preserve">                                                                                       голови обласної ради</w:t>
      </w:r>
    </w:p>
    <w:p w:rsidR="005014CB" w:rsidRPr="00CC72B6" w:rsidRDefault="005014CB" w:rsidP="005014CB">
      <w:pPr>
        <w:rPr>
          <w:lang w:val="uk-UA"/>
        </w:rPr>
      </w:pPr>
    </w:p>
    <w:p w:rsidR="005014CB" w:rsidRDefault="005014CB" w:rsidP="005014CB">
      <w:pPr>
        <w:rPr>
          <w:lang w:val="uk-UA"/>
        </w:rPr>
      </w:pPr>
    </w:p>
    <w:p w:rsidR="0086621E" w:rsidRPr="00CC72B6" w:rsidRDefault="0086621E" w:rsidP="005014CB">
      <w:pPr>
        <w:rPr>
          <w:lang w:val="uk-UA"/>
        </w:rPr>
      </w:pPr>
    </w:p>
    <w:p w:rsidR="005014CB" w:rsidRPr="00CC72B6" w:rsidRDefault="005014CB" w:rsidP="005014CB">
      <w:pPr>
        <w:rPr>
          <w:lang w:val="uk-UA"/>
        </w:rPr>
      </w:pPr>
    </w:p>
    <w:p w:rsidR="005014CB" w:rsidRPr="00CC72B6" w:rsidRDefault="005014CB" w:rsidP="005014CB">
      <w:pPr>
        <w:jc w:val="center"/>
        <w:rPr>
          <w:b/>
          <w:lang w:val="uk-UA"/>
        </w:rPr>
      </w:pPr>
      <w:r w:rsidRPr="00CC72B6">
        <w:rPr>
          <w:b/>
          <w:lang w:val="uk-UA"/>
        </w:rPr>
        <w:t>СКЛАД</w:t>
      </w:r>
    </w:p>
    <w:p w:rsidR="005014CB" w:rsidRDefault="005014CB" w:rsidP="005014CB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гірничо-технологічного ліцею</w:t>
      </w:r>
    </w:p>
    <w:p w:rsidR="005014CB" w:rsidRDefault="005014CB" w:rsidP="005014CB">
      <w:pPr>
        <w:jc w:val="center"/>
        <w:rPr>
          <w:b/>
          <w:lang w:val="uk-UA"/>
        </w:rPr>
      </w:pPr>
    </w:p>
    <w:p w:rsidR="005014CB" w:rsidRPr="00CC72B6" w:rsidRDefault="005014CB" w:rsidP="005014CB">
      <w:pPr>
        <w:jc w:val="center"/>
        <w:rPr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МАРЧЕНКО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Артем Володимирович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керуючий справами 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виконавчого апарату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обласної ради, голова комісії</w:t>
            </w:r>
          </w:p>
        </w:tc>
      </w:tr>
      <w:tr w:rsidR="005014CB" w:rsidRPr="00CC72B6" w:rsidTr="005014CB">
        <w:trPr>
          <w:trHeight w:val="1788"/>
        </w:trPr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ТЮРІН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Володимир Юрійович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заступник голови обласної ради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по виконавчому апарату – 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управління стратегічного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планування та комунальної власності, заступник голови комісії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</w:tr>
    </w:tbl>
    <w:p w:rsidR="005014CB" w:rsidRDefault="005014CB" w:rsidP="005014CB">
      <w:pPr>
        <w:jc w:val="center"/>
        <w:rPr>
          <w:lang w:val="uk-UA"/>
        </w:rPr>
      </w:pPr>
    </w:p>
    <w:p w:rsidR="005014CB" w:rsidRDefault="005014CB" w:rsidP="005014CB">
      <w:pPr>
        <w:jc w:val="center"/>
        <w:rPr>
          <w:lang w:val="uk-UA"/>
        </w:rPr>
      </w:pPr>
      <w:r w:rsidRPr="00CC72B6">
        <w:rPr>
          <w:lang w:val="uk-UA"/>
        </w:rPr>
        <w:t>члени комісії:</w:t>
      </w:r>
    </w:p>
    <w:p w:rsidR="005014CB" w:rsidRPr="00C73A92" w:rsidRDefault="005014CB" w:rsidP="005014CB">
      <w:pPr>
        <w:jc w:val="center"/>
        <w:rPr>
          <w:sz w:val="18"/>
          <w:szCs w:val="1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відділу з питань обліку державного майна та підприємств</w:t>
            </w:r>
            <w:r w:rsidR="003059E3">
              <w:rPr>
                <w:lang w:val="uk-UA"/>
              </w:rPr>
              <w:t xml:space="preserve"> департаменту забезпечення документообігу, контролю та інформаційних технологій</w:t>
            </w:r>
            <w:r w:rsidRPr="00CC72B6">
              <w:rPr>
                <w:lang w:val="uk-UA"/>
              </w:rPr>
              <w:t xml:space="preserve"> Міністерства освіти і науки України (за згодою)</w:t>
            </w:r>
          </w:p>
          <w:p w:rsidR="005014CB" w:rsidRPr="00C73A92" w:rsidRDefault="005014CB" w:rsidP="00834C00">
            <w:pPr>
              <w:rPr>
                <w:sz w:val="18"/>
                <w:szCs w:val="18"/>
                <w:lang w:val="uk-UA"/>
              </w:rPr>
            </w:pPr>
          </w:p>
        </w:tc>
      </w:tr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:rsidR="005014CB" w:rsidRPr="00C73A92" w:rsidRDefault="005014CB" w:rsidP="00834C00">
            <w:pPr>
              <w:rPr>
                <w:sz w:val="18"/>
                <w:szCs w:val="18"/>
                <w:lang w:val="uk-UA"/>
              </w:rPr>
            </w:pPr>
          </w:p>
        </w:tc>
      </w:tr>
      <w:tr w:rsidR="005014CB" w:rsidTr="005014CB">
        <w:tc>
          <w:tcPr>
            <w:tcW w:w="4785" w:type="dxa"/>
          </w:tcPr>
          <w:p w:rsidR="005014CB" w:rsidRPr="00CC72B6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БЕСПАЛЕНКОВА</w:t>
            </w:r>
          </w:p>
          <w:p w:rsidR="005014CB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Наталія Миколаївна</w:t>
            </w:r>
          </w:p>
        </w:tc>
        <w:tc>
          <w:tcPr>
            <w:tcW w:w="4786" w:type="dxa"/>
          </w:tcPr>
          <w:p w:rsidR="005014CB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86621E" w:rsidRDefault="0086621E" w:rsidP="005014CB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 xml:space="preserve">АНІКЄЄВА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Світлана Євгенівна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заступник начальника управління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взаємодії з правоохоронними і           контролюючими органами, правового забезпечення та антикорупційної політики –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відділу правових експертиз виконавчого апарату обласної ради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ЦАРІК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Олена Миколаївна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начальник відділу комунальної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власності управління стратегічного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планування та комунальної власності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виконавчого апарату обласної ради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РІЖКО-КОЦУН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Юлія Сергіївна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ЧЕРЕПЕНКО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Борисович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СИРОТЮК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proofErr w:type="spellStart"/>
            <w:r w:rsidRPr="00CC72B6">
              <w:rPr>
                <w:lang w:val="uk-UA"/>
              </w:rPr>
              <w:t>Вячеслав</w:t>
            </w:r>
            <w:proofErr w:type="spellEnd"/>
            <w:r w:rsidRPr="00CC72B6">
              <w:rPr>
                <w:lang w:val="uk-UA"/>
              </w:rPr>
              <w:t xml:space="preserve"> Григорович</w:t>
            </w:r>
          </w:p>
        </w:tc>
        <w:tc>
          <w:tcPr>
            <w:tcW w:w="4786" w:type="dxa"/>
          </w:tcPr>
          <w:p w:rsidR="0086621E" w:rsidRPr="00CC72B6" w:rsidRDefault="00C304B7" w:rsidP="0086621E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86621E" w:rsidRPr="00CC72B6">
              <w:rPr>
                <w:lang w:val="uk-UA"/>
              </w:rPr>
              <w:t xml:space="preserve"> Криворізького професійного гірничо-технологічного ліцею</w:t>
            </w:r>
            <w:r w:rsidR="00DF3B05">
              <w:rPr>
                <w:lang w:val="uk-UA"/>
              </w:rPr>
              <w:t xml:space="preserve"> </w:t>
            </w:r>
            <w:r w:rsidR="0086621E" w:rsidRPr="00CC72B6">
              <w:rPr>
                <w:lang w:val="uk-UA"/>
              </w:rPr>
              <w:t>(за згодою)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БУДЬКО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Ольга Федорівна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головний бухгалтер Криворізького професійного гірничо-технологічного ліцею (за згодою)</w:t>
            </w:r>
          </w:p>
        </w:tc>
      </w:tr>
      <w:tr w:rsidR="00B44C95" w:rsidTr="005014CB">
        <w:tc>
          <w:tcPr>
            <w:tcW w:w="4785" w:type="dxa"/>
          </w:tcPr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Керуючий справами</w:t>
            </w: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виконавчого апарату</w:t>
            </w: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обласної ради</w:t>
            </w:r>
          </w:p>
        </w:tc>
        <w:tc>
          <w:tcPr>
            <w:tcW w:w="4786" w:type="dxa"/>
          </w:tcPr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 xml:space="preserve">                              </w:t>
            </w:r>
            <w:r>
              <w:rPr>
                <w:b/>
                <w:lang w:val="uk-UA"/>
              </w:rPr>
              <w:t xml:space="preserve"> </w:t>
            </w:r>
            <w:r w:rsidRPr="00B44C95">
              <w:rPr>
                <w:b/>
                <w:lang w:val="uk-UA"/>
              </w:rPr>
              <w:t>А. МАРЧЕНКО</w:t>
            </w:r>
          </w:p>
        </w:tc>
      </w:tr>
    </w:tbl>
    <w:p w:rsidR="005014CB" w:rsidRPr="00CC72B6" w:rsidRDefault="005014CB" w:rsidP="005014CB">
      <w:pPr>
        <w:jc w:val="center"/>
        <w:rPr>
          <w:lang w:val="uk-UA"/>
        </w:rPr>
      </w:pPr>
    </w:p>
    <w:p w:rsidR="005014CB" w:rsidRPr="00CC72B6" w:rsidRDefault="005014CB" w:rsidP="005014CB">
      <w:pPr>
        <w:rPr>
          <w:lang w:val="uk-UA"/>
        </w:rPr>
      </w:pPr>
    </w:p>
    <w:p w:rsidR="005014CB" w:rsidRPr="005014CB" w:rsidRDefault="005014CB">
      <w:pPr>
        <w:rPr>
          <w:lang w:val="uk-UA"/>
        </w:rPr>
      </w:pPr>
    </w:p>
    <w:sectPr w:rsidR="005014CB" w:rsidRPr="005014CB" w:rsidSect="00C65E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A7" w:rsidRDefault="005603A7" w:rsidP="00C65E9D">
      <w:r>
        <w:separator/>
      </w:r>
    </w:p>
  </w:endnote>
  <w:endnote w:type="continuationSeparator" w:id="0">
    <w:p w:rsidR="005603A7" w:rsidRDefault="005603A7" w:rsidP="00C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A7" w:rsidRDefault="005603A7" w:rsidP="00C65E9D">
      <w:r>
        <w:separator/>
      </w:r>
    </w:p>
  </w:footnote>
  <w:footnote w:type="continuationSeparator" w:id="0">
    <w:p w:rsidR="005603A7" w:rsidRDefault="005603A7" w:rsidP="00C6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0376"/>
      <w:docPartObj>
        <w:docPartGallery w:val="Page Numbers (Top of Page)"/>
        <w:docPartUnique/>
      </w:docPartObj>
    </w:sdtPr>
    <w:sdtEndPr/>
    <w:sdtContent>
      <w:p w:rsidR="00C65E9D" w:rsidRDefault="00C65E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92">
          <w:rPr>
            <w:noProof/>
          </w:rPr>
          <w:t>2</w:t>
        </w:r>
        <w:r>
          <w:fldChar w:fldCharType="end"/>
        </w:r>
      </w:p>
    </w:sdtContent>
  </w:sdt>
  <w:p w:rsidR="00C65E9D" w:rsidRDefault="00C65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B"/>
    <w:rsid w:val="00083B8F"/>
    <w:rsid w:val="003059E3"/>
    <w:rsid w:val="00367C44"/>
    <w:rsid w:val="004F6ADD"/>
    <w:rsid w:val="005014CB"/>
    <w:rsid w:val="005603A7"/>
    <w:rsid w:val="0086621E"/>
    <w:rsid w:val="009631CC"/>
    <w:rsid w:val="00B44C95"/>
    <w:rsid w:val="00C304B7"/>
    <w:rsid w:val="00C65E9D"/>
    <w:rsid w:val="00C73A92"/>
    <w:rsid w:val="00D36954"/>
    <w:rsid w:val="00D83885"/>
    <w:rsid w:val="00D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0490-1AC7-4E04-8CA1-381127F0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2020-07-15T06:33:00Z</cp:lastPrinted>
  <dcterms:created xsi:type="dcterms:W3CDTF">2020-06-15T11:22:00Z</dcterms:created>
  <dcterms:modified xsi:type="dcterms:W3CDTF">2020-07-15T06:35:00Z</dcterms:modified>
</cp:coreProperties>
</file>