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02229F" w:rsidRDefault="0002229F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Pr="00D05EFB" w:rsidRDefault="00661DD6" w:rsidP="00D05EFB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 xml:space="preserve">комунального підприємства </w:t>
      </w:r>
      <w:r w:rsidR="00CA2A4A" w:rsidRPr="00CA2A4A">
        <w:rPr>
          <w:b/>
          <w:snapToGrid w:val="0"/>
          <w:lang w:val="uk-UA"/>
        </w:rPr>
        <w:t xml:space="preserve">,,Дніпропетровська обласна </w:t>
      </w:r>
      <w:r w:rsidR="00D05EFB">
        <w:rPr>
          <w:b/>
          <w:snapToGrid w:val="0"/>
          <w:lang w:val="uk-UA"/>
        </w:rPr>
        <w:t>станція переливання крові</w:t>
      </w:r>
      <w:r w:rsidR="004121FF" w:rsidRPr="004121FF">
        <w:rPr>
          <w:b/>
          <w:snapToGrid w:val="0"/>
          <w:lang w:val="uk-UA"/>
        </w:rPr>
        <w:t>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757CC2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993"/>
        </w:tabs>
        <w:spacing w:after="0"/>
        <w:ind w:left="0" w:firstLine="720"/>
        <w:jc w:val="both"/>
        <w:rPr>
          <w:lang w:val="uk-UA"/>
        </w:rPr>
      </w:pPr>
      <w:r w:rsidRPr="0073389D">
        <w:rPr>
          <w:lang w:val="uk-UA"/>
        </w:rPr>
        <w:t xml:space="preserve">Затвердити комісію з конкурсного добору </w:t>
      </w:r>
      <w:r w:rsidR="003D3105" w:rsidRPr="0073389D">
        <w:rPr>
          <w:lang w:val="uk-UA"/>
        </w:rPr>
        <w:t xml:space="preserve">керівника </w:t>
      </w:r>
      <w:r w:rsidR="00C542A0" w:rsidRPr="0073389D">
        <w:rPr>
          <w:lang w:val="uk-UA"/>
        </w:rPr>
        <w:t xml:space="preserve">комунального </w:t>
      </w:r>
      <w:r w:rsidR="004121FF" w:rsidRPr="00CA2A4A">
        <w:rPr>
          <w:snapToGrid w:val="0"/>
          <w:lang w:val="uk-UA"/>
        </w:rPr>
        <w:t xml:space="preserve">підприємства </w:t>
      </w:r>
      <w:r w:rsidR="00CA2A4A" w:rsidRPr="00CA2A4A">
        <w:rPr>
          <w:snapToGrid w:val="0"/>
          <w:lang w:val="uk-UA"/>
        </w:rPr>
        <w:t xml:space="preserve">,,Дніпропетровська обласна </w:t>
      </w:r>
      <w:r w:rsidR="00D05EFB">
        <w:rPr>
          <w:snapToGrid w:val="0"/>
          <w:lang w:val="uk-UA"/>
        </w:rPr>
        <w:t>станція переливання крові</w:t>
      </w:r>
      <w:r w:rsidR="004121FF" w:rsidRPr="00CA2A4A">
        <w:rPr>
          <w:snapToGrid w:val="0"/>
          <w:lang w:val="uk-UA"/>
        </w:rPr>
        <w:t xml:space="preserve">” </w:t>
      </w:r>
      <w:r w:rsidRPr="00CA2A4A">
        <w:rPr>
          <w:lang w:val="uk-UA"/>
        </w:rPr>
        <w:t>у складі:</w:t>
      </w:r>
    </w:p>
    <w:p w:rsidR="00A77B7B" w:rsidRPr="00CA2A4A" w:rsidRDefault="00A77B7B" w:rsidP="00A77B7B">
      <w:pPr>
        <w:pStyle w:val="a7"/>
        <w:tabs>
          <w:tab w:val="left" w:pos="0"/>
          <w:tab w:val="left" w:pos="720"/>
          <w:tab w:val="left" w:pos="993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77B7B" w:rsidRPr="009D4799" w:rsidTr="00D05EFB">
        <w:tc>
          <w:tcPr>
            <w:tcW w:w="3544" w:type="dxa"/>
          </w:tcPr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A77B7B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керуючий справами виконавчого апарату обласної ради, голова комісії</w:t>
            </w: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9D4799" w:rsidTr="00D05EFB">
        <w:tc>
          <w:tcPr>
            <w:tcW w:w="3544" w:type="dxa"/>
          </w:tcPr>
          <w:p w:rsidR="00A77B7B" w:rsidRPr="001322CD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322CD">
              <w:rPr>
                <w:sz w:val="28"/>
                <w:szCs w:val="28"/>
              </w:rPr>
              <w:t>ГИРЕНКО</w:t>
            </w: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322CD">
              <w:rPr>
                <w:sz w:val="28"/>
                <w:szCs w:val="28"/>
              </w:rPr>
              <w:t>Лілія</w:t>
            </w:r>
            <w:proofErr w:type="spellEnd"/>
            <w:r w:rsidRPr="001322CD">
              <w:rPr>
                <w:sz w:val="28"/>
                <w:szCs w:val="28"/>
              </w:rPr>
              <w:t xml:space="preserve"> </w:t>
            </w:r>
            <w:proofErr w:type="spellStart"/>
            <w:r w:rsidRPr="001322CD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1322CD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</w:t>
            </w:r>
            <w:r>
              <w:rPr>
                <w:sz w:val="28"/>
                <w:szCs w:val="28"/>
                <w:lang w:val="uk-UA"/>
              </w:rPr>
              <w:t>конавчого апарату обласної ради</w:t>
            </w:r>
            <w:r w:rsidRPr="009D4799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77B7B" w:rsidRPr="009D4799" w:rsidTr="00D05EFB">
        <w:tc>
          <w:tcPr>
            <w:tcW w:w="9356" w:type="dxa"/>
            <w:gridSpan w:val="2"/>
          </w:tcPr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члени комісії:</w:t>
            </w:r>
          </w:p>
          <w:p w:rsidR="00A77B7B" w:rsidRPr="009D4799" w:rsidRDefault="00A77B7B" w:rsidP="00B26A41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77B7B" w:rsidRPr="003463BA" w:rsidTr="00D05EFB">
        <w:tc>
          <w:tcPr>
            <w:tcW w:w="3544" w:type="dxa"/>
          </w:tcPr>
          <w:p w:rsidR="00D05EFB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A77B7B" w:rsidRPr="003463BA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D05EFB" w:rsidRDefault="00D05EFB" w:rsidP="00D05EF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9D4799">
              <w:rPr>
                <w:sz w:val="28"/>
                <w:szCs w:val="28"/>
                <w:lang w:val="uk-UA"/>
              </w:rPr>
              <w:t>начальник відділу правов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9D47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представництва</w:t>
            </w:r>
            <w:r w:rsidRPr="009D4799">
              <w:rPr>
                <w:sz w:val="28"/>
                <w:szCs w:val="28"/>
                <w:lang w:val="uk-UA"/>
              </w:rPr>
              <w:t xml:space="preserve"> управління взаємодії з правоохоронними і контролюючими органами, правового забезпечення та антикорупційної політики виконавчого апарату обласної ради</w:t>
            </w:r>
          </w:p>
          <w:p w:rsidR="00A77B7B" w:rsidRPr="003463BA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8F623C" w:rsidTr="00D05EFB">
        <w:tc>
          <w:tcPr>
            <w:tcW w:w="3544" w:type="dxa"/>
          </w:tcPr>
          <w:p w:rsidR="00A77B7B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A77B7B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  <w:p w:rsidR="00A77B7B" w:rsidRPr="00476FC5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77B7B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364507">
              <w:rPr>
                <w:sz w:val="28"/>
                <w:szCs w:val="28"/>
                <w:lang w:val="uk-UA"/>
              </w:rPr>
              <w:t xml:space="preserve"> ,,Центр ,,Народна ініціатива”</w:t>
            </w:r>
          </w:p>
          <w:p w:rsidR="00A77B7B" w:rsidRPr="00AA1699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573EA2" w:rsidTr="00D05EFB">
        <w:tc>
          <w:tcPr>
            <w:tcW w:w="3544" w:type="dxa"/>
          </w:tcPr>
          <w:p w:rsidR="00D05EFB" w:rsidRPr="00476FC5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lastRenderedPageBreak/>
              <w:t>БІЛА</w:t>
            </w:r>
          </w:p>
          <w:p w:rsidR="00A77B7B" w:rsidRPr="00476FC5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D05EFB" w:rsidRDefault="00D05EFB" w:rsidP="00D05EF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D05EFB" w:rsidRDefault="00D05EFB" w:rsidP="00D05EF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A77B7B" w:rsidRPr="009F3B07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573EA2" w:rsidTr="00D05EFB">
        <w:tc>
          <w:tcPr>
            <w:tcW w:w="3544" w:type="dxa"/>
          </w:tcPr>
          <w:p w:rsidR="00A77B7B" w:rsidRPr="00476FC5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ЧАБАНЕНКО</w:t>
            </w:r>
          </w:p>
          <w:p w:rsidR="00A77B7B" w:rsidRPr="00476FC5" w:rsidRDefault="00A77B7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76FC5"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A77B7B" w:rsidRPr="00676C0E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A77B7B" w:rsidRPr="009F3B07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4121FF" w:rsidTr="00D05EFB">
        <w:tc>
          <w:tcPr>
            <w:tcW w:w="3544" w:type="dxa"/>
          </w:tcPr>
          <w:p w:rsidR="00A77B7B" w:rsidRDefault="00D05EF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ЮНТУНЕН</w:t>
            </w:r>
          </w:p>
          <w:p w:rsidR="00D05EFB" w:rsidRPr="00AA1699" w:rsidRDefault="00D05EF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5812" w:type="dxa"/>
          </w:tcPr>
          <w:p w:rsidR="00A77B7B" w:rsidRDefault="00A77B7B" w:rsidP="00B26A41">
            <w:pPr>
              <w:tabs>
                <w:tab w:val="left" w:pos="0"/>
                <w:tab w:val="left" w:pos="1134"/>
              </w:tabs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</w:t>
            </w:r>
            <w:r w:rsidR="00D05EFB">
              <w:rPr>
                <w:sz w:val="28"/>
                <w:szCs w:val="28"/>
                <w:lang w:val="uk-UA"/>
              </w:rPr>
              <w:t>генерального директора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="00D05EFB">
              <w:rPr>
                <w:sz w:val="28"/>
                <w:szCs w:val="28"/>
                <w:lang w:val="uk-UA"/>
              </w:rPr>
              <w:t>якості надання медичних послуг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КП </w:t>
            </w:r>
            <w:r w:rsidR="00D05EFB" w:rsidRPr="00D05EFB">
              <w:rPr>
                <w:snapToGrid w:val="0"/>
                <w:sz w:val="28"/>
                <w:szCs w:val="28"/>
                <w:lang w:val="uk-UA"/>
              </w:rPr>
              <w:t xml:space="preserve">,,Дніпропетровська обласна станція переливання крові” </w:t>
            </w:r>
          </w:p>
          <w:p w:rsidR="00D05EFB" w:rsidRPr="00AA1699" w:rsidRDefault="00D05EF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77B7B" w:rsidRPr="00316FA5" w:rsidTr="00D05EFB">
        <w:tc>
          <w:tcPr>
            <w:tcW w:w="3544" w:type="dxa"/>
          </w:tcPr>
          <w:p w:rsidR="00A77B7B" w:rsidRDefault="00D05EF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ВІННІЧЕНКО</w:t>
            </w:r>
          </w:p>
          <w:p w:rsidR="00D05EFB" w:rsidRPr="00657D8F" w:rsidRDefault="00D05EFB" w:rsidP="00B26A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5812" w:type="dxa"/>
          </w:tcPr>
          <w:p w:rsidR="00D05EFB" w:rsidRDefault="00A77B7B" w:rsidP="00D05EFB">
            <w:pPr>
              <w:tabs>
                <w:tab w:val="left" w:pos="0"/>
                <w:tab w:val="left" w:pos="1134"/>
              </w:tabs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</w:t>
            </w:r>
            <w:r w:rsidR="00D05EFB">
              <w:rPr>
                <w:sz w:val="28"/>
                <w:szCs w:val="28"/>
                <w:lang w:val="uk-UA"/>
              </w:rPr>
              <w:t>генерального директора з економічних питань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</w:t>
            </w:r>
            <w:r w:rsidR="00D05EFB">
              <w:rPr>
                <w:sz w:val="28"/>
                <w:szCs w:val="28"/>
                <w:lang w:val="uk-UA"/>
              </w:rPr>
              <w:t xml:space="preserve"> </w:t>
            </w:r>
            <w:r w:rsidR="00D05EFB" w:rsidRPr="00D05EFB">
              <w:rPr>
                <w:snapToGrid w:val="0"/>
                <w:sz w:val="28"/>
                <w:szCs w:val="28"/>
                <w:lang w:val="uk-UA"/>
              </w:rPr>
              <w:t xml:space="preserve">,,Дніпропетровська обласна станція переливання крові” </w:t>
            </w:r>
          </w:p>
          <w:p w:rsidR="00A77B7B" w:rsidRPr="00AA1699" w:rsidRDefault="00A77B7B" w:rsidP="00B26A4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77B7B" w:rsidRPr="00316FA5" w:rsidTr="00D05EFB">
        <w:tc>
          <w:tcPr>
            <w:tcW w:w="3544" w:type="dxa"/>
          </w:tcPr>
          <w:p w:rsidR="00D05EFB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БАСАРАБ</w:t>
            </w:r>
          </w:p>
          <w:p w:rsidR="00A77B7B" w:rsidRPr="00D05EFB" w:rsidRDefault="00D05EFB" w:rsidP="00D05EF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Василівна</w:t>
            </w:r>
          </w:p>
        </w:tc>
        <w:tc>
          <w:tcPr>
            <w:tcW w:w="5812" w:type="dxa"/>
          </w:tcPr>
          <w:p w:rsidR="00D05EFB" w:rsidRDefault="00A77B7B" w:rsidP="00D05EFB">
            <w:pPr>
              <w:tabs>
                <w:tab w:val="left" w:pos="0"/>
                <w:tab w:val="left" w:pos="1134"/>
              </w:tabs>
              <w:rPr>
                <w:snapToGrid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D05EFB">
              <w:rPr>
                <w:sz w:val="28"/>
                <w:szCs w:val="28"/>
                <w:lang w:val="uk-UA"/>
              </w:rPr>
              <w:t xml:space="preserve">старший інспектор з кадрів КП </w:t>
            </w:r>
            <w:r w:rsidR="00D05EFB" w:rsidRPr="00D05EFB">
              <w:rPr>
                <w:snapToGrid w:val="0"/>
                <w:sz w:val="28"/>
                <w:szCs w:val="28"/>
                <w:lang w:val="uk-UA"/>
              </w:rPr>
              <w:t xml:space="preserve">,,Дніпропетровська обласна станція переливання крові” </w:t>
            </w:r>
          </w:p>
          <w:p w:rsidR="00A77B7B" w:rsidRPr="00447ABC" w:rsidRDefault="00A77B7B" w:rsidP="00B26A41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121FF" w:rsidRPr="00A77B7B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</w:pPr>
    </w:p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0135E0">
        <w:rPr>
          <w:b/>
          <w:lang w:val="uk-UA"/>
        </w:rPr>
        <w:t xml:space="preserve">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D6" w:rsidRDefault="005906D6">
      <w:r>
        <w:separator/>
      </w:r>
    </w:p>
  </w:endnote>
  <w:endnote w:type="continuationSeparator" w:id="0">
    <w:p w:rsidR="005906D6" w:rsidRDefault="0059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D6" w:rsidRDefault="005906D6">
      <w:r>
        <w:separator/>
      </w:r>
    </w:p>
  </w:footnote>
  <w:footnote w:type="continuationSeparator" w:id="0">
    <w:p w:rsidR="005906D6" w:rsidRDefault="0059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5E0"/>
    <w:rsid w:val="00014873"/>
    <w:rsid w:val="000152D8"/>
    <w:rsid w:val="000153DC"/>
    <w:rsid w:val="0001593F"/>
    <w:rsid w:val="00015B3D"/>
    <w:rsid w:val="000163A0"/>
    <w:rsid w:val="00016B2A"/>
    <w:rsid w:val="000200FE"/>
    <w:rsid w:val="0002229F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A6132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17B3B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76FC5"/>
    <w:rsid w:val="004948D7"/>
    <w:rsid w:val="004A4318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06D6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389D"/>
    <w:rsid w:val="00735B37"/>
    <w:rsid w:val="00751773"/>
    <w:rsid w:val="007537B1"/>
    <w:rsid w:val="00757CC2"/>
    <w:rsid w:val="00767E0B"/>
    <w:rsid w:val="00772A9F"/>
    <w:rsid w:val="00773C41"/>
    <w:rsid w:val="00777C39"/>
    <w:rsid w:val="00780D71"/>
    <w:rsid w:val="00795F9F"/>
    <w:rsid w:val="007A1977"/>
    <w:rsid w:val="007A6193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063A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D4799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6841"/>
    <w:rsid w:val="00A60992"/>
    <w:rsid w:val="00A6147B"/>
    <w:rsid w:val="00A66867"/>
    <w:rsid w:val="00A67B7B"/>
    <w:rsid w:val="00A70045"/>
    <w:rsid w:val="00A732D7"/>
    <w:rsid w:val="00A7419C"/>
    <w:rsid w:val="00A77B7B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47479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2A4A"/>
    <w:rsid w:val="00CA4C48"/>
    <w:rsid w:val="00CA7602"/>
    <w:rsid w:val="00CB68C5"/>
    <w:rsid w:val="00CC03E8"/>
    <w:rsid w:val="00CC1D74"/>
    <w:rsid w:val="00CC3D57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5EFB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C7BDF"/>
    <w:rsid w:val="00ED5480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8538-DFB7-44B5-8B95-F586D55E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87</cp:revision>
  <cp:lastPrinted>2020-08-12T09:53:00Z</cp:lastPrinted>
  <dcterms:created xsi:type="dcterms:W3CDTF">2015-12-03T13:21:00Z</dcterms:created>
  <dcterms:modified xsi:type="dcterms:W3CDTF">2020-08-12T09:54:00Z</dcterms:modified>
</cp:coreProperties>
</file>