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BA9D7" w14:textId="2585BFA2" w:rsidR="00F75F75" w:rsidRDefault="00F75F75" w:rsidP="00F75F7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D2F536D" w14:textId="77777777" w:rsidR="00F75F75" w:rsidRDefault="00F75F75" w:rsidP="00F75F7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BA070E3" w14:textId="77777777" w:rsidR="00AA345F" w:rsidRPr="00152E1C" w:rsidRDefault="00F75F75" w:rsidP="00F75F7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75F75">
        <w:rPr>
          <w:rFonts w:ascii="Times New Roman" w:eastAsia="Times New Roman" w:hAnsi="Times New Roman"/>
          <w:sz w:val="24"/>
          <w:szCs w:val="24"/>
          <w:lang w:val="uk-UA" w:eastAsia="ru-RU"/>
        </w:rPr>
        <w:t>Ч</w:t>
      </w:r>
      <w:proofErr w:type="spellStart"/>
      <w:r w:rsidRPr="00F75F75">
        <w:rPr>
          <w:rFonts w:ascii="Times New Roman" w:eastAsia="Times New Roman" w:hAnsi="Times New Roman"/>
          <w:sz w:val="24"/>
          <w:szCs w:val="24"/>
          <w:lang w:eastAsia="ru-RU"/>
        </w:rPr>
        <w:t>ергов</w:t>
      </w:r>
      <w:proofErr w:type="spellEnd"/>
      <w:r w:rsidRPr="00F75F75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F75F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75F75">
        <w:rPr>
          <w:rFonts w:ascii="Times New Roman" w:eastAsia="Times New Roman" w:hAnsi="Times New Roman"/>
          <w:sz w:val="24"/>
          <w:szCs w:val="24"/>
          <w:lang w:eastAsia="ru-RU"/>
        </w:rPr>
        <w:t>вибор</w:t>
      </w:r>
      <w:proofErr w:type="spellEnd"/>
      <w:r w:rsidRPr="00F75F75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Pr="00F75F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75F75">
        <w:rPr>
          <w:rFonts w:ascii="Times New Roman" w:eastAsia="Times New Roman" w:hAnsi="Times New Roman"/>
          <w:sz w:val="24"/>
          <w:szCs w:val="24"/>
          <w:lang w:eastAsia="ru-RU"/>
        </w:rPr>
        <w:t>депутатів</w:t>
      </w:r>
      <w:proofErr w:type="spellEnd"/>
      <w:r w:rsidRPr="00F75F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52E1C">
        <w:rPr>
          <w:rFonts w:ascii="Times New Roman" w:eastAsia="Times New Roman" w:hAnsi="Times New Roman"/>
          <w:sz w:val="24"/>
          <w:szCs w:val="24"/>
          <w:lang w:val="uk-UA" w:eastAsia="ru-RU"/>
        </w:rPr>
        <w:t>Дніпроперовської</w:t>
      </w:r>
      <w:proofErr w:type="spellEnd"/>
      <w:r w:rsidR="00152E1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обласної ради</w:t>
      </w:r>
    </w:p>
    <w:p w14:paraId="5517A1B6" w14:textId="77777777" w:rsidR="00F75F75" w:rsidRPr="00F75F75" w:rsidRDefault="00F75F75" w:rsidP="00F75F7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75F75">
        <w:rPr>
          <w:rFonts w:ascii="Times New Roman" w:eastAsia="Times New Roman" w:hAnsi="Times New Roman"/>
          <w:sz w:val="24"/>
          <w:szCs w:val="24"/>
          <w:lang w:val="uk-UA" w:eastAsia="ru-RU"/>
        </w:rPr>
        <w:t>25 жовтня 2020 року</w:t>
      </w:r>
    </w:p>
    <w:p w14:paraId="06A396AB" w14:textId="77777777" w:rsidR="00F75F75" w:rsidRPr="00F75F75" w:rsidRDefault="00F75F75" w:rsidP="00F75F7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CD7BF8A" w14:textId="77777777" w:rsidR="00F75F75" w:rsidRPr="00F75F75" w:rsidRDefault="00F75F75" w:rsidP="00F75F7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75F7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Дніпропетровська обласна територіальна виборча комісія</w:t>
      </w:r>
    </w:p>
    <w:p w14:paraId="0BDBEB6D" w14:textId="77777777" w:rsidR="00F75F75" w:rsidRPr="00F75F75" w:rsidRDefault="00F75F75" w:rsidP="00F75F7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0EE3635B" w14:textId="77777777" w:rsidR="00F75F75" w:rsidRPr="00F75F75" w:rsidRDefault="00F75F75" w:rsidP="00F75F7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75F7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ПОСТАНОВА</w:t>
      </w:r>
    </w:p>
    <w:p w14:paraId="44675AB9" w14:textId="77777777" w:rsidR="00F75F75" w:rsidRPr="00F75F75" w:rsidRDefault="00F75F75" w:rsidP="00F75F7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75F75">
        <w:rPr>
          <w:rFonts w:ascii="Times New Roman" w:eastAsia="Times New Roman" w:hAnsi="Times New Roman"/>
          <w:sz w:val="24"/>
          <w:szCs w:val="24"/>
          <w:lang w:val="uk-UA" w:eastAsia="ru-RU"/>
        </w:rPr>
        <w:t>м. Дніпро</w:t>
      </w:r>
    </w:p>
    <w:p w14:paraId="4C103BAE" w14:textId="77777777" w:rsidR="00F75F75" w:rsidRDefault="00F75F75" w:rsidP="00F75F75">
      <w:pPr>
        <w:jc w:val="center"/>
        <w:rPr>
          <w:lang w:val="uk-UA"/>
        </w:rPr>
      </w:pPr>
    </w:p>
    <w:p w14:paraId="25CE5F33" w14:textId="3E138448" w:rsidR="00F75F75" w:rsidRDefault="00F54D4F" w:rsidP="00F75F7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 </w:t>
      </w:r>
      <w:r w:rsidR="00F75F75" w:rsidRPr="00F75F75">
        <w:rPr>
          <w:rFonts w:ascii="Times New Roman" w:hAnsi="Times New Roman" w:cs="Times New Roman"/>
          <w:sz w:val="24"/>
          <w:szCs w:val="24"/>
          <w:lang w:val="uk-UA"/>
        </w:rPr>
        <w:t>год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30 </w:t>
      </w:r>
      <w:r w:rsidR="00F75F75" w:rsidRPr="00F75F75">
        <w:rPr>
          <w:rFonts w:ascii="Times New Roman" w:hAnsi="Times New Roman" w:cs="Times New Roman"/>
          <w:sz w:val="24"/>
          <w:szCs w:val="24"/>
          <w:lang w:val="uk-UA"/>
        </w:rPr>
        <w:t>хв</w:t>
      </w:r>
    </w:p>
    <w:p w14:paraId="7926EAF6" w14:textId="221CD0C1" w:rsidR="00FF17EC" w:rsidRPr="00F54D4F" w:rsidRDefault="00F54D4F" w:rsidP="00E2093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7B3D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5F75">
        <w:rPr>
          <w:rFonts w:ascii="Times New Roman" w:hAnsi="Times New Roman" w:cs="Times New Roman"/>
          <w:sz w:val="24"/>
          <w:szCs w:val="24"/>
          <w:lang w:val="uk-UA"/>
        </w:rPr>
        <w:t xml:space="preserve">вересня 2020 року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E2093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</w:p>
    <w:p w14:paraId="6510CB7D" w14:textId="77777777" w:rsidR="00A9031A" w:rsidRDefault="00A9031A" w:rsidP="00FF17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05B5872" w14:textId="77777777" w:rsidR="00A9031A" w:rsidRDefault="00A9031A" w:rsidP="00FF17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B5CE5AE" w14:textId="77777777" w:rsidR="00FF17EC" w:rsidRPr="00FF17EC" w:rsidRDefault="00FF17EC" w:rsidP="00FF17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17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«Про чергування членів комісії у приміщенні </w:t>
      </w:r>
    </w:p>
    <w:p w14:paraId="15E41D01" w14:textId="77777777" w:rsidR="00C4141F" w:rsidRDefault="00FF17EC" w:rsidP="00FF17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17EC">
        <w:rPr>
          <w:rFonts w:ascii="Times New Roman" w:hAnsi="Times New Roman" w:cs="Times New Roman"/>
          <w:b/>
          <w:sz w:val="24"/>
          <w:szCs w:val="24"/>
          <w:lang w:val="uk-UA"/>
        </w:rPr>
        <w:t>Дніпропетровської обласної територіальної виборчої комісії</w:t>
      </w:r>
    </w:p>
    <w:p w14:paraId="6B396C34" w14:textId="768909AE" w:rsidR="00F75F75" w:rsidRDefault="00C4141F" w:rsidP="00FF17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період з 1</w:t>
      </w:r>
      <w:r w:rsidR="00F54D4F" w:rsidRPr="00F54D4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вересня по 24 вересня 2020 року</w:t>
      </w:r>
      <w:r w:rsidR="00FF17EC" w:rsidRPr="00FF17EC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14:paraId="14F8F39D" w14:textId="77777777" w:rsidR="00FF17EC" w:rsidRPr="00FF17EC" w:rsidRDefault="00FF17EC" w:rsidP="00FF17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DA69717" w14:textId="77777777" w:rsidR="00152E1C" w:rsidRDefault="00FE037D" w:rsidP="00152E1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2E1C">
        <w:rPr>
          <w:rFonts w:ascii="Times New Roman" w:hAnsi="Times New Roman" w:cs="Times New Roman"/>
          <w:sz w:val="24"/>
          <w:szCs w:val="24"/>
          <w:lang w:val="uk-UA"/>
        </w:rPr>
        <w:t>У відповідності до частини 1 статті 216 Виборчого кодексу України</w:t>
      </w:r>
      <w:r w:rsidR="00320A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2E1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52E1C" w:rsidRPr="00152E1C">
        <w:rPr>
          <w:rFonts w:ascii="Times New Roman" w:hAnsi="Times New Roman" w:cs="Times New Roman"/>
          <w:sz w:val="24"/>
          <w:szCs w:val="24"/>
          <w:lang w:val="uk-UA"/>
        </w:rPr>
        <w:t>исування кандидатів у депутати, кандидатів на посаду сільського, селищного, міського голови розпочинається за сорок днів до дня голосування і закінчується за тридцять днів до дня голосування</w:t>
      </w:r>
      <w:r w:rsidR="00152E1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AFF2B03" w14:textId="77777777" w:rsidR="007B3D53" w:rsidRDefault="00FE037D" w:rsidP="00C4141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метою належної організації роботи Дніпропетровської обласної територіально</w:t>
      </w:r>
      <w:r w:rsidR="007B3D53">
        <w:rPr>
          <w:rFonts w:ascii="Times New Roman" w:hAnsi="Times New Roman" w:cs="Times New Roman"/>
          <w:sz w:val="24"/>
          <w:szCs w:val="24"/>
          <w:lang w:val="uk-UA"/>
        </w:rPr>
        <w:t>ї виборчої комісії</w:t>
      </w:r>
      <w:r w:rsidR="00152E1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B3D53">
        <w:rPr>
          <w:rFonts w:ascii="Times New Roman" w:hAnsi="Times New Roman" w:cs="Times New Roman"/>
          <w:sz w:val="24"/>
          <w:szCs w:val="24"/>
          <w:lang w:val="uk-UA"/>
        </w:rPr>
        <w:t xml:space="preserve"> шляхом </w:t>
      </w:r>
      <w:r>
        <w:rPr>
          <w:rFonts w:ascii="Times New Roman" w:hAnsi="Times New Roman" w:cs="Times New Roman"/>
          <w:sz w:val="24"/>
          <w:szCs w:val="24"/>
          <w:lang w:val="uk-UA"/>
        </w:rPr>
        <w:t>забезпечення постійної присутності її членів в приміщенні виборчої комісії</w:t>
      </w:r>
      <w:r w:rsidR="00152E1C">
        <w:rPr>
          <w:rFonts w:ascii="Times New Roman" w:hAnsi="Times New Roman" w:cs="Times New Roman"/>
          <w:sz w:val="24"/>
          <w:szCs w:val="24"/>
          <w:lang w:val="uk-UA"/>
        </w:rPr>
        <w:t xml:space="preserve">, під час внесення </w:t>
      </w:r>
      <w:r w:rsidR="00A9031A">
        <w:rPr>
          <w:rFonts w:ascii="Times New Roman" w:hAnsi="Times New Roman" w:cs="Times New Roman"/>
          <w:sz w:val="24"/>
          <w:szCs w:val="24"/>
          <w:lang w:val="uk-UA"/>
        </w:rPr>
        <w:t xml:space="preserve">місцевими </w:t>
      </w:r>
      <w:r w:rsidR="00152E1C">
        <w:rPr>
          <w:rFonts w:ascii="Times New Roman" w:hAnsi="Times New Roman" w:cs="Times New Roman"/>
          <w:sz w:val="24"/>
          <w:szCs w:val="24"/>
          <w:lang w:val="uk-UA"/>
        </w:rPr>
        <w:t>організаціями політичних партій документів для реєстрації кандидатів у депутати Дніпропетровської обласної ради</w:t>
      </w:r>
      <w:r w:rsidR="002F6577">
        <w:rPr>
          <w:rFonts w:ascii="Times New Roman" w:hAnsi="Times New Roman" w:cs="Times New Roman"/>
          <w:sz w:val="24"/>
          <w:szCs w:val="24"/>
          <w:lang w:val="uk-UA"/>
        </w:rPr>
        <w:t>, передбачених частиною 1 стат</w:t>
      </w:r>
      <w:r w:rsidR="00320A53">
        <w:rPr>
          <w:rFonts w:ascii="Times New Roman" w:hAnsi="Times New Roman" w:cs="Times New Roman"/>
          <w:sz w:val="24"/>
          <w:szCs w:val="24"/>
          <w:lang w:val="uk-UA"/>
        </w:rPr>
        <w:t xml:space="preserve">ті 222 </w:t>
      </w:r>
      <w:r w:rsidR="00C4141F">
        <w:rPr>
          <w:rFonts w:ascii="Times New Roman" w:hAnsi="Times New Roman" w:cs="Times New Roman"/>
          <w:sz w:val="24"/>
          <w:szCs w:val="24"/>
          <w:lang w:val="uk-UA"/>
        </w:rPr>
        <w:t>Виборчого к</w:t>
      </w:r>
      <w:r w:rsidR="00320A53">
        <w:rPr>
          <w:rFonts w:ascii="Times New Roman" w:hAnsi="Times New Roman" w:cs="Times New Roman"/>
          <w:sz w:val="24"/>
          <w:szCs w:val="24"/>
          <w:lang w:val="uk-UA"/>
        </w:rPr>
        <w:t>одексу</w:t>
      </w:r>
      <w:r w:rsidR="00C4141F">
        <w:rPr>
          <w:rFonts w:ascii="Times New Roman" w:hAnsi="Times New Roman" w:cs="Times New Roman"/>
          <w:sz w:val="24"/>
          <w:szCs w:val="24"/>
          <w:lang w:val="uk-UA"/>
        </w:rPr>
        <w:t xml:space="preserve"> України, на виконання абзацу 1 частини 16 статті 36</w:t>
      </w:r>
      <w:r w:rsidR="002F6577">
        <w:rPr>
          <w:rFonts w:ascii="Times New Roman" w:hAnsi="Times New Roman" w:cs="Times New Roman"/>
          <w:sz w:val="24"/>
          <w:szCs w:val="24"/>
          <w:lang w:val="uk-UA"/>
        </w:rPr>
        <w:t>, керуючись частинами 1,</w:t>
      </w:r>
      <w:r w:rsidR="004A7431">
        <w:rPr>
          <w:rFonts w:ascii="Times New Roman" w:hAnsi="Times New Roman" w:cs="Times New Roman"/>
          <w:sz w:val="24"/>
          <w:szCs w:val="24"/>
          <w:lang w:val="uk-UA"/>
        </w:rPr>
        <w:t xml:space="preserve"> 4 статті 33, частинами </w:t>
      </w:r>
      <w:r w:rsidR="002F6577">
        <w:rPr>
          <w:rFonts w:ascii="Times New Roman" w:hAnsi="Times New Roman" w:cs="Times New Roman"/>
          <w:sz w:val="24"/>
          <w:szCs w:val="24"/>
          <w:lang w:val="uk-UA"/>
        </w:rPr>
        <w:t xml:space="preserve">1, </w:t>
      </w:r>
      <w:r w:rsidR="004A7431">
        <w:rPr>
          <w:rFonts w:ascii="Times New Roman" w:hAnsi="Times New Roman" w:cs="Times New Roman"/>
          <w:sz w:val="24"/>
          <w:szCs w:val="24"/>
          <w:lang w:val="uk-UA"/>
        </w:rPr>
        <w:t>12, 14 статті 36</w:t>
      </w:r>
      <w:r w:rsidR="002F6577">
        <w:rPr>
          <w:rFonts w:ascii="Times New Roman" w:hAnsi="Times New Roman" w:cs="Times New Roman"/>
          <w:sz w:val="24"/>
          <w:szCs w:val="24"/>
          <w:lang w:val="uk-UA"/>
        </w:rPr>
        <w:t xml:space="preserve">, частинами 3, 4 </w:t>
      </w:r>
      <w:r w:rsidR="002F1A05">
        <w:rPr>
          <w:rFonts w:ascii="Times New Roman" w:hAnsi="Times New Roman" w:cs="Times New Roman"/>
          <w:sz w:val="24"/>
          <w:szCs w:val="24"/>
          <w:lang w:val="uk-UA"/>
        </w:rPr>
        <w:t>статті 37 Виборчого кодексу України</w:t>
      </w:r>
      <w:r w:rsidR="007B3D53">
        <w:rPr>
          <w:rFonts w:ascii="Times New Roman" w:hAnsi="Times New Roman" w:cs="Times New Roman"/>
          <w:sz w:val="24"/>
          <w:szCs w:val="24"/>
          <w:lang w:val="uk-UA"/>
        </w:rPr>
        <w:t xml:space="preserve">, Дніпропетровська обласна територіальна виборча комісія </w:t>
      </w:r>
      <w:r w:rsidR="007B3D53" w:rsidRPr="007B3D53">
        <w:rPr>
          <w:rFonts w:ascii="Times New Roman" w:hAnsi="Times New Roman" w:cs="Times New Roman"/>
          <w:b/>
          <w:sz w:val="24"/>
          <w:szCs w:val="24"/>
          <w:lang w:val="uk-UA"/>
        </w:rPr>
        <w:t>постановляє:</w:t>
      </w:r>
    </w:p>
    <w:p w14:paraId="5A22143D" w14:textId="77777777" w:rsidR="00D205D9" w:rsidRPr="002F6577" w:rsidRDefault="00D205D9" w:rsidP="00C414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6F55A1" w14:textId="15A62991" w:rsidR="004A34DC" w:rsidRDefault="00A34EA7" w:rsidP="007B3D53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Встановити</w:t>
      </w:r>
      <w:r w:rsidR="007B3D53">
        <w:rPr>
          <w:rFonts w:ascii="Times New Roman" w:hAnsi="Times New Roman" w:cs="Times New Roman"/>
          <w:sz w:val="24"/>
          <w:szCs w:val="24"/>
          <w:lang w:val="uk-UA"/>
        </w:rPr>
        <w:t xml:space="preserve"> чергування в приміщенні Дніпропетровської обласної територіальної виборчої комісії</w:t>
      </w:r>
      <w:r w:rsidR="002F6577">
        <w:rPr>
          <w:rFonts w:ascii="Times New Roman" w:hAnsi="Times New Roman" w:cs="Times New Roman"/>
          <w:sz w:val="24"/>
          <w:szCs w:val="24"/>
          <w:lang w:val="uk-UA"/>
        </w:rPr>
        <w:t xml:space="preserve"> в період</w:t>
      </w:r>
      <w:r w:rsidR="007B3D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141F">
        <w:rPr>
          <w:rFonts w:ascii="Times New Roman" w:hAnsi="Times New Roman" w:cs="Times New Roman"/>
          <w:sz w:val="24"/>
          <w:szCs w:val="24"/>
          <w:lang w:val="uk-UA"/>
        </w:rPr>
        <w:t>з 1</w:t>
      </w:r>
      <w:r w:rsidR="002D0AC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C4141F">
        <w:rPr>
          <w:rFonts w:ascii="Times New Roman" w:hAnsi="Times New Roman" w:cs="Times New Roman"/>
          <w:sz w:val="24"/>
          <w:szCs w:val="24"/>
          <w:lang w:val="uk-UA"/>
        </w:rPr>
        <w:t xml:space="preserve"> вересня </w:t>
      </w:r>
      <w:r w:rsidR="002F6577">
        <w:rPr>
          <w:rFonts w:ascii="Times New Roman" w:hAnsi="Times New Roman" w:cs="Times New Roman"/>
          <w:sz w:val="24"/>
          <w:szCs w:val="24"/>
          <w:lang w:val="uk-UA"/>
        </w:rPr>
        <w:t xml:space="preserve"> по 24</w:t>
      </w:r>
      <w:r w:rsidR="00FC403C">
        <w:rPr>
          <w:rFonts w:ascii="Times New Roman" w:hAnsi="Times New Roman" w:cs="Times New Roman"/>
          <w:sz w:val="24"/>
          <w:szCs w:val="24"/>
          <w:lang w:val="uk-UA"/>
        </w:rPr>
        <w:t xml:space="preserve"> вересня 2020 року</w:t>
      </w:r>
      <w:r w:rsidR="00A9031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20A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6577">
        <w:rPr>
          <w:rFonts w:ascii="Times New Roman" w:hAnsi="Times New Roman" w:cs="Times New Roman"/>
          <w:sz w:val="24"/>
          <w:szCs w:val="24"/>
          <w:lang w:val="uk-UA"/>
        </w:rPr>
        <w:t xml:space="preserve">згідно Графіку чергування членів </w:t>
      </w:r>
      <w:r w:rsidR="00320A53">
        <w:rPr>
          <w:rFonts w:ascii="Times New Roman" w:hAnsi="Times New Roman" w:cs="Times New Roman"/>
          <w:sz w:val="24"/>
          <w:szCs w:val="24"/>
          <w:lang w:val="uk-UA"/>
        </w:rPr>
        <w:t>Дніпропетровської обласної територіальної комісії, додається.</w:t>
      </w:r>
    </w:p>
    <w:p w14:paraId="1234E9CB" w14:textId="77777777" w:rsidR="003F0076" w:rsidRDefault="00C4141F" w:rsidP="00A9031A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Уповноважити членів Дніпропетровської обласної територіальної виборчої комісії під час їх чергування в приміщенні комісії</w:t>
      </w:r>
      <w:r w:rsidR="00A9031A">
        <w:rPr>
          <w:rFonts w:ascii="Times New Roman" w:hAnsi="Times New Roman" w:cs="Times New Roman"/>
          <w:sz w:val="24"/>
          <w:szCs w:val="24"/>
          <w:lang w:val="uk-UA"/>
        </w:rPr>
        <w:t xml:space="preserve"> на приймання документів для реєстрації кандидатів у депутати Дніпропетровської обласної ради, внесених місцевими </w:t>
      </w:r>
      <w:r w:rsidR="00B0289E">
        <w:rPr>
          <w:rFonts w:ascii="Times New Roman" w:hAnsi="Times New Roman" w:cs="Times New Roman"/>
          <w:sz w:val="24"/>
          <w:szCs w:val="24"/>
          <w:lang w:val="uk-UA"/>
        </w:rPr>
        <w:t>організаціями політичних партій.</w:t>
      </w:r>
      <w:r w:rsidR="00A903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2F9BE3B" w14:textId="77777777" w:rsidR="004678E2" w:rsidRDefault="003F0076" w:rsidP="004678E2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Цю постанову оприлюднити шляхом розміщення на інформаційному стенді Дніпропетровської обласної </w:t>
      </w:r>
      <w:r w:rsidR="00A9031A">
        <w:rPr>
          <w:rFonts w:ascii="Times New Roman" w:hAnsi="Times New Roman" w:cs="Times New Roman"/>
          <w:sz w:val="24"/>
          <w:szCs w:val="24"/>
          <w:lang w:val="uk-UA"/>
        </w:rPr>
        <w:t>територіальної виборчої комісії та веб-сайті Дніпропетровської обласної ради.</w:t>
      </w:r>
    </w:p>
    <w:p w14:paraId="12039ABA" w14:textId="77777777" w:rsidR="00A9031A" w:rsidRDefault="00A9031A" w:rsidP="00A9031A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539B60" w14:textId="77777777" w:rsidR="00A9031A" w:rsidRPr="00FC403C" w:rsidRDefault="00A9031A" w:rsidP="00A9031A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7C887E" w14:textId="0C501027" w:rsidR="00FE037D" w:rsidRDefault="00E209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                                                                                </w:t>
      </w:r>
      <w:r w:rsidR="00A9031A">
        <w:rPr>
          <w:rFonts w:ascii="Times New Roman" w:hAnsi="Times New Roman" w:cs="Times New Roman"/>
          <w:sz w:val="24"/>
          <w:szCs w:val="24"/>
          <w:lang w:val="uk-UA"/>
        </w:rPr>
        <w:t xml:space="preserve">      С.</w:t>
      </w:r>
      <w:r w:rsidR="00F54D4F" w:rsidRPr="00F54D4F">
        <w:rPr>
          <w:rFonts w:ascii="Times New Roman" w:hAnsi="Times New Roman" w:cs="Times New Roman"/>
          <w:sz w:val="24"/>
          <w:szCs w:val="24"/>
        </w:rPr>
        <w:t xml:space="preserve"> </w:t>
      </w:r>
      <w:r w:rsidR="00F54D4F">
        <w:rPr>
          <w:rFonts w:ascii="Times New Roman" w:hAnsi="Times New Roman" w:cs="Times New Roman"/>
          <w:sz w:val="24"/>
          <w:szCs w:val="24"/>
          <w:lang w:val="uk-UA"/>
        </w:rPr>
        <w:t>А.</w:t>
      </w:r>
      <w:r w:rsidR="00A903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Жарко</w:t>
      </w:r>
    </w:p>
    <w:p w14:paraId="058D22B8" w14:textId="48461ED9" w:rsidR="00E2093D" w:rsidRPr="00F75F75" w:rsidRDefault="00E209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комісії                                                                      </w:t>
      </w:r>
      <w:r w:rsidR="00A9031A">
        <w:rPr>
          <w:rFonts w:ascii="Times New Roman" w:hAnsi="Times New Roman" w:cs="Times New Roman"/>
          <w:sz w:val="24"/>
          <w:szCs w:val="24"/>
          <w:lang w:val="uk-UA"/>
        </w:rPr>
        <w:t xml:space="preserve">            Г. </w:t>
      </w:r>
      <w:r w:rsidR="00F54D4F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Михайлець</w:t>
      </w:r>
      <w:proofErr w:type="spellEnd"/>
    </w:p>
    <w:p w14:paraId="12799143" w14:textId="77777777" w:rsidR="00E754AF" w:rsidRPr="00F75F75" w:rsidRDefault="00E754A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754AF" w:rsidRPr="00F75F75" w:rsidSect="00E2093D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92B3C"/>
    <w:multiLevelType w:val="hybridMultilevel"/>
    <w:tmpl w:val="07301C1E"/>
    <w:lvl w:ilvl="0" w:tplc="DB3293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75"/>
    <w:rsid w:val="000C55B7"/>
    <w:rsid w:val="00152E1C"/>
    <w:rsid w:val="002D0ACB"/>
    <w:rsid w:val="002F1A05"/>
    <w:rsid w:val="002F6577"/>
    <w:rsid w:val="00320A53"/>
    <w:rsid w:val="003F0076"/>
    <w:rsid w:val="004678E2"/>
    <w:rsid w:val="004A34DC"/>
    <w:rsid w:val="004A7431"/>
    <w:rsid w:val="00514A99"/>
    <w:rsid w:val="007B3D53"/>
    <w:rsid w:val="00A34EA7"/>
    <w:rsid w:val="00A82E4C"/>
    <w:rsid w:val="00A9031A"/>
    <w:rsid w:val="00AA345F"/>
    <w:rsid w:val="00B0289E"/>
    <w:rsid w:val="00B86535"/>
    <w:rsid w:val="00C4141F"/>
    <w:rsid w:val="00D205D9"/>
    <w:rsid w:val="00DA31E0"/>
    <w:rsid w:val="00E2093D"/>
    <w:rsid w:val="00E754AF"/>
    <w:rsid w:val="00F154D6"/>
    <w:rsid w:val="00F54D4F"/>
    <w:rsid w:val="00F75F75"/>
    <w:rsid w:val="00FC403C"/>
    <w:rsid w:val="00FE037D"/>
    <w:rsid w:val="00FF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D33C"/>
  <w15:docId w15:val="{0D8A438D-98C2-4D39-BC7D-5C87E17E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2</cp:revision>
  <dcterms:created xsi:type="dcterms:W3CDTF">2020-09-16T09:28:00Z</dcterms:created>
  <dcterms:modified xsi:type="dcterms:W3CDTF">2020-09-16T09:28:00Z</dcterms:modified>
</cp:coreProperties>
</file>