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E7423D" w:rsidRPr="007B6B7D" w:rsidRDefault="00E7423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8D7F77" w:rsidRPr="008D7F77" w:rsidRDefault="008D7F77" w:rsidP="008D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F7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8D7F77" w:rsidRPr="008D7F77" w:rsidRDefault="008D7F77" w:rsidP="008D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F77">
        <w:rPr>
          <w:rFonts w:ascii="Times New Roman" w:hAnsi="Times New Roman"/>
          <w:b/>
          <w:sz w:val="28"/>
          <w:szCs w:val="28"/>
          <w:lang w:val="uk-UA"/>
        </w:rPr>
        <w:t>обласної ради від 13 грудня 2019 року № 527-20/</w:t>
      </w:r>
      <w:r w:rsidRPr="008D7F7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D7F77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</w:p>
    <w:p w:rsidR="008D7F77" w:rsidRPr="0068454B" w:rsidRDefault="008E586C" w:rsidP="008D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17D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C0731F">
        <w:rPr>
          <w:rFonts w:ascii="Times New Roman" w:hAnsi="Times New Roman"/>
          <w:b/>
          <w:sz w:val="28"/>
          <w:szCs w:val="28"/>
          <w:lang w:val="uk-UA"/>
        </w:rPr>
        <w:t>Про П</w:t>
      </w:r>
      <w:r w:rsidR="008D7F77" w:rsidRPr="0068454B">
        <w:rPr>
          <w:rFonts w:ascii="Times New Roman" w:hAnsi="Times New Roman"/>
          <w:b/>
          <w:sz w:val="28"/>
          <w:szCs w:val="28"/>
          <w:lang w:val="uk-UA"/>
        </w:rPr>
        <w:t xml:space="preserve">рограму соціально-економічного та культурного </w:t>
      </w:r>
    </w:p>
    <w:p w:rsidR="008D7F77" w:rsidRPr="008D7F77" w:rsidRDefault="008D7F77" w:rsidP="008D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454B">
        <w:rPr>
          <w:rFonts w:ascii="Times New Roman" w:hAnsi="Times New Roman"/>
          <w:b/>
          <w:sz w:val="28"/>
          <w:szCs w:val="28"/>
          <w:lang w:val="uk-UA"/>
        </w:rPr>
        <w:t xml:space="preserve">розвитку </w:t>
      </w:r>
      <w:r w:rsidR="0068454B" w:rsidRPr="0068454B">
        <w:rPr>
          <w:rFonts w:ascii="Times New Roman" w:hAnsi="Times New Roman"/>
          <w:b/>
          <w:sz w:val="28"/>
          <w:szCs w:val="28"/>
          <w:lang w:val="uk-UA"/>
        </w:rPr>
        <w:t>Дніпропетровської</w:t>
      </w:r>
      <w:r w:rsidR="0068454B" w:rsidRPr="008D7F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7F77">
        <w:rPr>
          <w:rFonts w:ascii="Times New Roman" w:hAnsi="Times New Roman"/>
          <w:b/>
          <w:sz w:val="28"/>
          <w:szCs w:val="28"/>
          <w:lang w:val="uk-UA"/>
        </w:rPr>
        <w:t>області на 2020 рік”</w:t>
      </w:r>
      <w:r w:rsidRPr="008D7F77">
        <w:rPr>
          <w:rFonts w:ascii="Times New Roman" w:hAnsi="Times New Roman"/>
          <w:b/>
          <w:sz w:val="28"/>
          <w:szCs w:val="28"/>
        </w:rPr>
        <w:t xml:space="preserve"> (</w:t>
      </w:r>
      <w:r w:rsidRPr="008D7F77">
        <w:rPr>
          <w:rFonts w:ascii="Times New Roman" w:hAnsi="Times New Roman"/>
          <w:b/>
          <w:sz w:val="28"/>
          <w:szCs w:val="28"/>
          <w:lang w:val="uk-UA"/>
        </w:rPr>
        <w:t>зі змінами)</w:t>
      </w:r>
    </w:p>
    <w:p w:rsidR="008D7F77" w:rsidRPr="008D7F77" w:rsidRDefault="008D7F77" w:rsidP="008D7F7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7F77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керуючись Бюджетним кодексом України та Законом України </w:t>
      </w:r>
      <w:r w:rsidR="008E586C" w:rsidRPr="00FD285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8D7F77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Україні”, пунктом 4 рішення обласної ради від 13 грудня 2019 року № 527-20/VIІ </w:t>
      </w:r>
      <w:r w:rsidR="00452F89" w:rsidRPr="00452F89">
        <w:rPr>
          <w:rFonts w:ascii="Times New Roman" w:hAnsi="Times New Roman"/>
          <w:sz w:val="28"/>
          <w:szCs w:val="28"/>
          <w:lang w:val="uk-UA"/>
        </w:rPr>
        <w:br/>
      </w:r>
      <w:r w:rsidR="008E586C" w:rsidRPr="00FD285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C82E4E">
        <w:rPr>
          <w:rFonts w:ascii="Times New Roman" w:hAnsi="Times New Roman"/>
          <w:sz w:val="28"/>
          <w:szCs w:val="28"/>
          <w:lang w:val="uk-UA"/>
        </w:rPr>
        <w:t>Про П</w:t>
      </w:r>
      <w:r w:rsidRPr="008D7F77">
        <w:rPr>
          <w:rFonts w:ascii="Times New Roman" w:hAnsi="Times New Roman"/>
          <w:sz w:val="28"/>
          <w:szCs w:val="28"/>
          <w:lang w:val="uk-UA"/>
        </w:rPr>
        <w:t>рограму соціально-економічного та культурного розвитку Дніпропетровської області на 2020 рік” (зі змінами):</w:t>
      </w: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7F77">
        <w:rPr>
          <w:rFonts w:ascii="Times New Roman" w:hAnsi="Times New Roman"/>
          <w:sz w:val="28"/>
          <w:szCs w:val="28"/>
          <w:lang w:val="uk-UA"/>
        </w:rPr>
        <w:t xml:space="preserve">1. Внести зміни до рішення обласної ради від 13 грудня 2019 року </w:t>
      </w:r>
      <w:r w:rsidRPr="008D7F77">
        <w:rPr>
          <w:rFonts w:ascii="Times New Roman" w:hAnsi="Times New Roman"/>
          <w:sz w:val="28"/>
          <w:szCs w:val="28"/>
          <w:lang w:val="uk-UA"/>
        </w:rPr>
        <w:br/>
        <w:t xml:space="preserve">№ 527-20/VIІ </w:t>
      </w:r>
      <w:r w:rsidR="008E586C" w:rsidRPr="00FD285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8D7F77">
        <w:rPr>
          <w:rFonts w:ascii="Times New Roman" w:hAnsi="Times New Roman"/>
          <w:sz w:val="28"/>
          <w:szCs w:val="28"/>
          <w:lang w:val="uk-UA"/>
        </w:rPr>
        <w:t>Про Програму соціально-економічного та культурного розвитку Дніпропетровської області на 2020 рік” (зі змінами), виклав</w:t>
      </w:r>
      <w:r w:rsidR="00DC74B9">
        <w:rPr>
          <w:rFonts w:ascii="Times New Roman" w:hAnsi="Times New Roman"/>
          <w:sz w:val="28"/>
          <w:szCs w:val="28"/>
          <w:lang w:val="uk-UA"/>
        </w:rPr>
        <w:t xml:space="preserve">ши додаток 2 до додатка 2 </w:t>
      </w:r>
      <w:r w:rsidRPr="008D7F77">
        <w:rPr>
          <w:rFonts w:ascii="Times New Roman" w:hAnsi="Times New Roman"/>
          <w:sz w:val="28"/>
          <w:szCs w:val="28"/>
          <w:lang w:val="uk-UA"/>
        </w:rPr>
        <w:t>рішення у новій редакції (додається).</w:t>
      </w: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7F77"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чинність</w:t>
      </w:r>
      <w:r w:rsidR="00DC74B9">
        <w:rPr>
          <w:rFonts w:ascii="Times New Roman" w:hAnsi="Times New Roman"/>
          <w:sz w:val="28"/>
          <w:szCs w:val="28"/>
          <w:lang w:val="uk-UA"/>
        </w:rPr>
        <w:t>,</w:t>
      </w:r>
      <w:r w:rsidRPr="008D7F77">
        <w:rPr>
          <w:rFonts w:ascii="Times New Roman" w:hAnsi="Times New Roman"/>
          <w:sz w:val="28"/>
          <w:szCs w:val="28"/>
          <w:lang w:val="uk-UA"/>
        </w:rPr>
        <w:t xml:space="preserve"> розпорядження голови обласної ради від 09 липня 2020 року № 148-Р </w:t>
      </w:r>
      <w:r w:rsidR="008E586C" w:rsidRPr="00FD285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8D7F77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13</w:t>
      </w:r>
      <w:r w:rsidR="00DC74B9">
        <w:rPr>
          <w:rFonts w:ascii="Times New Roman" w:hAnsi="Times New Roman"/>
          <w:sz w:val="28"/>
          <w:szCs w:val="28"/>
          <w:lang w:val="uk-UA"/>
        </w:rPr>
        <w:t xml:space="preserve"> грудня 2019 року № 527-20/VIІ </w:t>
      </w:r>
      <w:r w:rsidR="00DC74B9" w:rsidRPr="00FD285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8D7F77">
        <w:rPr>
          <w:rFonts w:ascii="Times New Roman" w:hAnsi="Times New Roman"/>
          <w:sz w:val="28"/>
          <w:szCs w:val="28"/>
          <w:lang w:val="uk-UA"/>
        </w:rPr>
        <w:t>Про Програму соціально-економічного та культурного розвитку області на 2020 рік”.</w:t>
      </w: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7F77">
        <w:rPr>
          <w:rFonts w:ascii="Times New Roman" w:hAnsi="Times New Roman"/>
          <w:sz w:val="28"/>
          <w:szCs w:val="28"/>
          <w:lang w:val="uk-UA"/>
        </w:rPr>
        <w:t>3. Це розпорядження підлягає затвердженню на черговій сесії обласної ради.</w:t>
      </w: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F77" w:rsidRPr="008D7F77" w:rsidRDefault="008D7F77" w:rsidP="008D7F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D7F77">
        <w:rPr>
          <w:rFonts w:ascii="Times New Roman" w:hAnsi="Times New Roman"/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470C3C" w:rsidRPr="008D7F77" w:rsidRDefault="00A405CB" w:rsidP="005317CD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7F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79797E" w:rsidRPr="008D7F77" w:rsidRDefault="0079797E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C0C" w:rsidRPr="00344C0C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8D7F77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D7F77">
        <w:rPr>
          <w:rFonts w:ascii="Times New Roman" w:hAnsi="Times New Roman" w:cs="Times New Roman"/>
          <w:b/>
          <w:bCs/>
        </w:rPr>
        <w:t>обласної ради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       </w:t>
      </w:r>
      <w:r w:rsidR="008C201E" w:rsidRPr="008C201E">
        <w:rPr>
          <w:rFonts w:ascii="Times New Roman" w:hAnsi="Times New Roman" w:cs="Times New Roman"/>
          <w:b/>
          <w:bCs/>
        </w:rPr>
        <w:t>С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4B5719">
        <w:rPr>
          <w:rFonts w:ascii="Times New Roman" w:hAnsi="Times New Roman" w:cs="Times New Roman"/>
          <w:b/>
          <w:bCs/>
        </w:rPr>
        <w:t xml:space="preserve"> </w:t>
      </w:r>
      <w:r w:rsidR="008C201E">
        <w:rPr>
          <w:rFonts w:ascii="Times New Roman" w:hAnsi="Times New Roman" w:cs="Times New Roman"/>
          <w:b/>
          <w:bCs/>
        </w:rPr>
        <w:t>ОЛІЙНИК</w:t>
      </w:r>
    </w:p>
    <w:sectPr w:rsidR="00344C0C" w:rsidRPr="00344C0C" w:rsidSect="00A232C8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81" w:rsidRDefault="00B24581">
      <w:r>
        <w:separator/>
      </w:r>
    </w:p>
  </w:endnote>
  <w:endnote w:type="continuationSeparator" w:id="0">
    <w:p w:rsidR="00B24581" w:rsidRDefault="00B2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81" w:rsidRDefault="00B24581">
      <w:r>
        <w:separator/>
      </w:r>
    </w:p>
  </w:footnote>
  <w:footnote w:type="continuationSeparator" w:id="0">
    <w:p w:rsidR="00B24581" w:rsidRDefault="00B2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452F89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5B3E"/>
    <w:rsid w:val="000624DA"/>
    <w:rsid w:val="00062B31"/>
    <w:rsid w:val="00065D96"/>
    <w:rsid w:val="00075D81"/>
    <w:rsid w:val="00092C67"/>
    <w:rsid w:val="000A128B"/>
    <w:rsid w:val="000A3786"/>
    <w:rsid w:val="000B58D5"/>
    <w:rsid w:val="000C4713"/>
    <w:rsid w:val="000D6766"/>
    <w:rsid w:val="000F306F"/>
    <w:rsid w:val="0012190A"/>
    <w:rsid w:val="00126299"/>
    <w:rsid w:val="001328FD"/>
    <w:rsid w:val="001532CE"/>
    <w:rsid w:val="00154AB7"/>
    <w:rsid w:val="00165591"/>
    <w:rsid w:val="001A3625"/>
    <w:rsid w:val="001A5422"/>
    <w:rsid w:val="001A653F"/>
    <w:rsid w:val="001C17B8"/>
    <w:rsid w:val="001C7F1F"/>
    <w:rsid w:val="001C7F6B"/>
    <w:rsid w:val="002006E1"/>
    <w:rsid w:val="002178FB"/>
    <w:rsid w:val="00232E1C"/>
    <w:rsid w:val="00234650"/>
    <w:rsid w:val="002513EB"/>
    <w:rsid w:val="002530D9"/>
    <w:rsid w:val="00255CA5"/>
    <w:rsid w:val="00267DF7"/>
    <w:rsid w:val="00296CCC"/>
    <w:rsid w:val="002A32C8"/>
    <w:rsid w:val="002B5DAA"/>
    <w:rsid w:val="002C1AB4"/>
    <w:rsid w:val="002D061D"/>
    <w:rsid w:val="002F6D57"/>
    <w:rsid w:val="00303078"/>
    <w:rsid w:val="003044EC"/>
    <w:rsid w:val="00344C0C"/>
    <w:rsid w:val="00350146"/>
    <w:rsid w:val="00375821"/>
    <w:rsid w:val="00377212"/>
    <w:rsid w:val="003C0163"/>
    <w:rsid w:val="003E0476"/>
    <w:rsid w:val="003E1E03"/>
    <w:rsid w:val="00410EC6"/>
    <w:rsid w:val="00413085"/>
    <w:rsid w:val="004149F4"/>
    <w:rsid w:val="004203EF"/>
    <w:rsid w:val="004270EF"/>
    <w:rsid w:val="004279B2"/>
    <w:rsid w:val="00432A8F"/>
    <w:rsid w:val="00452F89"/>
    <w:rsid w:val="00470C3C"/>
    <w:rsid w:val="0049703B"/>
    <w:rsid w:val="00497E28"/>
    <w:rsid w:val="004A214B"/>
    <w:rsid w:val="004A5513"/>
    <w:rsid w:val="004B3C49"/>
    <w:rsid w:val="004B5719"/>
    <w:rsid w:val="004C06A7"/>
    <w:rsid w:val="004C6AC9"/>
    <w:rsid w:val="004D73A8"/>
    <w:rsid w:val="004E7E63"/>
    <w:rsid w:val="004F6937"/>
    <w:rsid w:val="004F714B"/>
    <w:rsid w:val="00505413"/>
    <w:rsid w:val="00510A17"/>
    <w:rsid w:val="005317CD"/>
    <w:rsid w:val="00532D6D"/>
    <w:rsid w:val="005361E7"/>
    <w:rsid w:val="00546A14"/>
    <w:rsid w:val="0056497C"/>
    <w:rsid w:val="00566260"/>
    <w:rsid w:val="00566B09"/>
    <w:rsid w:val="005A033F"/>
    <w:rsid w:val="005A42F9"/>
    <w:rsid w:val="005B58E9"/>
    <w:rsid w:val="005C3CA5"/>
    <w:rsid w:val="005C5A20"/>
    <w:rsid w:val="005D07C1"/>
    <w:rsid w:val="005D1496"/>
    <w:rsid w:val="005D17DF"/>
    <w:rsid w:val="005E2CB9"/>
    <w:rsid w:val="005E54FA"/>
    <w:rsid w:val="00601BC5"/>
    <w:rsid w:val="00637733"/>
    <w:rsid w:val="006402CD"/>
    <w:rsid w:val="006512CB"/>
    <w:rsid w:val="00673A8B"/>
    <w:rsid w:val="0068454B"/>
    <w:rsid w:val="00690B29"/>
    <w:rsid w:val="00694862"/>
    <w:rsid w:val="0069662A"/>
    <w:rsid w:val="006A2071"/>
    <w:rsid w:val="006A4F36"/>
    <w:rsid w:val="006B54E8"/>
    <w:rsid w:val="006D7196"/>
    <w:rsid w:val="006F167C"/>
    <w:rsid w:val="007031FF"/>
    <w:rsid w:val="0070725E"/>
    <w:rsid w:val="00725FFD"/>
    <w:rsid w:val="007650B4"/>
    <w:rsid w:val="0077433F"/>
    <w:rsid w:val="00786E94"/>
    <w:rsid w:val="00790C02"/>
    <w:rsid w:val="00794C5C"/>
    <w:rsid w:val="0079797E"/>
    <w:rsid w:val="007B1C72"/>
    <w:rsid w:val="007B6B7D"/>
    <w:rsid w:val="007C2540"/>
    <w:rsid w:val="007C5C26"/>
    <w:rsid w:val="007D5690"/>
    <w:rsid w:val="007E3A6C"/>
    <w:rsid w:val="007E5146"/>
    <w:rsid w:val="007E7A91"/>
    <w:rsid w:val="007E7B9D"/>
    <w:rsid w:val="007F0083"/>
    <w:rsid w:val="00801319"/>
    <w:rsid w:val="00804ABC"/>
    <w:rsid w:val="0081071B"/>
    <w:rsid w:val="008354FB"/>
    <w:rsid w:val="00857BF0"/>
    <w:rsid w:val="00872A8D"/>
    <w:rsid w:val="00873801"/>
    <w:rsid w:val="008A1CA7"/>
    <w:rsid w:val="008A3180"/>
    <w:rsid w:val="008B207B"/>
    <w:rsid w:val="008B2612"/>
    <w:rsid w:val="008C0A0C"/>
    <w:rsid w:val="008C201E"/>
    <w:rsid w:val="008C4CA9"/>
    <w:rsid w:val="008C5AC7"/>
    <w:rsid w:val="008D16E1"/>
    <w:rsid w:val="008D4E73"/>
    <w:rsid w:val="008D7F77"/>
    <w:rsid w:val="008E586C"/>
    <w:rsid w:val="008F7565"/>
    <w:rsid w:val="00903697"/>
    <w:rsid w:val="0091184F"/>
    <w:rsid w:val="00944BF7"/>
    <w:rsid w:val="009734E1"/>
    <w:rsid w:val="00975858"/>
    <w:rsid w:val="00985A33"/>
    <w:rsid w:val="009A574B"/>
    <w:rsid w:val="009B147E"/>
    <w:rsid w:val="009E0F1A"/>
    <w:rsid w:val="009F2309"/>
    <w:rsid w:val="009F51E1"/>
    <w:rsid w:val="00A02DFC"/>
    <w:rsid w:val="00A05C4E"/>
    <w:rsid w:val="00A1313A"/>
    <w:rsid w:val="00A21F79"/>
    <w:rsid w:val="00A232C8"/>
    <w:rsid w:val="00A3556F"/>
    <w:rsid w:val="00A405CB"/>
    <w:rsid w:val="00A4154B"/>
    <w:rsid w:val="00A436C5"/>
    <w:rsid w:val="00A43CAE"/>
    <w:rsid w:val="00A73472"/>
    <w:rsid w:val="00A75989"/>
    <w:rsid w:val="00A80E8E"/>
    <w:rsid w:val="00A83E54"/>
    <w:rsid w:val="00A8620E"/>
    <w:rsid w:val="00A90EC4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24581"/>
    <w:rsid w:val="00B357DC"/>
    <w:rsid w:val="00B6190E"/>
    <w:rsid w:val="00B704C2"/>
    <w:rsid w:val="00B70F1E"/>
    <w:rsid w:val="00B832EE"/>
    <w:rsid w:val="00BA7D66"/>
    <w:rsid w:val="00BD2D88"/>
    <w:rsid w:val="00C0731F"/>
    <w:rsid w:val="00C10216"/>
    <w:rsid w:val="00C271CD"/>
    <w:rsid w:val="00C34813"/>
    <w:rsid w:val="00C406BB"/>
    <w:rsid w:val="00C42A6C"/>
    <w:rsid w:val="00C43347"/>
    <w:rsid w:val="00C46A58"/>
    <w:rsid w:val="00C47AD4"/>
    <w:rsid w:val="00C63B1C"/>
    <w:rsid w:val="00C74E1F"/>
    <w:rsid w:val="00C82E4E"/>
    <w:rsid w:val="00C836D5"/>
    <w:rsid w:val="00C90E12"/>
    <w:rsid w:val="00C91FD9"/>
    <w:rsid w:val="00C953E2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208FD"/>
    <w:rsid w:val="00D32633"/>
    <w:rsid w:val="00D36C9D"/>
    <w:rsid w:val="00DA05B8"/>
    <w:rsid w:val="00DB2445"/>
    <w:rsid w:val="00DC74B9"/>
    <w:rsid w:val="00DD7728"/>
    <w:rsid w:val="00E17C56"/>
    <w:rsid w:val="00E20578"/>
    <w:rsid w:val="00E22AED"/>
    <w:rsid w:val="00E367F3"/>
    <w:rsid w:val="00E36A41"/>
    <w:rsid w:val="00E54E86"/>
    <w:rsid w:val="00E713BD"/>
    <w:rsid w:val="00E7423D"/>
    <w:rsid w:val="00E77777"/>
    <w:rsid w:val="00E87EE5"/>
    <w:rsid w:val="00EA113C"/>
    <w:rsid w:val="00EB5451"/>
    <w:rsid w:val="00EB6C20"/>
    <w:rsid w:val="00EB7D8A"/>
    <w:rsid w:val="00EC6D42"/>
    <w:rsid w:val="00ED3C92"/>
    <w:rsid w:val="00ED7037"/>
    <w:rsid w:val="00F015D6"/>
    <w:rsid w:val="00F202AE"/>
    <w:rsid w:val="00F24150"/>
    <w:rsid w:val="00F652CD"/>
    <w:rsid w:val="00F829FE"/>
    <w:rsid w:val="00FA1F7F"/>
    <w:rsid w:val="00FA5FBE"/>
    <w:rsid w:val="00FC0AF7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F579-523D-44F0-9067-98614B74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Пользователь</cp:lastModifiedBy>
  <cp:revision>2</cp:revision>
  <cp:lastPrinted>2020-09-14T07:51:00Z</cp:lastPrinted>
  <dcterms:created xsi:type="dcterms:W3CDTF">2020-09-14T12:06:00Z</dcterms:created>
  <dcterms:modified xsi:type="dcterms:W3CDTF">2020-09-14T12:06:00Z</dcterms:modified>
</cp:coreProperties>
</file>