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486E" w14:textId="77777777" w:rsidR="000957A3" w:rsidRDefault="000957A3" w:rsidP="00357202">
      <w:pPr>
        <w:spacing w:after="0" w:line="240" w:lineRule="auto"/>
        <w:jc w:val="center"/>
        <w:rPr>
          <w:rFonts w:ascii="Times New Roman" w:hAnsi="Times New Roman" w:cs="Times New Roman"/>
          <w:b/>
          <w:bCs/>
          <w:sz w:val="28"/>
          <w:szCs w:val="28"/>
          <w:lang w:val="uk-UA"/>
        </w:rPr>
      </w:pPr>
    </w:p>
    <w:tbl>
      <w:tblPr>
        <w:tblW w:w="0" w:type="auto"/>
        <w:tblLook w:val="01E0" w:firstRow="1" w:lastRow="1" w:firstColumn="1" w:lastColumn="1" w:noHBand="0" w:noVBand="0"/>
      </w:tblPr>
      <w:tblGrid>
        <w:gridCol w:w="4785"/>
        <w:gridCol w:w="4786"/>
      </w:tblGrid>
      <w:tr w:rsidR="000957A3" w:rsidRPr="000957A3" w14:paraId="2A3937A5" w14:textId="77777777" w:rsidTr="004A1810">
        <w:trPr>
          <w:trHeight w:val="227"/>
        </w:trPr>
        <w:tc>
          <w:tcPr>
            <w:tcW w:w="9571" w:type="dxa"/>
            <w:gridSpan w:val="2"/>
            <w:shd w:val="clear" w:color="auto" w:fill="auto"/>
            <w:vAlign w:val="center"/>
          </w:tcPr>
          <w:p w14:paraId="782B250C" w14:textId="77777777" w:rsidR="000957A3" w:rsidRPr="000957A3" w:rsidRDefault="000957A3" w:rsidP="004A1810">
            <w:pPr>
              <w:jc w:val="center"/>
              <w:rPr>
                <w:rFonts w:ascii="Times New Roman" w:hAnsi="Times New Roman" w:cs="Times New Roman"/>
                <w:sz w:val="26"/>
                <w:szCs w:val="26"/>
                <w:lang w:val="uk-UA"/>
              </w:rPr>
            </w:pPr>
            <w:r w:rsidRPr="000957A3">
              <w:rPr>
                <w:rFonts w:ascii="Times New Roman" w:hAnsi="Times New Roman" w:cs="Times New Roman"/>
                <w:sz w:val="26"/>
                <w:szCs w:val="26"/>
                <w:lang w:val="uk-UA"/>
              </w:rPr>
              <w:t>Чергові вибори депутатів Дніпропетровської обласної ради</w:t>
            </w:r>
          </w:p>
        </w:tc>
      </w:tr>
      <w:tr w:rsidR="000957A3" w:rsidRPr="000957A3" w14:paraId="78166CBE" w14:textId="77777777" w:rsidTr="004A1810">
        <w:trPr>
          <w:trHeight w:val="528"/>
        </w:trPr>
        <w:tc>
          <w:tcPr>
            <w:tcW w:w="9571" w:type="dxa"/>
            <w:gridSpan w:val="2"/>
            <w:shd w:val="clear" w:color="auto" w:fill="auto"/>
            <w:vAlign w:val="center"/>
          </w:tcPr>
          <w:p w14:paraId="70188796" w14:textId="77777777" w:rsidR="000957A3" w:rsidRPr="000957A3" w:rsidRDefault="000957A3" w:rsidP="004A1810">
            <w:pPr>
              <w:jc w:val="center"/>
              <w:rPr>
                <w:rFonts w:ascii="Times New Roman" w:hAnsi="Times New Roman" w:cs="Times New Roman"/>
                <w:sz w:val="26"/>
                <w:szCs w:val="26"/>
                <w:lang w:val="uk-UA"/>
              </w:rPr>
            </w:pPr>
            <w:r w:rsidRPr="000957A3">
              <w:rPr>
                <w:rFonts w:ascii="Times New Roman" w:hAnsi="Times New Roman" w:cs="Times New Roman"/>
                <w:sz w:val="26"/>
                <w:szCs w:val="26"/>
                <w:lang w:val="uk-UA"/>
              </w:rPr>
              <w:t>25 жовтня 2020 року</w:t>
            </w:r>
          </w:p>
        </w:tc>
      </w:tr>
      <w:tr w:rsidR="000957A3" w:rsidRPr="000957A3" w14:paraId="0873F1DC" w14:textId="77777777" w:rsidTr="004A1810">
        <w:trPr>
          <w:trHeight w:val="368"/>
        </w:trPr>
        <w:tc>
          <w:tcPr>
            <w:tcW w:w="9571" w:type="dxa"/>
            <w:gridSpan w:val="2"/>
            <w:shd w:val="clear" w:color="auto" w:fill="auto"/>
            <w:vAlign w:val="center"/>
          </w:tcPr>
          <w:p w14:paraId="0F569A8E" w14:textId="77777777" w:rsidR="000957A3" w:rsidRPr="000957A3" w:rsidRDefault="000957A3" w:rsidP="004A1810">
            <w:pPr>
              <w:jc w:val="center"/>
              <w:rPr>
                <w:rFonts w:ascii="Times New Roman" w:hAnsi="Times New Roman" w:cs="Times New Roman"/>
                <w:b/>
                <w:sz w:val="26"/>
                <w:szCs w:val="26"/>
                <w:lang w:val="uk-UA"/>
              </w:rPr>
            </w:pPr>
            <w:r w:rsidRPr="000957A3">
              <w:rPr>
                <w:rFonts w:ascii="Times New Roman" w:hAnsi="Times New Roman" w:cs="Times New Roman"/>
                <w:b/>
                <w:sz w:val="26"/>
                <w:szCs w:val="26"/>
                <w:lang w:val="uk-UA"/>
              </w:rPr>
              <w:t>Дніпропетровська обласна територіальна виборча комісія</w:t>
            </w:r>
          </w:p>
        </w:tc>
      </w:tr>
      <w:tr w:rsidR="000957A3" w:rsidRPr="000957A3" w14:paraId="4F68F770" w14:textId="77777777" w:rsidTr="004A1810">
        <w:trPr>
          <w:trHeight w:val="658"/>
        </w:trPr>
        <w:tc>
          <w:tcPr>
            <w:tcW w:w="9571" w:type="dxa"/>
            <w:gridSpan w:val="2"/>
            <w:shd w:val="clear" w:color="auto" w:fill="auto"/>
            <w:vAlign w:val="center"/>
          </w:tcPr>
          <w:p w14:paraId="63124835" w14:textId="77777777" w:rsidR="000957A3" w:rsidRPr="000957A3" w:rsidRDefault="000957A3" w:rsidP="004A1810">
            <w:pPr>
              <w:jc w:val="center"/>
              <w:rPr>
                <w:rFonts w:ascii="Times New Roman" w:hAnsi="Times New Roman" w:cs="Times New Roman"/>
                <w:b/>
                <w:sz w:val="26"/>
                <w:szCs w:val="26"/>
                <w:lang w:val="uk-UA"/>
              </w:rPr>
            </w:pPr>
            <w:r w:rsidRPr="000957A3">
              <w:rPr>
                <w:rFonts w:ascii="Times New Roman" w:hAnsi="Times New Roman" w:cs="Times New Roman"/>
                <w:b/>
                <w:sz w:val="26"/>
                <w:szCs w:val="26"/>
                <w:lang w:val="uk-UA"/>
              </w:rPr>
              <w:t>П О С Т А Н О В А</w:t>
            </w:r>
          </w:p>
        </w:tc>
      </w:tr>
      <w:tr w:rsidR="000957A3" w:rsidRPr="000957A3" w14:paraId="7D90205F" w14:textId="77777777" w:rsidTr="004A1810">
        <w:trPr>
          <w:trHeight w:val="471"/>
        </w:trPr>
        <w:tc>
          <w:tcPr>
            <w:tcW w:w="9571" w:type="dxa"/>
            <w:gridSpan w:val="2"/>
            <w:shd w:val="clear" w:color="auto" w:fill="auto"/>
            <w:vAlign w:val="center"/>
          </w:tcPr>
          <w:p w14:paraId="08E969E5" w14:textId="77777777" w:rsidR="000957A3" w:rsidRPr="000957A3" w:rsidRDefault="000957A3" w:rsidP="004A1810">
            <w:pPr>
              <w:jc w:val="center"/>
              <w:rPr>
                <w:rFonts w:ascii="Times New Roman" w:hAnsi="Times New Roman" w:cs="Times New Roman"/>
                <w:sz w:val="26"/>
                <w:szCs w:val="26"/>
                <w:lang w:val="uk-UA"/>
              </w:rPr>
            </w:pPr>
            <w:r w:rsidRPr="000957A3">
              <w:rPr>
                <w:rFonts w:ascii="Times New Roman" w:hAnsi="Times New Roman" w:cs="Times New Roman"/>
                <w:sz w:val="26"/>
                <w:szCs w:val="26"/>
                <w:lang w:val="uk-UA"/>
              </w:rPr>
              <w:t>м. Дніпро</w:t>
            </w:r>
          </w:p>
        </w:tc>
      </w:tr>
      <w:tr w:rsidR="000957A3" w:rsidRPr="000957A3" w14:paraId="2D8B8A8A" w14:textId="77777777" w:rsidTr="004A1810">
        <w:trPr>
          <w:trHeight w:val="424"/>
        </w:trPr>
        <w:tc>
          <w:tcPr>
            <w:tcW w:w="4785" w:type="dxa"/>
            <w:shd w:val="clear" w:color="auto" w:fill="auto"/>
          </w:tcPr>
          <w:p w14:paraId="1D36E6D5" w14:textId="77777777" w:rsidR="000957A3" w:rsidRPr="000957A3" w:rsidRDefault="000957A3" w:rsidP="004A1810">
            <w:pPr>
              <w:rPr>
                <w:rFonts w:ascii="Times New Roman" w:hAnsi="Times New Roman" w:cs="Times New Roman"/>
                <w:sz w:val="26"/>
                <w:szCs w:val="26"/>
                <w:lang w:val="uk-UA"/>
              </w:rPr>
            </w:pPr>
            <w:r w:rsidRPr="000957A3">
              <w:rPr>
                <w:rFonts w:ascii="Times New Roman" w:hAnsi="Times New Roman" w:cs="Times New Roman"/>
                <w:sz w:val="26"/>
                <w:szCs w:val="26"/>
                <w:lang w:val="uk-UA"/>
              </w:rPr>
              <w:t>15  год. 30 хв.</w:t>
            </w:r>
          </w:p>
        </w:tc>
        <w:tc>
          <w:tcPr>
            <w:tcW w:w="4786" w:type="dxa"/>
            <w:shd w:val="clear" w:color="auto" w:fill="auto"/>
          </w:tcPr>
          <w:p w14:paraId="5E4238D7" w14:textId="77777777" w:rsidR="000957A3" w:rsidRPr="000957A3" w:rsidRDefault="000957A3" w:rsidP="004A1810">
            <w:pPr>
              <w:rPr>
                <w:rFonts w:ascii="Times New Roman" w:hAnsi="Times New Roman" w:cs="Times New Roman"/>
                <w:sz w:val="26"/>
                <w:szCs w:val="26"/>
                <w:lang w:val="uk-UA"/>
              </w:rPr>
            </w:pPr>
          </w:p>
        </w:tc>
      </w:tr>
      <w:tr w:rsidR="000957A3" w:rsidRPr="000957A3" w14:paraId="69CDA587" w14:textId="77777777" w:rsidTr="004A1810">
        <w:trPr>
          <w:trHeight w:val="414"/>
        </w:trPr>
        <w:tc>
          <w:tcPr>
            <w:tcW w:w="4785" w:type="dxa"/>
            <w:shd w:val="clear" w:color="auto" w:fill="auto"/>
            <w:vAlign w:val="center"/>
          </w:tcPr>
          <w:p w14:paraId="5D4EA254" w14:textId="77777777" w:rsidR="000957A3" w:rsidRPr="000957A3" w:rsidRDefault="000957A3" w:rsidP="004A1810">
            <w:pPr>
              <w:rPr>
                <w:rFonts w:ascii="Times New Roman" w:hAnsi="Times New Roman" w:cs="Times New Roman"/>
                <w:sz w:val="26"/>
                <w:szCs w:val="26"/>
                <w:lang w:val="uk-UA"/>
              </w:rPr>
            </w:pPr>
            <w:r w:rsidRPr="000957A3">
              <w:rPr>
                <w:rFonts w:ascii="Times New Roman" w:hAnsi="Times New Roman" w:cs="Times New Roman"/>
                <w:sz w:val="26"/>
                <w:szCs w:val="26"/>
                <w:lang w:val="uk-UA"/>
              </w:rPr>
              <w:t xml:space="preserve"> 07 жовтня 2020 року</w:t>
            </w:r>
          </w:p>
        </w:tc>
        <w:tc>
          <w:tcPr>
            <w:tcW w:w="4786" w:type="dxa"/>
            <w:shd w:val="clear" w:color="auto" w:fill="auto"/>
            <w:vAlign w:val="center"/>
          </w:tcPr>
          <w:p w14:paraId="2CB65452" w14:textId="583CBAB6" w:rsidR="000957A3" w:rsidRPr="000957A3" w:rsidRDefault="000957A3" w:rsidP="004A1810">
            <w:pPr>
              <w:jc w:val="center"/>
              <w:rPr>
                <w:rFonts w:ascii="Times New Roman" w:hAnsi="Times New Roman" w:cs="Times New Roman"/>
                <w:sz w:val="26"/>
                <w:szCs w:val="26"/>
                <w:lang w:val="uk-UA"/>
              </w:rPr>
            </w:pPr>
            <w:r w:rsidRPr="000957A3">
              <w:rPr>
                <w:rFonts w:ascii="Times New Roman" w:hAnsi="Times New Roman" w:cs="Times New Roman"/>
                <w:sz w:val="26"/>
                <w:szCs w:val="26"/>
                <w:lang w:val="uk-UA"/>
              </w:rPr>
              <w:t xml:space="preserve">                                                           № 69</w:t>
            </w:r>
          </w:p>
        </w:tc>
      </w:tr>
    </w:tbl>
    <w:p w14:paraId="3CC92D32" w14:textId="77777777" w:rsidR="000957A3" w:rsidRPr="000957A3" w:rsidRDefault="000957A3" w:rsidP="00357202">
      <w:pPr>
        <w:spacing w:after="0" w:line="240" w:lineRule="auto"/>
        <w:jc w:val="center"/>
        <w:rPr>
          <w:rFonts w:ascii="Times New Roman" w:hAnsi="Times New Roman" w:cs="Times New Roman"/>
          <w:b/>
          <w:bCs/>
          <w:sz w:val="26"/>
          <w:szCs w:val="26"/>
          <w:lang w:val="uk-UA"/>
        </w:rPr>
      </w:pPr>
    </w:p>
    <w:p w14:paraId="71298D71" w14:textId="3C57685F" w:rsidR="00C2374E" w:rsidRPr="000957A3" w:rsidRDefault="00285724" w:rsidP="00357202">
      <w:pPr>
        <w:spacing w:after="0" w:line="240" w:lineRule="auto"/>
        <w:jc w:val="center"/>
        <w:rPr>
          <w:rFonts w:ascii="Times New Roman" w:hAnsi="Times New Roman" w:cs="Times New Roman"/>
          <w:b/>
          <w:bCs/>
          <w:sz w:val="26"/>
          <w:szCs w:val="26"/>
          <w:lang w:val="uk-UA"/>
        </w:rPr>
      </w:pPr>
      <w:r w:rsidRPr="000957A3">
        <w:rPr>
          <w:rFonts w:ascii="Times New Roman" w:hAnsi="Times New Roman" w:cs="Times New Roman"/>
          <w:b/>
          <w:bCs/>
          <w:sz w:val="26"/>
          <w:szCs w:val="26"/>
          <w:lang w:val="uk-UA"/>
        </w:rPr>
        <w:t xml:space="preserve">Про затвердження текстів </w:t>
      </w:r>
      <w:r w:rsidR="00C2374E" w:rsidRPr="000957A3">
        <w:rPr>
          <w:rFonts w:ascii="Times New Roman" w:hAnsi="Times New Roman" w:cs="Times New Roman"/>
          <w:b/>
          <w:bCs/>
          <w:sz w:val="26"/>
          <w:szCs w:val="26"/>
          <w:lang w:val="uk-UA"/>
        </w:rPr>
        <w:t>виборчих бюлетенів у територіальних виборчих округах з виборів депутатів Дніпропетровської обласної ради</w:t>
      </w:r>
    </w:p>
    <w:p w14:paraId="42FA1FAE" w14:textId="3016A14D" w:rsidR="00C2374E" w:rsidRPr="000957A3" w:rsidRDefault="00C2374E" w:rsidP="00357202">
      <w:pPr>
        <w:spacing w:after="0" w:line="240" w:lineRule="auto"/>
        <w:jc w:val="center"/>
        <w:rPr>
          <w:rFonts w:ascii="Times New Roman" w:hAnsi="Times New Roman" w:cs="Times New Roman"/>
          <w:b/>
          <w:bCs/>
          <w:sz w:val="26"/>
          <w:szCs w:val="26"/>
          <w:lang w:val="uk-UA"/>
        </w:rPr>
      </w:pPr>
      <w:r w:rsidRPr="000957A3">
        <w:rPr>
          <w:rFonts w:ascii="Times New Roman" w:hAnsi="Times New Roman" w:cs="Times New Roman"/>
          <w:b/>
          <w:bCs/>
          <w:sz w:val="26"/>
          <w:szCs w:val="26"/>
          <w:lang w:val="uk-UA"/>
        </w:rPr>
        <w:t>25 жовтня 202</w:t>
      </w:r>
      <w:r w:rsidR="009333CE" w:rsidRPr="000957A3">
        <w:rPr>
          <w:rFonts w:ascii="Times New Roman" w:hAnsi="Times New Roman" w:cs="Times New Roman"/>
          <w:b/>
          <w:bCs/>
          <w:sz w:val="26"/>
          <w:szCs w:val="26"/>
          <w:lang w:val="uk-UA"/>
        </w:rPr>
        <w:t>0</w:t>
      </w:r>
      <w:r w:rsidRPr="000957A3">
        <w:rPr>
          <w:rFonts w:ascii="Times New Roman" w:hAnsi="Times New Roman" w:cs="Times New Roman"/>
          <w:b/>
          <w:bCs/>
          <w:sz w:val="26"/>
          <w:szCs w:val="26"/>
          <w:lang w:val="uk-UA"/>
        </w:rPr>
        <w:t xml:space="preserve"> року</w:t>
      </w:r>
    </w:p>
    <w:p w14:paraId="502EF321" w14:textId="5CBE90A0" w:rsidR="00C2374E" w:rsidRPr="000957A3" w:rsidRDefault="008A3344">
      <w:pPr>
        <w:rPr>
          <w:rFonts w:ascii="Times New Roman" w:hAnsi="Times New Roman" w:cs="Times New Roman"/>
          <w:b/>
          <w:bCs/>
          <w:sz w:val="26"/>
          <w:szCs w:val="26"/>
          <w:lang w:val="uk-UA"/>
        </w:rPr>
      </w:pPr>
      <w:r w:rsidRPr="000957A3">
        <w:rPr>
          <w:rFonts w:ascii="Times New Roman" w:hAnsi="Times New Roman" w:cs="Times New Roman"/>
          <w:b/>
          <w:bCs/>
          <w:sz w:val="26"/>
          <w:szCs w:val="26"/>
          <w:lang w:val="uk-UA"/>
        </w:rPr>
        <w:tab/>
      </w:r>
    </w:p>
    <w:p w14:paraId="6334F0FC" w14:textId="516DD5A4" w:rsidR="008A3344" w:rsidRPr="000957A3" w:rsidRDefault="00357202" w:rsidP="008A3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lang w:val="uk-UA"/>
        </w:rPr>
      </w:pPr>
      <w:r w:rsidRPr="000957A3">
        <w:rPr>
          <w:rFonts w:ascii="Times New Roman" w:hAnsi="Times New Roman" w:cs="Times New Roman"/>
          <w:sz w:val="26"/>
          <w:szCs w:val="26"/>
          <w:lang w:val="uk-UA"/>
        </w:rPr>
        <w:tab/>
      </w:r>
      <w:bookmarkStart w:id="0" w:name="_Hlk52987298"/>
      <w:r w:rsidR="008A3344" w:rsidRPr="000957A3">
        <w:rPr>
          <w:rFonts w:ascii="Times New Roman" w:hAnsi="Times New Roman" w:cs="Times New Roman"/>
          <w:sz w:val="26"/>
          <w:szCs w:val="26"/>
          <w:lang w:val="uk-UA"/>
        </w:rPr>
        <w:t xml:space="preserve">Дніпропетровською обласною територіальною виборчою комісією </w:t>
      </w:r>
      <w:bookmarkEnd w:id="0"/>
      <w:r w:rsidR="008A3344" w:rsidRPr="000957A3">
        <w:rPr>
          <w:rFonts w:ascii="Times New Roman" w:hAnsi="Times New Roman" w:cs="Times New Roman"/>
          <w:sz w:val="26"/>
          <w:szCs w:val="26"/>
          <w:lang w:val="uk-UA"/>
        </w:rPr>
        <w:t>зареєстровані кандидати у депутати Дніпропетровської обласної ради, висунуті ДНІПРОПЕТРОВСЬКОЮ ОБЛАСНОЮ ОРГАНІЗАЦІЄЮ ПОЛІТИЧНОЇ ПАРТІЇ «ПРОПОЗИЦІЯ», Дніпропетровською Обласною організацією ПОЛІТИЧНОЇ ПАРТІЇ «СЛУГА НАРОДУ», Дніпропетровською обласною організацією Партії «Громадська сила», ДНІПРОПЕТРОВСЬКОЮ РЕГІОНАЛЬНОЮ ОРГАНІЗАЦІЄЮ ПОЛІТИЧНОЇ ПАРТІЇ «ОПОЗИЦІЙНА ПЛАТФОРМА – ЗА ЖИТТЯ», ДНІПРОПЕТРОВСЬКОЮ ОБЛАСНОЮ ОРГАНІЗАЦІЄЮ ПОЛІТИЧНОЇ ПАРТІЇ «БЛОК ВІЛКУЛА «УКРАЇНСЬКА ПЕРСПЕКТИВА», ДНІПРОПЕТРОВСЬКОЮ ТЕРИТОРІАЛЬНОЮ ОРГАНІЗАЦІЄЮ  ПОЛІТИЧНОЇ ПАРТІЇ «ЄВРОПЕЙСЬКА СОЛІДАРНІСТЬ», Дніпропетровською обласною організацією ПОЛІТИЧНОЇ ПАРТІЇ «ПАРТІЯ ШАРІЯ», Дніпропетровською обласною організацією Всеукраїнського об’єднання «Батьківщина», Дніпропетровською обласною організацією Політичної партії «Наш край», Дніпропетровською обласною організацією Всеукраїнського об’єднання «СВОБОДА», ДНІПРОПЕТРОВСЬКОЮ ОБЛАСНОЮ ОРГАНІЗАЦІЄЮ ПОЛІТИЧНОЇ ПАРТІЇ «ЗА МАЙБУТНЄ».</w:t>
      </w:r>
    </w:p>
    <w:p w14:paraId="53B44885" w14:textId="24C640E7" w:rsidR="00C77AC4" w:rsidRPr="000957A3" w:rsidRDefault="008A3344" w:rsidP="008A3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lang w:val="uk-UA"/>
        </w:rPr>
      </w:pPr>
      <w:r w:rsidRPr="000957A3">
        <w:rPr>
          <w:rFonts w:ascii="Times New Roman" w:hAnsi="Times New Roman" w:cs="Times New Roman"/>
          <w:sz w:val="26"/>
          <w:szCs w:val="26"/>
          <w:lang w:val="uk-UA"/>
        </w:rPr>
        <w:tab/>
        <w:t>07 жовтня 2020 року Дніпропетровською обласною територіальною виборчою комісією проведено жеребкування щодо визначення номерів організацій партій для розміщення їх назв у виборчих бюлетенях у територіальних виборчих округах №№ 1-</w:t>
      </w:r>
      <w:r w:rsidR="00C77AC4" w:rsidRPr="000957A3">
        <w:rPr>
          <w:rFonts w:ascii="Times New Roman" w:hAnsi="Times New Roman" w:cs="Times New Roman"/>
          <w:sz w:val="26"/>
          <w:szCs w:val="26"/>
          <w:lang w:val="uk-UA"/>
        </w:rPr>
        <w:t xml:space="preserve"> </w:t>
      </w:r>
      <w:r w:rsidRPr="000957A3">
        <w:rPr>
          <w:rFonts w:ascii="Times New Roman" w:hAnsi="Times New Roman" w:cs="Times New Roman"/>
          <w:sz w:val="26"/>
          <w:szCs w:val="26"/>
          <w:lang w:val="uk-UA"/>
        </w:rPr>
        <w:t>14 з виборів депутатів Дніпропетровської обласної ради.</w:t>
      </w:r>
      <w:r w:rsidR="00C77AC4" w:rsidRPr="000957A3">
        <w:rPr>
          <w:rFonts w:ascii="Times New Roman" w:hAnsi="Times New Roman" w:cs="Times New Roman"/>
          <w:sz w:val="26"/>
          <w:szCs w:val="26"/>
          <w:lang w:val="uk-UA"/>
        </w:rPr>
        <w:t xml:space="preserve"> </w:t>
      </w:r>
    </w:p>
    <w:p w14:paraId="4339DD59" w14:textId="14382801" w:rsidR="00285724" w:rsidRPr="000957A3" w:rsidRDefault="008A3344" w:rsidP="00CE4847">
      <w:pPr>
        <w:pStyle w:val="a3"/>
        <w:ind w:left="0"/>
        <w:jc w:val="both"/>
        <w:rPr>
          <w:rFonts w:ascii="Times New Roman" w:hAnsi="Times New Roman" w:cs="Times New Roman"/>
          <w:sz w:val="26"/>
          <w:szCs w:val="26"/>
          <w:lang w:val="uk-UA"/>
        </w:rPr>
      </w:pPr>
      <w:r w:rsidRPr="000957A3">
        <w:rPr>
          <w:rFonts w:ascii="Times New Roman" w:hAnsi="Times New Roman" w:cs="Times New Roman"/>
          <w:sz w:val="26"/>
          <w:szCs w:val="26"/>
          <w:lang w:val="uk-UA"/>
        </w:rPr>
        <w:tab/>
      </w:r>
      <w:r w:rsidR="00CE4847" w:rsidRPr="000957A3">
        <w:rPr>
          <w:rFonts w:ascii="Times New Roman" w:hAnsi="Times New Roman" w:cs="Times New Roman"/>
          <w:sz w:val="26"/>
          <w:szCs w:val="26"/>
          <w:lang w:val="uk-UA"/>
        </w:rPr>
        <w:t xml:space="preserve">   </w:t>
      </w:r>
      <w:r w:rsidR="00C77AC4" w:rsidRPr="000957A3">
        <w:rPr>
          <w:rFonts w:ascii="Times New Roman" w:hAnsi="Times New Roman" w:cs="Times New Roman"/>
          <w:sz w:val="26"/>
          <w:szCs w:val="26"/>
          <w:lang w:val="uk-UA"/>
        </w:rPr>
        <w:t>Враховуючи вищезазначене, н</w:t>
      </w:r>
      <w:r w:rsidR="00285724" w:rsidRPr="000957A3">
        <w:rPr>
          <w:rFonts w:ascii="Times New Roman" w:hAnsi="Times New Roman" w:cs="Times New Roman"/>
          <w:sz w:val="26"/>
          <w:szCs w:val="26"/>
          <w:lang w:val="uk-UA"/>
        </w:rPr>
        <w:t xml:space="preserve">а підставі </w:t>
      </w:r>
      <w:r w:rsidR="00C77AC4" w:rsidRPr="000957A3">
        <w:rPr>
          <w:rFonts w:ascii="Times New Roman" w:hAnsi="Times New Roman" w:cs="Times New Roman"/>
          <w:sz w:val="26"/>
          <w:szCs w:val="26"/>
          <w:lang w:val="uk-UA"/>
        </w:rPr>
        <w:t xml:space="preserve">постанов </w:t>
      </w:r>
      <w:r w:rsidR="00C77AC4" w:rsidRPr="000957A3">
        <w:rPr>
          <w:rFonts w:ascii="Times New Roman" w:eastAsia="Lucida Sans Unicode" w:hAnsi="Times New Roman"/>
          <w:bCs/>
          <w:kern w:val="2"/>
          <w:sz w:val="26"/>
          <w:szCs w:val="26"/>
          <w:lang w:val="uk-UA"/>
        </w:rPr>
        <w:t>Центральної виборчої комісії від 25 червня 2020 року № 115</w:t>
      </w:r>
      <w:r w:rsidR="00846BB2">
        <w:rPr>
          <w:rFonts w:ascii="Times New Roman" w:eastAsia="Lucida Sans Unicode" w:hAnsi="Times New Roman"/>
          <w:bCs/>
          <w:kern w:val="2"/>
          <w:sz w:val="26"/>
          <w:szCs w:val="26"/>
          <w:lang w:val="uk-UA"/>
        </w:rPr>
        <w:t xml:space="preserve"> </w:t>
      </w:r>
      <w:r w:rsidR="0098394B" w:rsidRPr="000957A3">
        <w:rPr>
          <w:rFonts w:ascii="Times New Roman" w:hAnsi="Times New Roman"/>
          <w:sz w:val="26"/>
          <w:szCs w:val="26"/>
          <w:lang w:val="uk-UA"/>
        </w:rPr>
        <w:t>«Про порядок проведення жеребкування щодо визначення номерів організацій політичних партій для розміщення їх назв у виборчому бюлетені з виборів депутатів Верховної Ради Автономної Республіки Крим, обласних, районних, районних у місті, а також міських, сільських, селищних рад (територіальних громад з кількістю виборців 10 тисяч і більше)»</w:t>
      </w:r>
      <w:r w:rsidR="009333CE" w:rsidRPr="000957A3">
        <w:rPr>
          <w:rFonts w:ascii="Times New Roman" w:eastAsia="Lucida Sans Unicode" w:hAnsi="Times New Roman"/>
          <w:bCs/>
          <w:kern w:val="2"/>
          <w:sz w:val="26"/>
          <w:szCs w:val="26"/>
          <w:lang w:val="uk-UA"/>
        </w:rPr>
        <w:t>, від 24 вересня 2020 року №295</w:t>
      </w:r>
      <w:r w:rsidR="00CE4847" w:rsidRPr="000957A3">
        <w:rPr>
          <w:rFonts w:ascii="Times New Roman" w:eastAsia="Lucida Sans Unicode" w:hAnsi="Times New Roman"/>
          <w:bCs/>
          <w:kern w:val="2"/>
          <w:sz w:val="26"/>
          <w:szCs w:val="26"/>
          <w:lang w:val="uk-UA"/>
        </w:rPr>
        <w:t xml:space="preserve"> </w:t>
      </w:r>
      <w:r w:rsidR="00CE4847" w:rsidRPr="000957A3">
        <w:rPr>
          <w:rFonts w:ascii="Times New Roman" w:hAnsi="Times New Roman" w:cs="Times New Roman"/>
          <w:sz w:val="26"/>
          <w:szCs w:val="26"/>
          <w:lang w:val="uk-UA"/>
        </w:rPr>
        <w:t>«Про затвердження форми та кольору виборчих бюлетенів з виборів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w:t>
      </w:r>
      <w:r w:rsidR="009333CE" w:rsidRPr="000957A3">
        <w:rPr>
          <w:rFonts w:ascii="Times New Roman" w:hAnsi="Times New Roman" w:cs="Times New Roman"/>
          <w:sz w:val="26"/>
          <w:szCs w:val="26"/>
          <w:lang w:val="uk-UA"/>
        </w:rPr>
        <w:t xml:space="preserve"> від 02 жовтня 2020 року №330</w:t>
      </w:r>
      <w:r w:rsidR="006C1C8E" w:rsidRPr="000957A3">
        <w:rPr>
          <w:rFonts w:ascii="Times New Roman" w:hAnsi="Times New Roman" w:cs="Times New Roman"/>
          <w:sz w:val="26"/>
          <w:szCs w:val="26"/>
          <w:lang w:val="uk-UA"/>
        </w:rPr>
        <w:t xml:space="preserve"> «Про Порядок виготовлення виборчих бюлетенів з місцевих виборів та їх передачі відповідним територіальним і дільничним виборчим комісіям»</w:t>
      </w:r>
      <w:r w:rsidR="00C77AC4" w:rsidRPr="000957A3">
        <w:rPr>
          <w:rFonts w:ascii="Times New Roman" w:hAnsi="Times New Roman" w:cs="Times New Roman"/>
          <w:sz w:val="26"/>
          <w:szCs w:val="26"/>
          <w:lang w:val="uk-UA"/>
        </w:rPr>
        <w:t xml:space="preserve">,  </w:t>
      </w:r>
      <w:r w:rsidR="00285724" w:rsidRPr="000957A3">
        <w:rPr>
          <w:rFonts w:ascii="Times New Roman" w:hAnsi="Times New Roman" w:cs="Times New Roman"/>
          <w:sz w:val="26"/>
          <w:szCs w:val="26"/>
          <w:lang w:val="uk-UA"/>
        </w:rPr>
        <w:t xml:space="preserve">частин </w:t>
      </w:r>
      <w:r w:rsidR="00C2374E" w:rsidRPr="000957A3">
        <w:rPr>
          <w:rFonts w:ascii="Times New Roman" w:hAnsi="Times New Roman" w:cs="Times New Roman"/>
          <w:sz w:val="26"/>
          <w:szCs w:val="26"/>
          <w:lang w:val="uk-UA"/>
        </w:rPr>
        <w:t>2</w:t>
      </w:r>
      <w:r w:rsidR="00C77AC4" w:rsidRPr="000957A3">
        <w:rPr>
          <w:rFonts w:ascii="Times New Roman" w:hAnsi="Times New Roman" w:cs="Times New Roman"/>
          <w:sz w:val="26"/>
          <w:szCs w:val="26"/>
          <w:lang w:val="uk-UA"/>
        </w:rPr>
        <w:t xml:space="preserve"> </w:t>
      </w:r>
      <w:r w:rsidR="00C2374E" w:rsidRPr="000957A3">
        <w:rPr>
          <w:rFonts w:ascii="Times New Roman" w:hAnsi="Times New Roman" w:cs="Times New Roman"/>
          <w:sz w:val="26"/>
          <w:szCs w:val="26"/>
          <w:lang w:val="uk-UA"/>
        </w:rPr>
        <w:t>ст</w:t>
      </w:r>
      <w:r w:rsidR="00C77AC4" w:rsidRPr="000957A3">
        <w:rPr>
          <w:rFonts w:ascii="Times New Roman" w:hAnsi="Times New Roman" w:cs="Times New Roman"/>
          <w:sz w:val="26"/>
          <w:szCs w:val="26"/>
          <w:lang w:val="uk-UA"/>
        </w:rPr>
        <w:t>атті</w:t>
      </w:r>
      <w:r w:rsidR="00C2374E" w:rsidRPr="000957A3">
        <w:rPr>
          <w:rFonts w:ascii="Times New Roman" w:hAnsi="Times New Roman" w:cs="Times New Roman"/>
          <w:sz w:val="26"/>
          <w:szCs w:val="26"/>
          <w:lang w:val="uk-UA"/>
        </w:rPr>
        <w:t xml:space="preserve"> 240 Виборчого кодексу </w:t>
      </w:r>
      <w:r w:rsidR="00285724" w:rsidRPr="000957A3">
        <w:rPr>
          <w:rFonts w:ascii="Times New Roman" w:hAnsi="Times New Roman" w:cs="Times New Roman"/>
          <w:sz w:val="26"/>
          <w:szCs w:val="26"/>
          <w:lang w:val="uk-UA"/>
        </w:rPr>
        <w:t xml:space="preserve">України, керуючись частинами 1, 4 статті 33, частинами 1, 12, 14 статті 36, частинами 3, </w:t>
      </w:r>
      <w:r w:rsidR="00285724" w:rsidRPr="000957A3">
        <w:rPr>
          <w:rFonts w:ascii="Times New Roman" w:hAnsi="Times New Roman" w:cs="Times New Roman"/>
          <w:sz w:val="26"/>
          <w:szCs w:val="26"/>
          <w:lang w:val="uk-UA"/>
        </w:rPr>
        <w:lastRenderedPageBreak/>
        <w:t>4 статті 37,</w:t>
      </w:r>
      <w:r w:rsidR="005C1FD1" w:rsidRPr="000957A3">
        <w:rPr>
          <w:rFonts w:ascii="Times New Roman" w:hAnsi="Times New Roman" w:cs="Times New Roman"/>
          <w:sz w:val="26"/>
          <w:szCs w:val="26"/>
          <w:lang w:val="uk-UA"/>
        </w:rPr>
        <w:t xml:space="preserve"> пункту 7 частини 2 статті 206 Виборчого кодексу України</w:t>
      </w:r>
      <w:r w:rsidR="00285724" w:rsidRPr="000957A3">
        <w:rPr>
          <w:rFonts w:ascii="Times New Roman" w:hAnsi="Times New Roman" w:cs="Times New Roman"/>
          <w:sz w:val="26"/>
          <w:szCs w:val="26"/>
          <w:lang w:val="uk-UA"/>
        </w:rPr>
        <w:t xml:space="preserve"> Дніпропетровська обласна територіальна виборча комісія </w:t>
      </w:r>
      <w:r w:rsidR="00285724" w:rsidRPr="000957A3">
        <w:rPr>
          <w:rFonts w:ascii="Times New Roman" w:hAnsi="Times New Roman" w:cs="Times New Roman"/>
          <w:b/>
          <w:sz w:val="26"/>
          <w:szCs w:val="26"/>
          <w:lang w:val="uk-UA"/>
        </w:rPr>
        <w:t>постановляє</w:t>
      </w:r>
      <w:r w:rsidR="00285724" w:rsidRPr="000957A3">
        <w:rPr>
          <w:rFonts w:ascii="Times New Roman" w:hAnsi="Times New Roman" w:cs="Times New Roman"/>
          <w:sz w:val="26"/>
          <w:szCs w:val="26"/>
          <w:lang w:val="uk-UA"/>
        </w:rPr>
        <w:t>:</w:t>
      </w:r>
    </w:p>
    <w:p w14:paraId="5E1E5550" w14:textId="77777777" w:rsidR="00357202" w:rsidRPr="000957A3" w:rsidRDefault="00357202" w:rsidP="0035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lang w:val="uk-UA"/>
        </w:rPr>
      </w:pPr>
    </w:p>
    <w:p w14:paraId="3664B59B" w14:textId="2589B230" w:rsidR="00357202" w:rsidRPr="000957A3" w:rsidRDefault="00357202" w:rsidP="00081CB9">
      <w:pPr>
        <w:pStyle w:val="a3"/>
        <w:numPr>
          <w:ilvl w:val="0"/>
          <w:numId w:val="2"/>
        </w:numPr>
        <w:tabs>
          <w:tab w:val="left" w:pos="993"/>
        </w:tabs>
        <w:spacing w:after="0" w:line="240" w:lineRule="auto"/>
        <w:ind w:left="0" w:firstLine="708"/>
        <w:jc w:val="both"/>
        <w:rPr>
          <w:rFonts w:ascii="Times New Roman" w:hAnsi="Times New Roman" w:cs="Times New Roman"/>
          <w:sz w:val="26"/>
          <w:szCs w:val="26"/>
          <w:lang w:val="uk-UA"/>
        </w:rPr>
      </w:pPr>
      <w:r w:rsidRPr="000957A3">
        <w:rPr>
          <w:rFonts w:ascii="Times New Roman" w:hAnsi="Times New Roman" w:cs="Times New Roman"/>
          <w:sz w:val="26"/>
          <w:szCs w:val="26"/>
          <w:lang w:val="uk-UA"/>
        </w:rPr>
        <w:t>Затвердити тексти виборчих бюлетенів у територіальних виборчих округах №№1-14 з виборів депутатів Дніпропетровської обласної ради   25 жовтня 202</w:t>
      </w:r>
      <w:r w:rsidR="009333CE" w:rsidRPr="000957A3">
        <w:rPr>
          <w:rFonts w:ascii="Times New Roman" w:hAnsi="Times New Roman" w:cs="Times New Roman"/>
          <w:sz w:val="26"/>
          <w:szCs w:val="26"/>
          <w:lang w:val="uk-UA"/>
        </w:rPr>
        <w:t>0</w:t>
      </w:r>
      <w:r w:rsidRPr="000957A3">
        <w:rPr>
          <w:rFonts w:ascii="Times New Roman" w:hAnsi="Times New Roman" w:cs="Times New Roman"/>
          <w:sz w:val="26"/>
          <w:szCs w:val="26"/>
          <w:lang w:val="uk-UA"/>
        </w:rPr>
        <w:t xml:space="preserve"> року згідно з додатками №№ 1-14.</w:t>
      </w:r>
    </w:p>
    <w:p w14:paraId="75C7DAD8" w14:textId="77777777" w:rsidR="00F8435E" w:rsidRPr="000957A3" w:rsidRDefault="00357202" w:rsidP="005C1FD1">
      <w:pPr>
        <w:spacing w:after="0" w:line="240" w:lineRule="auto"/>
        <w:rPr>
          <w:rFonts w:ascii="Times New Roman" w:hAnsi="Times New Roman" w:cs="Times New Roman"/>
          <w:sz w:val="26"/>
          <w:szCs w:val="26"/>
          <w:lang w:val="uk-UA"/>
        </w:rPr>
      </w:pPr>
      <w:r w:rsidRPr="000957A3">
        <w:rPr>
          <w:rFonts w:ascii="Times New Roman" w:hAnsi="Times New Roman" w:cs="Times New Roman"/>
          <w:sz w:val="26"/>
          <w:szCs w:val="26"/>
          <w:lang w:val="uk-UA"/>
        </w:rPr>
        <w:tab/>
      </w:r>
    </w:p>
    <w:p w14:paraId="30C84CE6" w14:textId="0F237DDE" w:rsidR="00357202" w:rsidRPr="000957A3" w:rsidRDefault="00357202" w:rsidP="00F8435E">
      <w:pPr>
        <w:spacing w:after="0" w:line="240" w:lineRule="auto"/>
        <w:ind w:firstLine="708"/>
        <w:rPr>
          <w:rFonts w:ascii="Times New Roman" w:hAnsi="Times New Roman" w:cs="Times New Roman"/>
          <w:sz w:val="26"/>
          <w:szCs w:val="26"/>
          <w:lang w:val="uk-UA"/>
        </w:rPr>
      </w:pPr>
      <w:r w:rsidRPr="000957A3">
        <w:rPr>
          <w:rFonts w:ascii="Times New Roman" w:hAnsi="Times New Roman" w:cs="Times New Roman"/>
          <w:sz w:val="26"/>
          <w:szCs w:val="26"/>
          <w:lang w:val="uk-UA"/>
        </w:rPr>
        <w:t>2. Цю постанову оприлюднити на офіційному веб-сайті Дніпропетровської обласної ради</w:t>
      </w:r>
      <w:r w:rsidR="00F8435E" w:rsidRPr="000957A3">
        <w:rPr>
          <w:rFonts w:ascii="Times New Roman" w:hAnsi="Times New Roman" w:cs="Times New Roman"/>
          <w:sz w:val="26"/>
          <w:szCs w:val="26"/>
          <w:lang w:val="uk-UA"/>
        </w:rPr>
        <w:t>.</w:t>
      </w:r>
    </w:p>
    <w:p w14:paraId="5C159675" w14:textId="10776F4D" w:rsidR="00285724" w:rsidRPr="000957A3" w:rsidRDefault="00285724" w:rsidP="00357202">
      <w:pPr>
        <w:pStyle w:val="a3"/>
        <w:ind w:left="435"/>
        <w:jc w:val="both"/>
        <w:rPr>
          <w:sz w:val="26"/>
          <w:szCs w:val="26"/>
          <w:lang w:val="uk-UA"/>
        </w:rPr>
      </w:pPr>
    </w:p>
    <w:p w14:paraId="629FB1BD" w14:textId="77777777" w:rsidR="000957A3" w:rsidRDefault="000957A3" w:rsidP="00357202">
      <w:pPr>
        <w:pStyle w:val="a3"/>
        <w:ind w:left="435"/>
        <w:jc w:val="both"/>
        <w:rPr>
          <w:rFonts w:ascii="Times New Roman" w:hAnsi="Times New Roman" w:cs="Times New Roman"/>
          <w:sz w:val="26"/>
          <w:szCs w:val="26"/>
          <w:lang w:val="uk-UA"/>
        </w:rPr>
      </w:pPr>
    </w:p>
    <w:p w14:paraId="50F5A008" w14:textId="70B4B3A1" w:rsidR="00357202" w:rsidRDefault="000957A3" w:rsidP="000957A3">
      <w:pPr>
        <w:pStyle w:val="a3"/>
        <w:ind w:left="708"/>
        <w:jc w:val="both"/>
        <w:rPr>
          <w:rFonts w:ascii="Times New Roman" w:hAnsi="Times New Roman" w:cs="Times New Roman"/>
          <w:sz w:val="26"/>
          <w:szCs w:val="26"/>
          <w:lang w:val="uk-UA"/>
        </w:rPr>
      </w:pPr>
      <w:r>
        <w:rPr>
          <w:rFonts w:ascii="Times New Roman" w:hAnsi="Times New Roman" w:cs="Times New Roman"/>
          <w:sz w:val="26"/>
          <w:szCs w:val="26"/>
          <w:lang w:val="uk-UA"/>
        </w:rPr>
        <w:t>Голова комісії                                                       С. Жарко</w:t>
      </w:r>
    </w:p>
    <w:p w14:paraId="2430C7A1" w14:textId="7E67215C" w:rsidR="000957A3" w:rsidRDefault="000957A3" w:rsidP="000957A3">
      <w:pPr>
        <w:pStyle w:val="a3"/>
        <w:ind w:left="708"/>
        <w:jc w:val="both"/>
        <w:rPr>
          <w:rFonts w:ascii="Times New Roman" w:hAnsi="Times New Roman" w:cs="Times New Roman"/>
          <w:sz w:val="26"/>
          <w:szCs w:val="26"/>
          <w:lang w:val="uk-UA"/>
        </w:rPr>
      </w:pPr>
    </w:p>
    <w:p w14:paraId="5577B743" w14:textId="3E8A0ABE" w:rsidR="000957A3" w:rsidRPr="000957A3" w:rsidRDefault="000957A3" w:rsidP="000957A3">
      <w:pPr>
        <w:pStyle w:val="a3"/>
        <w:ind w:left="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Секретар комісії                                                    </w:t>
      </w:r>
      <w:proofErr w:type="spellStart"/>
      <w:r>
        <w:rPr>
          <w:rFonts w:ascii="Times New Roman" w:hAnsi="Times New Roman" w:cs="Times New Roman"/>
          <w:sz w:val="26"/>
          <w:szCs w:val="26"/>
          <w:lang w:val="uk-UA"/>
        </w:rPr>
        <w:t>П.Шандиба</w:t>
      </w:r>
      <w:proofErr w:type="spellEnd"/>
    </w:p>
    <w:p w14:paraId="14F5F4BF" w14:textId="77777777" w:rsidR="00CE4847" w:rsidRPr="000957A3" w:rsidRDefault="00CE4847">
      <w:pPr>
        <w:pStyle w:val="a3"/>
        <w:ind w:left="435"/>
        <w:jc w:val="both"/>
        <w:rPr>
          <w:rFonts w:ascii="Times New Roman" w:hAnsi="Times New Roman" w:cs="Times New Roman"/>
          <w:sz w:val="26"/>
          <w:szCs w:val="26"/>
          <w:lang w:val="uk-UA"/>
        </w:rPr>
      </w:pPr>
    </w:p>
    <w:sectPr w:rsidR="00CE4847" w:rsidRPr="000957A3" w:rsidSect="005C1FD1">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63511"/>
    <w:multiLevelType w:val="hybridMultilevel"/>
    <w:tmpl w:val="209C7242"/>
    <w:lvl w:ilvl="0" w:tplc="5B16A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4940A4"/>
    <w:multiLevelType w:val="hybridMultilevel"/>
    <w:tmpl w:val="8D766A68"/>
    <w:lvl w:ilvl="0" w:tplc="ADD0AE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24"/>
    <w:rsid w:val="00081CB9"/>
    <w:rsid w:val="000957A3"/>
    <w:rsid w:val="0009723A"/>
    <w:rsid w:val="000D5279"/>
    <w:rsid w:val="00265A36"/>
    <w:rsid w:val="00285724"/>
    <w:rsid w:val="00357202"/>
    <w:rsid w:val="00561F38"/>
    <w:rsid w:val="005C1FD1"/>
    <w:rsid w:val="006C1C8E"/>
    <w:rsid w:val="00846BB2"/>
    <w:rsid w:val="008A3344"/>
    <w:rsid w:val="009333CE"/>
    <w:rsid w:val="0098394B"/>
    <w:rsid w:val="00C2374E"/>
    <w:rsid w:val="00C72EE1"/>
    <w:rsid w:val="00C77AC4"/>
    <w:rsid w:val="00CC5E2C"/>
    <w:rsid w:val="00CE4847"/>
    <w:rsid w:val="00F8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A697"/>
  <w15:chartTrackingRefBased/>
  <w15:docId w15:val="{0022E2EB-F724-4B9E-AAFC-933EA7D9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8784-34D8-48D5-9FAD-947D4DDD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7</cp:revision>
  <cp:lastPrinted>2020-10-07T18:13:00Z</cp:lastPrinted>
  <dcterms:created xsi:type="dcterms:W3CDTF">2020-10-08T05:53:00Z</dcterms:created>
  <dcterms:modified xsi:type="dcterms:W3CDTF">2020-10-08T09:02:00Z</dcterms:modified>
</cp:coreProperties>
</file>