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C32EE6" w:rsidRDefault="00344829">
      <w:pPr>
        <w:jc w:val="center"/>
      </w:pPr>
      <w:r w:rsidRPr="00C32EE6">
        <w:rPr>
          <w:b/>
          <w:bCs/>
          <w:noProof/>
          <w:color w:val="000000"/>
          <w:sz w:val="36"/>
          <w:szCs w:val="36"/>
          <w:lang w:eastAsia="uk-UA"/>
        </w:rPr>
        <w:drawing>
          <wp:inline distT="0" distB="0" distL="0" distR="0" wp14:anchorId="78861D09" wp14:editId="4C14DC2D">
            <wp:extent cx="727710" cy="70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708025"/>
                    </a:xfrm>
                    <a:prstGeom prst="rect">
                      <a:avLst/>
                    </a:prstGeom>
                    <a:solidFill>
                      <a:srgbClr val="FFFFFF"/>
                    </a:solidFill>
                    <a:ln>
                      <a:noFill/>
                    </a:ln>
                  </pic:spPr>
                </pic:pic>
              </a:graphicData>
            </a:graphic>
          </wp:inline>
        </w:drawing>
      </w:r>
    </w:p>
    <w:p w:rsidR="0026659C" w:rsidRPr="00C32EE6" w:rsidRDefault="0026659C">
      <w:pPr>
        <w:jc w:val="center"/>
        <w:rPr>
          <w:sz w:val="20"/>
          <w:szCs w:val="20"/>
        </w:rPr>
      </w:pPr>
    </w:p>
    <w:p w:rsidR="0026659C" w:rsidRPr="00C32EE6" w:rsidRDefault="0026659C">
      <w:pPr>
        <w:jc w:val="center"/>
        <w:rPr>
          <w:b/>
          <w:bCs/>
          <w:color w:val="000000"/>
          <w:sz w:val="36"/>
          <w:szCs w:val="36"/>
        </w:rPr>
      </w:pPr>
      <w:r w:rsidRPr="00C32EE6">
        <w:rPr>
          <w:b/>
          <w:bCs/>
          <w:color w:val="000000"/>
          <w:sz w:val="36"/>
          <w:szCs w:val="36"/>
        </w:rPr>
        <w:t>ДНІПРОПЕТРОВСЬКА ОБЛАСНА РАДА</w:t>
      </w:r>
    </w:p>
    <w:p w:rsidR="0026659C" w:rsidRPr="00C32EE6" w:rsidRDefault="0026659C">
      <w:pPr>
        <w:shd w:val="clear" w:color="auto" w:fill="FFFFFF"/>
        <w:jc w:val="center"/>
        <w:rPr>
          <w:b/>
          <w:bCs/>
        </w:rPr>
      </w:pPr>
      <w:r w:rsidRPr="00C32EE6">
        <w:rPr>
          <w:b/>
          <w:bCs/>
          <w:color w:val="000000"/>
          <w:sz w:val="36"/>
          <w:szCs w:val="36"/>
        </w:rPr>
        <w:t>VIІ СКЛИКАННЯ</w:t>
      </w:r>
    </w:p>
    <w:p w:rsidR="0026659C" w:rsidRPr="00C32EE6" w:rsidRDefault="0026659C">
      <w:pPr>
        <w:shd w:val="clear" w:color="auto" w:fill="FFFFFF"/>
        <w:jc w:val="center"/>
        <w:rPr>
          <w:b/>
          <w:bCs/>
          <w:sz w:val="24"/>
          <w:szCs w:val="24"/>
        </w:rPr>
      </w:pPr>
    </w:p>
    <w:p w:rsidR="0026659C" w:rsidRPr="00C32EE6" w:rsidRDefault="0026659C">
      <w:pPr>
        <w:shd w:val="clear" w:color="auto" w:fill="FFFFFF"/>
        <w:jc w:val="center"/>
      </w:pPr>
      <w:r w:rsidRPr="00C32EE6">
        <w:rPr>
          <w:b/>
          <w:bCs/>
          <w:sz w:val="32"/>
          <w:szCs w:val="32"/>
        </w:rPr>
        <w:t>Постійна комісія обласної ради з питань соціально-економічного розвитку області, бюджету та фінансів</w:t>
      </w:r>
    </w:p>
    <w:p w:rsidR="0026659C" w:rsidRPr="00C32EE6" w:rsidRDefault="00D6620B">
      <w:pPr>
        <w:ind w:left="-8" w:right="-8"/>
        <w:jc w:val="center"/>
        <w:rPr>
          <w:b/>
          <w:bCs/>
          <w:sz w:val="20"/>
          <w:szCs w:val="20"/>
        </w:rPr>
      </w:pPr>
      <w:r w:rsidRPr="00C32EE6">
        <w:rPr>
          <w:noProof/>
          <w:lang w:eastAsia="uk-UA"/>
        </w:rPr>
        <mc:AlternateContent>
          <mc:Choice Requires="wps">
            <w:drawing>
              <wp:anchor distT="4294967295" distB="4294967295" distL="114300" distR="114300" simplePos="0" relativeHeight="251658240" behindDoc="0" locked="0" layoutInCell="1" allowOverlap="1" wp14:anchorId="574F9891" wp14:editId="239CD3EF">
                <wp:simplePos x="0" y="0"/>
                <wp:positionH relativeFrom="column">
                  <wp:posOffset>-17780</wp:posOffset>
                </wp:positionH>
                <wp:positionV relativeFrom="paragraph">
                  <wp:posOffset>64769</wp:posOffset>
                </wp:positionV>
                <wp:extent cx="5975350" cy="0"/>
                <wp:effectExtent l="38100" t="38100" r="635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1pt" to="46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" strokeweight="1.59mm">
                <v:stroke joinstyle="miter" endcap="square"/>
                <w10:wrap type="square"/>
              </v:line>
            </w:pict>
          </mc:Fallback>
        </mc:AlternateContent>
      </w:r>
    </w:p>
    <w:p w:rsidR="0026659C" w:rsidRPr="00C32EE6" w:rsidRDefault="0026659C">
      <w:pPr>
        <w:shd w:val="clear" w:color="auto" w:fill="FFFFFF"/>
        <w:jc w:val="center"/>
      </w:pPr>
      <w:r w:rsidRPr="00C32EE6">
        <w:rPr>
          <w:color w:val="000000"/>
        </w:rPr>
        <w:t>пр</w:t>
      </w:r>
      <w:r w:rsidR="00120D5B" w:rsidRPr="00C32EE6">
        <w:rPr>
          <w:color w:val="000000"/>
        </w:rPr>
        <w:t>осп</w:t>
      </w:r>
      <w:r w:rsidRPr="00C32EE6">
        <w:rPr>
          <w:color w:val="000000"/>
        </w:rPr>
        <w:t>. Олександра Поля, 2, м. Дніпро, 49004</w:t>
      </w:r>
    </w:p>
    <w:p w:rsidR="00F118BF" w:rsidRDefault="00F118BF" w:rsidP="003813D1">
      <w:pPr>
        <w:pStyle w:val="ad"/>
        <w:spacing w:before="0" w:after="0"/>
      </w:pPr>
    </w:p>
    <w:p w:rsidR="0026659C" w:rsidRPr="00C32EE6" w:rsidRDefault="007102A4">
      <w:pPr>
        <w:pStyle w:val="ac"/>
      </w:pPr>
      <w:r w:rsidRPr="00C32EE6">
        <w:t xml:space="preserve">П Р О Т О К О Л  </w:t>
      </w:r>
      <w:r w:rsidR="006A391E" w:rsidRPr="00C32EE6">
        <w:t xml:space="preserve">№ </w:t>
      </w:r>
      <w:r w:rsidR="00D8281B" w:rsidRPr="00C32EE6">
        <w:t>1</w:t>
      </w:r>
      <w:r w:rsidR="001A2A90" w:rsidRPr="00C32EE6">
        <w:t>1</w:t>
      </w:r>
      <w:r w:rsidR="00793D9D">
        <w:t>9</w:t>
      </w:r>
    </w:p>
    <w:p w:rsidR="0026659C" w:rsidRPr="00C32EE6" w:rsidRDefault="0026659C">
      <w:pPr>
        <w:jc w:val="center"/>
        <w:rPr>
          <w:b/>
        </w:rPr>
      </w:pPr>
      <w:r w:rsidRPr="00C32EE6">
        <w:rPr>
          <w:b/>
        </w:rPr>
        <w:t xml:space="preserve">засідання постійної комісії </w:t>
      </w:r>
      <w:r w:rsidR="00642E42" w:rsidRPr="00C32EE6">
        <w:rPr>
          <w:b/>
        </w:rPr>
        <w:t xml:space="preserve">обласної </w:t>
      </w:r>
      <w:r w:rsidRPr="00C32EE6">
        <w:rPr>
          <w:b/>
        </w:rPr>
        <w:t>ради</w:t>
      </w:r>
    </w:p>
    <w:p w:rsidR="0026659C" w:rsidRPr="00C32EE6" w:rsidRDefault="0026659C"/>
    <w:p w:rsidR="0026659C" w:rsidRPr="00C32EE6" w:rsidRDefault="00793D9D" w:rsidP="003D4EEF">
      <w:r>
        <w:t>01</w:t>
      </w:r>
      <w:r w:rsidR="002E272D" w:rsidRPr="00C32EE6">
        <w:t xml:space="preserve"> </w:t>
      </w:r>
      <w:r>
        <w:t>жовтня</w:t>
      </w:r>
      <w:r w:rsidR="0026659C" w:rsidRPr="00C32EE6">
        <w:t xml:space="preserve"> 20</w:t>
      </w:r>
      <w:r w:rsidR="00252538" w:rsidRPr="00C32EE6">
        <w:t>20</w:t>
      </w:r>
      <w:r w:rsidR="0026659C" w:rsidRPr="00C32EE6">
        <w:t xml:space="preserve"> року</w:t>
      </w:r>
      <w:r w:rsidR="003D4EEF" w:rsidRPr="00C32EE6">
        <w:tab/>
      </w:r>
      <w:r w:rsidR="003D4EEF" w:rsidRPr="00C32EE6">
        <w:tab/>
      </w:r>
      <w:r w:rsidR="003D4EEF" w:rsidRPr="00C32EE6">
        <w:tab/>
      </w:r>
      <w:r w:rsidR="003D4EEF" w:rsidRPr="00C32EE6">
        <w:tab/>
      </w:r>
      <w:r w:rsidR="003D4EEF" w:rsidRPr="00C32EE6">
        <w:tab/>
      </w:r>
      <w:r w:rsidR="003D4EEF" w:rsidRPr="00C32EE6">
        <w:tab/>
      </w:r>
      <w:r w:rsidR="003D4EEF" w:rsidRPr="00C32EE6">
        <w:tab/>
      </w:r>
      <w:r w:rsidR="00C9108B" w:rsidRPr="00C32EE6">
        <w:tab/>
      </w:r>
      <w:r w:rsidR="003D4EEF" w:rsidRPr="00C32EE6">
        <w:t>м. Дніпро</w:t>
      </w:r>
    </w:p>
    <w:p w:rsidR="0026659C" w:rsidRPr="00C32EE6" w:rsidRDefault="004C1ED2" w:rsidP="004C1ED2">
      <w:r w:rsidRPr="00C32EE6">
        <w:t xml:space="preserve">15:00 </w:t>
      </w:r>
    </w:p>
    <w:p w:rsidR="008D7154" w:rsidRPr="00C32EE6" w:rsidRDefault="008D7154">
      <w:pPr>
        <w:jc w:val="right"/>
      </w:pPr>
    </w:p>
    <w:p w:rsidR="00467556" w:rsidRPr="00C32EE6" w:rsidRDefault="00467556" w:rsidP="00467556">
      <w:r w:rsidRPr="00C32EE6">
        <w:t>Усього членів комісії:</w:t>
      </w:r>
      <w:r w:rsidRPr="00C32EE6">
        <w:tab/>
      </w:r>
      <w:r w:rsidRPr="00C32EE6">
        <w:tab/>
        <w:t xml:space="preserve"> 13 чол. </w:t>
      </w:r>
    </w:p>
    <w:p w:rsidR="00467556" w:rsidRPr="00C32EE6" w:rsidRDefault="00467556" w:rsidP="00467556">
      <w:r w:rsidRPr="00C32EE6">
        <w:t xml:space="preserve">Присутні:                   </w:t>
      </w:r>
      <w:r w:rsidRPr="00C32EE6">
        <w:tab/>
      </w:r>
      <w:r w:rsidRPr="00C32EE6">
        <w:tab/>
        <w:t xml:space="preserve"> 1</w:t>
      </w:r>
      <w:r w:rsidR="00004376">
        <w:t>1</w:t>
      </w:r>
      <w:r w:rsidRPr="00C32EE6">
        <w:t xml:space="preserve"> чол. (з них </w:t>
      </w:r>
      <w:r w:rsidR="00793D9D">
        <w:t>9</w:t>
      </w:r>
      <w:r w:rsidRPr="00C32EE6">
        <w:t xml:space="preserve"> – телеконференція)</w:t>
      </w:r>
    </w:p>
    <w:p w:rsidR="00467556" w:rsidRPr="00C32EE6" w:rsidRDefault="00467556" w:rsidP="00467556">
      <w:r w:rsidRPr="00C32EE6">
        <w:t xml:space="preserve">Відсутні:                     </w:t>
      </w:r>
      <w:r w:rsidRPr="00C32EE6">
        <w:tab/>
      </w:r>
      <w:r w:rsidRPr="00C32EE6">
        <w:tab/>
        <w:t xml:space="preserve">   </w:t>
      </w:r>
      <w:r w:rsidR="00004376">
        <w:t>2</w:t>
      </w:r>
      <w:r w:rsidRPr="00C32EE6">
        <w:t xml:space="preserve"> чол.</w:t>
      </w:r>
    </w:p>
    <w:p w:rsidR="00467556" w:rsidRPr="00C32EE6" w:rsidRDefault="00467556" w:rsidP="00467556">
      <w:pPr>
        <w:jc w:val="both"/>
      </w:pPr>
    </w:p>
    <w:p w:rsidR="00467556" w:rsidRPr="00C32EE6" w:rsidRDefault="00467556" w:rsidP="00467556">
      <w:pPr>
        <w:jc w:val="both"/>
      </w:pPr>
      <w:r w:rsidRPr="00C32EE6">
        <w:t xml:space="preserve">Присутні члени комісії: </w:t>
      </w:r>
      <w:proofErr w:type="spellStart"/>
      <w:r w:rsidRPr="00C32EE6">
        <w:t>Ніконоров</w:t>
      </w:r>
      <w:proofErr w:type="spellEnd"/>
      <w:r w:rsidRPr="00C32EE6">
        <w:t xml:space="preserve"> А.В., </w:t>
      </w:r>
      <w:proofErr w:type="spellStart"/>
      <w:r w:rsidR="00793D9D" w:rsidRPr="00C32EE6">
        <w:t>Ангурець</w:t>
      </w:r>
      <w:proofErr w:type="spellEnd"/>
      <w:r w:rsidR="00793D9D" w:rsidRPr="00C32EE6">
        <w:t xml:space="preserve"> О.В., </w:t>
      </w:r>
      <w:proofErr w:type="spellStart"/>
      <w:r w:rsidR="008D2A73" w:rsidRPr="00C32EE6">
        <w:t>Петросянц</w:t>
      </w:r>
      <w:proofErr w:type="spellEnd"/>
      <w:r w:rsidR="008D2A73" w:rsidRPr="00C32EE6">
        <w:t xml:space="preserve"> М.М.</w:t>
      </w:r>
      <w:r w:rsidR="00793D9D" w:rsidRPr="00793D9D">
        <w:t xml:space="preserve"> </w:t>
      </w:r>
      <w:r w:rsidR="00793D9D" w:rsidRPr="00C32EE6">
        <w:t>(телеконференція),</w:t>
      </w:r>
      <w:r w:rsidR="008D2A73">
        <w:t xml:space="preserve"> </w:t>
      </w:r>
      <w:proofErr w:type="spellStart"/>
      <w:r w:rsidR="008D2A73" w:rsidRPr="00C32EE6">
        <w:t>Плахотнік</w:t>
      </w:r>
      <w:proofErr w:type="spellEnd"/>
      <w:r w:rsidR="008D2A73" w:rsidRPr="00C32EE6">
        <w:t xml:space="preserve"> О.О.</w:t>
      </w:r>
      <w:r w:rsidR="00793D9D" w:rsidRPr="00793D9D">
        <w:t xml:space="preserve"> </w:t>
      </w:r>
      <w:r w:rsidR="00793D9D" w:rsidRPr="00C32EE6">
        <w:t xml:space="preserve">(телеконференція), </w:t>
      </w:r>
      <w:proofErr w:type="spellStart"/>
      <w:r w:rsidR="00CE7F09">
        <w:t>Ульяхіна</w:t>
      </w:r>
      <w:proofErr w:type="spellEnd"/>
      <w:r w:rsidR="00CE7F09">
        <w:t xml:space="preserve"> А.М. </w:t>
      </w:r>
      <w:r w:rsidR="00CE7F09" w:rsidRPr="00C32EE6">
        <w:t>(телеконференція),</w:t>
      </w:r>
      <w:r w:rsidR="008D2A73">
        <w:t xml:space="preserve"> </w:t>
      </w:r>
      <w:proofErr w:type="spellStart"/>
      <w:r w:rsidR="00793D9D">
        <w:t>Войтов</w:t>
      </w:r>
      <w:proofErr w:type="spellEnd"/>
      <w:r w:rsidR="00793D9D">
        <w:t xml:space="preserve"> Г.О.</w:t>
      </w:r>
      <w:r w:rsidR="00793D9D" w:rsidRPr="00793D9D">
        <w:t xml:space="preserve"> </w:t>
      </w:r>
      <w:r w:rsidR="00793D9D" w:rsidRPr="00C32EE6">
        <w:t>(телеконференція</w:t>
      </w:r>
      <w:r w:rsidR="00793D9D">
        <w:t xml:space="preserve">), </w:t>
      </w:r>
      <w:proofErr w:type="spellStart"/>
      <w:r w:rsidR="00EF2524" w:rsidRPr="00C32EE6">
        <w:t>Саганович</w:t>
      </w:r>
      <w:proofErr w:type="spellEnd"/>
      <w:r w:rsidR="00EF2524" w:rsidRPr="00C32EE6">
        <w:t xml:space="preserve"> Д.В. </w:t>
      </w:r>
      <w:r w:rsidRPr="00C32EE6">
        <w:t xml:space="preserve">(телеконференція), Євтушенко В.О. (телеконференція), </w:t>
      </w:r>
      <w:r w:rsidR="00DA3700" w:rsidRPr="00C32EE6">
        <w:t xml:space="preserve">Жадан Є.В. (телеконференція), </w:t>
      </w:r>
      <w:r w:rsidRPr="00C32EE6">
        <w:t xml:space="preserve">Орлов С.О. (телеконференція), </w:t>
      </w:r>
      <w:proofErr w:type="spellStart"/>
      <w:r w:rsidR="008D12A9">
        <w:t>Мазан</w:t>
      </w:r>
      <w:proofErr w:type="spellEnd"/>
      <w:r w:rsidR="008D12A9">
        <w:t xml:space="preserve"> Ю.В. (телек</w:t>
      </w:r>
      <w:r w:rsidR="008D2A73">
        <w:t>онференція).</w:t>
      </w:r>
    </w:p>
    <w:p w:rsidR="00467556" w:rsidRPr="00C32EE6" w:rsidRDefault="00467556" w:rsidP="00467556">
      <w:pPr>
        <w:jc w:val="both"/>
      </w:pPr>
    </w:p>
    <w:p w:rsidR="00467556" w:rsidRPr="00C32EE6" w:rsidRDefault="00467556" w:rsidP="00467556">
      <w:pPr>
        <w:jc w:val="both"/>
      </w:pPr>
      <w:r w:rsidRPr="00C32EE6">
        <w:t>Відсутні члени комісії: Удод Є.Г</w:t>
      </w:r>
      <w:r w:rsidR="00C9108B" w:rsidRPr="00C32EE6">
        <w:t>.</w:t>
      </w:r>
      <w:r w:rsidR="00793D9D">
        <w:t xml:space="preserve">, </w:t>
      </w:r>
      <w:proofErr w:type="spellStart"/>
      <w:r w:rsidR="00793D9D" w:rsidRPr="00C32EE6">
        <w:t>Шамрицька</w:t>
      </w:r>
      <w:proofErr w:type="spellEnd"/>
      <w:r w:rsidR="00793D9D">
        <w:t> </w:t>
      </w:r>
      <w:r w:rsidR="00793D9D" w:rsidRPr="00C32EE6">
        <w:t>Н.А.</w:t>
      </w:r>
    </w:p>
    <w:p w:rsidR="00467556" w:rsidRPr="00C32EE6" w:rsidRDefault="00467556" w:rsidP="00467556">
      <w:pPr>
        <w:jc w:val="both"/>
      </w:pPr>
    </w:p>
    <w:p w:rsidR="00467556" w:rsidRPr="00B37E3F" w:rsidRDefault="00467556" w:rsidP="00467556">
      <w:pPr>
        <w:pStyle w:val="afb"/>
        <w:spacing w:before="0" w:after="0"/>
        <w:jc w:val="both"/>
        <w:rPr>
          <w:sz w:val="28"/>
          <w:szCs w:val="20"/>
          <w:lang w:val="uk-UA" w:eastAsia="ru-RU"/>
        </w:rPr>
      </w:pPr>
      <w:r w:rsidRPr="00B37E3F">
        <w:rPr>
          <w:sz w:val="28"/>
          <w:szCs w:val="20"/>
          <w:lang w:val="uk-UA" w:eastAsia="ru-RU"/>
        </w:rPr>
        <w:t>У роботі комісії взяли участь:</w:t>
      </w:r>
    </w:p>
    <w:p w:rsidR="00467556" w:rsidRPr="00B37E3F" w:rsidRDefault="00467556" w:rsidP="00467556">
      <w:pPr>
        <w:pStyle w:val="afb"/>
        <w:spacing w:before="0" w:after="0"/>
        <w:jc w:val="both"/>
        <w:rPr>
          <w:sz w:val="28"/>
          <w:szCs w:val="20"/>
          <w:lang w:val="uk-UA" w:eastAsia="ru-RU"/>
        </w:rPr>
      </w:pPr>
      <w:r w:rsidRPr="00B37E3F">
        <w:rPr>
          <w:sz w:val="28"/>
          <w:szCs w:val="20"/>
          <w:lang w:val="uk-UA" w:eastAsia="ru-RU"/>
        </w:rPr>
        <w:t>Шебеко Т.І. – директор департаменту фінансів облдержадміністрації;</w:t>
      </w:r>
    </w:p>
    <w:p w:rsidR="00CE7F09" w:rsidRDefault="00793D9D" w:rsidP="00CE7F09">
      <w:pPr>
        <w:pStyle w:val="afb"/>
        <w:spacing w:before="0" w:after="0"/>
        <w:jc w:val="both"/>
        <w:rPr>
          <w:sz w:val="28"/>
          <w:szCs w:val="20"/>
          <w:lang w:val="uk-UA" w:eastAsia="ru-RU"/>
        </w:rPr>
      </w:pPr>
      <w:proofErr w:type="spellStart"/>
      <w:r>
        <w:rPr>
          <w:sz w:val="28"/>
          <w:szCs w:val="20"/>
          <w:lang w:val="uk-UA" w:eastAsia="ru-RU"/>
        </w:rPr>
        <w:t>Коломоєць</w:t>
      </w:r>
      <w:proofErr w:type="spellEnd"/>
      <w:r>
        <w:rPr>
          <w:sz w:val="28"/>
          <w:szCs w:val="20"/>
          <w:lang w:val="uk-UA" w:eastAsia="ru-RU"/>
        </w:rPr>
        <w:t xml:space="preserve"> А.В. </w:t>
      </w:r>
      <w:r w:rsidRPr="00B37E3F">
        <w:rPr>
          <w:sz w:val="28"/>
          <w:szCs w:val="20"/>
          <w:lang w:val="uk-UA" w:eastAsia="ru-RU"/>
        </w:rPr>
        <w:t xml:space="preserve">– директор департаменту </w:t>
      </w:r>
      <w:r>
        <w:rPr>
          <w:sz w:val="28"/>
          <w:szCs w:val="20"/>
          <w:lang w:val="uk-UA" w:eastAsia="ru-RU"/>
        </w:rPr>
        <w:t>житлово-комунального господарства</w:t>
      </w:r>
      <w:r w:rsidRPr="00B37E3F">
        <w:rPr>
          <w:sz w:val="28"/>
          <w:szCs w:val="20"/>
          <w:lang w:val="uk-UA" w:eastAsia="ru-RU"/>
        </w:rPr>
        <w:t xml:space="preserve"> облдержадміністрації;</w:t>
      </w:r>
      <w:r>
        <w:rPr>
          <w:sz w:val="28"/>
          <w:szCs w:val="20"/>
          <w:lang w:val="uk-UA" w:eastAsia="ru-RU"/>
        </w:rPr>
        <w:t xml:space="preserve"> </w:t>
      </w:r>
      <w:r w:rsidR="00CE7F09">
        <w:rPr>
          <w:sz w:val="28"/>
          <w:szCs w:val="20"/>
          <w:lang w:val="uk-UA" w:eastAsia="ru-RU"/>
        </w:rPr>
        <w:t>Макаров Д.</w:t>
      </w:r>
      <w:r>
        <w:rPr>
          <w:sz w:val="28"/>
          <w:szCs w:val="20"/>
          <w:lang w:val="uk-UA" w:eastAsia="ru-RU"/>
        </w:rPr>
        <w:t>А</w:t>
      </w:r>
      <w:r w:rsidR="00CE7F09">
        <w:rPr>
          <w:sz w:val="28"/>
          <w:szCs w:val="20"/>
          <w:lang w:val="uk-UA" w:eastAsia="ru-RU"/>
        </w:rPr>
        <w:t>.</w:t>
      </w:r>
      <w:r w:rsidR="00B37E3F" w:rsidRPr="00B37E3F">
        <w:rPr>
          <w:sz w:val="28"/>
          <w:szCs w:val="20"/>
          <w:lang w:val="uk-UA" w:eastAsia="ru-RU"/>
        </w:rPr>
        <w:t xml:space="preserve"> – </w:t>
      </w:r>
      <w:r w:rsidR="00CE7F09">
        <w:rPr>
          <w:sz w:val="28"/>
          <w:szCs w:val="20"/>
          <w:lang w:val="uk-UA" w:eastAsia="ru-RU"/>
        </w:rPr>
        <w:t>заступник</w:t>
      </w:r>
      <w:r w:rsidR="00B37E3F" w:rsidRPr="00B37E3F">
        <w:rPr>
          <w:sz w:val="28"/>
          <w:szCs w:val="20"/>
          <w:lang w:val="uk-UA" w:eastAsia="ru-RU"/>
        </w:rPr>
        <w:t xml:space="preserve"> директора департаменту капітального будівництва облдержадміністрації;</w:t>
      </w:r>
      <w:r w:rsidR="00CE7F09">
        <w:rPr>
          <w:sz w:val="28"/>
          <w:szCs w:val="20"/>
          <w:lang w:val="uk-UA" w:eastAsia="ru-RU"/>
        </w:rPr>
        <w:t xml:space="preserve"> Кулик В.В. </w:t>
      </w:r>
      <w:r w:rsidR="00CE7F09" w:rsidRPr="00B37E3F">
        <w:rPr>
          <w:sz w:val="28"/>
          <w:szCs w:val="20"/>
          <w:lang w:val="uk-UA" w:eastAsia="ru-RU"/>
        </w:rPr>
        <w:t>–</w:t>
      </w:r>
      <w:r w:rsidR="00CE7F09">
        <w:rPr>
          <w:sz w:val="28"/>
          <w:szCs w:val="20"/>
          <w:lang w:val="uk-UA" w:eastAsia="ru-RU"/>
        </w:rPr>
        <w:t xml:space="preserve"> заступник</w:t>
      </w:r>
      <w:r w:rsidR="00CE7F09" w:rsidRPr="00B37E3F">
        <w:rPr>
          <w:sz w:val="28"/>
          <w:szCs w:val="20"/>
          <w:lang w:val="uk-UA" w:eastAsia="ru-RU"/>
        </w:rPr>
        <w:t xml:space="preserve"> директора департаменту </w:t>
      </w:r>
      <w:r w:rsidR="00CE7F09">
        <w:rPr>
          <w:sz w:val="28"/>
          <w:szCs w:val="20"/>
          <w:lang w:val="uk-UA" w:eastAsia="ru-RU"/>
        </w:rPr>
        <w:t xml:space="preserve">охорони здоров’я  </w:t>
      </w:r>
      <w:r w:rsidR="00CE7F09" w:rsidRPr="00B37E3F">
        <w:rPr>
          <w:sz w:val="28"/>
          <w:szCs w:val="20"/>
          <w:lang w:val="uk-UA" w:eastAsia="ru-RU"/>
        </w:rPr>
        <w:t>облдержадміністрації;</w:t>
      </w:r>
      <w:r w:rsidR="00CE7F09">
        <w:rPr>
          <w:sz w:val="28"/>
          <w:szCs w:val="20"/>
          <w:lang w:val="uk-UA" w:eastAsia="ru-RU"/>
        </w:rPr>
        <w:t xml:space="preserve"> </w:t>
      </w:r>
      <w:r w:rsidR="00D17F12" w:rsidRPr="00C32EE6">
        <w:rPr>
          <w:sz w:val="28"/>
          <w:szCs w:val="20"/>
          <w:lang w:val="uk-UA" w:eastAsia="ru-RU"/>
        </w:rPr>
        <w:t>Богуславська І.О. – заступник начальника управління економіки, бюджету та</w:t>
      </w:r>
      <w:r w:rsidR="00D17F12" w:rsidRPr="00B37E3F">
        <w:rPr>
          <w:sz w:val="28"/>
          <w:szCs w:val="20"/>
          <w:lang w:val="uk-UA" w:eastAsia="ru-RU"/>
        </w:rPr>
        <w:t xml:space="preserve"> фінансів – начальник відділу бюджету та фінансів виконавчого апарату обласної ради;</w:t>
      </w:r>
      <w:r w:rsidR="00CE7F09">
        <w:rPr>
          <w:sz w:val="28"/>
          <w:szCs w:val="20"/>
          <w:lang w:val="uk-UA" w:eastAsia="ru-RU"/>
        </w:rPr>
        <w:t xml:space="preserve"> </w:t>
      </w:r>
      <w:proofErr w:type="spellStart"/>
      <w:r>
        <w:rPr>
          <w:sz w:val="28"/>
          <w:szCs w:val="20"/>
          <w:lang w:val="uk-UA" w:eastAsia="ru-RU"/>
        </w:rPr>
        <w:t>Беспаленкова</w:t>
      </w:r>
      <w:proofErr w:type="spellEnd"/>
      <w:r>
        <w:rPr>
          <w:sz w:val="28"/>
          <w:szCs w:val="20"/>
          <w:lang w:val="uk-UA" w:eastAsia="ru-RU"/>
        </w:rPr>
        <w:t xml:space="preserve"> Н.М.</w:t>
      </w:r>
      <w:r w:rsidR="00CE7F09">
        <w:rPr>
          <w:sz w:val="28"/>
          <w:szCs w:val="20"/>
          <w:lang w:val="uk-UA" w:eastAsia="ru-RU"/>
        </w:rPr>
        <w:t xml:space="preserve"> </w:t>
      </w:r>
      <w:r w:rsidR="00CE7F09" w:rsidRPr="00C32EE6">
        <w:rPr>
          <w:sz w:val="28"/>
          <w:szCs w:val="20"/>
          <w:lang w:val="uk-UA" w:eastAsia="ru-RU"/>
        </w:rPr>
        <w:t>–</w:t>
      </w:r>
      <w:r>
        <w:rPr>
          <w:sz w:val="28"/>
          <w:szCs w:val="20"/>
          <w:lang w:val="uk-UA" w:eastAsia="ru-RU"/>
        </w:rPr>
        <w:t xml:space="preserve"> </w:t>
      </w:r>
      <w:r w:rsidR="00CE7F09" w:rsidRPr="00C32EE6">
        <w:rPr>
          <w:sz w:val="28"/>
          <w:szCs w:val="20"/>
          <w:lang w:val="uk-UA" w:eastAsia="ru-RU"/>
        </w:rPr>
        <w:t xml:space="preserve">начальник управління </w:t>
      </w:r>
      <w:r w:rsidR="00CE7F09">
        <w:rPr>
          <w:sz w:val="28"/>
          <w:szCs w:val="20"/>
          <w:lang w:val="uk-UA" w:eastAsia="ru-RU"/>
        </w:rPr>
        <w:t>бухгалтерського обліку, господарської діяльності</w:t>
      </w:r>
      <w:r w:rsidR="00CE7F09" w:rsidRPr="00C32EE6">
        <w:rPr>
          <w:sz w:val="28"/>
          <w:szCs w:val="20"/>
          <w:lang w:val="uk-UA" w:eastAsia="ru-RU"/>
        </w:rPr>
        <w:t xml:space="preserve"> та</w:t>
      </w:r>
      <w:r w:rsidR="00CE7F09" w:rsidRPr="00B37E3F">
        <w:rPr>
          <w:sz w:val="28"/>
          <w:szCs w:val="20"/>
          <w:lang w:val="uk-UA" w:eastAsia="ru-RU"/>
        </w:rPr>
        <w:t xml:space="preserve"> фінансів ви</w:t>
      </w:r>
      <w:r w:rsidR="008D2A73">
        <w:rPr>
          <w:sz w:val="28"/>
          <w:szCs w:val="20"/>
          <w:lang w:val="uk-UA" w:eastAsia="ru-RU"/>
        </w:rPr>
        <w:t>конавчого апарату обласної ради.</w:t>
      </w:r>
    </w:p>
    <w:p w:rsidR="00CE7F09" w:rsidRPr="00B37E3F" w:rsidRDefault="00CE7F09" w:rsidP="00467556">
      <w:pPr>
        <w:pStyle w:val="afb"/>
        <w:spacing w:before="0" w:after="0"/>
        <w:jc w:val="both"/>
        <w:rPr>
          <w:sz w:val="28"/>
          <w:szCs w:val="20"/>
          <w:lang w:val="uk-UA" w:eastAsia="ru-RU"/>
        </w:rPr>
      </w:pPr>
    </w:p>
    <w:p w:rsidR="00467556" w:rsidRPr="00C32EE6" w:rsidRDefault="00467556" w:rsidP="00467556">
      <w:pPr>
        <w:jc w:val="both"/>
      </w:pPr>
      <w:r w:rsidRPr="00C32EE6">
        <w:rPr>
          <w:b/>
          <w:bCs/>
        </w:rPr>
        <w:t>Головував:</w:t>
      </w:r>
      <w:r w:rsidRPr="00C32EE6">
        <w:t xml:space="preserve"> </w:t>
      </w:r>
      <w:proofErr w:type="spellStart"/>
      <w:r w:rsidRPr="00C32EE6">
        <w:t>Ніконоров</w:t>
      </w:r>
      <w:proofErr w:type="spellEnd"/>
      <w:r w:rsidRPr="00C32EE6">
        <w:t xml:space="preserve"> А.В.</w:t>
      </w:r>
      <w:r w:rsidRPr="00C32EE6">
        <w:br w:type="page"/>
      </w:r>
    </w:p>
    <w:p w:rsidR="00056515" w:rsidRPr="00C32EE6" w:rsidRDefault="00056515"/>
    <w:p w:rsidR="0026659C" w:rsidRPr="00C32EE6" w:rsidRDefault="0026659C" w:rsidP="00056515">
      <w:pPr>
        <w:jc w:val="center"/>
        <w:rPr>
          <w:b/>
          <w:bCs/>
          <w:shd w:val="clear" w:color="auto" w:fill="FFFFFF"/>
        </w:rPr>
      </w:pPr>
      <w:r w:rsidRPr="00C32EE6">
        <w:rPr>
          <w:b/>
          <w:bCs/>
        </w:rPr>
        <w:t>Порядок денний засідання постійної комісії:</w:t>
      </w:r>
    </w:p>
    <w:p w:rsidR="00B74872" w:rsidRPr="00C32EE6" w:rsidRDefault="00B74872" w:rsidP="007F291A">
      <w:pPr>
        <w:suppressAutoHyphens w:val="0"/>
        <w:autoSpaceDE w:val="0"/>
        <w:ind w:firstLine="709"/>
        <w:jc w:val="both"/>
        <w:rPr>
          <w:b/>
        </w:rPr>
      </w:pPr>
    </w:p>
    <w:p w:rsidR="00DD067E" w:rsidRPr="00D112FF" w:rsidRDefault="00DD067E" w:rsidP="0076688C">
      <w:pPr>
        <w:pStyle w:val="af8"/>
        <w:numPr>
          <w:ilvl w:val="0"/>
          <w:numId w:val="1"/>
        </w:numPr>
        <w:suppressAutoHyphens w:val="0"/>
        <w:autoSpaceDE w:val="0"/>
        <w:ind w:left="0" w:firstLine="284"/>
        <w:jc w:val="both"/>
        <w:rPr>
          <w:b/>
        </w:rPr>
      </w:pPr>
      <w:r w:rsidRPr="00D112FF">
        <w:rPr>
          <w:b/>
        </w:rPr>
        <w:t xml:space="preserve">Про </w:t>
      </w:r>
      <w:proofErr w:type="spellStart"/>
      <w:r w:rsidRPr="00D112FF">
        <w:rPr>
          <w:b/>
        </w:rPr>
        <w:t>розгляд</w:t>
      </w:r>
      <w:proofErr w:type="spellEnd"/>
      <w:r w:rsidRPr="00D112FF">
        <w:rPr>
          <w:b/>
        </w:rPr>
        <w:t xml:space="preserve"> </w:t>
      </w:r>
      <w:proofErr w:type="spellStart"/>
      <w:r w:rsidRPr="00D112FF">
        <w:rPr>
          <w:b/>
        </w:rPr>
        <w:t>проєкту</w:t>
      </w:r>
      <w:proofErr w:type="spellEnd"/>
      <w:r w:rsidRPr="00D112FF">
        <w:rPr>
          <w:b/>
        </w:rPr>
        <w:t xml:space="preserve"> </w:t>
      </w:r>
      <w:proofErr w:type="spellStart"/>
      <w:r w:rsidRPr="00D112FF">
        <w:rPr>
          <w:b/>
        </w:rPr>
        <w:t>розпорядження</w:t>
      </w:r>
      <w:proofErr w:type="spellEnd"/>
      <w:r w:rsidRPr="00D112FF">
        <w:rPr>
          <w:b/>
        </w:rPr>
        <w:t xml:space="preserve"> </w:t>
      </w:r>
      <w:proofErr w:type="spellStart"/>
      <w:r w:rsidRPr="00D112FF">
        <w:rPr>
          <w:b/>
        </w:rPr>
        <w:t>голови</w:t>
      </w:r>
      <w:proofErr w:type="spellEnd"/>
      <w:r w:rsidRPr="00D112FF">
        <w:rPr>
          <w:b/>
        </w:rPr>
        <w:t xml:space="preserve"> обласної ради </w:t>
      </w:r>
      <w:r w:rsidRPr="00D112FF">
        <w:rPr>
          <w:b/>
        </w:rPr>
        <w:br/>
        <w:t xml:space="preserve">„Про внесення змін до </w:t>
      </w:r>
      <w:proofErr w:type="gramStart"/>
      <w:r w:rsidRPr="00D112FF">
        <w:rPr>
          <w:b/>
        </w:rPr>
        <w:t>р</w:t>
      </w:r>
      <w:proofErr w:type="gramEnd"/>
      <w:r w:rsidRPr="00D112FF">
        <w:rPr>
          <w:b/>
        </w:rPr>
        <w:t>ішення обласної ради від 13 грудня 2019 року № 528-20/VІІ „Про обласний бюджет на 2020 </w:t>
      </w:r>
      <w:proofErr w:type="spellStart"/>
      <w:r w:rsidRPr="00D112FF">
        <w:rPr>
          <w:b/>
        </w:rPr>
        <w:t>рік</w:t>
      </w:r>
      <w:proofErr w:type="spellEnd"/>
      <w:r w:rsidRPr="00D112FF">
        <w:rPr>
          <w:b/>
        </w:rPr>
        <w:t>”.</w:t>
      </w:r>
    </w:p>
    <w:p w:rsidR="00D112FF" w:rsidRPr="00D112FF" w:rsidRDefault="00D112FF" w:rsidP="002B4EB0">
      <w:pPr>
        <w:suppressAutoHyphens w:val="0"/>
        <w:autoSpaceDE w:val="0"/>
        <w:ind w:firstLine="284"/>
        <w:jc w:val="both"/>
        <w:rPr>
          <w:b/>
        </w:rPr>
      </w:pPr>
    </w:p>
    <w:p w:rsidR="00D112FF" w:rsidRPr="00212496" w:rsidRDefault="00D112FF" w:rsidP="0076688C">
      <w:pPr>
        <w:pStyle w:val="af8"/>
        <w:numPr>
          <w:ilvl w:val="0"/>
          <w:numId w:val="1"/>
        </w:numPr>
        <w:spacing w:after="200"/>
        <w:ind w:left="0" w:firstLine="284"/>
        <w:jc w:val="both"/>
        <w:rPr>
          <w:b/>
        </w:rPr>
      </w:pPr>
      <w:r>
        <w:rPr>
          <w:b/>
          <w:lang w:val="uk-UA"/>
        </w:rPr>
        <w:t xml:space="preserve">Про розгляд пропозицій депутата обласної ради </w:t>
      </w:r>
      <w:r w:rsidR="002B4EB0">
        <w:rPr>
          <w:b/>
          <w:lang w:val="uk-UA"/>
        </w:rPr>
        <w:t>Орлова С.О.</w:t>
      </w:r>
      <w:r>
        <w:rPr>
          <w:b/>
          <w:lang w:val="uk-UA"/>
        </w:rPr>
        <w:t xml:space="preserve"> </w:t>
      </w:r>
      <w:proofErr w:type="spellStart"/>
      <w:r w:rsidRPr="00D112FF">
        <w:rPr>
          <w:b/>
          <w:color w:val="000000"/>
          <w:sz w:val="27"/>
          <w:szCs w:val="27"/>
        </w:rPr>
        <w:t>стосовно</w:t>
      </w:r>
      <w:proofErr w:type="spellEnd"/>
      <w:r w:rsidRPr="00D112FF">
        <w:rPr>
          <w:b/>
          <w:color w:val="000000"/>
          <w:sz w:val="27"/>
          <w:szCs w:val="27"/>
        </w:rPr>
        <w:t xml:space="preserve"> </w:t>
      </w:r>
      <w:proofErr w:type="spellStart"/>
      <w:r w:rsidRPr="00D112FF">
        <w:rPr>
          <w:b/>
          <w:color w:val="000000"/>
          <w:sz w:val="27"/>
          <w:szCs w:val="27"/>
        </w:rPr>
        <w:t>перерозподілу</w:t>
      </w:r>
      <w:proofErr w:type="spellEnd"/>
      <w:r w:rsidRPr="00D112FF">
        <w:rPr>
          <w:b/>
          <w:color w:val="000000"/>
          <w:sz w:val="27"/>
          <w:szCs w:val="27"/>
        </w:rPr>
        <w:t xml:space="preserve"> </w:t>
      </w:r>
      <w:proofErr w:type="spellStart"/>
      <w:r w:rsidRPr="00D112FF">
        <w:rPr>
          <w:b/>
          <w:color w:val="000000"/>
          <w:sz w:val="27"/>
          <w:szCs w:val="27"/>
        </w:rPr>
        <w:t>коштів</w:t>
      </w:r>
      <w:proofErr w:type="spellEnd"/>
      <w:r w:rsidRPr="00D112FF">
        <w:rPr>
          <w:b/>
          <w:color w:val="000000"/>
          <w:sz w:val="27"/>
          <w:szCs w:val="27"/>
        </w:rPr>
        <w:t xml:space="preserve"> </w:t>
      </w:r>
      <w:proofErr w:type="spellStart"/>
      <w:r w:rsidRPr="00D112FF">
        <w:rPr>
          <w:b/>
          <w:color w:val="000000"/>
          <w:sz w:val="27"/>
          <w:szCs w:val="27"/>
        </w:rPr>
        <w:t>обласного</w:t>
      </w:r>
      <w:proofErr w:type="spellEnd"/>
      <w:r w:rsidRPr="00D112FF">
        <w:rPr>
          <w:b/>
          <w:color w:val="000000"/>
          <w:sz w:val="27"/>
          <w:szCs w:val="27"/>
        </w:rPr>
        <w:t xml:space="preserve"> бюджету на </w:t>
      </w:r>
      <w:proofErr w:type="spellStart"/>
      <w:r w:rsidRPr="00D112FF">
        <w:rPr>
          <w:b/>
          <w:color w:val="000000"/>
          <w:sz w:val="27"/>
          <w:szCs w:val="27"/>
        </w:rPr>
        <w:t>виконання</w:t>
      </w:r>
      <w:proofErr w:type="spellEnd"/>
      <w:r w:rsidRPr="00D112FF">
        <w:rPr>
          <w:b/>
          <w:color w:val="000000"/>
          <w:sz w:val="27"/>
          <w:szCs w:val="27"/>
        </w:rPr>
        <w:t xml:space="preserve"> </w:t>
      </w:r>
      <w:proofErr w:type="spellStart"/>
      <w:r w:rsidRPr="00D112FF">
        <w:rPr>
          <w:b/>
          <w:color w:val="000000"/>
          <w:sz w:val="27"/>
          <w:szCs w:val="27"/>
        </w:rPr>
        <w:t>доручень</w:t>
      </w:r>
      <w:proofErr w:type="spellEnd"/>
      <w:r w:rsidRPr="00D112FF">
        <w:rPr>
          <w:b/>
          <w:color w:val="000000"/>
          <w:sz w:val="27"/>
          <w:szCs w:val="27"/>
        </w:rPr>
        <w:t xml:space="preserve"> </w:t>
      </w:r>
      <w:proofErr w:type="spellStart"/>
      <w:r w:rsidRPr="00D112FF">
        <w:rPr>
          <w:b/>
          <w:color w:val="000000"/>
          <w:sz w:val="27"/>
          <w:szCs w:val="27"/>
        </w:rPr>
        <w:t>виборців</w:t>
      </w:r>
      <w:proofErr w:type="spellEnd"/>
      <w:r w:rsidRPr="00D112FF">
        <w:rPr>
          <w:b/>
          <w:color w:val="000000"/>
          <w:sz w:val="27"/>
          <w:szCs w:val="27"/>
        </w:rPr>
        <w:t xml:space="preserve"> у 2020 </w:t>
      </w:r>
      <w:proofErr w:type="spellStart"/>
      <w:r w:rsidRPr="00D112FF">
        <w:rPr>
          <w:b/>
          <w:color w:val="000000"/>
          <w:sz w:val="27"/>
          <w:szCs w:val="27"/>
        </w:rPr>
        <w:t>році</w:t>
      </w:r>
      <w:proofErr w:type="spellEnd"/>
      <w:r w:rsidRPr="00D112FF">
        <w:rPr>
          <w:b/>
          <w:color w:val="000000"/>
          <w:sz w:val="27"/>
          <w:szCs w:val="27"/>
          <w:lang w:val="uk-UA"/>
        </w:rPr>
        <w:t>.</w:t>
      </w:r>
    </w:p>
    <w:p w:rsidR="00DD067E" w:rsidRPr="00D112FF" w:rsidRDefault="00DD067E" w:rsidP="002B4EB0">
      <w:pPr>
        <w:suppressAutoHyphens w:val="0"/>
        <w:autoSpaceDE w:val="0"/>
        <w:ind w:firstLine="284"/>
        <w:jc w:val="both"/>
        <w:rPr>
          <w:b/>
          <w:lang w:val="ru-RU"/>
        </w:rPr>
      </w:pPr>
    </w:p>
    <w:p w:rsidR="002A3F67" w:rsidRPr="00C32EE6" w:rsidRDefault="00D112FF" w:rsidP="002B4EB0">
      <w:pPr>
        <w:tabs>
          <w:tab w:val="left" w:pos="1080"/>
        </w:tabs>
        <w:suppressAutoHyphens w:val="0"/>
        <w:ind w:firstLine="284"/>
        <w:jc w:val="both"/>
        <w:rPr>
          <w:b/>
          <w:bCs/>
        </w:rPr>
      </w:pPr>
      <w:r>
        <w:rPr>
          <w:b/>
          <w:bCs/>
          <w:shd w:val="clear" w:color="auto" w:fill="FFFFFF"/>
        </w:rPr>
        <w:t>3</w:t>
      </w:r>
      <w:r w:rsidR="00DD067E" w:rsidRPr="00C32EE6">
        <w:rPr>
          <w:b/>
          <w:bCs/>
          <w:shd w:val="clear" w:color="auto" w:fill="FFFFFF"/>
        </w:rPr>
        <w:t>. Різне.</w:t>
      </w:r>
    </w:p>
    <w:p w:rsidR="00D131E0" w:rsidRPr="00C32EE6" w:rsidRDefault="00D131E0" w:rsidP="00394F0D">
      <w:pPr>
        <w:pStyle w:val="af8"/>
        <w:tabs>
          <w:tab w:val="left" w:pos="0"/>
        </w:tabs>
        <w:suppressAutoHyphens w:val="0"/>
        <w:ind w:left="0"/>
        <w:contextualSpacing/>
        <w:jc w:val="both"/>
        <w:rPr>
          <w:b/>
          <w:bCs/>
          <w:u w:val="single"/>
          <w:shd w:val="clear" w:color="auto" w:fill="FFFFFF"/>
          <w:lang w:val="uk-UA"/>
        </w:rPr>
      </w:pPr>
      <w:r w:rsidRPr="00C32EE6">
        <w:rPr>
          <w:b/>
          <w:bCs/>
          <w:u w:val="single"/>
          <w:shd w:val="clear" w:color="auto" w:fill="FFFFFF"/>
          <w:lang w:val="uk-UA"/>
        </w:rPr>
        <w:br w:type="page"/>
      </w:r>
    </w:p>
    <w:p w:rsidR="007F39FB" w:rsidRPr="00C32EE6" w:rsidRDefault="00E845C0" w:rsidP="007F39FB">
      <w:pPr>
        <w:jc w:val="both"/>
        <w:rPr>
          <w:b/>
        </w:rPr>
      </w:pPr>
      <w:r w:rsidRPr="00C32EE6">
        <w:rPr>
          <w:b/>
          <w:bCs/>
          <w:u w:val="single"/>
          <w:shd w:val="clear" w:color="auto" w:fill="FFFFFF"/>
        </w:rPr>
        <w:lastRenderedPageBreak/>
        <w:t>СЛУХАЛИ:</w:t>
      </w:r>
      <w:r w:rsidRPr="00C32EE6">
        <w:rPr>
          <w:b/>
          <w:bCs/>
          <w:shd w:val="clear" w:color="auto" w:fill="FFFFFF"/>
        </w:rPr>
        <w:t xml:space="preserve"> </w:t>
      </w:r>
      <w:r w:rsidR="00DA4CE3" w:rsidRPr="00C32EE6">
        <w:rPr>
          <w:b/>
        </w:rPr>
        <w:t>1</w:t>
      </w:r>
      <w:r w:rsidR="007B48A3" w:rsidRPr="00C32EE6">
        <w:rPr>
          <w:b/>
        </w:rPr>
        <w:t xml:space="preserve">. </w:t>
      </w:r>
      <w:r w:rsidR="008F5A58" w:rsidRPr="00C32EE6">
        <w:rPr>
          <w:b/>
        </w:rPr>
        <w:t xml:space="preserve">Про розгляд </w:t>
      </w:r>
      <w:proofErr w:type="spellStart"/>
      <w:r w:rsidR="008F5A58" w:rsidRPr="00C32EE6">
        <w:rPr>
          <w:b/>
        </w:rPr>
        <w:t>проєкту</w:t>
      </w:r>
      <w:proofErr w:type="spellEnd"/>
      <w:r w:rsidR="008F5A58" w:rsidRPr="00C32EE6">
        <w:rPr>
          <w:b/>
        </w:rPr>
        <w:t xml:space="preserve"> розпорядження голови обласної ради </w:t>
      </w:r>
      <w:r w:rsidR="008F5A58" w:rsidRPr="00C32EE6">
        <w:rPr>
          <w:b/>
        </w:rPr>
        <w:br/>
        <w:t>„Про внесення змін до рішення обласної ради від 13 грудня 2019 року № 528-20/VІІ „Про обласний бюджет на 2020 рік”.</w:t>
      </w:r>
    </w:p>
    <w:p w:rsidR="001C45FC" w:rsidRPr="00C32EE6" w:rsidRDefault="001C45FC" w:rsidP="007F39FB">
      <w:pPr>
        <w:tabs>
          <w:tab w:val="left" w:pos="0"/>
        </w:tabs>
        <w:jc w:val="both"/>
        <w:rPr>
          <w:b/>
          <w:bCs/>
          <w:sz w:val="24"/>
          <w:szCs w:val="24"/>
        </w:rPr>
      </w:pPr>
    </w:p>
    <w:p w:rsidR="009C7DEB" w:rsidRPr="00C32EE6" w:rsidRDefault="009C7DEB" w:rsidP="007F39FB">
      <w:pPr>
        <w:tabs>
          <w:tab w:val="left" w:pos="0"/>
        </w:tabs>
        <w:jc w:val="both"/>
        <w:rPr>
          <w:b/>
          <w:bCs/>
          <w:sz w:val="24"/>
          <w:szCs w:val="24"/>
        </w:rPr>
      </w:pPr>
    </w:p>
    <w:p w:rsidR="00662EB4" w:rsidRPr="00C32EE6" w:rsidRDefault="00E845C0" w:rsidP="00CC134C">
      <w:pPr>
        <w:ind w:firstLine="708"/>
        <w:jc w:val="both"/>
      </w:pPr>
      <w:r w:rsidRPr="00C32EE6">
        <w:rPr>
          <w:b/>
          <w:bCs/>
        </w:rPr>
        <w:t>Інформація:</w:t>
      </w:r>
      <w:r w:rsidR="00366F32" w:rsidRPr="00C32EE6">
        <w:rPr>
          <w:b/>
          <w:bCs/>
        </w:rPr>
        <w:t xml:space="preserve"> </w:t>
      </w:r>
      <w:r w:rsidR="008F5A58" w:rsidRPr="00C32EE6">
        <w:t xml:space="preserve">голови постійної комісії обласної ради з </w:t>
      </w:r>
      <w:r w:rsidR="008F5A58" w:rsidRPr="00C32EE6">
        <w:br/>
        <w:t xml:space="preserve">питань соціально-економічного розвитку області, бюджету та фінансів </w:t>
      </w:r>
      <w:r w:rsidR="008F5A58" w:rsidRPr="00C32EE6">
        <w:br/>
      </w:r>
      <w:proofErr w:type="spellStart"/>
      <w:r w:rsidR="008F5A58" w:rsidRPr="00C32EE6">
        <w:t>Ніконорова</w:t>
      </w:r>
      <w:proofErr w:type="spellEnd"/>
      <w:r w:rsidR="008F5A58" w:rsidRPr="00C32EE6">
        <w:t xml:space="preserve"> А.В., директора департаменту фінансів облдержадміністрації </w:t>
      </w:r>
      <w:proofErr w:type="spellStart"/>
      <w:r w:rsidR="008F5A58" w:rsidRPr="00C32EE6">
        <w:t>Шебеко</w:t>
      </w:r>
      <w:proofErr w:type="spellEnd"/>
      <w:r w:rsidR="008F5A58" w:rsidRPr="00C32EE6">
        <w:t xml:space="preserve"> Т.І. </w:t>
      </w:r>
    </w:p>
    <w:p w:rsidR="00CB15F8" w:rsidRPr="00C32EE6" w:rsidRDefault="00CB15F8" w:rsidP="00662EB4">
      <w:pPr>
        <w:jc w:val="both"/>
        <w:rPr>
          <w:sz w:val="24"/>
          <w:szCs w:val="24"/>
        </w:rPr>
      </w:pPr>
    </w:p>
    <w:p w:rsidR="009C7DEB" w:rsidRPr="00C32EE6" w:rsidRDefault="009C7DEB" w:rsidP="00662EB4">
      <w:pPr>
        <w:jc w:val="both"/>
        <w:rPr>
          <w:sz w:val="24"/>
          <w:szCs w:val="24"/>
        </w:rPr>
      </w:pPr>
    </w:p>
    <w:p w:rsidR="000C329E" w:rsidRPr="00904FA3" w:rsidRDefault="007A10BF" w:rsidP="000C329E">
      <w:pPr>
        <w:jc w:val="both"/>
      </w:pPr>
      <w:r w:rsidRPr="00C32EE6">
        <w:rPr>
          <w:b/>
          <w:bCs/>
          <w:u w:val="single"/>
        </w:rPr>
        <w:t>ВИСТУПИЛИ</w:t>
      </w:r>
      <w:r w:rsidR="00E845C0" w:rsidRPr="00904FA3">
        <w:rPr>
          <w:b/>
          <w:bCs/>
        </w:rPr>
        <w:t>:</w:t>
      </w:r>
      <w:r w:rsidR="00E845C0" w:rsidRPr="00904FA3">
        <w:t xml:space="preserve"> </w:t>
      </w:r>
      <w:proofErr w:type="spellStart"/>
      <w:r w:rsidR="008D2A73" w:rsidRPr="00C32EE6">
        <w:t>Ніконоров</w:t>
      </w:r>
      <w:proofErr w:type="spellEnd"/>
      <w:r w:rsidR="008D2A73" w:rsidRPr="00C32EE6">
        <w:t xml:space="preserve"> А.В., </w:t>
      </w:r>
      <w:r w:rsidR="008D2A73">
        <w:rPr>
          <w:szCs w:val="20"/>
          <w:lang w:eastAsia="ru-RU"/>
        </w:rPr>
        <w:t>Кулик В.В., Євтушенко В.О.</w:t>
      </w:r>
      <w:r w:rsidR="00904FA3">
        <w:t xml:space="preserve"> (телеконференція)</w:t>
      </w:r>
      <w:r w:rsidR="001117FC">
        <w:t>.</w:t>
      </w:r>
    </w:p>
    <w:p w:rsidR="00E845C0" w:rsidRPr="00C32EE6" w:rsidRDefault="00E845C0" w:rsidP="00E845C0">
      <w:pPr>
        <w:jc w:val="both"/>
        <w:rPr>
          <w:sz w:val="24"/>
          <w:szCs w:val="24"/>
        </w:rPr>
      </w:pPr>
    </w:p>
    <w:p w:rsidR="009C7DEB" w:rsidRPr="00C32EE6" w:rsidRDefault="009C7DEB" w:rsidP="00E845C0">
      <w:pPr>
        <w:jc w:val="both"/>
        <w:rPr>
          <w:sz w:val="24"/>
          <w:szCs w:val="24"/>
        </w:rPr>
      </w:pPr>
    </w:p>
    <w:p w:rsidR="00232C90" w:rsidRPr="00C32EE6" w:rsidRDefault="00E845C0" w:rsidP="00E845C0">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9C7DEB" w:rsidRPr="00C32EE6" w:rsidRDefault="009C7DEB" w:rsidP="009C7DEB"/>
    <w:p w:rsidR="001E6DB5" w:rsidRDefault="005E463E" w:rsidP="009C7DEB">
      <w:pPr>
        <w:pStyle w:val="af8"/>
        <w:tabs>
          <w:tab w:val="left" w:pos="0"/>
        </w:tabs>
        <w:suppressAutoHyphens w:val="0"/>
        <w:ind w:left="0" w:firstLine="709"/>
        <w:contextualSpacing/>
        <w:jc w:val="both"/>
        <w:rPr>
          <w:bCs/>
          <w:lang w:val="uk-UA"/>
        </w:rPr>
      </w:pPr>
      <w:r w:rsidRPr="00C32EE6">
        <w:rPr>
          <w:lang w:val="uk-UA"/>
        </w:rPr>
        <w:t xml:space="preserve">1. </w:t>
      </w:r>
      <w:r w:rsidR="001B64F4" w:rsidRPr="00C32EE6">
        <w:rPr>
          <w:lang w:val="uk-UA"/>
        </w:rPr>
        <w:t xml:space="preserve">Погодити запропонований облдержадміністрацією </w:t>
      </w:r>
      <w:proofErr w:type="spellStart"/>
      <w:r w:rsidR="001B64F4" w:rsidRPr="00C32EE6">
        <w:rPr>
          <w:lang w:val="uk-UA"/>
        </w:rPr>
        <w:t>проєкт</w:t>
      </w:r>
      <w:proofErr w:type="spellEnd"/>
      <w:r w:rsidR="001B64F4" w:rsidRPr="00C32EE6">
        <w:rPr>
          <w:lang w:val="uk-UA"/>
        </w:rPr>
        <w:t xml:space="preserve"> розпорядження голови обласної ради „Про внесення змін до рішення обласної </w:t>
      </w:r>
      <w:r w:rsidR="001B64F4" w:rsidRPr="00E93800">
        <w:rPr>
          <w:lang w:val="uk-UA"/>
        </w:rPr>
        <w:t xml:space="preserve">ради від </w:t>
      </w:r>
      <w:smartTag w:uri="urn:schemas-microsoft-com:office:smarttags" w:element="date">
        <w:smartTagPr>
          <w:attr w:name="Year" w:val="2019"/>
          <w:attr w:name="Day" w:val="13"/>
          <w:attr w:name="Month" w:val="12"/>
          <w:attr w:name="ls" w:val="trans"/>
        </w:smartTagPr>
        <w:r w:rsidR="001B64F4" w:rsidRPr="00E93800">
          <w:rPr>
            <w:lang w:val="uk-UA"/>
          </w:rPr>
          <w:t>13 грудня 2019</w:t>
        </w:r>
      </w:smartTag>
      <w:r w:rsidR="001B64F4" w:rsidRPr="00E93800">
        <w:rPr>
          <w:lang w:val="uk-UA"/>
        </w:rPr>
        <w:t xml:space="preserve"> року № 528-20/VІІ „Про обласний бюджет на 2020 рік” </w:t>
      </w:r>
      <w:r w:rsidR="001B64F4" w:rsidRPr="00437C90">
        <w:rPr>
          <w:bCs/>
          <w:lang w:val="uk-UA"/>
        </w:rPr>
        <w:t xml:space="preserve">(лист </w:t>
      </w:r>
      <w:r w:rsidR="001B64F4" w:rsidRPr="00522AEF">
        <w:rPr>
          <w:bCs/>
          <w:lang w:val="uk-UA"/>
        </w:rPr>
        <w:t xml:space="preserve">облдержадміністрації від </w:t>
      </w:r>
      <w:r w:rsidR="00522AEF" w:rsidRPr="00522AEF">
        <w:rPr>
          <w:bCs/>
          <w:lang w:val="uk-UA"/>
        </w:rPr>
        <w:t>30</w:t>
      </w:r>
      <w:r w:rsidR="001B64F4" w:rsidRPr="00522AEF">
        <w:rPr>
          <w:bCs/>
          <w:lang w:val="uk-UA"/>
        </w:rPr>
        <w:t>.0</w:t>
      </w:r>
      <w:r w:rsidR="00522AEF" w:rsidRPr="00522AEF">
        <w:rPr>
          <w:bCs/>
          <w:lang w:val="uk-UA"/>
        </w:rPr>
        <w:t>9</w:t>
      </w:r>
      <w:r w:rsidR="001B64F4" w:rsidRPr="00522AEF">
        <w:rPr>
          <w:bCs/>
          <w:lang w:val="uk-UA"/>
        </w:rPr>
        <w:t xml:space="preserve">.2020 № </w:t>
      </w:r>
      <w:r w:rsidR="00437C90" w:rsidRPr="00522AEF">
        <w:rPr>
          <w:bCs/>
          <w:lang w:val="uk-UA"/>
        </w:rPr>
        <w:t>18-</w:t>
      </w:r>
      <w:r w:rsidR="00522AEF" w:rsidRPr="00522AEF">
        <w:rPr>
          <w:bCs/>
          <w:lang w:val="uk-UA"/>
        </w:rPr>
        <w:t>4200</w:t>
      </w:r>
      <w:r w:rsidR="00437C90" w:rsidRPr="00522AEF">
        <w:rPr>
          <w:bCs/>
          <w:lang w:val="uk-UA"/>
        </w:rPr>
        <w:t>/0/2-20</w:t>
      </w:r>
      <w:r w:rsidR="001B64F4" w:rsidRPr="00522AEF">
        <w:rPr>
          <w:bCs/>
          <w:lang w:val="uk-UA"/>
        </w:rPr>
        <w:t xml:space="preserve"> та пояснювальна записка </w:t>
      </w:r>
      <w:r w:rsidR="001B64F4" w:rsidRPr="00522AEF">
        <w:rPr>
          <w:lang w:val="uk-UA"/>
        </w:rPr>
        <w:t xml:space="preserve">департаменту фінансів облдержадміністрації </w:t>
      </w:r>
      <w:r w:rsidR="001B64F4" w:rsidRPr="00522AEF">
        <w:rPr>
          <w:bCs/>
          <w:lang w:val="uk-UA"/>
        </w:rPr>
        <w:t xml:space="preserve">від </w:t>
      </w:r>
      <w:r w:rsidR="00522AEF" w:rsidRPr="00522AEF">
        <w:rPr>
          <w:bCs/>
          <w:lang w:val="uk-UA"/>
        </w:rPr>
        <w:t>30</w:t>
      </w:r>
      <w:r w:rsidR="001B64F4" w:rsidRPr="00522AEF">
        <w:rPr>
          <w:bCs/>
          <w:lang w:val="uk-UA"/>
        </w:rPr>
        <w:t>.0</w:t>
      </w:r>
      <w:r w:rsidR="00522AEF" w:rsidRPr="00522AEF">
        <w:rPr>
          <w:bCs/>
          <w:lang w:val="uk-UA"/>
        </w:rPr>
        <w:t>9</w:t>
      </w:r>
      <w:r w:rsidR="001B64F4" w:rsidRPr="00522AEF">
        <w:rPr>
          <w:bCs/>
          <w:lang w:val="uk-UA"/>
        </w:rPr>
        <w:t xml:space="preserve">.2020 </w:t>
      </w:r>
      <w:r w:rsidR="00437C90" w:rsidRPr="00522AEF">
        <w:rPr>
          <w:bCs/>
          <w:lang w:val="uk-UA"/>
        </w:rPr>
        <w:t>№ 1</w:t>
      </w:r>
      <w:r w:rsidR="00522AEF" w:rsidRPr="00522AEF">
        <w:rPr>
          <w:bCs/>
          <w:lang w:val="uk-UA"/>
        </w:rPr>
        <w:t>446</w:t>
      </w:r>
      <w:r w:rsidR="00437C90" w:rsidRPr="00522AEF">
        <w:rPr>
          <w:bCs/>
          <w:lang w:val="uk-UA"/>
        </w:rPr>
        <w:t>/0/17-20</w:t>
      </w:r>
      <w:r w:rsidR="00B054AC" w:rsidRPr="00522AEF">
        <w:rPr>
          <w:bCs/>
          <w:lang w:val="uk-UA"/>
        </w:rPr>
        <w:t xml:space="preserve"> </w:t>
      </w:r>
      <w:r w:rsidR="001B64F4" w:rsidRPr="00522AEF">
        <w:rPr>
          <w:bCs/>
          <w:lang w:val="uk-UA"/>
        </w:rPr>
        <w:t>додаються)</w:t>
      </w:r>
      <w:r w:rsidR="009C7DEB" w:rsidRPr="00522AEF">
        <w:rPr>
          <w:bCs/>
          <w:lang w:val="uk-UA"/>
        </w:rPr>
        <w:t>.</w:t>
      </w:r>
    </w:p>
    <w:p w:rsidR="008A7475" w:rsidRPr="00E93800" w:rsidRDefault="008A7475" w:rsidP="009C7DEB">
      <w:pPr>
        <w:pStyle w:val="af8"/>
        <w:tabs>
          <w:tab w:val="left" w:pos="0"/>
        </w:tabs>
        <w:suppressAutoHyphens w:val="0"/>
        <w:ind w:left="0" w:firstLine="709"/>
        <w:contextualSpacing/>
        <w:jc w:val="both"/>
        <w:rPr>
          <w:bCs/>
          <w:lang w:val="uk-UA"/>
        </w:rPr>
      </w:pPr>
    </w:p>
    <w:p w:rsidR="00AF6ED4" w:rsidRDefault="00196646" w:rsidP="00196646">
      <w:pPr>
        <w:ind w:firstLine="709"/>
        <w:jc w:val="both"/>
      </w:pPr>
      <w:r>
        <w:t xml:space="preserve">2. </w:t>
      </w:r>
      <w:r w:rsidR="00FA2C30">
        <w:t xml:space="preserve">Пропонується </w:t>
      </w:r>
      <w:proofErr w:type="spellStart"/>
      <w:r w:rsidR="00FA2C30">
        <w:t>внести</w:t>
      </w:r>
      <w:proofErr w:type="spellEnd"/>
      <w:r w:rsidR="00FA2C30">
        <w:t xml:space="preserve"> такі зміни до </w:t>
      </w:r>
      <w:r w:rsidR="00437C90">
        <w:t xml:space="preserve">поданого </w:t>
      </w:r>
      <w:proofErr w:type="spellStart"/>
      <w:r w:rsidR="00FA2C30">
        <w:t>проєкту</w:t>
      </w:r>
      <w:proofErr w:type="spellEnd"/>
      <w:r w:rsidR="00FA2C30">
        <w:t xml:space="preserve"> </w:t>
      </w:r>
      <w:r w:rsidR="00FA2C30" w:rsidRPr="00C32EE6">
        <w:t xml:space="preserve">розпорядження голови обласної ради „Про внесення змін до рішення обласної </w:t>
      </w:r>
      <w:r w:rsidR="00FA2C30" w:rsidRPr="00E93800">
        <w:t>ради від 13</w:t>
      </w:r>
      <w:r w:rsidR="00575FB1">
        <w:t> </w:t>
      </w:r>
      <w:r w:rsidR="00FA2C30" w:rsidRPr="00E93800">
        <w:t>грудня 2019 року № 528-20/VІІ „Про обласний бюджет на 2020 рік”</w:t>
      </w:r>
      <w:r w:rsidR="00E316A9">
        <w:t>:</w:t>
      </w:r>
    </w:p>
    <w:p w:rsidR="00437C90" w:rsidRPr="00EA5173" w:rsidRDefault="00437C90" w:rsidP="00196646">
      <w:pPr>
        <w:ind w:firstLine="709"/>
        <w:jc w:val="both"/>
      </w:pPr>
    </w:p>
    <w:p w:rsidR="00DF0F34" w:rsidRDefault="00E316A9" w:rsidP="00E316A9">
      <w:pPr>
        <w:ind w:firstLine="709"/>
        <w:jc w:val="both"/>
      </w:pPr>
      <w:r w:rsidRPr="008A7475">
        <w:t>За пропозиці</w:t>
      </w:r>
      <w:r w:rsidR="00DF0F34">
        <w:t>ями</w:t>
      </w:r>
      <w:r w:rsidRPr="008A7475">
        <w:t xml:space="preserve"> головн</w:t>
      </w:r>
      <w:r w:rsidR="00DF0F34">
        <w:t>их</w:t>
      </w:r>
      <w:r w:rsidRPr="008A7475">
        <w:t xml:space="preserve"> розпорядник</w:t>
      </w:r>
      <w:r w:rsidR="00DF0F34">
        <w:t>ів</w:t>
      </w:r>
      <w:r w:rsidRPr="008A7475">
        <w:t xml:space="preserve"> коштів</w:t>
      </w:r>
      <w:r w:rsidR="00DF0F34">
        <w:t xml:space="preserve"> обласного бюджету </w:t>
      </w:r>
      <w:r w:rsidR="00DF0F34" w:rsidRPr="008A7475">
        <w:t>в межах річних планових призначень пропонується здійснити перерозподіл</w:t>
      </w:r>
      <w:r w:rsidR="00DF0F34">
        <w:t>:</w:t>
      </w:r>
    </w:p>
    <w:p w:rsidR="00196646" w:rsidRPr="00EA5173" w:rsidRDefault="008D26BC" w:rsidP="00E316A9">
      <w:pPr>
        <w:ind w:firstLine="709"/>
        <w:jc w:val="both"/>
      </w:pPr>
      <w:r>
        <w:t>о</w:t>
      </w:r>
      <w:r w:rsidRPr="00E316A9">
        <w:t>бласної ради</w:t>
      </w:r>
      <w:r w:rsidR="00DF0F34">
        <w:t xml:space="preserve"> – </w:t>
      </w:r>
      <w:r w:rsidR="00E316A9">
        <w:rPr>
          <w:b/>
        </w:rPr>
        <w:t>з</w:t>
      </w:r>
      <w:r w:rsidR="00196646" w:rsidRPr="00EA5173">
        <w:t>більш</w:t>
      </w:r>
      <w:r w:rsidR="00196646">
        <w:t xml:space="preserve">ити </w:t>
      </w:r>
      <w:r w:rsidR="00196646" w:rsidRPr="00EA5173">
        <w:t>видатки на внески до статутного капіталу суб'єктів господарювання за</w:t>
      </w:r>
      <w:r w:rsidR="00196646">
        <w:t xml:space="preserve"> КП</w:t>
      </w:r>
      <w:r w:rsidR="00196646" w:rsidRPr="00973866">
        <w:t xml:space="preserve"> </w:t>
      </w:r>
      <w:r w:rsidR="00F94AF9" w:rsidRPr="006649D8">
        <w:rPr>
          <w:bCs/>
        </w:rPr>
        <w:t>„</w:t>
      </w:r>
      <w:proofErr w:type="spellStart"/>
      <w:r w:rsidR="00F94AF9">
        <w:rPr>
          <w:color w:val="000000"/>
          <w:lang w:eastAsia="uk-UA"/>
        </w:rPr>
        <w:t>Синельниківський</w:t>
      </w:r>
      <w:proofErr w:type="spellEnd"/>
      <w:r w:rsidR="00F94AF9">
        <w:rPr>
          <w:color w:val="000000"/>
          <w:lang w:eastAsia="uk-UA"/>
        </w:rPr>
        <w:t xml:space="preserve"> міський водоканал</w:t>
      </w:r>
      <w:r w:rsidR="00F94AF9" w:rsidRPr="006649D8">
        <w:rPr>
          <w:bCs/>
        </w:rPr>
        <w:t>”</w:t>
      </w:r>
      <w:r w:rsidR="00F94AF9" w:rsidRPr="006649D8">
        <w:rPr>
          <w:color w:val="000000"/>
          <w:lang w:eastAsia="uk-UA"/>
        </w:rPr>
        <w:t xml:space="preserve"> </w:t>
      </w:r>
      <w:r w:rsidR="00196646" w:rsidRPr="00973866">
        <w:t>Д</w:t>
      </w:r>
      <w:r w:rsidR="00196646">
        <w:t>ОР</w:t>
      </w:r>
      <w:r w:rsidR="00196646" w:rsidRPr="00973866">
        <w:t>”</w:t>
      </w:r>
      <w:r w:rsidR="00196646">
        <w:t xml:space="preserve"> – 1 000,0 тис. грн та</w:t>
      </w:r>
      <w:r w:rsidR="00196646" w:rsidRPr="00EA5173">
        <w:t xml:space="preserve"> КП </w:t>
      </w:r>
      <w:r w:rsidR="00437C90" w:rsidRPr="00973866">
        <w:t>„</w:t>
      </w:r>
      <w:proofErr w:type="spellStart"/>
      <w:r w:rsidR="00F94AF9">
        <w:t>Солонянське</w:t>
      </w:r>
      <w:proofErr w:type="spellEnd"/>
      <w:r w:rsidR="00F94AF9">
        <w:t xml:space="preserve"> житлово-комунальне управління</w:t>
      </w:r>
      <w:r w:rsidR="00196646" w:rsidRPr="00EA5173">
        <w:t xml:space="preserve">” ДОР” </w:t>
      </w:r>
      <w:r w:rsidR="00437C90">
        <w:t>–</w:t>
      </w:r>
      <w:r w:rsidR="00196646" w:rsidRPr="00EA5173">
        <w:t xml:space="preserve"> </w:t>
      </w:r>
      <w:r w:rsidR="00F94AF9">
        <w:t>5</w:t>
      </w:r>
      <w:r w:rsidR="00196646" w:rsidRPr="00EA5173">
        <w:t>00,0 тис. грн за рахунок зменшення видатків</w:t>
      </w:r>
      <w:r w:rsidR="00196646">
        <w:t xml:space="preserve"> КП</w:t>
      </w:r>
      <w:r w:rsidR="00575FB1">
        <w:t> </w:t>
      </w:r>
      <w:r w:rsidR="00196646" w:rsidRPr="00973866">
        <w:t>„</w:t>
      </w:r>
      <w:r w:rsidR="00F94AF9" w:rsidRPr="008902CF">
        <w:rPr>
          <w:bCs/>
        </w:rPr>
        <w:t>Єдина обласна театрально-концертна дирекція</w:t>
      </w:r>
      <w:r w:rsidR="00196646">
        <w:t>” ДОР</w:t>
      </w:r>
      <w:r w:rsidR="00196646" w:rsidRPr="00973866">
        <w:t>”</w:t>
      </w:r>
      <w:r w:rsidR="00196646">
        <w:t xml:space="preserve"> – 1 </w:t>
      </w:r>
      <w:r w:rsidR="00DF0F34">
        <w:t>500,0 тис. грн;</w:t>
      </w:r>
    </w:p>
    <w:p w:rsidR="00EA7DBC" w:rsidRDefault="00DF0F34" w:rsidP="00EA7DBC">
      <w:pPr>
        <w:widowControl w:val="0"/>
        <w:ind w:firstLine="709"/>
        <w:jc w:val="both"/>
      </w:pPr>
      <w:r>
        <w:t>д</w:t>
      </w:r>
      <w:r w:rsidR="00196646" w:rsidRPr="008A7475">
        <w:t xml:space="preserve">епартаменту </w:t>
      </w:r>
      <w:r w:rsidR="00EA7DBC">
        <w:rPr>
          <w:szCs w:val="20"/>
          <w:lang w:eastAsia="ru-RU"/>
        </w:rPr>
        <w:t xml:space="preserve">охорони здоров’я </w:t>
      </w:r>
      <w:r w:rsidR="008A7475">
        <w:t>облдержадміністрації</w:t>
      </w:r>
      <w:r w:rsidR="00EA7DBC">
        <w:t>:</w:t>
      </w:r>
      <w:r w:rsidR="008A7475">
        <w:t xml:space="preserve"> </w:t>
      </w:r>
      <w:r w:rsidR="00EA7DBC">
        <w:t xml:space="preserve">з метою створення умов для навчання дітей, які позбавлені можливості відвідувати </w:t>
      </w:r>
      <w:r w:rsidR="00EA7DBC" w:rsidRPr="00EA7DBC">
        <w:t>школу через тривале лікування у закладах охорони здоров’я (</w:t>
      </w:r>
      <w:proofErr w:type="spellStart"/>
      <w:r w:rsidR="00EA7DBC" w:rsidRPr="00EA7DBC">
        <w:t>проєкт</w:t>
      </w:r>
      <w:proofErr w:type="spellEnd"/>
      <w:r w:rsidR="00EA7DBC" w:rsidRPr="00EA7DBC">
        <w:t xml:space="preserve"> „</w:t>
      </w:r>
      <w:r w:rsidR="00EA7DBC" w:rsidRPr="00EA7DBC">
        <w:rPr>
          <w:bCs/>
        </w:rPr>
        <w:t xml:space="preserve">Школа </w:t>
      </w:r>
      <w:proofErr w:type="spellStart"/>
      <w:r w:rsidR="00EA7DBC" w:rsidRPr="00EA7DBC">
        <w:rPr>
          <w:bCs/>
        </w:rPr>
        <w:t>Cупергероїв</w:t>
      </w:r>
      <w:proofErr w:type="spellEnd"/>
      <w:r w:rsidR="00EA7DBC" w:rsidRPr="00EA7DBC">
        <w:t>”)</w:t>
      </w:r>
      <w:r>
        <w:t>,</w:t>
      </w:r>
      <w:r w:rsidR="00EA7DBC" w:rsidRPr="00EA7DBC">
        <w:t xml:space="preserve"> </w:t>
      </w:r>
      <w:r>
        <w:t xml:space="preserve">– </w:t>
      </w:r>
      <w:r w:rsidR="00EA7DBC" w:rsidRPr="00EA7DBC">
        <w:t>збільшити видатки КП </w:t>
      </w:r>
      <w:r w:rsidRPr="00973866">
        <w:t>„</w:t>
      </w:r>
      <w:r w:rsidR="00EA7DBC" w:rsidRPr="00EA7DBC">
        <w:t>Дніпропетровська обласна дитяча лікарня” ДОР” на суму 97,6 тис. грн, КП </w:t>
      </w:r>
      <w:r w:rsidRPr="00973866">
        <w:t>„</w:t>
      </w:r>
      <w:r w:rsidR="00EA7DBC" w:rsidRPr="00EA7DBC">
        <w:t>Дніпропетровське обласне клінічне лікувально-профілактичне об’єднання “Фтизіатрія” ДОР” на суму</w:t>
      </w:r>
      <w:r w:rsidR="00EA7DBC">
        <w:t xml:space="preserve"> 363,6 тис. грн та КП </w:t>
      </w:r>
      <w:r w:rsidRPr="00973866">
        <w:t>„</w:t>
      </w:r>
      <w:r w:rsidR="00EA7DBC">
        <w:t>Криворізький протитуберкульозний диспансер” ДОР” на суму 123,7  тис. грн   за рахунок економії видатків на капітальний ремонт будівлі та благоустрою КП </w:t>
      </w:r>
      <w:r w:rsidRPr="00973866">
        <w:t>„</w:t>
      </w:r>
      <w:r w:rsidR="00EA7DBC">
        <w:t xml:space="preserve">Дитячий </w:t>
      </w:r>
      <w:proofErr w:type="spellStart"/>
      <w:r w:rsidR="00EA7DBC">
        <w:t>фтизіопульмонологічний</w:t>
      </w:r>
      <w:proofErr w:type="spellEnd"/>
      <w:r w:rsidR="00EA7DBC">
        <w:t xml:space="preserve"> центр” ДОР”, що склалась за результатами проведених торгів у системі </w:t>
      </w:r>
      <w:r w:rsidRPr="00973866">
        <w:t>„</w:t>
      </w:r>
      <w:proofErr w:type="spellStart"/>
      <w:r w:rsidR="00EA7DBC">
        <w:rPr>
          <w:lang w:val="en-US"/>
        </w:rPr>
        <w:t>ProZorro</w:t>
      </w:r>
      <w:proofErr w:type="spellEnd"/>
      <w:r w:rsidR="00EA7DBC">
        <w:t>”.</w:t>
      </w:r>
    </w:p>
    <w:p w:rsidR="00DF0F34" w:rsidRDefault="00DF0F34" w:rsidP="00EA7DBC">
      <w:pPr>
        <w:widowControl w:val="0"/>
        <w:ind w:firstLine="709"/>
        <w:jc w:val="both"/>
      </w:pPr>
    </w:p>
    <w:p w:rsidR="008167E1" w:rsidRPr="00C32EE6" w:rsidRDefault="00CA5587" w:rsidP="008167E1">
      <w:pPr>
        <w:pStyle w:val="af8"/>
        <w:widowControl w:val="0"/>
        <w:tabs>
          <w:tab w:val="left" w:pos="0"/>
        </w:tabs>
        <w:suppressAutoHyphens w:val="0"/>
        <w:ind w:left="0" w:firstLine="709"/>
        <w:contextualSpacing/>
        <w:jc w:val="both"/>
        <w:rPr>
          <w:bCs/>
          <w:lang w:val="uk-UA"/>
        </w:rPr>
      </w:pPr>
      <w:r w:rsidRPr="00E93800">
        <w:rPr>
          <w:lang w:val="uk-UA"/>
        </w:rPr>
        <w:lastRenderedPageBreak/>
        <w:t>2</w:t>
      </w:r>
      <w:r w:rsidR="008167E1" w:rsidRPr="00E93800">
        <w:rPr>
          <w:lang w:val="uk-UA"/>
        </w:rPr>
        <w:t xml:space="preserve">. Рекомендувати голові обласної ради прийняти </w:t>
      </w:r>
      <w:proofErr w:type="spellStart"/>
      <w:r w:rsidR="008167E1" w:rsidRPr="00E93800">
        <w:rPr>
          <w:lang w:val="uk-UA"/>
        </w:rPr>
        <w:t>проєкт</w:t>
      </w:r>
      <w:proofErr w:type="spellEnd"/>
      <w:r w:rsidR="008167E1" w:rsidRPr="00E93800">
        <w:rPr>
          <w:lang w:val="uk-UA"/>
        </w:rPr>
        <w:t xml:space="preserve"> розпорядження голови обласної ради „Про внесення змін до рішення обласної ради від </w:t>
      </w:r>
      <w:r w:rsidR="008167E1" w:rsidRPr="00E93800">
        <w:rPr>
          <w:lang w:val="uk-UA"/>
        </w:rPr>
        <w:br/>
      </w:r>
      <w:smartTag w:uri="urn:schemas-microsoft-com:office:smarttags" w:element="date">
        <w:smartTagPr>
          <w:attr w:name="Year" w:val="2019"/>
          <w:attr w:name="Day" w:val="13"/>
          <w:attr w:name="Month" w:val="12"/>
          <w:attr w:name="ls" w:val="trans"/>
        </w:smartTagPr>
        <w:r w:rsidR="008167E1" w:rsidRPr="00E93800">
          <w:rPr>
            <w:lang w:val="uk-UA"/>
          </w:rPr>
          <w:t>13 грудня 2019</w:t>
        </w:r>
      </w:smartTag>
      <w:r w:rsidR="008167E1" w:rsidRPr="00E93800">
        <w:rPr>
          <w:lang w:val="uk-UA"/>
        </w:rPr>
        <w:t> року № 528-20/VІІ „Про обласний бюджет на 2020 </w:t>
      </w:r>
      <w:r w:rsidR="008167E1" w:rsidRPr="00C32EE6">
        <w:rPr>
          <w:lang w:val="uk-UA"/>
        </w:rPr>
        <w:t>рік”</w:t>
      </w:r>
      <w:r w:rsidR="008167E1" w:rsidRPr="00C32EE6">
        <w:rPr>
          <w:bCs/>
          <w:lang w:val="uk-UA"/>
        </w:rPr>
        <w:t xml:space="preserve">. </w:t>
      </w:r>
    </w:p>
    <w:p w:rsidR="009C7DEB" w:rsidRPr="00C32EE6" w:rsidRDefault="009C7DEB" w:rsidP="008167E1">
      <w:pPr>
        <w:pStyle w:val="af8"/>
        <w:widowControl w:val="0"/>
        <w:tabs>
          <w:tab w:val="left" w:pos="0"/>
        </w:tabs>
        <w:suppressAutoHyphens w:val="0"/>
        <w:ind w:left="0" w:firstLine="709"/>
        <w:contextualSpacing/>
        <w:jc w:val="both"/>
        <w:rPr>
          <w:bCs/>
          <w:lang w:val="uk-UA"/>
        </w:rPr>
      </w:pPr>
    </w:p>
    <w:p w:rsidR="00AE0466" w:rsidRPr="00C32EE6" w:rsidRDefault="00CA5587" w:rsidP="008167E1">
      <w:pPr>
        <w:pStyle w:val="af8"/>
        <w:ind w:left="0" w:firstLine="709"/>
        <w:jc w:val="both"/>
        <w:rPr>
          <w:lang w:val="uk-UA"/>
        </w:rPr>
      </w:pPr>
      <w:r w:rsidRPr="00C32EE6">
        <w:rPr>
          <w:lang w:val="uk-UA"/>
        </w:rPr>
        <w:t>3</w:t>
      </w:r>
      <w:r w:rsidR="008167E1" w:rsidRPr="00C32EE6">
        <w:rPr>
          <w:lang w:val="uk-UA"/>
        </w:rPr>
        <w:t>. Рекомендувати департаменту фінансів облдержадміністрації (</w:t>
      </w:r>
      <w:proofErr w:type="spellStart"/>
      <w:r w:rsidR="008167E1" w:rsidRPr="00C32EE6">
        <w:rPr>
          <w:lang w:val="uk-UA"/>
        </w:rPr>
        <w:t>Шебеко</w:t>
      </w:r>
      <w:proofErr w:type="spellEnd"/>
      <w:r w:rsidR="008167E1" w:rsidRPr="00C32EE6">
        <w:rPr>
          <w:lang w:val="uk-UA"/>
        </w:rPr>
        <w:t xml:space="preserve">) надати </w:t>
      </w:r>
      <w:proofErr w:type="spellStart"/>
      <w:r w:rsidR="008167E1" w:rsidRPr="00C32EE6">
        <w:rPr>
          <w:lang w:val="uk-UA"/>
        </w:rPr>
        <w:t>проєкт</w:t>
      </w:r>
      <w:proofErr w:type="spellEnd"/>
      <w:r w:rsidR="008167E1" w:rsidRPr="00C32EE6">
        <w:rPr>
          <w:lang w:val="uk-UA"/>
        </w:rPr>
        <w:t xml:space="preserve"> розпорядження голови обласної ради „Про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8167E1" w:rsidRPr="00C32EE6">
          <w:rPr>
            <w:lang w:val="uk-UA"/>
          </w:rPr>
          <w:t>13 грудня 2019</w:t>
        </w:r>
      </w:smartTag>
      <w:r w:rsidR="008167E1" w:rsidRPr="00C32EE6">
        <w:rPr>
          <w:lang w:val="uk-UA"/>
        </w:rPr>
        <w:t> року № 528-20/VІІ „Про обласний бюджет на 2020 рік”</w:t>
      </w:r>
      <w:r w:rsidR="008167E1" w:rsidRPr="00C32EE6">
        <w:rPr>
          <w:bCs/>
          <w:lang w:val="uk-UA"/>
        </w:rPr>
        <w:t xml:space="preserve"> </w:t>
      </w:r>
      <w:r w:rsidR="008167E1" w:rsidRPr="00C32EE6">
        <w:rPr>
          <w:lang w:val="uk-UA"/>
        </w:rPr>
        <w:t>на чергову сесію обласної ради для затвердження</w:t>
      </w:r>
      <w:r w:rsidR="008167E1" w:rsidRPr="00C32EE6">
        <w:rPr>
          <w:bCs/>
          <w:lang w:val="uk-UA"/>
        </w:rPr>
        <w:t>.</w:t>
      </w:r>
    </w:p>
    <w:p w:rsidR="009D0F00" w:rsidRPr="00C32EE6" w:rsidRDefault="009D0F00" w:rsidP="00E845C0">
      <w:pPr>
        <w:jc w:val="both"/>
        <w:rPr>
          <w:b/>
          <w:bCs/>
          <w:sz w:val="20"/>
          <w:szCs w:val="20"/>
        </w:rPr>
      </w:pPr>
    </w:p>
    <w:p w:rsidR="009C7DEB" w:rsidRPr="00C32EE6" w:rsidRDefault="009C7DEB" w:rsidP="00E845C0">
      <w:pPr>
        <w:jc w:val="both"/>
        <w:rPr>
          <w:b/>
          <w:bCs/>
          <w:sz w:val="20"/>
          <w:szCs w:val="20"/>
        </w:rPr>
      </w:pPr>
    </w:p>
    <w:p w:rsidR="009C7DEB" w:rsidRPr="00C32EE6" w:rsidRDefault="009C7DEB" w:rsidP="00E845C0">
      <w:pPr>
        <w:jc w:val="both"/>
        <w:rPr>
          <w:b/>
          <w:bCs/>
          <w:sz w:val="20"/>
          <w:szCs w:val="20"/>
        </w:rPr>
      </w:pPr>
    </w:p>
    <w:p w:rsidR="00DF0F34" w:rsidRDefault="00DF0F34" w:rsidP="00E845C0">
      <w:pPr>
        <w:pStyle w:val="a9"/>
        <w:spacing w:line="300" w:lineRule="exact"/>
        <w:jc w:val="center"/>
        <w:rPr>
          <w:b/>
          <w:bCs/>
        </w:rPr>
      </w:pPr>
    </w:p>
    <w:p w:rsidR="00E845C0" w:rsidRPr="00C32EE6" w:rsidRDefault="00E845C0" w:rsidP="00E845C0">
      <w:pPr>
        <w:pStyle w:val="a9"/>
        <w:spacing w:line="300" w:lineRule="exact"/>
        <w:jc w:val="center"/>
        <w:rPr>
          <w:b/>
          <w:bCs/>
        </w:rPr>
      </w:pPr>
      <w:r w:rsidRPr="00C32EE6">
        <w:rPr>
          <w:b/>
          <w:bCs/>
        </w:rPr>
        <w:t>Результати голосування:</w:t>
      </w:r>
    </w:p>
    <w:p w:rsidR="00E845C0" w:rsidRPr="00D00622" w:rsidRDefault="00E845C0" w:rsidP="00E845C0">
      <w:pPr>
        <w:pStyle w:val="a9"/>
        <w:spacing w:line="300" w:lineRule="exact"/>
        <w:jc w:val="center"/>
        <w:rPr>
          <w:b/>
          <w:bCs/>
        </w:rPr>
      </w:pPr>
    </w:p>
    <w:p w:rsidR="00E845C0" w:rsidRPr="003D10D2" w:rsidRDefault="00232C90" w:rsidP="00E845C0">
      <w:pPr>
        <w:pStyle w:val="a9"/>
        <w:ind w:left="2832" w:firstLine="708"/>
        <w:rPr>
          <w:lang w:val="ru-RU"/>
        </w:rPr>
      </w:pPr>
      <w:r w:rsidRPr="00D00622">
        <w:t xml:space="preserve">за </w:t>
      </w:r>
      <w:r w:rsidRPr="00D00622">
        <w:tab/>
      </w:r>
      <w:r w:rsidRPr="00D00622">
        <w:tab/>
      </w:r>
      <w:r w:rsidRPr="00D00622">
        <w:tab/>
      </w:r>
      <w:r w:rsidR="003D5D3C" w:rsidRPr="00D00622">
        <w:t>1</w:t>
      </w:r>
      <w:r w:rsidR="008A7475">
        <w:t>1</w:t>
      </w:r>
    </w:p>
    <w:p w:rsidR="00E845C0" w:rsidRPr="00D00622" w:rsidRDefault="0039703F" w:rsidP="00E845C0">
      <w:pPr>
        <w:ind w:left="2832" w:firstLine="720"/>
        <w:jc w:val="both"/>
      </w:pPr>
      <w:r w:rsidRPr="00D00622">
        <w:t>проти</w:t>
      </w:r>
      <w:r w:rsidRPr="00D00622">
        <w:tab/>
      </w:r>
      <w:r w:rsidRPr="00D00622">
        <w:tab/>
      </w:r>
      <w:r w:rsidR="005A5B5E" w:rsidRPr="00D00622">
        <w:t xml:space="preserve">  </w:t>
      </w:r>
      <w:r w:rsidR="003D5D3C" w:rsidRPr="00D00622">
        <w:t>-</w:t>
      </w:r>
    </w:p>
    <w:p w:rsidR="003D5D3C" w:rsidRPr="003D10D2" w:rsidRDefault="0039703F" w:rsidP="00E845C0">
      <w:pPr>
        <w:ind w:left="2832" w:firstLine="720"/>
        <w:jc w:val="both"/>
        <w:rPr>
          <w:lang w:val="ru-RU"/>
        </w:rPr>
      </w:pPr>
      <w:r w:rsidRPr="00D00622">
        <w:t xml:space="preserve">утримались </w:t>
      </w:r>
      <w:r w:rsidRPr="00D00622">
        <w:tab/>
      </w:r>
      <w:r w:rsidR="005A5B5E" w:rsidRPr="00D00622">
        <w:t xml:space="preserve">  </w:t>
      </w:r>
      <w:r w:rsidR="008279DC" w:rsidRPr="003D10D2">
        <w:rPr>
          <w:lang w:val="ru-RU"/>
        </w:rPr>
        <w:t xml:space="preserve"> </w:t>
      </w:r>
    </w:p>
    <w:p w:rsidR="00DF1798" w:rsidRPr="00C32EE6" w:rsidRDefault="00E845C0" w:rsidP="00FE6C6B">
      <w:pPr>
        <w:ind w:left="2832" w:firstLine="720"/>
        <w:jc w:val="both"/>
      </w:pPr>
      <w:r w:rsidRPr="00D00622">
        <w:t xml:space="preserve">усього </w:t>
      </w:r>
      <w:r w:rsidRPr="00D00622">
        <w:tab/>
      </w:r>
      <w:r w:rsidRPr="00D00622">
        <w:tab/>
      </w:r>
      <w:r w:rsidR="003D5D3C" w:rsidRPr="00D00622">
        <w:t>1</w:t>
      </w:r>
      <w:r w:rsidR="00D00622" w:rsidRPr="00D00622">
        <w:t>1</w:t>
      </w:r>
      <w:r w:rsidR="00DF1798" w:rsidRPr="00C32EE6">
        <w:br w:type="page"/>
      </w:r>
    </w:p>
    <w:p w:rsidR="00D40D2A" w:rsidRPr="00D40D2A" w:rsidRDefault="00D40D2A" w:rsidP="00175FA9">
      <w:pPr>
        <w:suppressAutoHyphens w:val="0"/>
        <w:spacing w:before="100" w:beforeAutospacing="1" w:after="100" w:afterAutospacing="1"/>
        <w:jc w:val="both"/>
        <w:rPr>
          <w:color w:val="000000"/>
          <w:sz w:val="27"/>
          <w:szCs w:val="27"/>
          <w:lang w:eastAsia="uk-UA"/>
        </w:rPr>
      </w:pPr>
      <w:r w:rsidRPr="00D40D2A">
        <w:rPr>
          <w:b/>
          <w:color w:val="000000"/>
          <w:sz w:val="27"/>
          <w:szCs w:val="27"/>
          <w:lang w:eastAsia="uk-UA"/>
        </w:rPr>
        <w:lastRenderedPageBreak/>
        <w:t xml:space="preserve">СЛУХАЛИ: </w:t>
      </w:r>
      <w:r>
        <w:rPr>
          <w:b/>
          <w:color w:val="000000"/>
          <w:sz w:val="27"/>
          <w:szCs w:val="27"/>
          <w:lang w:eastAsia="uk-UA"/>
        </w:rPr>
        <w:t>2</w:t>
      </w:r>
      <w:r w:rsidRPr="00D40D2A">
        <w:rPr>
          <w:b/>
          <w:color w:val="000000"/>
          <w:sz w:val="27"/>
          <w:szCs w:val="27"/>
          <w:lang w:eastAsia="uk-UA"/>
        </w:rPr>
        <w:t>.</w:t>
      </w:r>
      <w:r w:rsidRPr="00D40D2A">
        <w:rPr>
          <w:color w:val="000000"/>
          <w:sz w:val="27"/>
          <w:szCs w:val="27"/>
          <w:lang w:eastAsia="uk-UA"/>
        </w:rPr>
        <w:t xml:space="preserve"> Про розгляд пропозиції депутата обласної ради </w:t>
      </w:r>
      <w:r w:rsidR="001117FC">
        <w:rPr>
          <w:color w:val="000000"/>
          <w:sz w:val="27"/>
          <w:szCs w:val="27"/>
          <w:lang w:eastAsia="uk-UA"/>
        </w:rPr>
        <w:t>Орлова С.О.</w:t>
      </w:r>
      <w:r w:rsidRPr="00D40D2A">
        <w:rPr>
          <w:color w:val="000000"/>
          <w:sz w:val="27"/>
          <w:szCs w:val="27"/>
          <w:lang w:eastAsia="uk-UA"/>
        </w:rPr>
        <w:t xml:space="preserve"> стосовно перерозподілу коштів обласного бюджету на виконання доручень виборців у 2020 році.</w:t>
      </w:r>
    </w:p>
    <w:p w:rsidR="00D40D2A" w:rsidRPr="00D40D2A" w:rsidRDefault="00D40D2A" w:rsidP="00175FA9">
      <w:pPr>
        <w:suppressAutoHyphens w:val="0"/>
        <w:spacing w:before="100" w:beforeAutospacing="1" w:after="100" w:afterAutospacing="1"/>
        <w:jc w:val="both"/>
        <w:rPr>
          <w:color w:val="000000"/>
          <w:sz w:val="27"/>
          <w:szCs w:val="27"/>
          <w:lang w:eastAsia="uk-UA"/>
        </w:rPr>
      </w:pPr>
      <w:r w:rsidRPr="00D40D2A">
        <w:rPr>
          <w:b/>
          <w:color w:val="000000"/>
          <w:sz w:val="27"/>
          <w:szCs w:val="27"/>
          <w:lang w:eastAsia="uk-UA"/>
        </w:rPr>
        <w:t>Інформація:</w:t>
      </w:r>
      <w:r w:rsidRPr="00D40D2A">
        <w:rPr>
          <w:color w:val="000000"/>
          <w:sz w:val="27"/>
          <w:szCs w:val="27"/>
          <w:lang w:eastAsia="uk-UA"/>
        </w:rPr>
        <w:t xml:space="preserve"> голови постійної комісії обласної ради з питань соціально-економічного розвитку області, бюджету та фінансів </w:t>
      </w:r>
      <w:proofErr w:type="spellStart"/>
      <w:r w:rsidRPr="00D40D2A">
        <w:rPr>
          <w:color w:val="000000"/>
          <w:sz w:val="27"/>
          <w:szCs w:val="27"/>
          <w:lang w:eastAsia="uk-UA"/>
        </w:rPr>
        <w:t>Ніконорова</w:t>
      </w:r>
      <w:proofErr w:type="spellEnd"/>
      <w:r w:rsidRPr="00D40D2A">
        <w:rPr>
          <w:color w:val="000000"/>
          <w:sz w:val="27"/>
          <w:szCs w:val="27"/>
          <w:lang w:eastAsia="uk-UA"/>
        </w:rPr>
        <w:t xml:space="preserve"> А.В., заступника начальника управління економіки, бюджету та фінансів – начальника відділу бюджету та фінансів виконавчого апарату обласної ради Богуславської І.О.</w:t>
      </w:r>
    </w:p>
    <w:p w:rsidR="00D13B91" w:rsidRDefault="00D40D2A" w:rsidP="00D40D2A">
      <w:pPr>
        <w:suppressAutoHyphens w:val="0"/>
        <w:spacing w:before="100" w:beforeAutospacing="1" w:after="100" w:afterAutospacing="1"/>
      </w:pPr>
      <w:r w:rsidRPr="00D40D2A">
        <w:rPr>
          <w:b/>
          <w:color w:val="000000"/>
          <w:sz w:val="27"/>
          <w:szCs w:val="27"/>
          <w:lang w:eastAsia="uk-UA"/>
        </w:rPr>
        <w:t>ВИСТУПИЛИ:</w:t>
      </w:r>
      <w:r w:rsidRPr="00D40D2A">
        <w:rPr>
          <w:color w:val="000000"/>
          <w:sz w:val="27"/>
          <w:szCs w:val="27"/>
          <w:lang w:eastAsia="uk-UA"/>
        </w:rPr>
        <w:t xml:space="preserve"> </w:t>
      </w:r>
      <w:r w:rsidR="00C30CAC">
        <w:t>Орлов С.О.</w:t>
      </w:r>
      <w:r w:rsidR="00D13B91" w:rsidRPr="00793D9D">
        <w:t xml:space="preserve"> </w:t>
      </w:r>
      <w:r w:rsidR="00D13B91" w:rsidRPr="00C32EE6">
        <w:t>(телеконференція)</w:t>
      </w:r>
    </w:p>
    <w:p w:rsidR="00D40D2A" w:rsidRPr="00D40D2A" w:rsidRDefault="00D40D2A" w:rsidP="00D40D2A">
      <w:pPr>
        <w:suppressAutoHyphens w:val="0"/>
        <w:spacing w:before="100" w:beforeAutospacing="1" w:after="100" w:afterAutospacing="1"/>
        <w:rPr>
          <w:b/>
          <w:color w:val="000000"/>
          <w:sz w:val="27"/>
          <w:szCs w:val="27"/>
          <w:lang w:eastAsia="uk-UA"/>
        </w:rPr>
      </w:pPr>
      <w:r w:rsidRPr="00D40D2A">
        <w:rPr>
          <w:b/>
          <w:color w:val="000000"/>
          <w:sz w:val="27"/>
          <w:szCs w:val="27"/>
          <w:lang w:eastAsia="uk-UA"/>
        </w:rPr>
        <w:t>ВИРІШИЛИ:</w:t>
      </w:r>
    </w:p>
    <w:p w:rsidR="00D40D2A" w:rsidRPr="00D40D2A" w:rsidRDefault="00D40D2A" w:rsidP="00D13B91">
      <w:pPr>
        <w:suppressAutoHyphens w:val="0"/>
        <w:spacing w:before="100" w:beforeAutospacing="1" w:after="100" w:afterAutospacing="1"/>
        <w:jc w:val="both"/>
        <w:rPr>
          <w:color w:val="000000"/>
          <w:sz w:val="27"/>
          <w:szCs w:val="27"/>
          <w:lang w:eastAsia="uk-UA"/>
        </w:rPr>
      </w:pPr>
      <w:r w:rsidRPr="00D40D2A">
        <w:rPr>
          <w:color w:val="000000"/>
          <w:sz w:val="27"/>
          <w:szCs w:val="27"/>
          <w:lang w:eastAsia="uk-UA"/>
        </w:rPr>
        <w:t xml:space="preserve">1. Погодити пропозиції депутата обласної ради </w:t>
      </w:r>
      <w:r w:rsidR="00460F68">
        <w:rPr>
          <w:color w:val="000000"/>
          <w:sz w:val="27"/>
          <w:szCs w:val="27"/>
          <w:lang w:eastAsia="uk-UA"/>
        </w:rPr>
        <w:t>Орлова С.О.</w:t>
      </w:r>
      <w:r w:rsidR="00460F68" w:rsidRPr="00D40D2A">
        <w:rPr>
          <w:color w:val="000000"/>
          <w:sz w:val="27"/>
          <w:szCs w:val="27"/>
          <w:lang w:eastAsia="uk-UA"/>
        </w:rPr>
        <w:t xml:space="preserve"> </w:t>
      </w:r>
      <w:r w:rsidRPr="00D40D2A">
        <w:rPr>
          <w:color w:val="000000"/>
          <w:sz w:val="27"/>
          <w:szCs w:val="27"/>
          <w:lang w:eastAsia="uk-UA"/>
        </w:rPr>
        <w:t xml:space="preserve">стосовно перерозподілу коштів обласного бюджету на виконання доручень виборців, а саме: зменшити кошти </w:t>
      </w:r>
      <w:r w:rsidR="00460F68">
        <w:rPr>
          <w:color w:val="000000"/>
          <w:sz w:val="27"/>
          <w:szCs w:val="27"/>
          <w:lang w:eastAsia="uk-UA"/>
        </w:rPr>
        <w:t>субвенції</w:t>
      </w:r>
      <w:r w:rsidR="00575FB1">
        <w:rPr>
          <w:color w:val="000000"/>
          <w:sz w:val="27"/>
          <w:szCs w:val="27"/>
          <w:lang w:eastAsia="uk-UA"/>
        </w:rPr>
        <w:t xml:space="preserve"> з</w:t>
      </w:r>
      <w:r w:rsidR="00460F68">
        <w:rPr>
          <w:color w:val="000000"/>
          <w:sz w:val="27"/>
          <w:szCs w:val="27"/>
          <w:lang w:eastAsia="uk-UA"/>
        </w:rPr>
        <w:t xml:space="preserve"> </w:t>
      </w:r>
      <w:r w:rsidR="00460F68" w:rsidRPr="00D40D2A">
        <w:rPr>
          <w:color w:val="000000"/>
          <w:sz w:val="27"/>
          <w:szCs w:val="27"/>
          <w:lang w:eastAsia="uk-UA"/>
        </w:rPr>
        <w:t xml:space="preserve">обласного бюджету </w:t>
      </w:r>
      <w:proofErr w:type="spellStart"/>
      <w:r w:rsidR="00460F68">
        <w:rPr>
          <w:color w:val="000000"/>
          <w:sz w:val="27"/>
          <w:szCs w:val="27"/>
          <w:lang w:eastAsia="uk-UA"/>
        </w:rPr>
        <w:t>бюджету</w:t>
      </w:r>
      <w:proofErr w:type="spellEnd"/>
      <w:r w:rsidR="00460F68">
        <w:rPr>
          <w:color w:val="000000"/>
          <w:sz w:val="27"/>
          <w:szCs w:val="27"/>
          <w:lang w:eastAsia="uk-UA"/>
        </w:rPr>
        <w:t xml:space="preserve"> м. Нікополя </w:t>
      </w:r>
      <w:r w:rsidR="00460F68" w:rsidRPr="00D40D2A">
        <w:rPr>
          <w:color w:val="000000"/>
          <w:sz w:val="27"/>
          <w:szCs w:val="27"/>
          <w:lang w:eastAsia="uk-UA"/>
        </w:rPr>
        <w:t xml:space="preserve">на виконання доручень виборців </w:t>
      </w:r>
      <w:r w:rsidRPr="00D40D2A">
        <w:rPr>
          <w:color w:val="000000"/>
          <w:sz w:val="27"/>
          <w:szCs w:val="27"/>
          <w:lang w:eastAsia="uk-UA"/>
        </w:rPr>
        <w:t xml:space="preserve">у сумі </w:t>
      </w:r>
      <w:r w:rsidR="00D13B91">
        <w:rPr>
          <w:color w:val="000000"/>
          <w:sz w:val="27"/>
          <w:szCs w:val="27"/>
          <w:lang w:eastAsia="uk-UA"/>
        </w:rPr>
        <w:t>301 200</w:t>
      </w:r>
      <w:r w:rsidRPr="00D40D2A">
        <w:rPr>
          <w:color w:val="000000"/>
          <w:sz w:val="27"/>
          <w:szCs w:val="27"/>
          <w:lang w:eastAsia="uk-UA"/>
        </w:rPr>
        <w:t xml:space="preserve"> грн за головним розпорядником коштів – обласною радою, одночасно збільшивши за головним розпорядником коштів – департаментом </w:t>
      </w:r>
      <w:r w:rsidR="00D13B91">
        <w:rPr>
          <w:szCs w:val="20"/>
          <w:lang w:eastAsia="ru-RU"/>
        </w:rPr>
        <w:t>охорони здоров’я</w:t>
      </w:r>
      <w:r w:rsidR="00D13B91" w:rsidRPr="00D40D2A">
        <w:rPr>
          <w:color w:val="000000"/>
          <w:sz w:val="27"/>
          <w:szCs w:val="27"/>
          <w:lang w:eastAsia="uk-UA"/>
        </w:rPr>
        <w:t xml:space="preserve"> </w:t>
      </w:r>
      <w:r w:rsidRPr="00D40D2A">
        <w:rPr>
          <w:color w:val="000000"/>
          <w:sz w:val="27"/>
          <w:szCs w:val="27"/>
          <w:lang w:eastAsia="uk-UA"/>
        </w:rPr>
        <w:t xml:space="preserve">облдержадміністрації на суму </w:t>
      </w:r>
      <w:r w:rsidR="00D13B91">
        <w:rPr>
          <w:color w:val="000000"/>
          <w:sz w:val="27"/>
          <w:szCs w:val="27"/>
          <w:lang w:eastAsia="uk-UA"/>
        </w:rPr>
        <w:t>301 200</w:t>
      </w:r>
      <w:r w:rsidR="00D13B91" w:rsidRPr="00D40D2A">
        <w:rPr>
          <w:color w:val="000000"/>
          <w:sz w:val="27"/>
          <w:szCs w:val="27"/>
          <w:lang w:eastAsia="uk-UA"/>
        </w:rPr>
        <w:t xml:space="preserve"> </w:t>
      </w:r>
      <w:r w:rsidRPr="00D40D2A">
        <w:rPr>
          <w:color w:val="000000"/>
          <w:sz w:val="27"/>
          <w:szCs w:val="27"/>
          <w:lang w:eastAsia="uk-UA"/>
        </w:rPr>
        <w:t xml:space="preserve"> грн </w:t>
      </w:r>
      <w:r w:rsidRPr="00460F68">
        <w:rPr>
          <w:color w:val="000000"/>
          <w:sz w:val="27"/>
          <w:szCs w:val="27"/>
          <w:lang w:eastAsia="uk-UA"/>
        </w:rPr>
        <w:t xml:space="preserve">за КПКВМБ </w:t>
      </w:r>
      <w:r w:rsidR="00460F68" w:rsidRPr="00460F68">
        <w:rPr>
          <w:color w:val="000000"/>
          <w:sz w:val="27"/>
          <w:szCs w:val="27"/>
          <w:lang w:eastAsia="uk-UA"/>
        </w:rPr>
        <w:t>0712020</w:t>
      </w:r>
      <w:r w:rsidRPr="00460F68">
        <w:rPr>
          <w:color w:val="000000"/>
          <w:sz w:val="27"/>
          <w:szCs w:val="27"/>
          <w:lang w:eastAsia="uk-UA"/>
        </w:rPr>
        <w:t xml:space="preserve"> КЕКВ </w:t>
      </w:r>
      <w:r w:rsidR="00460F68" w:rsidRPr="00460F68">
        <w:rPr>
          <w:color w:val="000000"/>
          <w:sz w:val="27"/>
          <w:szCs w:val="27"/>
          <w:lang w:eastAsia="uk-UA"/>
        </w:rPr>
        <w:t>3210</w:t>
      </w:r>
      <w:r w:rsidRPr="00D40D2A">
        <w:rPr>
          <w:color w:val="000000"/>
          <w:sz w:val="27"/>
          <w:szCs w:val="27"/>
          <w:lang w:eastAsia="uk-UA"/>
        </w:rPr>
        <w:t xml:space="preserve"> (</w:t>
      </w:r>
      <w:r w:rsidR="00D13B91">
        <w:rPr>
          <w:color w:val="000000"/>
          <w:sz w:val="27"/>
          <w:szCs w:val="27"/>
          <w:lang w:eastAsia="uk-UA"/>
        </w:rPr>
        <w:t xml:space="preserve">КП </w:t>
      </w:r>
      <w:r w:rsidRPr="00D40D2A">
        <w:rPr>
          <w:color w:val="000000"/>
          <w:sz w:val="27"/>
          <w:szCs w:val="27"/>
          <w:lang w:eastAsia="uk-UA"/>
        </w:rPr>
        <w:t>„</w:t>
      </w:r>
      <w:r w:rsidR="00D13B91">
        <w:rPr>
          <w:color w:val="000000"/>
          <w:sz w:val="27"/>
          <w:szCs w:val="27"/>
          <w:lang w:eastAsia="uk-UA"/>
        </w:rPr>
        <w:t>Дніпропетров</w:t>
      </w:r>
      <w:r w:rsidRPr="00D40D2A">
        <w:rPr>
          <w:color w:val="000000"/>
          <w:sz w:val="27"/>
          <w:szCs w:val="27"/>
          <w:lang w:eastAsia="uk-UA"/>
        </w:rPr>
        <w:t xml:space="preserve">ський </w:t>
      </w:r>
      <w:r w:rsidR="00D13B91">
        <w:rPr>
          <w:color w:val="000000"/>
          <w:sz w:val="27"/>
          <w:szCs w:val="27"/>
          <w:lang w:eastAsia="uk-UA"/>
        </w:rPr>
        <w:t xml:space="preserve">обласний спеціалізований реабілітаційний </w:t>
      </w:r>
      <w:r w:rsidRPr="00D40D2A">
        <w:rPr>
          <w:color w:val="000000"/>
          <w:sz w:val="27"/>
          <w:szCs w:val="27"/>
          <w:lang w:eastAsia="uk-UA"/>
        </w:rPr>
        <w:t xml:space="preserve">центр </w:t>
      </w:r>
      <w:r w:rsidR="00460F68" w:rsidRPr="00D40D2A">
        <w:rPr>
          <w:color w:val="000000"/>
          <w:sz w:val="27"/>
          <w:szCs w:val="27"/>
          <w:lang w:eastAsia="uk-UA"/>
        </w:rPr>
        <w:t>„</w:t>
      </w:r>
      <w:r w:rsidR="00D13B91">
        <w:rPr>
          <w:color w:val="000000"/>
          <w:sz w:val="27"/>
          <w:szCs w:val="27"/>
          <w:lang w:eastAsia="uk-UA"/>
        </w:rPr>
        <w:t>Солоний лиман</w:t>
      </w:r>
      <w:r w:rsidRPr="00D40D2A">
        <w:rPr>
          <w:color w:val="000000"/>
          <w:sz w:val="27"/>
          <w:szCs w:val="27"/>
          <w:lang w:eastAsia="uk-UA"/>
        </w:rPr>
        <w:t>”</w:t>
      </w:r>
      <w:r w:rsidR="00D13B91">
        <w:rPr>
          <w:color w:val="000000"/>
          <w:sz w:val="27"/>
          <w:szCs w:val="27"/>
          <w:lang w:eastAsia="uk-UA"/>
        </w:rPr>
        <w:t xml:space="preserve"> ДОР</w:t>
      </w:r>
      <w:r w:rsidRPr="00D40D2A">
        <w:rPr>
          <w:color w:val="000000"/>
          <w:sz w:val="27"/>
          <w:szCs w:val="27"/>
          <w:lang w:eastAsia="uk-UA"/>
        </w:rPr>
        <w:t>).</w:t>
      </w:r>
    </w:p>
    <w:p w:rsidR="00D40D2A" w:rsidRPr="00D40D2A" w:rsidRDefault="00D40D2A" w:rsidP="00D13B91">
      <w:pPr>
        <w:suppressAutoHyphens w:val="0"/>
        <w:spacing w:before="100" w:beforeAutospacing="1" w:after="100" w:afterAutospacing="1"/>
        <w:jc w:val="both"/>
        <w:rPr>
          <w:color w:val="000000"/>
          <w:sz w:val="27"/>
          <w:szCs w:val="27"/>
          <w:lang w:eastAsia="uk-UA"/>
        </w:rPr>
      </w:pPr>
      <w:r w:rsidRPr="00D40D2A">
        <w:rPr>
          <w:color w:val="000000"/>
          <w:sz w:val="27"/>
          <w:szCs w:val="27"/>
          <w:lang w:eastAsia="uk-UA"/>
        </w:rPr>
        <w:t xml:space="preserve">2. Доручити управлінням економіки, бюджету та фінансів та бухгалтерського обліку, фінансів та господарської діяльності виконавчого апарату обласної ради підготувати відповідні пропозиції департаменту фінансів облдержадміністрації щодо внесення змін до рішення обласної ради від 13 грудня 2019 року </w:t>
      </w:r>
      <w:r w:rsidR="00460F68">
        <w:rPr>
          <w:color w:val="000000"/>
          <w:sz w:val="27"/>
          <w:szCs w:val="27"/>
          <w:lang w:eastAsia="uk-UA"/>
        </w:rPr>
        <w:t xml:space="preserve">              </w:t>
      </w:r>
      <w:r w:rsidRPr="00D40D2A">
        <w:rPr>
          <w:color w:val="000000"/>
          <w:sz w:val="27"/>
          <w:szCs w:val="27"/>
          <w:lang w:eastAsia="uk-UA"/>
        </w:rPr>
        <w:t xml:space="preserve">№ 528-20/VІI „Про обласний бюджет на 2020 рік” стосовно перерозподілу коштів обласного бюджету на виконання доручень виборців між обласною радою та головним розпорядником коштів обласного бюджету – департаментом </w:t>
      </w:r>
      <w:r w:rsidR="00D13B91">
        <w:rPr>
          <w:szCs w:val="20"/>
          <w:lang w:eastAsia="ru-RU"/>
        </w:rPr>
        <w:t>охорони здоров’я</w:t>
      </w:r>
      <w:r w:rsidRPr="00D40D2A">
        <w:rPr>
          <w:color w:val="000000"/>
          <w:sz w:val="27"/>
          <w:szCs w:val="27"/>
          <w:lang w:eastAsia="uk-UA"/>
        </w:rPr>
        <w:t xml:space="preserve"> облдержадміністраці</w:t>
      </w:r>
      <w:r w:rsidR="00D13B91">
        <w:rPr>
          <w:color w:val="000000"/>
          <w:sz w:val="27"/>
          <w:szCs w:val="27"/>
          <w:lang w:eastAsia="uk-UA"/>
        </w:rPr>
        <w:t>ї.</w:t>
      </w: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13B91" w:rsidRPr="00C32EE6" w:rsidRDefault="00D13B91" w:rsidP="00D13B91">
      <w:pPr>
        <w:pStyle w:val="a9"/>
        <w:spacing w:line="300" w:lineRule="exact"/>
        <w:jc w:val="center"/>
        <w:rPr>
          <w:b/>
          <w:bCs/>
        </w:rPr>
      </w:pPr>
      <w:r w:rsidRPr="00C32EE6">
        <w:rPr>
          <w:b/>
          <w:bCs/>
        </w:rPr>
        <w:t>Результати голосування:</w:t>
      </w:r>
    </w:p>
    <w:p w:rsidR="00D13B91" w:rsidRPr="00C32EE6" w:rsidRDefault="00D13B91" w:rsidP="00D13B91">
      <w:pPr>
        <w:pStyle w:val="a9"/>
        <w:spacing w:line="300" w:lineRule="exact"/>
        <w:jc w:val="center"/>
        <w:rPr>
          <w:b/>
          <w:bCs/>
        </w:rPr>
      </w:pPr>
    </w:p>
    <w:p w:rsidR="00D13B91" w:rsidRPr="00C32EE6" w:rsidRDefault="00D13B91" w:rsidP="00D13B91">
      <w:pPr>
        <w:pStyle w:val="a9"/>
        <w:ind w:left="2832" w:firstLine="708"/>
      </w:pPr>
      <w:r w:rsidRPr="00C32EE6">
        <w:t xml:space="preserve">за </w:t>
      </w:r>
      <w:r w:rsidRPr="00C32EE6">
        <w:tab/>
      </w:r>
      <w:r w:rsidRPr="00C32EE6">
        <w:tab/>
      </w:r>
      <w:r w:rsidRPr="00C32EE6">
        <w:tab/>
        <w:t>1</w:t>
      </w:r>
      <w:r>
        <w:t>1</w:t>
      </w:r>
    </w:p>
    <w:p w:rsidR="00D13B91" w:rsidRPr="00C32EE6" w:rsidRDefault="00D13B91" w:rsidP="00D13B91">
      <w:pPr>
        <w:ind w:left="2832" w:firstLine="720"/>
        <w:jc w:val="both"/>
      </w:pPr>
      <w:r w:rsidRPr="00C32EE6">
        <w:t>проти</w:t>
      </w:r>
      <w:r w:rsidRPr="00C32EE6">
        <w:tab/>
      </w:r>
      <w:r w:rsidRPr="00C32EE6">
        <w:tab/>
        <w:t xml:space="preserve">  -</w:t>
      </w:r>
    </w:p>
    <w:p w:rsidR="00D13B91" w:rsidRPr="00C32EE6" w:rsidRDefault="00D13B91" w:rsidP="00D13B91">
      <w:pPr>
        <w:ind w:left="2832" w:firstLine="720"/>
        <w:jc w:val="both"/>
      </w:pPr>
      <w:r w:rsidRPr="00C32EE6">
        <w:t xml:space="preserve">утримались </w:t>
      </w:r>
      <w:r w:rsidRPr="00C32EE6">
        <w:tab/>
        <w:t xml:space="preserve">  -</w:t>
      </w:r>
    </w:p>
    <w:p w:rsidR="00D13B91" w:rsidRPr="00C32EE6" w:rsidRDefault="00D13B91" w:rsidP="00D13B91">
      <w:pPr>
        <w:ind w:left="2832" w:firstLine="720"/>
        <w:jc w:val="both"/>
      </w:pPr>
      <w:r w:rsidRPr="00C32EE6">
        <w:t xml:space="preserve">усього </w:t>
      </w:r>
      <w:r w:rsidRPr="00C32EE6">
        <w:tab/>
      </w:r>
      <w:r w:rsidRPr="00C32EE6">
        <w:tab/>
        <w:t>1</w:t>
      </w:r>
      <w:r>
        <w:t>1</w:t>
      </w: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40D2A" w:rsidRDefault="00D40D2A" w:rsidP="00D35938">
      <w:pPr>
        <w:jc w:val="both"/>
        <w:rPr>
          <w:b/>
          <w:bCs/>
          <w:u w:val="single"/>
          <w:shd w:val="clear" w:color="auto" w:fill="FFFFFF"/>
        </w:rPr>
      </w:pPr>
    </w:p>
    <w:p w:rsidR="00D35938" w:rsidRPr="00C32EE6" w:rsidRDefault="00D35938" w:rsidP="00D35938">
      <w:pPr>
        <w:jc w:val="both"/>
        <w:rPr>
          <w:b/>
          <w:bCs/>
          <w:shd w:val="clear" w:color="auto" w:fill="FFFFFF"/>
        </w:rPr>
      </w:pPr>
      <w:r w:rsidRPr="00C32EE6">
        <w:rPr>
          <w:b/>
          <w:bCs/>
          <w:u w:val="single"/>
          <w:shd w:val="clear" w:color="auto" w:fill="FFFFFF"/>
        </w:rPr>
        <w:lastRenderedPageBreak/>
        <w:t>СЛУХАЛИ:</w:t>
      </w:r>
      <w:r w:rsidRPr="00C32EE6">
        <w:rPr>
          <w:b/>
          <w:bCs/>
          <w:shd w:val="clear" w:color="auto" w:fill="FFFFFF"/>
        </w:rPr>
        <w:t xml:space="preserve"> </w:t>
      </w:r>
      <w:r w:rsidR="00EA7DBC">
        <w:rPr>
          <w:b/>
          <w:bCs/>
          <w:shd w:val="clear" w:color="auto" w:fill="FFFFFF"/>
        </w:rPr>
        <w:t>3</w:t>
      </w:r>
      <w:r w:rsidRPr="00C32EE6">
        <w:rPr>
          <w:b/>
          <w:bCs/>
          <w:shd w:val="clear" w:color="auto" w:fill="FFFFFF"/>
        </w:rPr>
        <w:t>. Різне.</w:t>
      </w:r>
    </w:p>
    <w:p w:rsidR="00EA7DBC" w:rsidRDefault="00EA7DBC" w:rsidP="00044DE7">
      <w:pPr>
        <w:jc w:val="both"/>
        <w:rPr>
          <w:b/>
          <w:color w:val="000000"/>
        </w:rPr>
      </w:pPr>
    </w:p>
    <w:p w:rsidR="009624E3" w:rsidRPr="00C32EE6" w:rsidRDefault="00044DE7" w:rsidP="00044DE7">
      <w:pPr>
        <w:jc w:val="both"/>
        <w:rPr>
          <w:b/>
          <w:color w:val="000000"/>
        </w:rPr>
      </w:pPr>
      <w:r w:rsidRPr="00C32EE6">
        <w:rPr>
          <w:b/>
          <w:color w:val="000000"/>
        </w:rPr>
        <w:t>Про розгляд звернен</w:t>
      </w:r>
      <w:r w:rsidR="00196646">
        <w:rPr>
          <w:b/>
          <w:color w:val="000000"/>
        </w:rPr>
        <w:t>ня</w:t>
      </w:r>
      <w:r w:rsidR="009624E3" w:rsidRPr="00C32EE6">
        <w:rPr>
          <w:b/>
          <w:color w:val="000000"/>
        </w:rPr>
        <w:t xml:space="preserve"> </w:t>
      </w:r>
      <w:r w:rsidR="00196646">
        <w:rPr>
          <w:b/>
          <w:color w:val="000000"/>
        </w:rPr>
        <w:t xml:space="preserve">від </w:t>
      </w:r>
      <w:r w:rsidR="00EA7DBC">
        <w:rPr>
          <w:b/>
          <w:color w:val="000000"/>
        </w:rPr>
        <w:t>25</w:t>
      </w:r>
      <w:r w:rsidR="00196646">
        <w:rPr>
          <w:b/>
          <w:color w:val="000000"/>
        </w:rPr>
        <w:t>.0</w:t>
      </w:r>
      <w:r w:rsidR="00EA7DBC">
        <w:rPr>
          <w:b/>
          <w:color w:val="000000"/>
        </w:rPr>
        <w:t>9</w:t>
      </w:r>
      <w:r w:rsidR="00196646">
        <w:rPr>
          <w:b/>
          <w:color w:val="000000"/>
        </w:rPr>
        <w:t xml:space="preserve">.2020 № </w:t>
      </w:r>
      <w:r w:rsidR="00EA7DBC">
        <w:rPr>
          <w:b/>
          <w:color w:val="000000"/>
        </w:rPr>
        <w:t>324-09/20</w:t>
      </w:r>
      <w:r w:rsidR="00196646">
        <w:rPr>
          <w:b/>
          <w:color w:val="000000"/>
        </w:rPr>
        <w:t xml:space="preserve"> </w:t>
      </w:r>
      <w:r w:rsidR="009624E3" w:rsidRPr="00C32EE6">
        <w:rPr>
          <w:b/>
          <w:color w:val="000000"/>
        </w:rPr>
        <w:t>(дода</w:t>
      </w:r>
      <w:r w:rsidR="00196646">
        <w:rPr>
          <w:b/>
          <w:color w:val="000000"/>
        </w:rPr>
        <w:t>є</w:t>
      </w:r>
      <w:r w:rsidR="009624E3" w:rsidRPr="00C32EE6">
        <w:rPr>
          <w:b/>
          <w:color w:val="000000"/>
        </w:rPr>
        <w:t>ться):</w:t>
      </w:r>
    </w:p>
    <w:p w:rsidR="00EA7DBC" w:rsidRPr="00EA7DBC" w:rsidRDefault="00EA7DBC" w:rsidP="00044DE7">
      <w:pPr>
        <w:jc w:val="both"/>
        <w:rPr>
          <w:sz w:val="16"/>
          <w:szCs w:val="16"/>
        </w:rPr>
      </w:pPr>
    </w:p>
    <w:p w:rsidR="00E1434A" w:rsidRPr="00C32EE6" w:rsidRDefault="00EA7DBC" w:rsidP="00044DE7">
      <w:pPr>
        <w:jc w:val="both"/>
        <w:rPr>
          <w:b/>
          <w:bCs/>
        </w:rPr>
      </w:pPr>
      <w:r>
        <w:t xml:space="preserve">директора Середньої загальноосвітньої школи № 20 ім. О.І. </w:t>
      </w:r>
      <w:proofErr w:type="spellStart"/>
      <w:r>
        <w:t>Стовби</w:t>
      </w:r>
      <w:proofErr w:type="spellEnd"/>
      <w:r>
        <w:t xml:space="preserve"> </w:t>
      </w:r>
      <w:proofErr w:type="spellStart"/>
      <w:r>
        <w:t>Кам’янської</w:t>
      </w:r>
      <w:proofErr w:type="spellEnd"/>
      <w:r>
        <w:t xml:space="preserve"> міської ради стосовно виділення коштів з обласного бюджету для будівництва ігрового майданчика для гри у пляжний гандбол</w:t>
      </w:r>
      <w:bookmarkStart w:id="0" w:name="_GoBack"/>
      <w:bookmarkEnd w:id="0"/>
      <w:r w:rsidR="00575FB1">
        <w:t>.</w:t>
      </w:r>
    </w:p>
    <w:p w:rsidR="00EA7DBC" w:rsidRDefault="00EA7DBC" w:rsidP="00044DE7">
      <w:pPr>
        <w:ind w:firstLine="708"/>
        <w:jc w:val="both"/>
        <w:rPr>
          <w:b/>
          <w:bCs/>
        </w:rPr>
      </w:pPr>
    </w:p>
    <w:p w:rsidR="00044DE7" w:rsidRPr="00C32EE6" w:rsidRDefault="00044DE7" w:rsidP="00044DE7">
      <w:pPr>
        <w:ind w:firstLine="708"/>
        <w:jc w:val="both"/>
        <w:rPr>
          <w:b/>
          <w:bCs/>
        </w:rPr>
      </w:pPr>
      <w:r w:rsidRPr="00C32EE6">
        <w:rPr>
          <w:b/>
          <w:bCs/>
        </w:rPr>
        <w:t xml:space="preserve">Інформація: </w:t>
      </w:r>
      <w:r w:rsidRPr="00C32EE6">
        <w:t xml:space="preserve">голови постійної комісії обласної ради з </w:t>
      </w:r>
      <w:r w:rsidRPr="00C32EE6">
        <w:br/>
        <w:t xml:space="preserve">питань соціально-економічного розвитку області, бюджету та фінансів </w:t>
      </w:r>
      <w:r w:rsidRPr="00C32EE6">
        <w:br/>
      </w:r>
      <w:proofErr w:type="spellStart"/>
      <w:r w:rsidRPr="00C32EE6">
        <w:t>Ніконорова</w:t>
      </w:r>
      <w:proofErr w:type="spellEnd"/>
      <w:r w:rsidRPr="00C32EE6">
        <w:t xml:space="preserve"> А.В. (телеконференція).</w:t>
      </w:r>
    </w:p>
    <w:p w:rsidR="00044DE7" w:rsidRPr="00C32EE6" w:rsidRDefault="00044DE7" w:rsidP="00044DE7">
      <w:pPr>
        <w:jc w:val="both"/>
        <w:rPr>
          <w:b/>
          <w:bCs/>
        </w:rPr>
      </w:pPr>
    </w:p>
    <w:p w:rsidR="00DF1798" w:rsidRDefault="00044DE7" w:rsidP="00044DE7">
      <w:pPr>
        <w:jc w:val="both"/>
        <w:rPr>
          <w:b/>
          <w:u w:val="single"/>
        </w:rPr>
      </w:pPr>
      <w:r w:rsidRPr="00C32EE6">
        <w:rPr>
          <w:b/>
          <w:bCs/>
          <w:u w:val="single"/>
        </w:rPr>
        <w:t>ВИСТУПИЛИ:</w:t>
      </w:r>
      <w:r w:rsidRPr="00C32EE6">
        <w:rPr>
          <w:b/>
          <w:u w:val="single"/>
        </w:rPr>
        <w:t xml:space="preserve"> </w:t>
      </w:r>
    </w:p>
    <w:p w:rsidR="00437C90" w:rsidRPr="00C32EE6" w:rsidRDefault="00437C90" w:rsidP="00044DE7">
      <w:pPr>
        <w:jc w:val="both"/>
      </w:pPr>
    </w:p>
    <w:p w:rsidR="00044DE7" w:rsidRPr="00C32EE6" w:rsidRDefault="00044DE7" w:rsidP="00044DE7">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044DE7" w:rsidRPr="00C32EE6" w:rsidRDefault="00044DE7" w:rsidP="00044DE7"/>
    <w:p w:rsidR="00044DE7" w:rsidRPr="00C32EE6" w:rsidRDefault="00044DE7" w:rsidP="00044DE7">
      <w:pPr>
        <w:jc w:val="both"/>
      </w:pPr>
      <w:r w:rsidRPr="00C32EE6">
        <w:t>Направити вищезазначен</w:t>
      </w:r>
      <w:r w:rsidR="00196646">
        <w:t>е</w:t>
      </w:r>
      <w:r w:rsidRPr="00C32EE6">
        <w:t xml:space="preserve">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w:t>
      </w:r>
      <w:r w:rsidRPr="00C32EE6">
        <w:br/>
      </w:r>
      <w:r w:rsidR="007E0861" w:rsidRPr="00C32EE6">
        <w:t>заявник</w:t>
      </w:r>
      <w:r w:rsidR="00D13B91">
        <w:t>а</w:t>
      </w:r>
      <w:r w:rsidRPr="00C32EE6">
        <w:t xml:space="preserve"> і постійн</w:t>
      </w:r>
      <w:r w:rsidR="00D13B91">
        <w:t>у</w:t>
      </w:r>
      <w:r w:rsidRPr="00C32EE6">
        <w:t xml:space="preserve"> комісі</w:t>
      </w:r>
      <w:r w:rsidR="00D13B91">
        <w:t>ю</w:t>
      </w:r>
      <w:r w:rsidRPr="00C32EE6">
        <w:t xml:space="preserve"> обласної ради з питань соціально-економічного розвитку області, бюджету та фінансів.</w:t>
      </w:r>
    </w:p>
    <w:p w:rsidR="00044DE7" w:rsidRPr="00C32EE6" w:rsidRDefault="00044DE7" w:rsidP="00044DE7"/>
    <w:p w:rsidR="00E1434A" w:rsidRPr="00C32EE6" w:rsidRDefault="00E1434A" w:rsidP="00044DE7"/>
    <w:p w:rsidR="00044DE7" w:rsidRPr="00C32EE6" w:rsidRDefault="00044DE7" w:rsidP="00044DE7">
      <w:pPr>
        <w:pStyle w:val="a9"/>
        <w:spacing w:line="300" w:lineRule="exact"/>
        <w:jc w:val="center"/>
        <w:rPr>
          <w:b/>
          <w:bCs/>
        </w:rPr>
      </w:pPr>
      <w:r w:rsidRPr="00C32EE6">
        <w:rPr>
          <w:b/>
          <w:bCs/>
        </w:rPr>
        <w:t>Результати голосування:</w:t>
      </w:r>
    </w:p>
    <w:p w:rsidR="00044DE7" w:rsidRPr="00C32EE6" w:rsidRDefault="00044DE7" w:rsidP="00044DE7">
      <w:pPr>
        <w:pStyle w:val="a9"/>
        <w:spacing w:line="300" w:lineRule="exact"/>
        <w:jc w:val="center"/>
        <w:rPr>
          <w:b/>
          <w:bCs/>
        </w:rPr>
      </w:pPr>
    </w:p>
    <w:p w:rsidR="00044DE7" w:rsidRPr="00C32EE6" w:rsidRDefault="00044DE7" w:rsidP="00044DE7">
      <w:pPr>
        <w:pStyle w:val="a9"/>
        <w:ind w:left="2832" w:firstLine="708"/>
      </w:pPr>
      <w:r w:rsidRPr="00C32EE6">
        <w:t xml:space="preserve">за </w:t>
      </w:r>
      <w:r w:rsidRPr="00C32EE6">
        <w:tab/>
      </w:r>
      <w:r w:rsidRPr="00C32EE6">
        <w:tab/>
      </w:r>
      <w:r w:rsidRPr="00C32EE6">
        <w:tab/>
        <w:t>1</w:t>
      </w:r>
      <w:r w:rsidR="00FA15E8">
        <w:t>1</w:t>
      </w:r>
    </w:p>
    <w:p w:rsidR="00044DE7" w:rsidRPr="00C32EE6" w:rsidRDefault="00044DE7" w:rsidP="00044DE7">
      <w:pPr>
        <w:ind w:left="2832" w:firstLine="720"/>
        <w:jc w:val="both"/>
      </w:pPr>
      <w:r w:rsidRPr="00C32EE6">
        <w:t>проти</w:t>
      </w:r>
      <w:r w:rsidRPr="00C32EE6">
        <w:tab/>
      </w:r>
      <w:r w:rsidRPr="00C32EE6">
        <w:tab/>
        <w:t xml:space="preserve">  -</w:t>
      </w:r>
    </w:p>
    <w:p w:rsidR="00044DE7" w:rsidRPr="00C32EE6" w:rsidRDefault="00044DE7" w:rsidP="00044DE7">
      <w:pPr>
        <w:ind w:left="2832" w:firstLine="720"/>
        <w:jc w:val="both"/>
      </w:pPr>
      <w:r w:rsidRPr="00C32EE6">
        <w:t xml:space="preserve">утримались </w:t>
      </w:r>
      <w:r w:rsidRPr="00C32EE6">
        <w:tab/>
        <w:t xml:space="preserve">  -</w:t>
      </w:r>
    </w:p>
    <w:p w:rsidR="00044DE7" w:rsidRPr="00C32EE6" w:rsidRDefault="00044DE7" w:rsidP="00044DE7">
      <w:pPr>
        <w:ind w:left="2832" w:firstLine="720"/>
        <w:jc w:val="both"/>
      </w:pPr>
      <w:r w:rsidRPr="00C32EE6">
        <w:t xml:space="preserve">усього </w:t>
      </w:r>
      <w:r w:rsidRPr="00C32EE6">
        <w:tab/>
      </w:r>
      <w:r w:rsidRPr="00C32EE6">
        <w:tab/>
        <w:t>1</w:t>
      </w:r>
      <w:r w:rsidR="00FA15E8">
        <w:t>1</w:t>
      </w:r>
    </w:p>
    <w:p w:rsidR="00D35938" w:rsidRPr="00C32EE6" w:rsidRDefault="00D35938" w:rsidP="00D35938">
      <w:pPr>
        <w:jc w:val="both"/>
        <w:rPr>
          <w:b/>
          <w:bCs/>
        </w:rPr>
      </w:pPr>
    </w:p>
    <w:p w:rsidR="004C4673" w:rsidRPr="00C32EE6" w:rsidRDefault="004C4673" w:rsidP="00D35938">
      <w:pPr>
        <w:jc w:val="both"/>
        <w:rPr>
          <w:b/>
          <w:bCs/>
        </w:rPr>
      </w:pPr>
    </w:p>
    <w:p w:rsidR="00F96AB6" w:rsidRDefault="00F96AB6" w:rsidP="00D35938">
      <w:pPr>
        <w:jc w:val="both"/>
        <w:rPr>
          <w:b/>
          <w:bCs/>
        </w:rPr>
      </w:pPr>
    </w:p>
    <w:p w:rsidR="00845BB9" w:rsidRDefault="00845BB9" w:rsidP="00D35938">
      <w:pPr>
        <w:jc w:val="both"/>
        <w:rPr>
          <w:b/>
          <w:bCs/>
        </w:rPr>
      </w:pPr>
    </w:p>
    <w:p w:rsidR="00845BB9" w:rsidRPr="00C32EE6" w:rsidRDefault="00845BB9" w:rsidP="00D35938">
      <w:pPr>
        <w:jc w:val="both"/>
        <w:rPr>
          <w:b/>
          <w:bCs/>
        </w:rPr>
      </w:pPr>
    </w:p>
    <w:p w:rsidR="004F0EA9" w:rsidRPr="00C32EE6" w:rsidRDefault="004F0EA9" w:rsidP="004F0EA9">
      <w:pPr>
        <w:jc w:val="both"/>
        <w:rPr>
          <w:sz w:val="22"/>
          <w:szCs w:val="22"/>
        </w:rPr>
      </w:pPr>
      <w:r w:rsidRPr="00C32EE6">
        <w:rPr>
          <w:b/>
          <w:bCs/>
        </w:rPr>
        <w:t>Голова комісії</w:t>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Pr="00C32EE6">
        <w:rPr>
          <w:b/>
          <w:bCs/>
        </w:rPr>
        <w:tab/>
        <w:t>А.В. НІКОНОРОВ</w:t>
      </w:r>
    </w:p>
    <w:p w:rsidR="00855E1D" w:rsidRPr="00C32EE6" w:rsidRDefault="00855E1D" w:rsidP="004F0EA9">
      <w:pPr>
        <w:jc w:val="both"/>
        <w:rPr>
          <w:b/>
          <w:bCs/>
        </w:rPr>
      </w:pPr>
    </w:p>
    <w:p w:rsidR="00855E1D" w:rsidRDefault="00855E1D" w:rsidP="004F0EA9">
      <w:pPr>
        <w:jc w:val="both"/>
        <w:rPr>
          <w:b/>
          <w:bCs/>
        </w:rPr>
      </w:pPr>
    </w:p>
    <w:p w:rsidR="00845BB9" w:rsidRPr="00C32EE6" w:rsidRDefault="00533A63" w:rsidP="004F0EA9">
      <w:pPr>
        <w:jc w:val="both"/>
        <w:rPr>
          <w:b/>
          <w:bCs/>
        </w:rPr>
      </w:pPr>
      <w:r>
        <w:rPr>
          <w:b/>
          <w:bCs/>
        </w:rPr>
        <w:t xml:space="preserve"> </w:t>
      </w:r>
      <w:r w:rsidR="000640E1">
        <w:rPr>
          <w:b/>
          <w:bCs/>
        </w:rPr>
        <w:t xml:space="preserve"> </w:t>
      </w:r>
      <w:r w:rsidR="001B28FD">
        <w:rPr>
          <w:b/>
          <w:bCs/>
        </w:rPr>
        <w:t xml:space="preserve"> </w:t>
      </w:r>
    </w:p>
    <w:p w:rsidR="00DF1798" w:rsidRPr="00C32EE6" w:rsidRDefault="00DF1798" w:rsidP="004F0EA9">
      <w:pPr>
        <w:jc w:val="both"/>
        <w:rPr>
          <w:b/>
          <w:bCs/>
        </w:rPr>
      </w:pPr>
    </w:p>
    <w:p w:rsidR="00C32EE6" w:rsidRPr="00C32EE6" w:rsidRDefault="00DF1798" w:rsidP="00DF1798">
      <w:pPr>
        <w:jc w:val="both"/>
        <w:rPr>
          <w:b/>
          <w:bCs/>
        </w:rPr>
      </w:pPr>
      <w:r w:rsidRPr="00C32EE6">
        <w:rPr>
          <w:b/>
          <w:bCs/>
        </w:rPr>
        <w:t xml:space="preserve">Секретар </w:t>
      </w:r>
      <w:r w:rsidR="00C32EE6" w:rsidRPr="00C32EE6">
        <w:rPr>
          <w:b/>
          <w:bCs/>
        </w:rPr>
        <w:t>засідання</w:t>
      </w:r>
    </w:p>
    <w:p w:rsidR="00DF1798" w:rsidRPr="00C32EE6" w:rsidRDefault="00DF1798" w:rsidP="00DF1798">
      <w:pPr>
        <w:jc w:val="both"/>
        <w:rPr>
          <w:b/>
          <w:bCs/>
        </w:rPr>
      </w:pPr>
      <w:r w:rsidRPr="00C32EE6">
        <w:rPr>
          <w:b/>
          <w:bCs/>
        </w:rPr>
        <w:t>комісії</w:t>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00C32EE6">
        <w:rPr>
          <w:b/>
          <w:bCs/>
        </w:rPr>
        <w:tab/>
      </w:r>
      <w:r w:rsidR="00EA7DBC">
        <w:rPr>
          <w:b/>
          <w:bCs/>
        </w:rPr>
        <w:t>О.В. АНГУРЕЦЬ</w:t>
      </w:r>
      <w:r w:rsidRPr="00C32EE6">
        <w:rPr>
          <w:b/>
          <w:bCs/>
        </w:rPr>
        <w:t xml:space="preserve"> </w:t>
      </w:r>
    </w:p>
    <w:sectPr w:rsidR="00DF1798" w:rsidRPr="00C32EE6" w:rsidSect="00B6281B">
      <w:headerReference w:type="even" r:id="rId10"/>
      <w:headerReference w:type="default" r:id="rId11"/>
      <w:pgSz w:w="11906" w:h="16838" w:code="9"/>
      <w:pgMar w:top="1134" w:right="851" w:bottom="1134"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3C" w:rsidRDefault="0059133C">
      <w:r>
        <w:separator/>
      </w:r>
    </w:p>
  </w:endnote>
  <w:endnote w:type="continuationSeparator" w:id="0">
    <w:p w:rsidR="0059133C" w:rsidRDefault="0059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3C" w:rsidRDefault="0059133C">
      <w:r>
        <w:separator/>
      </w:r>
    </w:p>
  </w:footnote>
  <w:footnote w:type="continuationSeparator" w:id="0">
    <w:p w:rsidR="0059133C" w:rsidRDefault="0059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PAGE   \* MERGEFORMAT</w:instrText>
    </w:r>
    <w:r>
      <w:fldChar w:fldCharType="separate"/>
    </w:r>
    <w:r w:rsidR="004A10C5" w:rsidRPr="004A10C5">
      <w:rPr>
        <w:noProof/>
        <w:lang w:val="ru-RU"/>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 xml:space="preserve"> PAGE </w:instrText>
    </w:r>
    <w:r>
      <w:fldChar w:fldCharType="separate"/>
    </w:r>
    <w:r w:rsidR="004A10C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2">
    <w:nsid w:val="2AAA00B8"/>
    <w:multiLevelType w:val="hybridMultilevel"/>
    <w:tmpl w:val="E346A1B4"/>
    <w:lvl w:ilvl="0" w:tplc="349A4C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FE3"/>
    <w:rsid w:val="000032B7"/>
    <w:rsid w:val="00004376"/>
    <w:rsid w:val="000070A5"/>
    <w:rsid w:val="00007FA5"/>
    <w:rsid w:val="00016840"/>
    <w:rsid w:val="000177C8"/>
    <w:rsid w:val="00020643"/>
    <w:rsid w:val="0002322D"/>
    <w:rsid w:val="00030475"/>
    <w:rsid w:val="00031ED2"/>
    <w:rsid w:val="000330DC"/>
    <w:rsid w:val="0004035D"/>
    <w:rsid w:val="00041DB7"/>
    <w:rsid w:val="000423FF"/>
    <w:rsid w:val="000434A0"/>
    <w:rsid w:val="00044DE7"/>
    <w:rsid w:val="00046FC1"/>
    <w:rsid w:val="00056515"/>
    <w:rsid w:val="0005656F"/>
    <w:rsid w:val="00061051"/>
    <w:rsid w:val="000640E1"/>
    <w:rsid w:val="000646D2"/>
    <w:rsid w:val="00064A26"/>
    <w:rsid w:val="00064F0B"/>
    <w:rsid w:val="00065EC9"/>
    <w:rsid w:val="00066A4C"/>
    <w:rsid w:val="00070438"/>
    <w:rsid w:val="00072EA7"/>
    <w:rsid w:val="00073105"/>
    <w:rsid w:val="00073281"/>
    <w:rsid w:val="00074ABB"/>
    <w:rsid w:val="000802E0"/>
    <w:rsid w:val="0008040C"/>
    <w:rsid w:val="000823A9"/>
    <w:rsid w:val="00083608"/>
    <w:rsid w:val="00085DD9"/>
    <w:rsid w:val="00087847"/>
    <w:rsid w:val="0009038F"/>
    <w:rsid w:val="00090E80"/>
    <w:rsid w:val="000919F7"/>
    <w:rsid w:val="0009228B"/>
    <w:rsid w:val="00094BDB"/>
    <w:rsid w:val="00097511"/>
    <w:rsid w:val="000A2F29"/>
    <w:rsid w:val="000A33E2"/>
    <w:rsid w:val="000A420B"/>
    <w:rsid w:val="000B242C"/>
    <w:rsid w:val="000B407C"/>
    <w:rsid w:val="000C329E"/>
    <w:rsid w:val="000C54B4"/>
    <w:rsid w:val="000C7A2A"/>
    <w:rsid w:val="000D3FC3"/>
    <w:rsid w:val="000D7F79"/>
    <w:rsid w:val="000E0358"/>
    <w:rsid w:val="000E34B7"/>
    <w:rsid w:val="000E3B35"/>
    <w:rsid w:val="000E4024"/>
    <w:rsid w:val="000E466A"/>
    <w:rsid w:val="000E4A0D"/>
    <w:rsid w:val="000E7BF9"/>
    <w:rsid w:val="000F0668"/>
    <w:rsid w:val="000F2384"/>
    <w:rsid w:val="000F2BB8"/>
    <w:rsid w:val="000F2ED3"/>
    <w:rsid w:val="000F4253"/>
    <w:rsid w:val="000F47A5"/>
    <w:rsid w:val="000F6D3B"/>
    <w:rsid w:val="000F72F1"/>
    <w:rsid w:val="001001A0"/>
    <w:rsid w:val="00100633"/>
    <w:rsid w:val="00100AB0"/>
    <w:rsid w:val="001066CE"/>
    <w:rsid w:val="00107B24"/>
    <w:rsid w:val="00107E49"/>
    <w:rsid w:val="00110BC1"/>
    <w:rsid w:val="001117FC"/>
    <w:rsid w:val="00111E09"/>
    <w:rsid w:val="00113272"/>
    <w:rsid w:val="00113ADD"/>
    <w:rsid w:val="001143E9"/>
    <w:rsid w:val="00114559"/>
    <w:rsid w:val="0011558A"/>
    <w:rsid w:val="00117696"/>
    <w:rsid w:val="0012096F"/>
    <w:rsid w:val="00120D5B"/>
    <w:rsid w:val="00121D1A"/>
    <w:rsid w:val="0012234B"/>
    <w:rsid w:val="00122655"/>
    <w:rsid w:val="00122BFA"/>
    <w:rsid w:val="00123D66"/>
    <w:rsid w:val="001255DF"/>
    <w:rsid w:val="00130AE5"/>
    <w:rsid w:val="00130F3A"/>
    <w:rsid w:val="00130F8D"/>
    <w:rsid w:val="00144338"/>
    <w:rsid w:val="00144398"/>
    <w:rsid w:val="0014687B"/>
    <w:rsid w:val="00147171"/>
    <w:rsid w:val="00147C0A"/>
    <w:rsid w:val="00153E3B"/>
    <w:rsid w:val="001549FC"/>
    <w:rsid w:val="001600CD"/>
    <w:rsid w:val="00164BA6"/>
    <w:rsid w:val="00167598"/>
    <w:rsid w:val="00167B05"/>
    <w:rsid w:val="00170BEC"/>
    <w:rsid w:val="001736DF"/>
    <w:rsid w:val="00173C0F"/>
    <w:rsid w:val="00175C85"/>
    <w:rsid w:val="00175FA9"/>
    <w:rsid w:val="001919B3"/>
    <w:rsid w:val="00193398"/>
    <w:rsid w:val="001942A7"/>
    <w:rsid w:val="001951B8"/>
    <w:rsid w:val="00196646"/>
    <w:rsid w:val="001A1AE6"/>
    <w:rsid w:val="001A2665"/>
    <w:rsid w:val="001A2A90"/>
    <w:rsid w:val="001A365A"/>
    <w:rsid w:val="001B10C5"/>
    <w:rsid w:val="001B21BB"/>
    <w:rsid w:val="001B28FD"/>
    <w:rsid w:val="001B63FA"/>
    <w:rsid w:val="001B64F4"/>
    <w:rsid w:val="001C081C"/>
    <w:rsid w:val="001C1E5A"/>
    <w:rsid w:val="001C45FC"/>
    <w:rsid w:val="001C6AF8"/>
    <w:rsid w:val="001C74C1"/>
    <w:rsid w:val="001D4A6E"/>
    <w:rsid w:val="001D5B3E"/>
    <w:rsid w:val="001E2C35"/>
    <w:rsid w:val="001E6035"/>
    <w:rsid w:val="001E6DB5"/>
    <w:rsid w:val="001E6E2B"/>
    <w:rsid w:val="001E74E3"/>
    <w:rsid w:val="001E797B"/>
    <w:rsid w:val="001F2340"/>
    <w:rsid w:val="001F6A47"/>
    <w:rsid w:val="001F6F4C"/>
    <w:rsid w:val="00200017"/>
    <w:rsid w:val="0020004D"/>
    <w:rsid w:val="00200900"/>
    <w:rsid w:val="00201C3E"/>
    <w:rsid w:val="00201F61"/>
    <w:rsid w:val="00202101"/>
    <w:rsid w:val="002021AB"/>
    <w:rsid w:val="002024F9"/>
    <w:rsid w:val="00203F6F"/>
    <w:rsid w:val="00204FB3"/>
    <w:rsid w:val="00206B1F"/>
    <w:rsid w:val="0021080A"/>
    <w:rsid w:val="00210DE5"/>
    <w:rsid w:val="00213EE7"/>
    <w:rsid w:val="00214B6A"/>
    <w:rsid w:val="0022734F"/>
    <w:rsid w:val="00227DF8"/>
    <w:rsid w:val="002301FF"/>
    <w:rsid w:val="00230334"/>
    <w:rsid w:val="002322EE"/>
    <w:rsid w:val="00232C90"/>
    <w:rsid w:val="002331C2"/>
    <w:rsid w:val="0023573A"/>
    <w:rsid w:val="00236D5C"/>
    <w:rsid w:val="00237C91"/>
    <w:rsid w:val="0024039F"/>
    <w:rsid w:val="00242225"/>
    <w:rsid w:val="00244267"/>
    <w:rsid w:val="00246778"/>
    <w:rsid w:val="00247E78"/>
    <w:rsid w:val="002517CD"/>
    <w:rsid w:val="00252538"/>
    <w:rsid w:val="00252FB2"/>
    <w:rsid w:val="00254559"/>
    <w:rsid w:val="00255187"/>
    <w:rsid w:val="002573C8"/>
    <w:rsid w:val="0026046E"/>
    <w:rsid w:val="00260B7B"/>
    <w:rsid w:val="0026198F"/>
    <w:rsid w:val="002657B3"/>
    <w:rsid w:val="0026622B"/>
    <w:rsid w:val="0026659C"/>
    <w:rsid w:val="00266780"/>
    <w:rsid w:val="00270C9C"/>
    <w:rsid w:val="00271CEA"/>
    <w:rsid w:val="0027514A"/>
    <w:rsid w:val="002763D2"/>
    <w:rsid w:val="00276C62"/>
    <w:rsid w:val="00277323"/>
    <w:rsid w:val="002805C5"/>
    <w:rsid w:val="00280971"/>
    <w:rsid w:val="00281C53"/>
    <w:rsid w:val="0028363E"/>
    <w:rsid w:val="00284BB5"/>
    <w:rsid w:val="00286367"/>
    <w:rsid w:val="00290798"/>
    <w:rsid w:val="00290D47"/>
    <w:rsid w:val="0029163B"/>
    <w:rsid w:val="00291D81"/>
    <w:rsid w:val="00292214"/>
    <w:rsid w:val="002923C2"/>
    <w:rsid w:val="002A00DF"/>
    <w:rsid w:val="002A06C2"/>
    <w:rsid w:val="002A0B24"/>
    <w:rsid w:val="002A3F67"/>
    <w:rsid w:val="002B11F0"/>
    <w:rsid w:val="002B17C4"/>
    <w:rsid w:val="002B1C69"/>
    <w:rsid w:val="002B3048"/>
    <w:rsid w:val="002B4224"/>
    <w:rsid w:val="002B4EB0"/>
    <w:rsid w:val="002B614A"/>
    <w:rsid w:val="002C1C5E"/>
    <w:rsid w:val="002C277A"/>
    <w:rsid w:val="002C4165"/>
    <w:rsid w:val="002C502D"/>
    <w:rsid w:val="002D2517"/>
    <w:rsid w:val="002D418F"/>
    <w:rsid w:val="002D442C"/>
    <w:rsid w:val="002D4C36"/>
    <w:rsid w:val="002D5A36"/>
    <w:rsid w:val="002D76CD"/>
    <w:rsid w:val="002E1CF2"/>
    <w:rsid w:val="002E272D"/>
    <w:rsid w:val="002E36C1"/>
    <w:rsid w:val="002E69BA"/>
    <w:rsid w:val="002E6E89"/>
    <w:rsid w:val="002F119C"/>
    <w:rsid w:val="002F3485"/>
    <w:rsid w:val="00300435"/>
    <w:rsid w:val="00302F9C"/>
    <w:rsid w:val="00303894"/>
    <w:rsid w:val="00303A32"/>
    <w:rsid w:val="00307BA7"/>
    <w:rsid w:val="0031111D"/>
    <w:rsid w:val="003149F7"/>
    <w:rsid w:val="00320E52"/>
    <w:rsid w:val="00324D1B"/>
    <w:rsid w:val="00327157"/>
    <w:rsid w:val="00332B9C"/>
    <w:rsid w:val="00336923"/>
    <w:rsid w:val="00337BD8"/>
    <w:rsid w:val="003416BC"/>
    <w:rsid w:val="003427D9"/>
    <w:rsid w:val="00344339"/>
    <w:rsid w:val="00344829"/>
    <w:rsid w:val="003502C5"/>
    <w:rsid w:val="003516ED"/>
    <w:rsid w:val="0035646E"/>
    <w:rsid w:val="00360E4F"/>
    <w:rsid w:val="003610E7"/>
    <w:rsid w:val="00361D99"/>
    <w:rsid w:val="003634A2"/>
    <w:rsid w:val="00363B9B"/>
    <w:rsid w:val="00363FB4"/>
    <w:rsid w:val="00364DC0"/>
    <w:rsid w:val="003656C3"/>
    <w:rsid w:val="003660AE"/>
    <w:rsid w:val="00366B1C"/>
    <w:rsid w:val="00366F32"/>
    <w:rsid w:val="00367DC5"/>
    <w:rsid w:val="00371DF2"/>
    <w:rsid w:val="003737EF"/>
    <w:rsid w:val="00374A3B"/>
    <w:rsid w:val="00377C39"/>
    <w:rsid w:val="003813D1"/>
    <w:rsid w:val="00383E35"/>
    <w:rsid w:val="00385955"/>
    <w:rsid w:val="00386223"/>
    <w:rsid w:val="003864AE"/>
    <w:rsid w:val="00386DB5"/>
    <w:rsid w:val="003875A8"/>
    <w:rsid w:val="0039258A"/>
    <w:rsid w:val="00393DF4"/>
    <w:rsid w:val="003949FD"/>
    <w:rsid w:val="00394F0D"/>
    <w:rsid w:val="003954FF"/>
    <w:rsid w:val="00395DCA"/>
    <w:rsid w:val="0039703F"/>
    <w:rsid w:val="003979E6"/>
    <w:rsid w:val="003A0275"/>
    <w:rsid w:val="003A0BF3"/>
    <w:rsid w:val="003A27DF"/>
    <w:rsid w:val="003A30E6"/>
    <w:rsid w:val="003A3F61"/>
    <w:rsid w:val="003A60A7"/>
    <w:rsid w:val="003A763E"/>
    <w:rsid w:val="003A7B98"/>
    <w:rsid w:val="003B0641"/>
    <w:rsid w:val="003B3B1B"/>
    <w:rsid w:val="003B50E6"/>
    <w:rsid w:val="003B5CCB"/>
    <w:rsid w:val="003C13EF"/>
    <w:rsid w:val="003C1AD0"/>
    <w:rsid w:val="003C316A"/>
    <w:rsid w:val="003D10D2"/>
    <w:rsid w:val="003D10F9"/>
    <w:rsid w:val="003D1255"/>
    <w:rsid w:val="003D201F"/>
    <w:rsid w:val="003D49A1"/>
    <w:rsid w:val="003D4C97"/>
    <w:rsid w:val="003D4EEF"/>
    <w:rsid w:val="003D52EB"/>
    <w:rsid w:val="003D5D3C"/>
    <w:rsid w:val="003E20AB"/>
    <w:rsid w:val="003E3CEF"/>
    <w:rsid w:val="003E4A15"/>
    <w:rsid w:val="003E4CA1"/>
    <w:rsid w:val="003F14E3"/>
    <w:rsid w:val="003F2D22"/>
    <w:rsid w:val="003F4153"/>
    <w:rsid w:val="003F42F1"/>
    <w:rsid w:val="00400753"/>
    <w:rsid w:val="00403E49"/>
    <w:rsid w:val="00407D15"/>
    <w:rsid w:val="0041016D"/>
    <w:rsid w:val="00413278"/>
    <w:rsid w:val="0041576F"/>
    <w:rsid w:val="00415B90"/>
    <w:rsid w:val="0042015A"/>
    <w:rsid w:val="00421D4C"/>
    <w:rsid w:val="0043072B"/>
    <w:rsid w:val="00431B1F"/>
    <w:rsid w:val="00432174"/>
    <w:rsid w:val="00434837"/>
    <w:rsid w:val="00437C90"/>
    <w:rsid w:val="00442982"/>
    <w:rsid w:val="004429BE"/>
    <w:rsid w:val="00443520"/>
    <w:rsid w:val="00443DDC"/>
    <w:rsid w:val="00444A80"/>
    <w:rsid w:val="00446350"/>
    <w:rsid w:val="00446566"/>
    <w:rsid w:val="0044697C"/>
    <w:rsid w:val="00451469"/>
    <w:rsid w:val="004601FB"/>
    <w:rsid w:val="00460F68"/>
    <w:rsid w:val="004624B2"/>
    <w:rsid w:val="00462A74"/>
    <w:rsid w:val="004648DF"/>
    <w:rsid w:val="00467556"/>
    <w:rsid w:val="004715D2"/>
    <w:rsid w:val="0047514B"/>
    <w:rsid w:val="0047796A"/>
    <w:rsid w:val="004832FD"/>
    <w:rsid w:val="00485705"/>
    <w:rsid w:val="00485AD6"/>
    <w:rsid w:val="00487298"/>
    <w:rsid w:val="00490749"/>
    <w:rsid w:val="00491C4B"/>
    <w:rsid w:val="00493B03"/>
    <w:rsid w:val="004A10C5"/>
    <w:rsid w:val="004A1338"/>
    <w:rsid w:val="004A392F"/>
    <w:rsid w:val="004A78AE"/>
    <w:rsid w:val="004A790F"/>
    <w:rsid w:val="004B1108"/>
    <w:rsid w:val="004B1B25"/>
    <w:rsid w:val="004B3009"/>
    <w:rsid w:val="004B5DF9"/>
    <w:rsid w:val="004B60B1"/>
    <w:rsid w:val="004C04AB"/>
    <w:rsid w:val="004C1ED2"/>
    <w:rsid w:val="004C2A31"/>
    <w:rsid w:val="004C37FE"/>
    <w:rsid w:val="004C4673"/>
    <w:rsid w:val="004D1829"/>
    <w:rsid w:val="004D20BF"/>
    <w:rsid w:val="004D2FB6"/>
    <w:rsid w:val="004D5C29"/>
    <w:rsid w:val="004E117F"/>
    <w:rsid w:val="004E326A"/>
    <w:rsid w:val="004E5F5E"/>
    <w:rsid w:val="004F0EA9"/>
    <w:rsid w:val="004F1C52"/>
    <w:rsid w:val="004F29FF"/>
    <w:rsid w:val="004F4EEF"/>
    <w:rsid w:val="0051172E"/>
    <w:rsid w:val="00514646"/>
    <w:rsid w:val="005164C5"/>
    <w:rsid w:val="005177CB"/>
    <w:rsid w:val="00520FA9"/>
    <w:rsid w:val="00522AEF"/>
    <w:rsid w:val="00522F66"/>
    <w:rsid w:val="00523EE4"/>
    <w:rsid w:val="00526483"/>
    <w:rsid w:val="00530149"/>
    <w:rsid w:val="00531AEC"/>
    <w:rsid w:val="00531CDE"/>
    <w:rsid w:val="00533A63"/>
    <w:rsid w:val="0053560D"/>
    <w:rsid w:val="00535C66"/>
    <w:rsid w:val="005374E6"/>
    <w:rsid w:val="0054151B"/>
    <w:rsid w:val="005433D6"/>
    <w:rsid w:val="00544B57"/>
    <w:rsid w:val="00545D4F"/>
    <w:rsid w:val="00546A30"/>
    <w:rsid w:val="00547812"/>
    <w:rsid w:val="00554FE0"/>
    <w:rsid w:val="005559DF"/>
    <w:rsid w:val="00560386"/>
    <w:rsid w:val="0056047B"/>
    <w:rsid w:val="00560ADF"/>
    <w:rsid w:val="00562BFA"/>
    <w:rsid w:val="00565D46"/>
    <w:rsid w:val="00565DF9"/>
    <w:rsid w:val="00574F9D"/>
    <w:rsid w:val="00575FB1"/>
    <w:rsid w:val="00581303"/>
    <w:rsid w:val="00581FF1"/>
    <w:rsid w:val="005855FF"/>
    <w:rsid w:val="0058606A"/>
    <w:rsid w:val="005904CB"/>
    <w:rsid w:val="0059133C"/>
    <w:rsid w:val="00591E4C"/>
    <w:rsid w:val="005939ED"/>
    <w:rsid w:val="00595F80"/>
    <w:rsid w:val="00596B11"/>
    <w:rsid w:val="00597589"/>
    <w:rsid w:val="00597A5A"/>
    <w:rsid w:val="00597A83"/>
    <w:rsid w:val="005A18BD"/>
    <w:rsid w:val="005A5B5E"/>
    <w:rsid w:val="005B0B80"/>
    <w:rsid w:val="005B112C"/>
    <w:rsid w:val="005B4F06"/>
    <w:rsid w:val="005B5445"/>
    <w:rsid w:val="005B6BB3"/>
    <w:rsid w:val="005C2FB1"/>
    <w:rsid w:val="005D3DCD"/>
    <w:rsid w:val="005D44D8"/>
    <w:rsid w:val="005D4790"/>
    <w:rsid w:val="005D4BCB"/>
    <w:rsid w:val="005D5905"/>
    <w:rsid w:val="005D5995"/>
    <w:rsid w:val="005E125E"/>
    <w:rsid w:val="005E463E"/>
    <w:rsid w:val="005E6AEA"/>
    <w:rsid w:val="005F12A3"/>
    <w:rsid w:val="005F2F08"/>
    <w:rsid w:val="005F3083"/>
    <w:rsid w:val="005F3CBA"/>
    <w:rsid w:val="005F57DD"/>
    <w:rsid w:val="005F7DA0"/>
    <w:rsid w:val="00601207"/>
    <w:rsid w:val="006018A6"/>
    <w:rsid w:val="00601A00"/>
    <w:rsid w:val="00602BE8"/>
    <w:rsid w:val="00603821"/>
    <w:rsid w:val="00603D31"/>
    <w:rsid w:val="0060715C"/>
    <w:rsid w:val="006107AC"/>
    <w:rsid w:val="00611927"/>
    <w:rsid w:val="0061466F"/>
    <w:rsid w:val="00614A24"/>
    <w:rsid w:val="0061516E"/>
    <w:rsid w:val="0061740B"/>
    <w:rsid w:val="0062005A"/>
    <w:rsid w:val="006239CE"/>
    <w:rsid w:val="00623B3E"/>
    <w:rsid w:val="00624885"/>
    <w:rsid w:val="006262BC"/>
    <w:rsid w:val="006274E8"/>
    <w:rsid w:val="00627F12"/>
    <w:rsid w:val="006311E2"/>
    <w:rsid w:val="0063228A"/>
    <w:rsid w:val="00632E44"/>
    <w:rsid w:val="006339BC"/>
    <w:rsid w:val="00634D29"/>
    <w:rsid w:val="006407A0"/>
    <w:rsid w:val="00641C98"/>
    <w:rsid w:val="00642E42"/>
    <w:rsid w:val="0064363F"/>
    <w:rsid w:val="00645C34"/>
    <w:rsid w:val="0064760B"/>
    <w:rsid w:val="00647C9C"/>
    <w:rsid w:val="0065045F"/>
    <w:rsid w:val="006504D5"/>
    <w:rsid w:val="00651D57"/>
    <w:rsid w:val="006523DF"/>
    <w:rsid w:val="00654D3E"/>
    <w:rsid w:val="006565CD"/>
    <w:rsid w:val="00656C5C"/>
    <w:rsid w:val="00657862"/>
    <w:rsid w:val="00660876"/>
    <w:rsid w:val="00661143"/>
    <w:rsid w:val="00662EB4"/>
    <w:rsid w:val="00664951"/>
    <w:rsid w:val="00665FF3"/>
    <w:rsid w:val="0067094F"/>
    <w:rsid w:val="00672733"/>
    <w:rsid w:val="00675118"/>
    <w:rsid w:val="00677240"/>
    <w:rsid w:val="006810E4"/>
    <w:rsid w:val="0068188F"/>
    <w:rsid w:val="0068350E"/>
    <w:rsid w:val="00684919"/>
    <w:rsid w:val="006849E5"/>
    <w:rsid w:val="006872BA"/>
    <w:rsid w:val="00687AF1"/>
    <w:rsid w:val="0069032D"/>
    <w:rsid w:val="00690B38"/>
    <w:rsid w:val="0069304A"/>
    <w:rsid w:val="0069386E"/>
    <w:rsid w:val="00695926"/>
    <w:rsid w:val="00696432"/>
    <w:rsid w:val="00696F69"/>
    <w:rsid w:val="006A16FB"/>
    <w:rsid w:val="006A391E"/>
    <w:rsid w:val="006A4ADB"/>
    <w:rsid w:val="006A4F1D"/>
    <w:rsid w:val="006A6A23"/>
    <w:rsid w:val="006A6CD8"/>
    <w:rsid w:val="006A739B"/>
    <w:rsid w:val="006B0B58"/>
    <w:rsid w:val="006B1C19"/>
    <w:rsid w:val="006B1DC1"/>
    <w:rsid w:val="006B3BAF"/>
    <w:rsid w:val="006C3CB1"/>
    <w:rsid w:val="006C45CB"/>
    <w:rsid w:val="006C6E97"/>
    <w:rsid w:val="006D01C8"/>
    <w:rsid w:val="006D0BE4"/>
    <w:rsid w:val="006D23F1"/>
    <w:rsid w:val="006D332D"/>
    <w:rsid w:val="006D33FA"/>
    <w:rsid w:val="006D57EE"/>
    <w:rsid w:val="006E0065"/>
    <w:rsid w:val="006E077E"/>
    <w:rsid w:val="006E21BA"/>
    <w:rsid w:val="006E5F3F"/>
    <w:rsid w:val="006E6380"/>
    <w:rsid w:val="006E6D8C"/>
    <w:rsid w:val="006F4027"/>
    <w:rsid w:val="006F50C6"/>
    <w:rsid w:val="006F5E37"/>
    <w:rsid w:val="007000EA"/>
    <w:rsid w:val="00703DFE"/>
    <w:rsid w:val="00704BE6"/>
    <w:rsid w:val="00706E2D"/>
    <w:rsid w:val="0071009C"/>
    <w:rsid w:val="007102A4"/>
    <w:rsid w:val="00710346"/>
    <w:rsid w:val="00712E16"/>
    <w:rsid w:val="00713FA3"/>
    <w:rsid w:val="0071421A"/>
    <w:rsid w:val="007142F1"/>
    <w:rsid w:val="007160DC"/>
    <w:rsid w:val="00721238"/>
    <w:rsid w:val="00721274"/>
    <w:rsid w:val="00721952"/>
    <w:rsid w:val="00722046"/>
    <w:rsid w:val="007255BE"/>
    <w:rsid w:val="00732456"/>
    <w:rsid w:val="007366B7"/>
    <w:rsid w:val="00736E8D"/>
    <w:rsid w:val="0074121F"/>
    <w:rsid w:val="007515E8"/>
    <w:rsid w:val="00752A8A"/>
    <w:rsid w:val="00753AF2"/>
    <w:rsid w:val="007579C7"/>
    <w:rsid w:val="0076276F"/>
    <w:rsid w:val="00764C73"/>
    <w:rsid w:val="00765910"/>
    <w:rsid w:val="0076688C"/>
    <w:rsid w:val="0077369E"/>
    <w:rsid w:val="0078161B"/>
    <w:rsid w:val="00781A78"/>
    <w:rsid w:val="00786017"/>
    <w:rsid w:val="00787174"/>
    <w:rsid w:val="0078725D"/>
    <w:rsid w:val="00787B0C"/>
    <w:rsid w:val="00790619"/>
    <w:rsid w:val="00790ADA"/>
    <w:rsid w:val="0079214F"/>
    <w:rsid w:val="007928DE"/>
    <w:rsid w:val="00793D9D"/>
    <w:rsid w:val="00794E97"/>
    <w:rsid w:val="007A0F04"/>
    <w:rsid w:val="007A10BF"/>
    <w:rsid w:val="007A2F75"/>
    <w:rsid w:val="007A36AA"/>
    <w:rsid w:val="007A46A9"/>
    <w:rsid w:val="007A720B"/>
    <w:rsid w:val="007B22E9"/>
    <w:rsid w:val="007B48A3"/>
    <w:rsid w:val="007B52B1"/>
    <w:rsid w:val="007C0F22"/>
    <w:rsid w:val="007C29F9"/>
    <w:rsid w:val="007C47B9"/>
    <w:rsid w:val="007D2395"/>
    <w:rsid w:val="007D2C53"/>
    <w:rsid w:val="007D4A35"/>
    <w:rsid w:val="007D5D25"/>
    <w:rsid w:val="007E0861"/>
    <w:rsid w:val="007E252B"/>
    <w:rsid w:val="007E60E7"/>
    <w:rsid w:val="007F2159"/>
    <w:rsid w:val="007F291A"/>
    <w:rsid w:val="007F39FB"/>
    <w:rsid w:val="00804F46"/>
    <w:rsid w:val="00804FDC"/>
    <w:rsid w:val="00805042"/>
    <w:rsid w:val="00805C0D"/>
    <w:rsid w:val="00810A94"/>
    <w:rsid w:val="00812475"/>
    <w:rsid w:val="00813A8A"/>
    <w:rsid w:val="0081558F"/>
    <w:rsid w:val="008167E1"/>
    <w:rsid w:val="008237AB"/>
    <w:rsid w:val="0082730B"/>
    <w:rsid w:val="008279DC"/>
    <w:rsid w:val="008300DB"/>
    <w:rsid w:val="00831641"/>
    <w:rsid w:val="008324B7"/>
    <w:rsid w:val="0083367A"/>
    <w:rsid w:val="00837F22"/>
    <w:rsid w:val="00840F14"/>
    <w:rsid w:val="008431A2"/>
    <w:rsid w:val="0084574A"/>
    <w:rsid w:val="00845BB9"/>
    <w:rsid w:val="00852D2C"/>
    <w:rsid w:val="00855E1D"/>
    <w:rsid w:val="00856A77"/>
    <w:rsid w:val="00860275"/>
    <w:rsid w:val="00860D71"/>
    <w:rsid w:val="00861BDC"/>
    <w:rsid w:val="008641C2"/>
    <w:rsid w:val="00865C08"/>
    <w:rsid w:val="00871B0E"/>
    <w:rsid w:val="00871B11"/>
    <w:rsid w:val="00877F94"/>
    <w:rsid w:val="00881B04"/>
    <w:rsid w:val="00881BAA"/>
    <w:rsid w:val="00881CD7"/>
    <w:rsid w:val="00885AA0"/>
    <w:rsid w:val="00886729"/>
    <w:rsid w:val="00886A09"/>
    <w:rsid w:val="00887141"/>
    <w:rsid w:val="008926C6"/>
    <w:rsid w:val="00895F86"/>
    <w:rsid w:val="0089654E"/>
    <w:rsid w:val="008A365B"/>
    <w:rsid w:val="008A3C56"/>
    <w:rsid w:val="008A6568"/>
    <w:rsid w:val="008A7475"/>
    <w:rsid w:val="008A79AC"/>
    <w:rsid w:val="008B1E38"/>
    <w:rsid w:val="008B2EAB"/>
    <w:rsid w:val="008C052B"/>
    <w:rsid w:val="008C0D7B"/>
    <w:rsid w:val="008C1729"/>
    <w:rsid w:val="008C4F2F"/>
    <w:rsid w:val="008D09AE"/>
    <w:rsid w:val="008D12A9"/>
    <w:rsid w:val="008D26BC"/>
    <w:rsid w:val="008D2A73"/>
    <w:rsid w:val="008D42A6"/>
    <w:rsid w:val="008D5257"/>
    <w:rsid w:val="008D543B"/>
    <w:rsid w:val="008D6465"/>
    <w:rsid w:val="008D7154"/>
    <w:rsid w:val="008E2ED5"/>
    <w:rsid w:val="008E37D3"/>
    <w:rsid w:val="008E3AD4"/>
    <w:rsid w:val="008E5BF7"/>
    <w:rsid w:val="008F1553"/>
    <w:rsid w:val="008F1A06"/>
    <w:rsid w:val="008F5A58"/>
    <w:rsid w:val="008F78A7"/>
    <w:rsid w:val="00904FA3"/>
    <w:rsid w:val="00906AF9"/>
    <w:rsid w:val="00914639"/>
    <w:rsid w:val="009147E7"/>
    <w:rsid w:val="00914ABB"/>
    <w:rsid w:val="00915289"/>
    <w:rsid w:val="009159F4"/>
    <w:rsid w:val="00917943"/>
    <w:rsid w:val="00920CAB"/>
    <w:rsid w:val="00920E41"/>
    <w:rsid w:val="00924705"/>
    <w:rsid w:val="00924A7A"/>
    <w:rsid w:val="00924D6B"/>
    <w:rsid w:val="0092627A"/>
    <w:rsid w:val="00937A3A"/>
    <w:rsid w:val="009411BB"/>
    <w:rsid w:val="0094395A"/>
    <w:rsid w:val="00943F4A"/>
    <w:rsid w:val="009447A1"/>
    <w:rsid w:val="0094660E"/>
    <w:rsid w:val="009504F9"/>
    <w:rsid w:val="00952C4E"/>
    <w:rsid w:val="00953424"/>
    <w:rsid w:val="009537DF"/>
    <w:rsid w:val="009572CC"/>
    <w:rsid w:val="009624E3"/>
    <w:rsid w:val="0096299B"/>
    <w:rsid w:val="00971DED"/>
    <w:rsid w:val="00980D1D"/>
    <w:rsid w:val="0098395A"/>
    <w:rsid w:val="00985130"/>
    <w:rsid w:val="009852B7"/>
    <w:rsid w:val="0099030C"/>
    <w:rsid w:val="009959E1"/>
    <w:rsid w:val="009A21AE"/>
    <w:rsid w:val="009A31DD"/>
    <w:rsid w:val="009A5DBB"/>
    <w:rsid w:val="009B248C"/>
    <w:rsid w:val="009B2866"/>
    <w:rsid w:val="009B3C37"/>
    <w:rsid w:val="009B5F6C"/>
    <w:rsid w:val="009B68F1"/>
    <w:rsid w:val="009C03EB"/>
    <w:rsid w:val="009C3363"/>
    <w:rsid w:val="009C504F"/>
    <w:rsid w:val="009C5054"/>
    <w:rsid w:val="009C7DEB"/>
    <w:rsid w:val="009D0F00"/>
    <w:rsid w:val="009D105D"/>
    <w:rsid w:val="009D21EB"/>
    <w:rsid w:val="009D67F9"/>
    <w:rsid w:val="009D7CB8"/>
    <w:rsid w:val="009E2ABB"/>
    <w:rsid w:val="009E3C19"/>
    <w:rsid w:val="009E5BA2"/>
    <w:rsid w:val="009E61AF"/>
    <w:rsid w:val="009E6F61"/>
    <w:rsid w:val="009E77DC"/>
    <w:rsid w:val="009E7E2D"/>
    <w:rsid w:val="009F005F"/>
    <w:rsid w:val="009F2411"/>
    <w:rsid w:val="009F4AD1"/>
    <w:rsid w:val="009F5ED3"/>
    <w:rsid w:val="009F6AA5"/>
    <w:rsid w:val="009F7887"/>
    <w:rsid w:val="00A0076C"/>
    <w:rsid w:val="00A00CA9"/>
    <w:rsid w:val="00A033A1"/>
    <w:rsid w:val="00A04662"/>
    <w:rsid w:val="00A04C27"/>
    <w:rsid w:val="00A0747F"/>
    <w:rsid w:val="00A10DC3"/>
    <w:rsid w:val="00A12E9A"/>
    <w:rsid w:val="00A139D6"/>
    <w:rsid w:val="00A13B66"/>
    <w:rsid w:val="00A14C10"/>
    <w:rsid w:val="00A16406"/>
    <w:rsid w:val="00A177C8"/>
    <w:rsid w:val="00A17FE0"/>
    <w:rsid w:val="00A2629E"/>
    <w:rsid w:val="00A276B2"/>
    <w:rsid w:val="00A3529D"/>
    <w:rsid w:val="00A3617C"/>
    <w:rsid w:val="00A43FAD"/>
    <w:rsid w:val="00A4511D"/>
    <w:rsid w:val="00A47383"/>
    <w:rsid w:val="00A47E80"/>
    <w:rsid w:val="00A52EF0"/>
    <w:rsid w:val="00A55626"/>
    <w:rsid w:val="00A566B9"/>
    <w:rsid w:val="00A80232"/>
    <w:rsid w:val="00A81B64"/>
    <w:rsid w:val="00A85B53"/>
    <w:rsid w:val="00A93B06"/>
    <w:rsid w:val="00A95F0A"/>
    <w:rsid w:val="00A9646B"/>
    <w:rsid w:val="00A97A3B"/>
    <w:rsid w:val="00AA4AB4"/>
    <w:rsid w:val="00AB145F"/>
    <w:rsid w:val="00AB295B"/>
    <w:rsid w:val="00AB2A96"/>
    <w:rsid w:val="00AB2AAE"/>
    <w:rsid w:val="00AB2F71"/>
    <w:rsid w:val="00AB51DF"/>
    <w:rsid w:val="00AC1060"/>
    <w:rsid w:val="00AC22A7"/>
    <w:rsid w:val="00AC4B54"/>
    <w:rsid w:val="00AD2FBA"/>
    <w:rsid w:val="00AD583B"/>
    <w:rsid w:val="00AD680B"/>
    <w:rsid w:val="00AE0466"/>
    <w:rsid w:val="00AE3632"/>
    <w:rsid w:val="00AF4F8B"/>
    <w:rsid w:val="00AF5150"/>
    <w:rsid w:val="00AF5B89"/>
    <w:rsid w:val="00AF6ED4"/>
    <w:rsid w:val="00B0103E"/>
    <w:rsid w:val="00B018B2"/>
    <w:rsid w:val="00B0229C"/>
    <w:rsid w:val="00B0286D"/>
    <w:rsid w:val="00B054AC"/>
    <w:rsid w:val="00B0646C"/>
    <w:rsid w:val="00B142F6"/>
    <w:rsid w:val="00B16A20"/>
    <w:rsid w:val="00B1703B"/>
    <w:rsid w:val="00B22DFB"/>
    <w:rsid w:val="00B24CDE"/>
    <w:rsid w:val="00B25B90"/>
    <w:rsid w:val="00B25DA3"/>
    <w:rsid w:val="00B30FE5"/>
    <w:rsid w:val="00B31943"/>
    <w:rsid w:val="00B32E71"/>
    <w:rsid w:val="00B35241"/>
    <w:rsid w:val="00B360F6"/>
    <w:rsid w:val="00B37E3F"/>
    <w:rsid w:val="00B4019D"/>
    <w:rsid w:val="00B402BE"/>
    <w:rsid w:val="00B41856"/>
    <w:rsid w:val="00B44374"/>
    <w:rsid w:val="00B46ED2"/>
    <w:rsid w:val="00B50816"/>
    <w:rsid w:val="00B5298F"/>
    <w:rsid w:val="00B5447D"/>
    <w:rsid w:val="00B60233"/>
    <w:rsid w:val="00B603AF"/>
    <w:rsid w:val="00B6281B"/>
    <w:rsid w:val="00B62EBA"/>
    <w:rsid w:val="00B634BE"/>
    <w:rsid w:val="00B648C2"/>
    <w:rsid w:val="00B71091"/>
    <w:rsid w:val="00B710D9"/>
    <w:rsid w:val="00B736E4"/>
    <w:rsid w:val="00B74872"/>
    <w:rsid w:val="00B814AC"/>
    <w:rsid w:val="00B82A8B"/>
    <w:rsid w:val="00B82BCA"/>
    <w:rsid w:val="00B84D5E"/>
    <w:rsid w:val="00B917C0"/>
    <w:rsid w:val="00B955B4"/>
    <w:rsid w:val="00BA1906"/>
    <w:rsid w:val="00BA372A"/>
    <w:rsid w:val="00BA449A"/>
    <w:rsid w:val="00BA7E0E"/>
    <w:rsid w:val="00BB0782"/>
    <w:rsid w:val="00BB0D69"/>
    <w:rsid w:val="00BB3019"/>
    <w:rsid w:val="00BB4F62"/>
    <w:rsid w:val="00BB5C38"/>
    <w:rsid w:val="00BB6314"/>
    <w:rsid w:val="00BB637E"/>
    <w:rsid w:val="00BC0344"/>
    <w:rsid w:val="00BC15EA"/>
    <w:rsid w:val="00BC3CC0"/>
    <w:rsid w:val="00BC4AA1"/>
    <w:rsid w:val="00BC6EAE"/>
    <w:rsid w:val="00BC6FC8"/>
    <w:rsid w:val="00BD1ADA"/>
    <w:rsid w:val="00BD2BBA"/>
    <w:rsid w:val="00BD354A"/>
    <w:rsid w:val="00BD3D3F"/>
    <w:rsid w:val="00BD43D2"/>
    <w:rsid w:val="00BD5AAB"/>
    <w:rsid w:val="00BE1FB8"/>
    <w:rsid w:val="00BE21FE"/>
    <w:rsid w:val="00BE3FB1"/>
    <w:rsid w:val="00BF091B"/>
    <w:rsid w:val="00BF1BB8"/>
    <w:rsid w:val="00BF3A7E"/>
    <w:rsid w:val="00BF5402"/>
    <w:rsid w:val="00BF6540"/>
    <w:rsid w:val="00BF6942"/>
    <w:rsid w:val="00C0115B"/>
    <w:rsid w:val="00C02EE9"/>
    <w:rsid w:val="00C03541"/>
    <w:rsid w:val="00C05AA0"/>
    <w:rsid w:val="00C0765E"/>
    <w:rsid w:val="00C10322"/>
    <w:rsid w:val="00C13533"/>
    <w:rsid w:val="00C13789"/>
    <w:rsid w:val="00C1574B"/>
    <w:rsid w:val="00C15AD1"/>
    <w:rsid w:val="00C1688A"/>
    <w:rsid w:val="00C16A2F"/>
    <w:rsid w:val="00C21090"/>
    <w:rsid w:val="00C220DE"/>
    <w:rsid w:val="00C252A1"/>
    <w:rsid w:val="00C2641F"/>
    <w:rsid w:val="00C30CAC"/>
    <w:rsid w:val="00C32EE6"/>
    <w:rsid w:val="00C33C45"/>
    <w:rsid w:val="00C35612"/>
    <w:rsid w:val="00C37CF6"/>
    <w:rsid w:val="00C41A74"/>
    <w:rsid w:val="00C458D0"/>
    <w:rsid w:val="00C4605F"/>
    <w:rsid w:val="00C50F26"/>
    <w:rsid w:val="00C50FCE"/>
    <w:rsid w:val="00C51E4C"/>
    <w:rsid w:val="00C6191A"/>
    <w:rsid w:val="00C65346"/>
    <w:rsid w:val="00C66BD6"/>
    <w:rsid w:val="00C72352"/>
    <w:rsid w:val="00C725DB"/>
    <w:rsid w:val="00C7267A"/>
    <w:rsid w:val="00C732CA"/>
    <w:rsid w:val="00C73537"/>
    <w:rsid w:val="00C764D0"/>
    <w:rsid w:val="00C83F79"/>
    <w:rsid w:val="00C85E33"/>
    <w:rsid w:val="00C87663"/>
    <w:rsid w:val="00C901A6"/>
    <w:rsid w:val="00C906B1"/>
    <w:rsid w:val="00C9108B"/>
    <w:rsid w:val="00C929CC"/>
    <w:rsid w:val="00CA0A22"/>
    <w:rsid w:val="00CA0FBE"/>
    <w:rsid w:val="00CA1C14"/>
    <w:rsid w:val="00CA5587"/>
    <w:rsid w:val="00CA5EE6"/>
    <w:rsid w:val="00CA6E7D"/>
    <w:rsid w:val="00CA75E7"/>
    <w:rsid w:val="00CB0FCD"/>
    <w:rsid w:val="00CB15F8"/>
    <w:rsid w:val="00CB2671"/>
    <w:rsid w:val="00CB283C"/>
    <w:rsid w:val="00CB45AD"/>
    <w:rsid w:val="00CC0EE8"/>
    <w:rsid w:val="00CC134C"/>
    <w:rsid w:val="00CC7B99"/>
    <w:rsid w:val="00CD4B07"/>
    <w:rsid w:val="00CE11CD"/>
    <w:rsid w:val="00CE4362"/>
    <w:rsid w:val="00CE51CC"/>
    <w:rsid w:val="00CE7F09"/>
    <w:rsid w:val="00CF1DB5"/>
    <w:rsid w:val="00CF2E5C"/>
    <w:rsid w:val="00D00622"/>
    <w:rsid w:val="00D01C11"/>
    <w:rsid w:val="00D02227"/>
    <w:rsid w:val="00D05FC5"/>
    <w:rsid w:val="00D112FF"/>
    <w:rsid w:val="00D115D8"/>
    <w:rsid w:val="00D131E0"/>
    <w:rsid w:val="00D13910"/>
    <w:rsid w:val="00D13B91"/>
    <w:rsid w:val="00D14D11"/>
    <w:rsid w:val="00D170C8"/>
    <w:rsid w:val="00D17F12"/>
    <w:rsid w:val="00D20E13"/>
    <w:rsid w:val="00D210BC"/>
    <w:rsid w:val="00D2168C"/>
    <w:rsid w:val="00D26B1B"/>
    <w:rsid w:val="00D32AE0"/>
    <w:rsid w:val="00D34F41"/>
    <w:rsid w:val="00D35938"/>
    <w:rsid w:val="00D36192"/>
    <w:rsid w:val="00D408F2"/>
    <w:rsid w:val="00D40D2A"/>
    <w:rsid w:val="00D439EE"/>
    <w:rsid w:val="00D43BCD"/>
    <w:rsid w:val="00D45ADE"/>
    <w:rsid w:val="00D50221"/>
    <w:rsid w:val="00D532DA"/>
    <w:rsid w:val="00D54C8E"/>
    <w:rsid w:val="00D57115"/>
    <w:rsid w:val="00D614ED"/>
    <w:rsid w:val="00D632E8"/>
    <w:rsid w:val="00D65669"/>
    <w:rsid w:val="00D6620B"/>
    <w:rsid w:val="00D74B0B"/>
    <w:rsid w:val="00D750CB"/>
    <w:rsid w:val="00D76864"/>
    <w:rsid w:val="00D815CF"/>
    <w:rsid w:val="00D82080"/>
    <w:rsid w:val="00D8281B"/>
    <w:rsid w:val="00D83970"/>
    <w:rsid w:val="00D868E1"/>
    <w:rsid w:val="00D874C5"/>
    <w:rsid w:val="00D87DD9"/>
    <w:rsid w:val="00DA1376"/>
    <w:rsid w:val="00DA25C6"/>
    <w:rsid w:val="00DA2FC8"/>
    <w:rsid w:val="00DA30EB"/>
    <w:rsid w:val="00DA3700"/>
    <w:rsid w:val="00DA44DD"/>
    <w:rsid w:val="00DA46F5"/>
    <w:rsid w:val="00DA4CE3"/>
    <w:rsid w:val="00DA5224"/>
    <w:rsid w:val="00DA598E"/>
    <w:rsid w:val="00DA6952"/>
    <w:rsid w:val="00DA71DD"/>
    <w:rsid w:val="00DB0D0B"/>
    <w:rsid w:val="00DB1EB2"/>
    <w:rsid w:val="00DB54D9"/>
    <w:rsid w:val="00DC0A15"/>
    <w:rsid w:val="00DC7696"/>
    <w:rsid w:val="00DD01F6"/>
    <w:rsid w:val="00DD067E"/>
    <w:rsid w:val="00DD125B"/>
    <w:rsid w:val="00DD2A2F"/>
    <w:rsid w:val="00DD330B"/>
    <w:rsid w:val="00DD3E9B"/>
    <w:rsid w:val="00DD52F0"/>
    <w:rsid w:val="00DE019A"/>
    <w:rsid w:val="00DE0969"/>
    <w:rsid w:val="00DE1725"/>
    <w:rsid w:val="00DE1A6A"/>
    <w:rsid w:val="00DF0F34"/>
    <w:rsid w:val="00DF1798"/>
    <w:rsid w:val="00DF334E"/>
    <w:rsid w:val="00DF36D1"/>
    <w:rsid w:val="00DF3A92"/>
    <w:rsid w:val="00DF576C"/>
    <w:rsid w:val="00DF600E"/>
    <w:rsid w:val="00E02810"/>
    <w:rsid w:val="00E02E96"/>
    <w:rsid w:val="00E06027"/>
    <w:rsid w:val="00E067E8"/>
    <w:rsid w:val="00E129B3"/>
    <w:rsid w:val="00E13838"/>
    <w:rsid w:val="00E1434A"/>
    <w:rsid w:val="00E1627E"/>
    <w:rsid w:val="00E17701"/>
    <w:rsid w:val="00E2017F"/>
    <w:rsid w:val="00E21F6F"/>
    <w:rsid w:val="00E316A9"/>
    <w:rsid w:val="00E3181A"/>
    <w:rsid w:val="00E33258"/>
    <w:rsid w:val="00E347B6"/>
    <w:rsid w:val="00E34A52"/>
    <w:rsid w:val="00E37804"/>
    <w:rsid w:val="00E40C0D"/>
    <w:rsid w:val="00E412A0"/>
    <w:rsid w:val="00E41D35"/>
    <w:rsid w:val="00E4267E"/>
    <w:rsid w:val="00E5434A"/>
    <w:rsid w:val="00E623F7"/>
    <w:rsid w:val="00E62B17"/>
    <w:rsid w:val="00E659F4"/>
    <w:rsid w:val="00E7578D"/>
    <w:rsid w:val="00E77B33"/>
    <w:rsid w:val="00E8172F"/>
    <w:rsid w:val="00E821F1"/>
    <w:rsid w:val="00E83D61"/>
    <w:rsid w:val="00E845C0"/>
    <w:rsid w:val="00E84FFC"/>
    <w:rsid w:val="00E875CE"/>
    <w:rsid w:val="00E91E89"/>
    <w:rsid w:val="00E93800"/>
    <w:rsid w:val="00E94594"/>
    <w:rsid w:val="00E94982"/>
    <w:rsid w:val="00E95853"/>
    <w:rsid w:val="00E96455"/>
    <w:rsid w:val="00EA09FE"/>
    <w:rsid w:val="00EA1ABE"/>
    <w:rsid w:val="00EA2E0B"/>
    <w:rsid w:val="00EA3A84"/>
    <w:rsid w:val="00EA6268"/>
    <w:rsid w:val="00EA7B3C"/>
    <w:rsid w:val="00EA7DBC"/>
    <w:rsid w:val="00EB0EA5"/>
    <w:rsid w:val="00EB443A"/>
    <w:rsid w:val="00EB528F"/>
    <w:rsid w:val="00EB612F"/>
    <w:rsid w:val="00EB6C4C"/>
    <w:rsid w:val="00EC1FA2"/>
    <w:rsid w:val="00EC253A"/>
    <w:rsid w:val="00EC3E3B"/>
    <w:rsid w:val="00ED0DA5"/>
    <w:rsid w:val="00ED42D1"/>
    <w:rsid w:val="00ED606D"/>
    <w:rsid w:val="00EE0702"/>
    <w:rsid w:val="00EE1F6A"/>
    <w:rsid w:val="00EE2BBB"/>
    <w:rsid w:val="00EE57E7"/>
    <w:rsid w:val="00EE5CFE"/>
    <w:rsid w:val="00EE68E7"/>
    <w:rsid w:val="00EE6FCC"/>
    <w:rsid w:val="00EE7A14"/>
    <w:rsid w:val="00EF2524"/>
    <w:rsid w:val="00EF509D"/>
    <w:rsid w:val="00EF550E"/>
    <w:rsid w:val="00EF67EC"/>
    <w:rsid w:val="00EF6A48"/>
    <w:rsid w:val="00F010B5"/>
    <w:rsid w:val="00F011E0"/>
    <w:rsid w:val="00F015BE"/>
    <w:rsid w:val="00F01F75"/>
    <w:rsid w:val="00F118BF"/>
    <w:rsid w:val="00F119BA"/>
    <w:rsid w:val="00F12151"/>
    <w:rsid w:val="00F13E74"/>
    <w:rsid w:val="00F15F6B"/>
    <w:rsid w:val="00F17231"/>
    <w:rsid w:val="00F176C0"/>
    <w:rsid w:val="00F23228"/>
    <w:rsid w:val="00F321F6"/>
    <w:rsid w:val="00F323B3"/>
    <w:rsid w:val="00F32401"/>
    <w:rsid w:val="00F32673"/>
    <w:rsid w:val="00F32F81"/>
    <w:rsid w:val="00F34B60"/>
    <w:rsid w:val="00F359A1"/>
    <w:rsid w:val="00F376B4"/>
    <w:rsid w:val="00F42E3A"/>
    <w:rsid w:val="00F44E5B"/>
    <w:rsid w:val="00F45594"/>
    <w:rsid w:val="00F4603E"/>
    <w:rsid w:val="00F4607D"/>
    <w:rsid w:val="00F507ED"/>
    <w:rsid w:val="00F5189C"/>
    <w:rsid w:val="00F54AE8"/>
    <w:rsid w:val="00F55394"/>
    <w:rsid w:val="00F60227"/>
    <w:rsid w:val="00F623B4"/>
    <w:rsid w:val="00F62567"/>
    <w:rsid w:val="00F65493"/>
    <w:rsid w:val="00F65E7D"/>
    <w:rsid w:val="00F67355"/>
    <w:rsid w:val="00F7170B"/>
    <w:rsid w:val="00F720E7"/>
    <w:rsid w:val="00F75EAC"/>
    <w:rsid w:val="00F85282"/>
    <w:rsid w:val="00F8739A"/>
    <w:rsid w:val="00F91C73"/>
    <w:rsid w:val="00F925FC"/>
    <w:rsid w:val="00F93BA0"/>
    <w:rsid w:val="00F94AF9"/>
    <w:rsid w:val="00F94B66"/>
    <w:rsid w:val="00F9644B"/>
    <w:rsid w:val="00F96AB6"/>
    <w:rsid w:val="00FA03EF"/>
    <w:rsid w:val="00FA15E8"/>
    <w:rsid w:val="00FA23C1"/>
    <w:rsid w:val="00FA2C30"/>
    <w:rsid w:val="00FA37E8"/>
    <w:rsid w:val="00FA61CA"/>
    <w:rsid w:val="00FA6A96"/>
    <w:rsid w:val="00FB1328"/>
    <w:rsid w:val="00FB14C2"/>
    <w:rsid w:val="00FB158C"/>
    <w:rsid w:val="00FB4B05"/>
    <w:rsid w:val="00FC4A89"/>
    <w:rsid w:val="00FD0579"/>
    <w:rsid w:val="00FD790B"/>
    <w:rsid w:val="00FE4EB0"/>
    <w:rsid w:val="00FE6C6B"/>
    <w:rsid w:val="00FF09E4"/>
    <w:rsid w:val="00FF1AF0"/>
    <w:rsid w:val="00FF2F7D"/>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717">
      <w:bodyDiv w:val="1"/>
      <w:marLeft w:val="0"/>
      <w:marRight w:val="0"/>
      <w:marTop w:val="0"/>
      <w:marBottom w:val="0"/>
      <w:divBdr>
        <w:top w:val="none" w:sz="0" w:space="0" w:color="auto"/>
        <w:left w:val="none" w:sz="0" w:space="0" w:color="auto"/>
        <w:bottom w:val="none" w:sz="0" w:space="0" w:color="auto"/>
        <w:right w:val="none" w:sz="0" w:space="0" w:color="auto"/>
      </w:divBdr>
    </w:div>
    <w:div w:id="762993147">
      <w:marLeft w:val="0"/>
      <w:marRight w:val="0"/>
      <w:marTop w:val="0"/>
      <w:marBottom w:val="0"/>
      <w:divBdr>
        <w:top w:val="none" w:sz="0" w:space="0" w:color="auto"/>
        <w:left w:val="none" w:sz="0" w:space="0" w:color="auto"/>
        <w:bottom w:val="none" w:sz="0" w:space="0" w:color="auto"/>
        <w:right w:val="none" w:sz="0" w:space="0" w:color="auto"/>
      </w:divBdr>
    </w:div>
    <w:div w:id="762993148">
      <w:marLeft w:val="0"/>
      <w:marRight w:val="0"/>
      <w:marTop w:val="0"/>
      <w:marBottom w:val="0"/>
      <w:divBdr>
        <w:top w:val="none" w:sz="0" w:space="0" w:color="auto"/>
        <w:left w:val="none" w:sz="0" w:space="0" w:color="auto"/>
        <w:bottom w:val="none" w:sz="0" w:space="0" w:color="auto"/>
        <w:right w:val="none" w:sz="0" w:space="0" w:color="auto"/>
      </w:divBdr>
    </w:div>
    <w:div w:id="762993149">
      <w:marLeft w:val="0"/>
      <w:marRight w:val="0"/>
      <w:marTop w:val="0"/>
      <w:marBottom w:val="0"/>
      <w:divBdr>
        <w:top w:val="none" w:sz="0" w:space="0" w:color="auto"/>
        <w:left w:val="none" w:sz="0" w:space="0" w:color="auto"/>
        <w:bottom w:val="none" w:sz="0" w:space="0" w:color="auto"/>
        <w:right w:val="none" w:sz="0" w:space="0" w:color="auto"/>
      </w:divBdr>
    </w:div>
    <w:div w:id="762993150">
      <w:marLeft w:val="0"/>
      <w:marRight w:val="0"/>
      <w:marTop w:val="0"/>
      <w:marBottom w:val="0"/>
      <w:divBdr>
        <w:top w:val="none" w:sz="0" w:space="0" w:color="auto"/>
        <w:left w:val="none" w:sz="0" w:space="0" w:color="auto"/>
        <w:bottom w:val="none" w:sz="0" w:space="0" w:color="auto"/>
        <w:right w:val="none" w:sz="0" w:space="0" w:color="auto"/>
      </w:divBdr>
    </w:div>
    <w:div w:id="875848011">
      <w:bodyDiv w:val="1"/>
      <w:marLeft w:val="0"/>
      <w:marRight w:val="0"/>
      <w:marTop w:val="0"/>
      <w:marBottom w:val="0"/>
      <w:divBdr>
        <w:top w:val="none" w:sz="0" w:space="0" w:color="auto"/>
        <w:left w:val="none" w:sz="0" w:space="0" w:color="auto"/>
        <w:bottom w:val="none" w:sz="0" w:space="0" w:color="auto"/>
        <w:right w:val="none" w:sz="0" w:space="0" w:color="auto"/>
      </w:divBdr>
    </w:div>
    <w:div w:id="1493763491">
      <w:bodyDiv w:val="1"/>
      <w:marLeft w:val="0"/>
      <w:marRight w:val="0"/>
      <w:marTop w:val="0"/>
      <w:marBottom w:val="0"/>
      <w:divBdr>
        <w:top w:val="none" w:sz="0" w:space="0" w:color="auto"/>
        <w:left w:val="none" w:sz="0" w:space="0" w:color="auto"/>
        <w:bottom w:val="none" w:sz="0" w:space="0" w:color="auto"/>
        <w:right w:val="none" w:sz="0" w:space="0" w:color="auto"/>
      </w:divBdr>
    </w:div>
    <w:div w:id="1674379677">
      <w:bodyDiv w:val="1"/>
      <w:marLeft w:val="0"/>
      <w:marRight w:val="0"/>
      <w:marTop w:val="0"/>
      <w:marBottom w:val="0"/>
      <w:divBdr>
        <w:top w:val="none" w:sz="0" w:space="0" w:color="auto"/>
        <w:left w:val="none" w:sz="0" w:space="0" w:color="auto"/>
        <w:bottom w:val="none" w:sz="0" w:space="0" w:color="auto"/>
        <w:right w:val="none" w:sz="0" w:space="0" w:color="auto"/>
      </w:divBdr>
    </w:div>
    <w:div w:id="1901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3819-9FEC-4751-A45E-0C9BF90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4711</Words>
  <Characters>2686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17</cp:revision>
  <cp:lastPrinted>2020-10-01T11:14:00Z</cp:lastPrinted>
  <dcterms:created xsi:type="dcterms:W3CDTF">2020-10-01T09:02:00Z</dcterms:created>
  <dcterms:modified xsi:type="dcterms:W3CDTF">2020-10-05T09:04:00Z</dcterms:modified>
</cp:coreProperties>
</file>