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53" w:rsidRDefault="00DB7C53" w:rsidP="00DB7C53">
      <w:pPr>
        <w:ind w:left="5761"/>
        <w:rPr>
          <w:sz w:val="28"/>
          <w:szCs w:val="28"/>
          <w:lang w:val="uk-UA"/>
        </w:rPr>
      </w:pPr>
      <w:r w:rsidRPr="00BC3AF0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15655A" w:rsidRPr="00BC3AF0" w:rsidRDefault="0015655A" w:rsidP="00DB7C53">
      <w:pPr>
        <w:ind w:left="57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обласної ради</w:t>
      </w:r>
    </w:p>
    <w:p w:rsidR="00E46C31" w:rsidRDefault="00E46C31" w:rsidP="00DB7C53">
      <w:pPr>
        <w:jc w:val="center"/>
        <w:rPr>
          <w:b/>
          <w:bCs/>
          <w:sz w:val="28"/>
          <w:szCs w:val="28"/>
          <w:lang w:val="uk-UA"/>
        </w:rPr>
      </w:pPr>
    </w:p>
    <w:p w:rsidR="001B6930" w:rsidRDefault="001B6930" w:rsidP="00E46C31">
      <w:pPr>
        <w:jc w:val="center"/>
        <w:rPr>
          <w:b/>
          <w:bCs/>
          <w:sz w:val="28"/>
          <w:szCs w:val="28"/>
          <w:lang w:val="uk-UA"/>
        </w:rPr>
      </w:pPr>
    </w:p>
    <w:p w:rsidR="00E46C31" w:rsidRPr="00E46C31" w:rsidRDefault="00E46C31" w:rsidP="00E46C31">
      <w:pPr>
        <w:jc w:val="center"/>
        <w:rPr>
          <w:b/>
          <w:bCs/>
          <w:sz w:val="28"/>
          <w:szCs w:val="28"/>
          <w:lang w:val="uk-UA"/>
        </w:rPr>
      </w:pPr>
      <w:r w:rsidRPr="00E46C31">
        <w:rPr>
          <w:b/>
          <w:bCs/>
          <w:sz w:val="28"/>
          <w:szCs w:val="28"/>
          <w:lang w:val="uk-UA"/>
        </w:rPr>
        <w:t xml:space="preserve">ПАСПОРТ </w:t>
      </w:r>
    </w:p>
    <w:p w:rsidR="00E46C31" w:rsidRDefault="00E46C31" w:rsidP="00E46C31">
      <w:pPr>
        <w:jc w:val="center"/>
        <w:rPr>
          <w:b/>
          <w:bCs/>
          <w:sz w:val="28"/>
          <w:szCs w:val="28"/>
          <w:lang w:val="uk-UA"/>
        </w:rPr>
      </w:pPr>
      <w:r w:rsidRPr="00E46C31">
        <w:rPr>
          <w:b/>
          <w:bCs/>
          <w:sz w:val="28"/>
          <w:szCs w:val="28"/>
          <w:lang w:val="uk-UA"/>
        </w:rPr>
        <w:t xml:space="preserve">регіональної цільової програми </w:t>
      </w:r>
    </w:p>
    <w:p w:rsidR="001B6930" w:rsidRPr="00E46C31" w:rsidRDefault="001B6930" w:rsidP="00E46C31">
      <w:pPr>
        <w:jc w:val="center"/>
        <w:rPr>
          <w:b/>
          <w:bCs/>
          <w:sz w:val="28"/>
          <w:szCs w:val="28"/>
          <w:lang w:val="uk-UA"/>
        </w:rPr>
      </w:pPr>
    </w:p>
    <w:p w:rsidR="00E46C31" w:rsidRPr="00E46C31" w:rsidRDefault="00E46C31" w:rsidP="00E46C3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E46C31" w:rsidRPr="00E46C31" w:rsidRDefault="00E80C79" w:rsidP="00E46C3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Назва: обласна програма </w:t>
      </w:r>
      <w:proofErr w:type="spellStart"/>
      <w:r>
        <w:rPr>
          <w:sz w:val="28"/>
          <w:szCs w:val="28"/>
          <w:lang w:val="uk-UA"/>
        </w:rPr>
        <w:t>„</w:t>
      </w:r>
      <w:r w:rsidR="00E46C31" w:rsidRPr="00E46C31">
        <w:rPr>
          <w:sz w:val="28"/>
          <w:szCs w:val="28"/>
          <w:lang w:val="uk-UA"/>
        </w:rPr>
        <w:t>Здоров’я</w:t>
      </w:r>
      <w:proofErr w:type="spellEnd"/>
      <w:r w:rsidR="00E46C31" w:rsidRPr="00E46C31">
        <w:rPr>
          <w:sz w:val="28"/>
          <w:szCs w:val="28"/>
          <w:lang w:val="uk-UA"/>
        </w:rPr>
        <w:t xml:space="preserve"> населення Дніпропетровщини                 на 2020 – 2024 роки”.</w:t>
      </w:r>
    </w:p>
    <w:p w:rsidR="00E46C31" w:rsidRPr="00E46C31" w:rsidRDefault="00E46C31" w:rsidP="00E46C31">
      <w:pPr>
        <w:tabs>
          <w:tab w:val="left" w:pos="0"/>
        </w:tabs>
        <w:spacing w:line="200" w:lineRule="exact"/>
        <w:ind w:firstLine="720"/>
        <w:jc w:val="both"/>
        <w:rPr>
          <w:sz w:val="28"/>
          <w:szCs w:val="28"/>
          <w:lang w:val="uk-UA"/>
        </w:rPr>
      </w:pPr>
    </w:p>
    <w:p w:rsidR="00E46C31" w:rsidRPr="00E46C31" w:rsidRDefault="00E46C31" w:rsidP="00E46C3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 w:eastAsia="ko-KR"/>
        </w:rPr>
      </w:pPr>
      <w:r w:rsidRPr="00E46C31">
        <w:rPr>
          <w:sz w:val="28"/>
          <w:szCs w:val="28"/>
          <w:lang w:val="uk-UA"/>
        </w:rPr>
        <w:t xml:space="preserve">2. Підстава для розроблення: </w:t>
      </w:r>
      <w:r w:rsidRPr="00E46C31">
        <w:rPr>
          <w:rFonts w:eastAsia="Batang"/>
          <w:sz w:val="28"/>
          <w:szCs w:val="28"/>
          <w:lang w:val="uk-UA" w:eastAsia="ko-KR"/>
        </w:rPr>
        <w:t xml:space="preserve">закони України </w:t>
      </w:r>
      <w:proofErr w:type="spellStart"/>
      <w:r w:rsidR="00E80C79">
        <w:rPr>
          <w:sz w:val="28"/>
          <w:szCs w:val="28"/>
          <w:lang w:val="uk-UA"/>
        </w:rPr>
        <w:t>„</w:t>
      </w:r>
      <w:r w:rsidRPr="00E46C31">
        <w:rPr>
          <w:rFonts w:eastAsia="Batang"/>
          <w:sz w:val="28"/>
          <w:szCs w:val="28"/>
          <w:lang w:val="uk-UA" w:eastAsia="ko-KR"/>
        </w:rPr>
        <w:t>Про</w:t>
      </w:r>
      <w:proofErr w:type="spellEnd"/>
      <w:r w:rsidRPr="00E46C31">
        <w:rPr>
          <w:rFonts w:eastAsia="Batang"/>
          <w:sz w:val="28"/>
          <w:szCs w:val="28"/>
          <w:lang w:val="uk-UA" w:eastAsia="ko-KR"/>
        </w:rPr>
        <w:t xml:space="preserve"> місцеві державні адміністрації”, </w:t>
      </w:r>
      <w:proofErr w:type="spellStart"/>
      <w:r w:rsidR="00E80C79">
        <w:rPr>
          <w:sz w:val="28"/>
          <w:szCs w:val="28"/>
          <w:lang w:val="uk-UA"/>
        </w:rPr>
        <w:t>„</w:t>
      </w:r>
      <w:r w:rsidRPr="00E46C31">
        <w:rPr>
          <w:rFonts w:eastAsia="Batang"/>
          <w:sz w:val="28"/>
          <w:szCs w:val="28"/>
          <w:lang w:val="uk-UA" w:eastAsia="ko-KR"/>
        </w:rPr>
        <w:t>Основи</w:t>
      </w:r>
      <w:proofErr w:type="spellEnd"/>
      <w:r w:rsidRPr="00E46C31">
        <w:rPr>
          <w:rFonts w:eastAsia="Batang"/>
          <w:sz w:val="28"/>
          <w:szCs w:val="28"/>
          <w:lang w:val="uk-UA" w:eastAsia="ko-KR"/>
        </w:rPr>
        <w:t xml:space="preserve"> законодавства України про охорону здоров’я”, рішення Дніпропетровської обласної ради від 26 вересня 2014 року </w:t>
      </w:r>
      <w:r w:rsidR="00E80C79">
        <w:rPr>
          <w:rFonts w:eastAsia="Batang"/>
          <w:sz w:val="28"/>
          <w:szCs w:val="28"/>
          <w:lang w:val="uk-UA" w:eastAsia="ko-KR"/>
        </w:rPr>
        <w:t xml:space="preserve">                       </w:t>
      </w:r>
      <w:r w:rsidRPr="00E46C31">
        <w:rPr>
          <w:rFonts w:eastAsia="Batang"/>
          <w:sz w:val="28"/>
          <w:szCs w:val="28"/>
          <w:lang w:val="uk-UA" w:eastAsia="ko-KR"/>
        </w:rPr>
        <w:t xml:space="preserve">№ 561-27/VI </w:t>
      </w:r>
      <w:proofErr w:type="spellStart"/>
      <w:r w:rsidR="00E80C79">
        <w:rPr>
          <w:sz w:val="28"/>
          <w:szCs w:val="28"/>
          <w:lang w:val="uk-UA"/>
        </w:rPr>
        <w:t>„</w:t>
      </w:r>
      <w:r w:rsidRPr="00E46C31">
        <w:rPr>
          <w:rFonts w:eastAsia="Batang"/>
          <w:sz w:val="28"/>
          <w:szCs w:val="28"/>
          <w:lang w:val="uk-UA" w:eastAsia="ko-KR"/>
        </w:rPr>
        <w:t>Про</w:t>
      </w:r>
      <w:proofErr w:type="spellEnd"/>
      <w:r w:rsidRPr="00E46C31">
        <w:rPr>
          <w:rFonts w:eastAsia="Batang"/>
          <w:sz w:val="28"/>
          <w:szCs w:val="28"/>
          <w:lang w:val="uk-UA" w:eastAsia="ko-KR"/>
        </w:rPr>
        <w:t xml:space="preserve"> Стратегію розвитку Дніпропетровської області на  період до 2020 року”</w:t>
      </w:r>
      <w:r w:rsidRPr="00E46C31">
        <w:rPr>
          <w:sz w:val="28"/>
          <w:szCs w:val="28"/>
          <w:lang w:val="uk-UA" w:eastAsia="ko-KR"/>
        </w:rPr>
        <w:t>.</w:t>
      </w:r>
    </w:p>
    <w:p w:rsidR="00E46C31" w:rsidRPr="00E46C31" w:rsidRDefault="00E46C31" w:rsidP="00E46C31">
      <w:pPr>
        <w:tabs>
          <w:tab w:val="left" w:pos="0"/>
        </w:tabs>
        <w:spacing w:line="200" w:lineRule="exact"/>
        <w:ind w:firstLine="720"/>
        <w:jc w:val="both"/>
        <w:rPr>
          <w:sz w:val="28"/>
          <w:szCs w:val="28"/>
          <w:lang w:val="uk-UA"/>
        </w:rPr>
      </w:pPr>
    </w:p>
    <w:p w:rsidR="00E46C31" w:rsidRPr="00E46C31" w:rsidRDefault="00E46C31" w:rsidP="00E46C3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E46C31">
        <w:rPr>
          <w:sz w:val="28"/>
          <w:szCs w:val="28"/>
          <w:lang w:val="uk-UA"/>
        </w:rPr>
        <w:t>3. Регіональний замовник програми або координатор: департамент охорони здоров’я облдержадміністрації.</w:t>
      </w:r>
    </w:p>
    <w:p w:rsidR="00E46C31" w:rsidRPr="00E46C31" w:rsidRDefault="00E46C31" w:rsidP="00E46C31">
      <w:pPr>
        <w:tabs>
          <w:tab w:val="left" w:pos="0"/>
        </w:tabs>
        <w:spacing w:line="200" w:lineRule="exact"/>
        <w:ind w:firstLine="720"/>
        <w:jc w:val="both"/>
        <w:rPr>
          <w:sz w:val="28"/>
          <w:szCs w:val="28"/>
          <w:lang w:val="uk-UA"/>
        </w:rPr>
      </w:pPr>
    </w:p>
    <w:p w:rsidR="00E46C31" w:rsidRPr="00E46C31" w:rsidRDefault="00E46C31" w:rsidP="00E46C3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E46C31">
        <w:rPr>
          <w:sz w:val="28"/>
          <w:szCs w:val="28"/>
          <w:lang w:val="uk-UA"/>
        </w:rPr>
        <w:t>4. </w:t>
      </w:r>
      <w:proofErr w:type="spellStart"/>
      <w:r w:rsidRPr="00E46C31">
        <w:rPr>
          <w:sz w:val="28"/>
          <w:szCs w:val="28"/>
          <w:lang w:val="uk-UA"/>
        </w:rPr>
        <w:t>Співзамовники</w:t>
      </w:r>
      <w:proofErr w:type="spellEnd"/>
      <w:r w:rsidRPr="00E46C31">
        <w:rPr>
          <w:sz w:val="28"/>
          <w:szCs w:val="28"/>
          <w:lang w:val="uk-UA"/>
        </w:rPr>
        <w:t xml:space="preserve"> програми: </w:t>
      </w:r>
      <w:r w:rsidR="00E80C79">
        <w:rPr>
          <w:sz w:val="28"/>
          <w:szCs w:val="28"/>
          <w:lang w:val="uk-UA"/>
        </w:rPr>
        <w:t>немає</w:t>
      </w:r>
      <w:r w:rsidRPr="00E46C31">
        <w:rPr>
          <w:sz w:val="28"/>
          <w:szCs w:val="28"/>
          <w:lang w:val="uk-UA"/>
        </w:rPr>
        <w:t>.</w:t>
      </w:r>
    </w:p>
    <w:p w:rsidR="00E46C31" w:rsidRPr="00E46C31" w:rsidRDefault="00E46C31" w:rsidP="00E46C31">
      <w:pPr>
        <w:tabs>
          <w:tab w:val="left" w:pos="0"/>
        </w:tabs>
        <w:spacing w:line="200" w:lineRule="exact"/>
        <w:ind w:firstLine="720"/>
        <w:jc w:val="both"/>
        <w:rPr>
          <w:sz w:val="28"/>
          <w:szCs w:val="28"/>
          <w:lang w:val="uk-UA"/>
        </w:rPr>
      </w:pPr>
    </w:p>
    <w:p w:rsidR="00E46C31" w:rsidRPr="00E46C31" w:rsidRDefault="00E46C31" w:rsidP="00E46C3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E46C31">
        <w:rPr>
          <w:sz w:val="28"/>
          <w:szCs w:val="28"/>
          <w:lang w:val="uk-UA"/>
        </w:rPr>
        <w:t>5. Відповідальні за виконання: департамент охорони здоров’я облдержадміністрації, </w:t>
      </w:r>
      <w:r w:rsidR="00C86308" w:rsidRPr="00E46C31">
        <w:rPr>
          <w:sz w:val="28"/>
          <w:szCs w:val="28"/>
          <w:lang w:val="uk-UA"/>
        </w:rPr>
        <w:t xml:space="preserve"> </w:t>
      </w:r>
      <w:r w:rsidRPr="00E46C31">
        <w:rPr>
          <w:sz w:val="28"/>
          <w:szCs w:val="28"/>
          <w:lang w:val="uk-UA"/>
        </w:rPr>
        <w:t xml:space="preserve">райдержадміністрації, виконавчі комітети міських рад (за згодою), </w:t>
      </w:r>
      <w:proofErr w:type="spellStart"/>
      <w:r w:rsidR="00C86308" w:rsidRPr="00E46C31">
        <w:rPr>
          <w:sz w:val="28"/>
          <w:szCs w:val="28"/>
          <w:lang w:val="uk-UA"/>
        </w:rPr>
        <w:t>заклади охорони </w:t>
      </w:r>
      <w:proofErr w:type="spellEnd"/>
      <w:r w:rsidR="00C86308" w:rsidRPr="00E46C31">
        <w:rPr>
          <w:sz w:val="28"/>
          <w:szCs w:val="28"/>
          <w:lang w:val="uk-UA"/>
        </w:rPr>
        <w:t>здоров’я (за згодою), </w:t>
      </w:r>
      <w:r w:rsidRPr="00E46C31">
        <w:rPr>
          <w:sz w:val="28"/>
          <w:szCs w:val="28"/>
          <w:lang w:val="uk-UA"/>
        </w:rPr>
        <w:t>об’єднані територіальні громади (за згодою).</w:t>
      </w:r>
    </w:p>
    <w:p w:rsidR="00E46C31" w:rsidRPr="00E46C31" w:rsidRDefault="00E46C31" w:rsidP="00E46C31">
      <w:pPr>
        <w:tabs>
          <w:tab w:val="left" w:pos="0"/>
        </w:tabs>
        <w:spacing w:line="200" w:lineRule="exact"/>
        <w:ind w:firstLine="720"/>
        <w:jc w:val="both"/>
        <w:rPr>
          <w:sz w:val="28"/>
          <w:szCs w:val="28"/>
          <w:lang w:val="uk-UA"/>
        </w:rPr>
      </w:pPr>
    </w:p>
    <w:p w:rsidR="00753817" w:rsidRDefault="00E46C31" w:rsidP="00E46C31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 w:rsidRPr="00E46C31">
        <w:rPr>
          <w:sz w:val="28"/>
          <w:szCs w:val="28"/>
          <w:lang w:val="uk-UA"/>
        </w:rPr>
        <w:t xml:space="preserve">6. Мета: поліпшення демографічної ситуації, збереження і зміцнення здоров’я населення шляхом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захворювань, найбільш значущих у соціально-економічному та </w:t>
      </w:r>
      <w:proofErr w:type="spellStart"/>
      <w:r w:rsidRPr="00E46C31">
        <w:rPr>
          <w:sz w:val="28"/>
          <w:szCs w:val="28"/>
          <w:lang w:val="uk-UA"/>
        </w:rPr>
        <w:t>медико-демографічному</w:t>
      </w:r>
      <w:proofErr w:type="spellEnd"/>
      <w:r w:rsidRPr="00E46C31">
        <w:rPr>
          <w:sz w:val="28"/>
          <w:szCs w:val="28"/>
          <w:lang w:val="uk-UA"/>
        </w:rPr>
        <w:t xml:space="preserve"> плані класів і нозологічних форм хвороб</w:t>
      </w:r>
      <w:r w:rsidR="00753817">
        <w:rPr>
          <w:sz w:val="28"/>
          <w:szCs w:val="28"/>
          <w:lang w:val="uk-UA"/>
        </w:rPr>
        <w:t>;</w:t>
      </w:r>
      <w:r w:rsidRPr="00E46C31">
        <w:rPr>
          <w:sz w:val="28"/>
          <w:szCs w:val="28"/>
          <w:lang w:val="uk-UA"/>
        </w:rPr>
        <w:t xml:space="preserve"> </w:t>
      </w:r>
    </w:p>
    <w:p w:rsidR="00E46C31" w:rsidRPr="00E46C31" w:rsidRDefault="00753817" w:rsidP="00E46C31">
      <w:pPr>
        <w:spacing w:line="228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належне</w:t>
      </w:r>
      <w:r w:rsidR="00E46C31" w:rsidRPr="00E46C31">
        <w:rPr>
          <w:sz w:val="28"/>
          <w:szCs w:val="28"/>
          <w:lang w:val="uk-UA"/>
        </w:rPr>
        <w:t xml:space="preserve"> функціонування і </w:t>
      </w:r>
      <w:proofErr w:type="spellStart"/>
      <w:r w:rsidR="00E46C31" w:rsidRPr="00E46C31">
        <w:rPr>
          <w:sz w:val="28"/>
          <w:szCs w:val="28"/>
          <w:lang w:val="uk-UA"/>
        </w:rPr>
        <w:t>співфінансування</w:t>
      </w:r>
      <w:proofErr w:type="spellEnd"/>
      <w:r w:rsidR="00E46C31" w:rsidRPr="00E46C31">
        <w:rPr>
          <w:sz w:val="28"/>
          <w:szCs w:val="28"/>
          <w:lang w:val="uk-UA"/>
        </w:rPr>
        <w:t xml:space="preserve"> закладів охорони здоров’я понад обсяг, передбачений програмою державних гарантій медичного обслуговування населення</w:t>
      </w:r>
      <w:r w:rsidR="00E80C79">
        <w:rPr>
          <w:sz w:val="28"/>
          <w:szCs w:val="28"/>
          <w:lang w:val="uk-UA"/>
        </w:rPr>
        <w:t>,</w:t>
      </w:r>
      <w:r w:rsidR="00E46C31" w:rsidRPr="00E46C31">
        <w:rPr>
          <w:sz w:val="28"/>
          <w:szCs w:val="28"/>
          <w:lang w:val="uk-UA"/>
        </w:rPr>
        <w:t xml:space="preserve"> спеціалізованої, високоспеціалізованої медичної допомоги та інших закладів у сфері охорони здоров’я, які не включені до програми державних гарантій медичного обслуговування населення поточними видатками та видатками розвитку.</w:t>
      </w:r>
    </w:p>
    <w:p w:rsidR="00E46C31" w:rsidRPr="00E46C31" w:rsidRDefault="00E46C31" w:rsidP="00E46C31">
      <w:pPr>
        <w:tabs>
          <w:tab w:val="left" w:pos="0"/>
        </w:tabs>
        <w:spacing w:line="200" w:lineRule="exact"/>
        <w:ind w:firstLine="720"/>
        <w:jc w:val="both"/>
        <w:rPr>
          <w:rFonts w:eastAsia="MS Mincho"/>
          <w:sz w:val="28"/>
          <w:szCs w:val="28"/>
          <w:lang w:val="uk-UA" w:eastAsia="ja-JP"/>
        </w:rPr>
      </w:pPr>
    </w:p>
    <w:p w:rsidR="00E46C31" w:rsidRPr="00E46C31" w:rsidRDefault="00E46C31" w:rsidP="00E46C3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E46C31">
        <w:rPr>
          <w:rFonts w:eastAsia="MS Mincho"/>
          <w:sz w:val="28"/>
          <w:szCs w:val="28"/>
          <w:lang w:val="uk-UA" w:eastAsia="ja-JP"/>
        </w:rPr>
        <w:t>7. Початок: січень 2020 року, закінчення: 31 грудня 2024 року.</w:t>
      </w:r>
    </w:p>
    <w:p w:rsidR="00E46C31" w:rsidRPr="00E46C31" w:rsidRDefault="00E46C31" w:rsidP="00E46C31">
      <w:pPr>
        <w:tabs>
          <w:tab w:val="left" w:pos="0"/>
        </w:tabs>
        <w:spacing w:line="200" w:lineRule="exact"/>
        <w:ind w:firstLine="720"/>
        <w:jc w:val="both"/>
        <w:rPr>
          <w:rFonts w:eastAsia="MS Mincho"/>
          <w:sz w:val="28"/>
          <w:szCs w:val="28"/>
          <w:lang w:val="uk-UA" w:eastAsia="ja-JP"/>
        </w:rPr>
      </w:pPr>
    </w:p>
    <w:p w:rsidR="00E46C31" w:rsidRPr="00E46C31" w:rsidRDefault="00E46C31" w:rsidP="00E46C3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E46C31">
        <w:rPr>
          <w:rFonts w:eastAsia="MS Mincho"/>
          <w:sz w:val="28"/>
          <w:szCs w:val="28"/>
          <w:lang w:val="uk-UA" w:eastAsia="ja-JP"/>
        </w:rPr>
        <w:t>8. Етапи виконання: з січня 2020 року до 31 грудня 2024 року (виконується в один етап).</w:t>
      </w:r>
    </w:p>
    <w:p w:rsidR="00E46C31" w:rsidRPr="00E46C31" w:rsidRDefault="00E46C31" w:rsidP="00E46C31">
      <w:pPr>
        <w:tabs>
          <w:tab w:val="left" w:pos="0"/>
        </w:tabs>
        <w:spacing w:line="200" w:lineRule="exact"/>
        <w:ind w:firstLine="720"/>
        <w:jc w:val="both"/>
        <w:rPr>
          <w:rFonts w:eastAsia="MS Mincho"/>
          <w:sz w:val="28"/>
          <w:szCs w:val="28"/>
          <w:lang w:val="uk-UA" w:eastAsia="ja-JP"/>
        </w:rPr>
      </w:pPr>
    </w:p>
    <w:p w:rsidR="00E46C31" w:rsidRPr="00E46C31" w:rsidRDefault="00E46C31" w:rsidP="00E46C3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E46C31">
        <w:rPr>
          <w:sz w:val="28"/>
          <w:szCs w:val="28"/>
          <w:lang w:val="uk-UA"/>
        </w:rPr>
        <w:t>9. Загальні обсяги фінансування, у тому числі видатки державного, обласного та місцевого бюджетів та інших джерел, не заборонених чинним законодавством України:</w:t>
      </w:r>
      <w:bookmarkStart w:id="0" w:name="_GoBack"/>
      <w:bookmarkEnd w:id="0"/>
    </w:p>
    <w:p w:rsidR="00E46C31" w:rsidRPr="00E46C31" w:rsidRDefault="00E46C31" w:rsidP="00E46C3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E46C31" w:rsidRPr="00E46C31" w:rsidRDefault="00E46C31" w:rsidP="00E46C31">
      <w:pPr>
        <w:tabs>
          <w:tab w:val="left" w:pos="0"/>
        </w:tabs>
        <w:spacing w:line="228" w:lineRule="auto"/>
        <w:jc w:val="both"/>
        <w:rPr>
          <w:sz w:val="28"/>
          <w:szCs w:val="28"/>
          <w:lang w:val="uk-UA"/>
        </w:rPr>
      </w:pPr>
    </w:p>
    <w:p w:rsidR="00E46C31" w:rsidRPr="00E46C31" w:rsidRDefault="00E46C31" w:rsidP="00E46C31">
      <w:pPr>
        <w:tabs>
          <w:tab w:val="left" w:pos="0"/>
        </w:tabs>
        <w:spacing w:line="228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418"/>
        <w:gridCol w:w="1306"/>
        <w:gridCol w:w="1362"/>
        <w:gridCol w:w="1352"/>
        <w:gridCol w:w="1224"/>
      </w:tblGrid>
      <w:tr w:rsidR="00E46C31" w:rsidRPr="00E46C31" w:rsidTr="0036363C">
        <w:trPr>
          <w:cantSplit/>
          <w:trHeight w:val="7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31" w:rsidRPr="00E46C31" w:rsidRDefault="00E46C31" w:rsidP="00E46C31">
            <w:pPr>
              <w:jc w:val="center"/>
              <w:rPr>
                <w:lang w:val="uk-UA" w:eastAsia="en-US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lastRenderedPageBreak/>
              <w:t>Джерела фінансування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31" w:rsidRPr="00E46C31" w:rsidRDefault="00E46C31" w:rsidP="00E46C31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Обсяги</w:t>
            </w:r>
          </w:p>
          <w:p w:rsidR="00E46C31" w:rsidRPr="00E46C31" w:rsidRDefault="00E46C31" w:rsidP="00E46C31">
            <w:pPr>
              <w:ind w:left="-97" w:right="-165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фінансування, усього</w:t>
            </w:r>
          </w:p>
          <w:p w:rsidR="00E46C31" w:rsidRPr="00E46C31" w:rsidRDefault="00E46C31" w:rsidP="00E46C31">
            <w:pPr>
              <w:jc w:val="center"/>
              <w:rPr>
                <w:b/>
                <w:lang w:val="uk-UA" w:eastAsia="en-US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 xml:space="preserve">(тис. </w:t>
            </w:r>
            <w:proofErr w:type="spellStart"/>
            <w:r w:rsidRPr="00E46C31">
              <w:rPr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E46C31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31" w:rsidRPr="00E46C31" w:rsidRDefault="00E46C31" w:rsidP="00E46C31">
            <w:pPr>
              <w:jc w:val="center"/>
              <w:rPr>
                <w:b/>
                <w:lang w:val="uk-UA" w:eastAsia="en-US"/>
              </w:rPr>
            </w:pPr>
            <w:r w:rsidRPr="00E46C31">
              <w:rPr>
                <w:b/>
                <w:lang w:val="uk-UA"/>
              </w:rPr>
              <w:t>За роками виконання</w:t>
            </w:r>
          </w:p>
        </w:tc>
      </w:tr>
      <w:tr w:rsidR="00E46C31" w:rsidRPr="00E46C31" w:rsidTr="0036363C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31" w:rsidRPr="00E46C31" w:rsidRDefault="00E46C31" w:rsidP="00E46C31">
            <w:pPr>
              <w:rPr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31" w:rsidRPr="00E46C31" w:rsidRDefault="00E46C31" w:rsidP="00E46C31">
            <w:pPr>
              <w:rPr>
                <w:b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31" w:rsidRPr="00E46C31" w:rsidRDefault="00E46C31" w:rsidP="00E46C31">
            <w:pPr>
              <w:jc w:val="center"/>
              <w:rPr>
                <w:b/>
                <w:lang w:val="uk-UA" w:eastAsia="en-US"/>
              </w:rPr>
            </w:pPr>
            <w:r w:rsidRPr="00E46C31">
              <w:rPr>
                <w:b/>
                <w:lang w:val="uk-UA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31" w:rsidRPr="00E46C31" w:rsidRDefault="00E46C31" w:rsidP="00E46C31">
            <w:pPr>
              <w:jc w:val="center"/>
              <w:rPr>
                <w:b/>
                <w:lang w:val="uk-UA" w:eastAsia="en-US"/>
              </w:rPr>
            </w:pPr>
            <w:r w:rsidRPr="00E46C31">
              <w:rPr>
                <w:b/>
                <w:lang w:val="uk-UA"/>
              </w:rPr>
              <w:t>2021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31" w:rsidRPr="00E46C31" w:rsidRDefault="00E46C31" w:rsidP="00E46C31">
            <w:pPr>
              <w:jc w:val="center"/>
              <w:rPr>
                <w:b/>
                <w:lang w:val="uk-UA" w:eastAsia="en-US"/>
              </w:rPr>
            </w:pPr>
            <w:r w:rsidRPr="00E46C31">
              <w:rPr>
                <w:b/>
                <w:lang w:val="uk-UA"/>
              </w:rPr>
              <w:t>2022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31" w:rsidRPr="00E46C31" w:rsidRDefault="00E46C31" w:rsidP="00E46C31">
            <w:pPr>
              <w:jc w:val="center"/>
              <w:rPr>
                <w:b/>
                <w:lang w:val="uk-UA" w:eastAsia="en-US"/>
              </w:rPr>
            </w:pPr>
            <w:r w:rsidRPr="00E46C31">
              <w:rPr>
                <w:b/>
                <w:lang w:val="uk-UA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C31" w:rsidRPr="00E46C31" w:rsidRDefault="00E46C31" w:rsidP="00E46C31">
            <w:pPr>
              <w:jc w:val="center"/>
              <w:rPr>
                <w:b/>
                <w:lang w:val="uk-UA" w:eastAsia="en-US"/>
              </w:rPr>
            </w:pPr>
            <w:r w:rsidRPr="00E46C31">
              <w:rPr>
                <w:b/>
                <w:lang w:val="uk-UA"/>
              </w:rPr>
              <w:t>2024</w:t>
            </w:r>
          </w:p>
        </w:tc>
      </w:tr>
      <w:tr w:rsidR="00E46C31" w:rsidRPr="00E46C31" w:rsidTr="0036363C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31" w:rsidRPr="00E46C31" w:rsidRDefault="00E46C31" w:rsidP="00E46C31">
            <w:pPr>
              <w:rPr>
                <w:b/>
                <w:lang w:val="uk-UA"/>
              </w:rPr>
            </w:pPr>
            <w:r w:rsidRPr="00E46C31">
              <w:rPr>
                <w:b/>
                <w:lang w:val="uk-UA"/>
              </w:rPr>
              <w:t>Державний бюджет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C31" w:rsidRPr="00E46C31" w:rsidRDefault="00E46C31" w:rsidP="00E46C31">
            <w:pPr>
              <w:jc w:val="center"/>
              <w:rPr>
                <w:lang w:val="uk-UA"/>
              </w:rPr>
            </w:pPr>
            <w:r w:rsidRPr="00E46C31">
              <w:rPr>
                <w:lang w:val="uk-UA"/>
              </w:rPr>
              <w:t>Згідно із Законом України про Державний бюджет України</w:t>
            </w:r>
          </w:p>
          <w:p w:rsidR="00E46C31" w:rsidRPr="00E46C31" w:rsidRDefault="00E46C31" w:rsidP="00E46C31">
            <w:pPr>
              <w:jc w:val="center"/>
              <w:rPr>
                <w:lang w:val="uk-UA" w:eastAsia="en-US"/>
              </w:rPr>
            </w:pPr>
            <w:r w:rsidRPr="00E46C31">
              <w:rPr>
                <w:lang w:val="uk-UA"/>
              </w:rPr>
              <w:t>на відповідний рік</w:t>
            </w:r>
          </w:p>
        </w:tc>
      </w:tr>
      <w:tr w:rsidR="008A362A" w:rsidRPr="00E46C31" w:rsidTr="003636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A" w:rsidRPr="00E46C31" w:rsidRDefault="008A362A" w:rsidP="00E46C31">
            <w:pPr>
              <w:rPr>
                <w:b/>
                <w:lang w:val="uk-UA"/>
              </w:rPr>
            </w:pPr>
            <w:r w:rsidRPr="00E46C31">
              <w:rPr>
                <w:b/>
                <w:lang w:val="uk-UA"/>
              </w:rPr>
              <w:t>Обласний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1 950 867,338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321 540,883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406 937,147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392 485,449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407 090,349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422 813,510</w:t>
            </w:r>
          </w:p>
        </w:tc>
      </w:tr>
      <w:tr w:rsidR="008A362A" w:rsidRPr="00E46C31" w:rsidTr="0036363C">
        <w:trPr>
          <w:trHeight w:val="3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A" w:rsidRPr="00E46C31" w:rsidRDefault="008A362A" w:rsidP="00E46C31">
            <w:pPr>
              <w:rPr>
                <w:b/>
                <w:sz w:val="10"/>
                <w:szCs w:val="10"/>
                <w:lang w:val="uk-UA" w:eastAsia="en-US"/>
              </w:rPr>
            </w:pPr>
            <w:r w:rsidRPr="00E46C31">
              <w:rPr>
                <w:b/>
                <w:lang w:val="uk-UA"/>
              </w:rPr>
              <w:t>Місцеві бюджети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A" w:rsidRPr="00EC3122" w:rsidRDefault="008A362A" w:rsidP="00443A42">
            <w:pPr>
              <w:jc w:val="center"/>
              <w:rPr>
                <w:lang w:val="uk-UA" w:eastAsia="en-US"/>
              </w:rPr>
            </w:pPr>
            <w:r w:rsidRPr="00EC3122">
              <w:rPr>
                <w:lang w:val="uk-UA"/>
              </w:rPr>
              <w:t>У межах фінансування закладів охорони здоров’я</w:t>
            </w:r>
          </w:p>
        </w:tc>
      </w:tr>
      <w:tr w:rsidR="008A362A" w:rsidRPr="00E46C31" w:rsidTr="0036363C">
        <w:trPr>
          <w:trHeight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A" w:rsidRPr="00E46C31" w:rsidRDefault="008A362A" w:rsidP="00E46C31">
            <w:pPr>
              <w:rPr>
                <w:b/>
                <w:lang w:val="uk-UA"/>
              </w:rPr>
            </w:pPr>
            <w:r w:rsidRPr="00E46C31">
              <w:rPr>
                <w:b/>
                <w:lang w:val="uk-UA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1 950 867,338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321 540,883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406 937,147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392 485,449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407 090,349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62A" w:rsidRPr="00D91170" w:rsidRDefault="008A362A" w:rsidP="00443A42">
            <w:pPr>
              <w:spacing w:line="216" w:lineRule="auto"/>
              <w:ind w:left="-228" w:right="-18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170">
              <w:rPr>
                <w:b/>
                <w:bCs/>
                <w:color w:val="000000"/>
                <w:sz w:val="20"/>
                <w:szCs w:val="20"/>
              </w:rPr>
              <w:t>422 813,510</w:t>
            </w:r>
          </w:p>
        </w:tc>
      </w:tr>
    </w:tbl>
    <w:p w:rsidR="00E46C31" w:rsidRPr="00E46C31" w:rsidRDefault="00E46C31" w:rsidP="00E46C3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28"/>
          <w:szCs w:val="28"/>
          <w:lang w:val="uk-UA" w:eastAsia="ja-JP"/>
        </w:rPr>
      </w:pPr>
    </w:p>
    <w:p w:rsidR="00E46C31" w:rsidRPr="00E46C31" w:rsidRDefault="00E46C31" w:rsidP="00E46C3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E46C31">
        <w:rPr>
          <w:rFonts w:eastAsia="MS Mincho"/>
          <w:sz w:val="28"/>
          <w:szCs w:val="28"/>
          <w:lang w:val="uk-UA" w:eastAsia="ja-JP"/>
        </w:rPr>
        <w:t>10. Очікувані кінцеві результати регіональної цільової програми:</w:t>
      </w:r>
    </w:p>
    <w:p w:rsidR="00E46C31" w:rsidRPr="00E46C31" w:rsidRDefault="00E46C31" w:rsidP="00E46C3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16"/>
          <w:szCs w:val="16"/>
          <w:lang w:val="uk-UA" w:eastAsia="ja-JP"/>
        </w:rPr>
      </w:pPr>
    </w:p>
    <w:p w:rsidR="00E46C31" w:rsidRPr="00E46C31" w:rsidRDefault="00E46C31" w:rsidP="00E46C3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10"/>
          <w:szCs w:val="28"/>
          <w:lang w:val="uk-UA" w:eastAsia="ja-JP"/>
        </w:rPr>
      </w:pPr>
      <w:r w:rsidRPr="00E46C31">
        <w:rPr>
          <w:rFonts w:eastAsia="MS Mincho"/>
          <w:sz w:val="28"/>
          <w:szCs w:val="28"/>
          <w:lang w:val="uk-UA" w:eastAsia="ja-JP"/>
        </w:rPr>
        <w:t xml:space="preserve">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163"/>
        <w:gridCol w:w="899"/>
        <w:gridCol w:w="870"/>
        <w:gridCol w:w="840"/>
        <w:gridCol w:w="900"/>
        <w:gridCol w:w="912"/>
      </w:tblGrid>
      <w:tr w:rsidR="00E46C31" w:rsidRPr="00E46C31" w:rsidTr="0036363C">
        <w:trPr>
          <w:cantSplit/>
        </w:trPr>
        <w:tc>
          <w:tcPr>
            <w:tcW w:w="9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Кількісні показники виконання програми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Напрями показників програми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Найменування</w:t>
            </w:r>
          </w:p>
          <w:p w:rsidR="00E46C31" w:rsidRPr="00E46C31" w:rsidRDefault="00E46C31" w:rsidP="00E46C31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показників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Значення показників</w:t>
            </w:r>
          </w:p>
          <w:p w:rsidR="00E46C31" w:rsidRPr="00E46C31" w:rsidRDefault="00E46C31" w:rsidP="00E46C31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за роками виконання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1" w:rsidRPr="00E46C31" w:rsidRDefault="00E46C31" w:rsidP="00E46C31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1" w:rsidRPr="00E46C31" w:rsidRDefault="00E46C31" w:rsidP="00E46C31">
            <w:pPr>
              <w:spacing w:line="223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E46C31">
              <w:rPr>
                <w:b/>
                <w:sz w:val="20"/>
                <w:szCs w:val="20"/>
                <w:lang w:val="uk-UA"/>
              </w:rPr>
              <w:t>2024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7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after="200" w:line="223" w:lineRule="auto"/>
              <w:rPr>
                <w:rFonts w:eastAsia="MS Mincho"/>
                <w:sz w:val="20"/>
                <w:szCs w:val="20"/>
                <w:lang w:val="uk-UA" w:eastAsia="ja-JP"/>
              </w:rPr>
            </w:pPr>
            <w:r w:rsidRPr="00E46C31">
              <w:rPr>
                <w:rFonts w:eastAsia="MS Mincho"/>
                <w:sz w:val="20"/>
                <w:szCs w:val="20"/>
                <w:lang w:val="uk-UA" w:eastAsia="ja-JP"/>
              </w:rPr>
              <w:t>Забезпечення умов безпечного материнства, здорового дитинства та збереження репродуктивного здоров’я населення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>тримання показника материнської смертності на рівні, що не перевищує 10</w:t>
            </w:r>
            <w:r w:rsidRPr="00E46C31">
              <w:rPr>
                <w:rFonts w:ascii="Cambria Math" w:hAnsi="Cambria Math" w:cs="Cambria Math"/>
                <w:color w:val="000000"/>
                <w:sz w:val="20"/>
                <w:szCs w:val="20"/>
                <w:lang w:val="uk-UA"/>
              </w:rPr>
              <w:t xml:space="preserve">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>на 100000 дітей, народжених живими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(показник максимальний)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E46C31" w:rsidRPr="00E46C31" w:rsidTr="0036363C">
        <w:trPr>
          <w:cantSplit/>
          <w:trHeight w:val="7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31" w:rsidRPr="00E46C31" w:rsidRDefault="00E46C31" w:rsidP="00E46C31">
            <w:pPr>
              <w:spacing w:line="223" w:lineRule="auto"/>
              <w:rPr>
                <w:rFonts w:eastAsia="MS Mincho"/>
                <w:sz w:val="20"/>
                <w:szCs w:val="20"/>
                <w:lang w:val="uk-UA" w:eastAsia="ja-JP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E46C31" w:rsidRPr="00002B37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>ниження рівня штучного переривання вагітності на 10% (протягом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after="200"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тримання показника ранньої </w:t>
            </w:r>
            <w:proofErr w:type="spellStart"/>
            <w:r w:rsidRPr="00E46C31">
              <w:rPr>
                <w:color w:val="000000"/>
                <w:sz w:val="20"/>
                <w:szCs w:val="20"/>
                <w:lang w:val="uk-UA"/>
              </w:rPr>
              <w:t>неонатальної</w:t>
            </w:r>
            <w:proofErr w:type="spellEnd"/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смертності  на рівні, що не перевищує 3,5 на 1000 дітей, народжених живими,</w:t>
            </w:r>
          </w:p>
          <w:p w:rsidR="00E46C31" w:rsidRPr="00E46C31" w:rsidRDefault="00E46C31" w:rsidP="00E46C31">
            <w:pPr>
              <w:rPr>
                <w:color w:val="000000"/>
                <w:sz w:val="16"/>
                <w:szCs w:val="16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(не більше 3,5</w:t>
            </w:r>
            <w:r w:rsidRPr="00E46C31">
              <w:t xml:space="preserve">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>проміле)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3,5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забезпечення медикаментами та технічними засобами дітей за окремими захворюваннями на рівні не менше 30%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30%;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30%</w:t>
            </w:r>
          </w:p>
        </w:tc>
      </w:tr>
      <w:tr w:rsidR="00E46C31" w:rsidRPr="00E46C31" w:rsidTr="0036363C">
        <w:trPr>
          <w:cantSplit/>
          <w:trHeight w:val="58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якості:</w:t>
            </w:r>
          </w:p>
          <w:p w:rsid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>ниження рівня захворюваності на гемолітичну хворобу новонароджених на 20%</w:t>
            </w:r>
          </w:p>
          <w:p w:rsidR="00002B37" w:rsidRPr="00E46C31" w:rsidRDefault="00002B37" w:rsidP="00E46C3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Забезпечення профілактики ВІЛ-інфекції, допомоги та лікування ВІЛ-інфікованих і хворих на СНІД у Дніпропетровській області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="00002B37">
              <w:rPr>
                <w:color w:val="000000"/>
                <w:sz w:val="20"/>
                <w:szCs w:val="20"/>
                <w:lang w:val="uk-UA"/>
              </w:rPr>
              <w:t>збільшення кількості людей, які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знають свій ВІЛ-статус та свій </w:t>
            </w:r>
            <w:proofErr w:type="spellStart"/>
            <w:r w:rsidRPr="00E46C31">
              <w:rPr>
                <w:color w:val="000000"/>
                <w:sz w:val="20"/>
                <w:szCs w:val="20"/>
                <w:lang w:val="uk-UA"/>
              </w:rPr>
              <w:t>ВГ-статус</w:t>
            </w:r>
            <w:proofErr w:type="spellEnd"/>
            <w:r w:rsidR="00002B37">
              <w:rPr>
                <w:color w:val="000000"/>
                <w:sz w:val="20"/>
                <w:szCs w:val="20"/>
                <w:lang w:val="uk-UA"/>
              </w:rPr>
              <w:t xml:space="preserve">, до 90%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з метою подальшого залучення до лікування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50%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60%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70%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80%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90%</w:t>
            </w:r>
          </w:p>
        </w:tc>
      </w:tr>
    </w:tbl>
    <w:p w:rsidR="00E46C31" w:rsidRPr="00E46C31" w:rsidRDefault="00E46C31" w:rsidP="00E46C31">
      <w:pPr>
        <w:rPr>
          <w:lang w:val="uk-UA"/>
        </w:rPr>
      </w:pPr>
    </w:p>
    <w:p w:rsidR="00E46C31" w:rsidRDefault="00E46C31" w:rsidP="00E46C31">
      <w:pPr>
        <w:rPr>
          <w:lang w:val="uk-UA"/>
        </w:rPr>
      </w:pPr>
    </w:p>
    <w:p w:rsidR="00E46C31" w:rsidRDefault="00E46C31" w:rsidP="00E46C31">
      <w:pPr>
        <w:rPr>
          <w:lang w:val="uk-UA"/>
        </w:rPr>
      </w:pPr>
    </w:p>
    <w:p w:rsidR="00E46C31" w:rsidRDefault="00E46C31" w:rsidP="00E46C31">
      <w:pPr>
        <w:rPr>
          <w:lang w:val="uk-UA"/>
        </w:rPr>
      </w:pPr>
    </w:p>
    <w:p w:rsidR="00E46C31" w:rsidRDefault="00E46C31" w:rsidP="00E46C31">
      <w:pPr>
        <w:rPr>
          <w:lang w:val="uk-U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163"/>
        <w:gridCol w:w="899"/>
        <w:gridCol w:w="870"/>
        <w:gridCol w:w="840"/>
        <w:gridCol w:w="900"/>
        <w:gridCol w:w="912"/>
      </w:tblGrid>
      <w:tr w:rsidR="00E46C31" w:rsidRPr="00E46C31" w:rsidTr="0036363C">
        <w:trPr>
          <w:cantSplit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7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зниження на  30% рівня смертності від ускладнень ВІЛ-інфекції та хвороб, зумовлених ВІЛ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30%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Запобігання та лікування серцево-судинних та  судинно-мозкових хвороб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 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зниження смертності від серцево-судинних захворювань на 0,5%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(протягом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0,1%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0,1%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0,1%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якості: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зниження рівня летальності  при гострому інфаркті міокарда на 0,25%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(протягом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0,05%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0,05%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0,05%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0,05%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0,05%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якості:</w:t>
            </w:r>
          </w:p>
          <w:p w:rsid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зниження рівня летальності серед  пацієнтів з судинно-мозковою патологією, які потребували оперативного втручання </w:t>
            </w:r>
          </w:p>
          <w:p w:rsidR="00002B37" w:rsidRPr="00E46C31" w:rsidRDefault="00002B37" w:rsidP="00E46C3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0,2%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0,2%</w:t>
            </w:r>
          </w:p>
        </w:tc>
      </w:tr>
      <w:tr w:rsidR="00E46C31" w:rsidRPr="00E46C31" w:rsidTr="0036363C">
        <w:trPr>
          <w:cantSplit/>
          <w:trHeight w:val="58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Заходи з розвитку донорства крові та її компонентів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>забезпеченість тестами для обстеження донорської крові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</w:tr>
      <w:tr w:rsidR="00E46C31" w:rsidRPr="00E46C31" w:rsidTr="0036363C">
        <w:trPr>
          <w:cantSplit/>
          <w:trHeight w:val="5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br/>
              <w:t xml:space="preserve">забезпеченість </w:t>
            </w:r>
            <w:proofErr w:type="spellStart"/>
            <w:r w:rsidRPr="00E46C31">
              <w:rPr>
                <w:color w:val="000000"/>
                <w:sz w:val="20"/>
                <w:szCs w:val="20"/>
                <w:lang w:val="uk-UA"/>
              </w:rPr>
              <w:t>каратинізації</w:t>
            </w:r>
            <w:proofErr w:type="spellEnd"/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заготовленої та збереженої крові</w:t>
            </w:r>
          </w:p>
          <w:p w:rsidR="00002B37" w:rsidRPr="00E46C31" w:rsidRDefault="00002B37" w:rsidP="00E46C3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Забезпечення якості лікування хворих на гематологічні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досягнення ремісії та повної відповіді на лікування серед пролікованих </w:t>
            </w:r>
            <w:proofErr w:type="spellStart"/>
            <w:r w:rsidRPr="00E46C31">
              <w:rPr>
                <w:color w:val="000000"/>
                <w:sz w:val="20"/>
                <w:szCs w:val="20"/>
                <w:lang w:val="uk-UA"/>
              </w:rPr>
              <w:t>онкогематологічних</w:t>
            </w:r>
            <w:proofErr w:type="spellEnd"/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хворих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50%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50%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50%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50%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зменшення  середнього  перебування хворих на гемофілію у стаціонарі</w:t>
            </w:r>
          </w:p>
          <w:p w:rsidR="00002B37" w:rsidRPr="00E46C31" w:rsidRDefault="00002B37" w:rsidP="00E46C3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</w:t>
            </w:r>
          </w:p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ліжко-днів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 xml:space="preserve">Забезпечення якості лікування хворих </w:t>
            </w:r>
            <w:r w:rsidR="00002B37">
              <w:rPr>
                <w:sz w:val="20"/>
                <w:szCs w:val="20"/>
                <w:lang w:val="uk-UA"/>
              </w:rPr>
              <w:t>і</w:t>
            </w:r>
            <w:r w:rsidRPr="00E46C31">
              <w:rPr>
                <w:sz w:val="20"/>
                <w:szCs w:val="20"/>
                <w:lang w:val="uk-UA"/>
              </w:rPr>
              <w:t>з пересадженими органами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продукту: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br/>
              <w:t>забезпечення хворих, які перенесли трансплантацію, лабораторним обстеженням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212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color w:val="000000"/>
                <w:sz w:val="20"/>
                <w:szCs w:val="20"/>
                <w:lang w:val="uk-UA"/>
              </w:rPr>
              <w:t>показник ефективності: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забезпечення хворих </w:t>
            </w:r>
            <w:proofErr w:type="spellStart"/>
            <w:r w:rsidRPr="00E46C31">
              <w:rPr>
                <w:color w:val="000000"/>
                <w:sz w:val="20"/>
                <w:szCs w:val="20"/>
                <w:lang w:val="uk-UA"/>
              </w:rPr>
              <w:t>імуносупресивними</w:t>
            </w:r>
            <w:proofErr w:type="spellEnd"/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препаратами протягом першого року після трансплантації</w:t>
            </w:r>
          </w:p>
          <w:p w:rsidR="00002B37" w:rsidRPr="00E46C31" w:rsidRDefault="00002B37" w:rsidP="00E46C3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 xml:space="preserve">Забезпечення якості лікування хворих </w:t>
            </w:r>
            <w:r w:rsidR="00002B37">
              <w:rPr>
                <w:sz w:val="20"/>
                <w:szCs w:val="20"/>
                <w:lang w:val="uk-UA"/>
              </w:rPr>
              <w:t>і</w:t>
            </w:r>
            <w:r w:rsidRPr="00E46C31">
              <w:rPr>
                <w:sz w:val="20"/>
                <w:szCs w:val="20"/>
                <w:lang w:val="uk-UA"/>
              </w:rPr>
              <w:t>з термінальною нирковою недостатністю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продукту: </w:t>
            </w:r>
          </w:p>
          <w:p w:rsidR="00002B37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кількість хворих, які отримують системний гемодіаліз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400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продукту: </w:t>
            </w:r>
          </w:p>
          <w:p w:rsid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кількість хворих,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br/>
              <w:t>які отримують перитонеальний діаліз</w:t>
            </w:r>
          </w:p>
          <w:p w:rsidR="00002B37" w:rsidRPr="00E46C31" w:rsidRDefault="00002B37" w:rsidP="00E46C3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Надання медичної допомоги онкологічним хворим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зниження рівня смертності від злоякісних новоутворень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0,2%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0,2%</w:t>
            </w:r>
          </w:p>
        </w:tc>
      </w:tr>
    </w:tbl>
    <w:p w:rsidR="00E46C31" w:rsidRDefault="00E46C31" w:rsidP="00E46C31">
      <w:pPr>
        <w:tabs>
          <w:tab w:val="left" w:pos="0"/>
        </w:tabs>
        <w:spacing w:line="228" w:lineRule="auto"/>
        <w:rPr>
          <w:sz w:val="28"/>
          <w:szCs w:val="28"/>
          <w:lang w:val="uk-UA"/>
        </w:rPr>
      </w:pPr>
    </w:p>
    <w:p w:rsidR="001B6930" w:rsidRPr="00E46C31" w:rsidRDefault="001B6930" w:rsidP="00E46C31">
      <w:pPr>
        <w:tabs>
          <w:tab w:val="left" w:pos="0"/>
        </w:tabs>
        <w:spacing w:line="228" w:lineRule="auto"/>
        <w:rPr>
          <w:sz w:val="28"/>
          <w:szCs w:val="28"/>
          <w:lang w:val="uk-U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163"/>
        <w:gridCol w:w="899"/>
        <w:gridCol w:w="870"/>
        <w:gridCol w:w="840"/>
        <w:gridCol w:w="900"/>
        <w:gridCol w:w="912"/>
      </w:tblGrid>
      <w:tr w:rsidR="00E46C31" w:rsidRPr="00E46C31" w:rsidTr="0036363C">
        <w:trPr>
          <w:cantSplit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7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Забезпечення стратегічного керівництва у сфері громадського здоров’я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продукту:</w:t>
            </w:r>
          </w:p>
          <w:p w:rsidR="00E46C31" w:rsidRPr="00E46C31" w:rsidRDefault="00E46C31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кількість виданих брошур, буклетів, плакатів тощо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294400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330000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330000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330000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330000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продукту:</w:t>
            </w:r>
          </w:p>
          <w:p w:rsidR="00E46C31" w:rsidRPr="00E46C31" w:rsidRDefault="00E46C31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кількість надрукованих статей, заміток у ЗМІ</w:t>
            </w:r>
          </w:p>
          <w:p w:rsidR="00E46C31" w:rsidRPr="00E46C31" w:rsidRDefault="00E46C31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680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Забезпечення якості лікування хворих на розсіяний склероз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</w:t>
            </w: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зменшення частоти загострень та рецидивів захворювання</w:t>
            </w:r>
          </w:p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Забезпечення якості лікування хворих на запальні та ауто-імунні захворювання імунної системи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ефективності:  </w:t>
            </w: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зниження рівня летальності хворих на запальні та </w:t>
            </w:r>
            <w:proofErr w:type="spellStart"/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аутоімунні</w:t>
            </w:r>
            <w:proofErr w:type="spellEnd"/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 захворювання імунної системи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Забезпечення якості лікування хворих на офтальмологічні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002B37">
            <w:pPr>
              <w:ind w:right="-89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продукту:</w:t>
            </w:r>
          </w:p>
          <w:p w:rsidR="00002B37" w:rsidRPr="00002B37" w:rsidRDefault="00E46C31" w:rsidP="00002B37">
            <w:pPr>
              <w:ind w:right="-89"/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кількість оперативних втручань хворим з захворюваннями рогівки  з </w:t>
            </w:r>
            <w:r w:rsidR="00002B37">
              <w:rPr>
                <w:bCs/>
                <w:color w:val="000000"/>
                <w:sz w:val="20"/>
                <w:szCs w:val="20"/>
                <w:lang w:val="uk-UA"/>
              </w:rPr>
              <w:t xml:space="preserve">використанням медичного виробу </w:t>
            </w:r>
            <w:proofErr w:type="spellStart"/>
            <w:r w:rsidR="00002B37">
              <w:rPr>
                <w:bCs/>
                <w:color w:val="000000"/>
                <w:sz w:val="20"/>
                <w:szCs w:val="20"/>
                <w:lang w:val="uk-UA"/>
              </w:rPr>
              <w:t>„Кератобіоімплантат</w:t>
            </w:r>
            <w:proofErr w:type="spellEnd"/>
            <w:r w:rsidR="00002B37">
              <w:rPr>
                <w:bCs/>
                <w:color w:val="000000"/>
                <w:sz w:val="20"/>
                <w:szCs w:val="20"/>
                <w:lang w:val="uk-UA"/>
              </w:rPr>
              <w:t xml:space="preserve">” </w:t>
            </w: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та   </w:t>
            </w:r>
            <w:proofErr w:type="spellStart"/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фемтосекундним</w:t>
            </w:r>
            <w:proofErr w:type="spellEnd"/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 супроводом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125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якості:</w:t>
            </w:r>
          </w:p>
          <w:p w:rsidR="00E46C31" w:rsidRDefault="00E46C31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зменшення терміну лікування та реабілітації, поліпшення якості життя, прискорення соціальної адаптації населення з цією патологією та зниження рівня інвалідності по зору</w:t>
            </w:r>
          </w:p>
          <w:p w:rsidR="00002B37" w:rsidRPr="00E46C31" w:rsidRDefault="00002B37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Забезпечення якості лікування хворих на наркологічні захворювання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продукту: </w:t>
            </w:r>
          </w:p>
          <w:p w:rsidR="00002B37" w:rsidRPr="00E46C31" w:rsidRDefault="00E46C31" w:rsidP="00E46C31">
            <w:pPr>
              <w:spacing w:line="216" w:lineRule="auto"/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кількість наданих послуг </w:t>
            </w:r>
            <w:r w:rsidR="00002B37">
              <w:rPr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з психосоціальної реабілітації хворих із залежностями (алкогольною, наркотичною),  ігровою залежністю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460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E46C31" w:rsidRPr="00E46C31" w:rsidRDefault="00E46C31" w:rsidP="00E46C31">
            <w:pPr>
              <w:spacing w:line="216" w:lineRule="auto"/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поліпшення якості життя, прискорення соціальної адаптації залежних осіб, особливо молоді,  з наркологічною патологією, зниження рівня інвалідності, профілактика та зниження розповсюдженості ВІЛ/СНІД серед уразливих груп, збільшення на 25% пацієнтів наркологічного профілю, які п</w:t>
            </w:r>
            <w:r w:rsidR="00002B37">
              <w:rPr>
                <w:bCs/>
                <w:color w:val="000000"/>
                <w:sz w:val="20"/>
                <w:szCs w:val="20"/>
                <w:lang w:val="uk-UA"/>
              </w:rPr>
              <w:t>роходять повний курс лікування та</w:t>
            </w: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 реабілітації</w:t>
            </w:r>
          </w:p>
          <w:p w:rsidR="00E46C31" w:rsidRPr="00E46C31" w:rsidRDefault="00E46C31" w:rsidP="00E46C31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25%</w:t>
            </w:r>
          </w:p>
        </w:tc>
      </w:tr>
      <w:tr w:rsidR="00002B37" w:rsidRPr="00E46C31" w:rsidTr="0036363C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 w:eastAsia="uk-UA"/>
              </w:rPr>
              <w:t>Забезпечення соціальних гарантій для медичних та інших працівників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продукту: </w:t>
            </w:r>
          </w:p>
          <w:p w:rsidR="00002B37" w:rsidRPr="00002B37" w:rsidRDefault="00002B37" w:rsidP="00E46C31">
            <w:pPr>
              <w:spacing w:line="216" w:lineRule="auto"/>
              <w:rPr>
                <w:sz w:val="20"/>
                <w:szCs w:val="20"/>
                <w:lang w:val="uk-UA" w:eastAsia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кількість застрахованих працівників,</w:t>
            </w:r>
            <w:r w:rsidRPr="00E46C31">
              <w:rPr>
                <w:sz w:val="20"/>
                <w:szCs w:val="20"/>
                <w:lang w:val="uk-UA" w:eastAsia="uk-UA"/>
              </w:rPr>
              <w:t xml:space="preserve"> які працюватимуть в умовах </w:t>
            </w:r>
            <w:proofErr w:type="spellStart"/>
            <w:r w:rsidRPr="00E46C31">
              <w:rPr>
                <w:sz w:val="20"/>
                <w:szCs w:val="20"/>
                <w:lang w:val="uk-UA" w:eastAsia="uk-UA"/>
              </w:rPr>
              <w:t>епідускладнення</w:t>
            </w:r>
            <w:proofErr w:type="spellEnd"/>
            <w:r w:rsidRPr="00E46C31">
              <w:rPr>
                <w:sz w:val="20"/>
                <w:szCs w:val="20"/>
                <w:lang w:val="uk-UA" w:eastAsia="uk-UA"/>
              </w:rPr>
              <w:t xml:space="preserve"> та високого ризику інфікування під час надання медичної допомоги хворим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2 739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002B37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ефективності:</w:t>
            </w:r>
          </w:p>
          <w:p w:rsidR="00002B37" w:rsidRPr="00E46C31" w:rsidRDefault="00002B37" w:rsidP="00E46C31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рівень охоплення працівників, </w:t>
            </w:r>
            <w:r w:rsidRPr="00E46C31">
              <w:rPr>
                <w:sz w:val="20"/>
                <w:szCs w:val="20"/>
                <w:lang w:val="uk-UA" w:eastAsia="uk-UA"/>
              </w:rPr>
              <w:t xml:space="preserve">які працюватимуть в умовах </w:t>
            </w:r>
            <w:proofErr w:type="spellStart"/>
            <w:r w:rsidRPr="00E46C31">
              <w:rPr>
                <w:sz w:val="20"/>
                <w:szCs w:val="20"/>
                <w:lang w:val="uk-UA" w:eastAsia="uk-UA"/>
              </w:rPr>
              <w:t>епідускладнення</w:t>
            </w:r>
            <w:proofErr w:type="spellEnd"/>
            <w:r w:rsidRPr="00E46C31">
              <w:rPr>
                <w:sz w:val="20"/>
                <w:szCs w:val="20"/>
                <w:lang w:val="uk-UA" w:eastAsia="uk-UA"/>
              </w:rPr>
              <w:t xml:space="preserve"> та високого ризику інфікування під час надання медичної допомоги хворим, добровільним медичним страхуванням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02B37" w:rsidRDefault="00002B37">
      <w:r>
        <w:br w:type="page"/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163"/>
        <w:gridCol w:w="899"/>
        <w:gridCol w:w="870"/>
        <w:gridCol w:w="840"/>
        <w:gridCol w:w="900"/>
        <w:gridCol w:w="912"/>
      </w:tblGrid>
      <w:tr w:rsidR="00002B37" w:rsidRPr="00E46C31" w:rsidTr="008E5F50">
        <w:trPr>
          <w:cantSplit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8E5F50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8E5F50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8E5F50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8E5F50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8E5F50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8E5F50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8E5F50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7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ind w:right="-109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Розвиток закладів охорони здоров’я</w:t>
            </w:r>
          </w:p>
          <w:p w:rsidR="00E46C31" w:rsidRPr="00E46C31" w:rsidRDefault="00E46C31" w:rsidP="00E46C31">
            <w:pPr>
              <w:ind w:right="-109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sz w:val="20"/>
                <w:szCs w:val="20"/>
                <w:lang w:val="uk-UA"/>
              </w:rPr>
              <w:t xml:space="preserve">показник продукту: </w:t>
            </w:r>
          </w:p>
          <w:p w:rsidR="00E46C31" w:rsidRDefault="00E46C31" w:rsidP="00E46C31">
            <w:pPr>
              <w:rPr>
                <w:bCs/>
                <w:sz w:val="20"/>
                <w:szCs w:val="20"/>
                <w:lang w:val="uk-UA"/>
              </w:rPr>
            </w:pPr>
            <w:r w:rsidRPr="00E46C31">
              <w:rPr>
                <w:bCs/>
                <w:sz w:val="20"/>
                <w:szCs w:val="20"/>
                <w:lang w:val="uk-UA"/>
              </w:rPr>
              <w:t>кількість закладів охорони здоров’я</w:t>
            </w:r>
          </w:p>
          <w:p w:rsidR="00002B37" w:rsidRPr="00E46C31" w:rsidRDefault="00002B37" w:rsidP="00E46C31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Діагностика та лікування гіпертонічної хвороби, профілактика ускладнень</w:t>
            </w:r>
          </w:p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sz w:val="20"/>
                <w:szCs w:val="20"/>
                <w:lang w:val="uk-UA"/>
              </w:rPr>
              <w:t xml:space="preserve">показник продукту: </w:t>
            </w:r>
          </w:p>
          <w:p w:rsidR="00E46C31" w:rsidRPr="00E46C31" w:rsidRDefault="00E46C31" w:rsidP="00E46C31">
            <w:pPr>
              <w:spacing w:line="216" w:lineRule="auto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кількість осіб, яким буде надана допомога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1700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ефективності:</w:t>
            </w:r>
          </w:p>
          <w:p w:rsidR="00E46C31" w:rsidRPr="00E46C31" w:rsidRDefault="00E46C31" w:rsidP="00002B37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охоплення </w:t>
            </w:r>
            <w:r w:rsidR="00002B37" w:rsidRPr="00E46C31">
              <w:rPr>
                <w:color w:val="000000"/>
                <w:sz w:val="20"/>
                <w:szCs w:val="20"/>
                <w:lang w:val="uk-UA"/>
              </w:rPr>
              <w:t xml:space="preserve">діагностичним </w:t>
            </w:r>
            <w:proofErr w:type="spellStart"/>
            <w:r w:rsidR="00002B37" w:rsidRPr="00E46C31">
              <w:rPr>
                <w:color w:val="000000"/>
                <w:sz w:val="20"/>
                <w:szCs w:val="20"/>
                <w:lang w:val="uk-UA"/>
              </w:rPr>
              <w:t>скринінгом</w:t>
            </w:r>
            <w:proofErr w:type="spellEnd"/>
            <w:r w:rsidR="00002B37" w:rsidRPr="00E46C3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1700 осіб </w:t>
            </w:r>
            <w:r w:rsidR="00002B37">
              <w:rPr>
                <w:color w:val="000000"/>
                <w:sz w:val="20"/>
                <w:szCs w:val="20"/>
                <w:lang w:val="uk-UA"/>
              </w:rPr>
              <w:t xml:space="preserve">–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>пацієнтів</w:t>
            </w:r>
            <w:r w:rsidR="00002B3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з гіпертонічною хворобою (пенсіонери, ветерани, діти війни, люди з інвалідністю) та  відстеження і спостереження у динаміці наявних судинних ускладнень (</w:t>
            </w:r>
            <w:proofErr w:type="spellStart"/>
            <w:r w:rsidRPr="00E46C31">
              <w:rPr>
                <w:color w:val="000000"/>
                <w:sz w:val="20"/>
                <w:szCs w:val="20"/>
                <w:lang w:val="uk-UA"/>
              </w:rPr>
              <w:t>офтальмогіпертензія</w:t>
            </w:r>
            <w:proofErr w:type="spellEnd"/>
            <w:r w:rsidRPr="00E46C31">
              <w:rPr>
                <w:color w:val="000000"/>
                <w:sz w:val="20"/>
                <w:szCs w:val="20"/>
                <w:lang w:val="uk-UA"/>
              </w:rPr>
              <w:t>, гіпертонічна ретинопатія, о</w:t>
            </w:r>
            <w:r w:rsidR="00002B37">
              <w:rPr>
                <w:color w:val="000000"/>
                <w:sz w:val="20"/>
                <w:szCs w:val="20"/>
                <w:lang w:val="uk-UA"/>
              </w:rPr>
              <w:t>клюзії судин сітківки тощо)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E46C31" w:rsidRDefault="00E46C31" w:rsidP="00E46C31">
            <w:pPr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зниження первинного виходу на інвалідність внаслідок ускладнень серцево-судинної патології</w:t>
            </w:r>
          </w:p>
          <w:p w:rsidR="00002B37" w:rsidRPr="00E46C31" w:rsidRDefault="00002B37" w:rsidP="00E46C3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 xml:space="preserve">Забезпечення  встановлення безкоштовних </w:t>
            </w:r>
            <w:proofErr w:type="spellStart"/>
            <w:r w:rsidRPr="00E46C31">
              <w:rPr>
                <w:sz w:val="20"/>
                <w:szCs w:val="20"/>
                <w:lang w:val="uk-UA"/>
              </w:rPr>
              <w:t>імплантів</w:t>
            </w:r>
            <w:proofErr w:type="spellEnd"/>
            <w:r w:rsidRPr="00E46C31">
              <w:rPr>
                <w:sz w:val="20"/>
                <w:szCs w:val="20"/>
                <w:lang w:val="uk-UA"/>
              </w:rPr>
              <w:t xml:space="preserve"> вітчизняного виробництва учасникам АТО/ООС</w:t>
            </w:r>
          </w:p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  <w:p w:rsidR="00E46C31" w:rsidRPr="00E46C31" w:rsidRDefault="00E46C31" w:rsidP="00E46C31">
            <w:pPr>
              <w:spacing w:line="230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</w:t>
            </w:r>
            <w:r w:rsidRPr="00E46C31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продукту: </w:t>
            </w:r>
          </w:p>
          <w:p w:rsidR="00E46C31" w:rsidRPr="00E46C31" w:rsidRDefault="00E46C31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кількість пацієнтів, що  будуть забезпечені   безкоштовними </w:t>
            </w:r>
            <w:proofErr w:type="spellStart"/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імплантами</w:t>
            </w:r>
            <w:proofErr w:type="spellEnd"/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 вітчизняного виробництва учасникам АТО/ООС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ефективності:</w:t>
            </w:r>
          </w:p>
          <w:p w:rsidR="00E46C31" w:rsidRPr="00E46C31" w:rsidRDefault="00E46C31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забезпечення лікарськими засобами та витратними матеріалами для встановлення безкоштовних </w:t>
            </w:r>
            <w:proofErr w:type="spellStart"/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імплантів</w:t>
            </w:r>
            <w:proofErr w:type="spellEnd"/>
            <w:r w:rsidRPr="00E46C31">
              <w:t xml:space="preserve"> </w:t>
            </w: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вітчизняного виробництва учасникам АТО/ООС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E46C31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якості: </w:t>
            </w:r>
          </w:p>
          <w:p w:rsidR="00E46C31" w:rsidRDefault="00E46C31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повне відновлення функції </w:t>
            </w:r>
            <w:proofErr w:type="spellStart"/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>зубощелепної</w:t>
            </w:r>
            <w:proofErr w:type="spellEnd"/>
            <w:r w:rsidRPr="00E46C31">
              <w:rPr>
                <w:bCs/>
                <w:color w:val="000000"/>
                <w:sz w:val="20"/>
                <w:szCs w:val="20"/>
                <w:lang w:val="uk-UA"/>
              </w:rPr>
              <w:t xml:space="preserve"> системи </w:t>
            </w:r>
          </w:p>
          <w:p w:rsidR="00002B37" w:rsidRPr="00E46C31" w:rsidRDefault="00002B37" w:rsidP="00E46C31">
            <w:pPr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46C31">
              <w:rPr>
                <w:color w:val="000000"/>
                <w:sz w:val="20"/>
                <w:szCs w:val="20"/>
                <w:lang w:val="uk-UA"/>
              </w:rPr>
              <w:t>100%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31" w:rsidRPr="00E46C31" w:rsidRDefault="00E46C31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73EFF" w:rsidRPr="00E46C31" w:rsidTr="00730A0E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EFF" w:rsidRPr="00E46C31" w:rsidRDefault="00573EFF" w:rsidP="00E46C31">
            <w:pPr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Модернізація матеріально-технічної бази служби екстреної медичної допомоги Дніпропетровської області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F" w:rsidRPr="00FF0E0B" w:rsidRDefault="00573EFF" w:rsidP="00443A42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F0E0B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показник продукту: </w:t>
            </w:r>
          </w:p>
          <w:p w:rsidR="00573EFF" w:rsidRPr="00FF0E0B" w:rsidRDefault="00573EFF" w:rsidP="00443A42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FF0E0B">
              <w:rPr>
                <w:bCs/>
                <w:color w:val="000000"/>
                <w:sz w:val="20"/>
                <w:szCs w:val="20"/>
                <w:lang w:val="uk-UA"/>
              </w:rPr>
              <w:t xml:space="preserve">кількість бригад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екстреної медичної допомоги</w:t>
            </w:r>
            <w:r w:rsidRPr="00FF0E0B">
              <w:rPr>
                <w:bCs/>
                <w:color w:val="000000"/>
                <w:sz w:val="20"/>
                <w:szCs w:val="20"/>
                <w:lang w:val="uk-UA"/>
              </w:rPr>
              <w:t>, забезпечених  санітарними автомобілями, що відповідають Національному стандарту України ДСТУ 7032:2009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F" w:rsidRPr="00C52E66" w:rsidRDefault="00573EFF" w:rsidP="00443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F" w:rsidRPr="00C52E66" w:rsidRDefault="00573EFF" w:rsidP="00443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E46C31" w:rsidRDefault="00573EFF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E46C31" w:rsidRDefault="00573EFF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E46C31" w:rsidRDefault="00573EFF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73EFF" w:rsidRPr="00E46C31" w:rsidTr="0036363C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FF" w:rsidRPr="00E46C31" w:rsidRDefault="00573EFF" w:rsidP="00E46C31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FF" w:rsidRPr="00FF0E0B" w:rsidRDefault="00573EFF" w:rsidP="00443A42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F0E0B">
              <w:rPr>
                <w:b/>
                <w:bCs/>
                <w:color w:val="000000"/>
                <w:sz w:val="20"/>
                <w:szCs w:val="20"/>
                <w:lang w:val="uk-UA"/>
              </w:rPr>
              <w:t>показник ефективності:</w:t>
            </w:r>
          </w:p>
          <w:p w:rsidR="00573EFF" w:rsidRPr="00FF0E0B" w:rsidRDefault="00573EFF" w:rsidP="00443A42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FF0E0B">
              <w:rPr>
                <w:bCs/>
                <w:color w:val="000000"/>
                <w:sz w:val="20"/>
                <w:szCs w:val="20"/>
                <w:lang w:val="uk-UA"/>
              </w:rPr>
              <w:t xml:space="preserve">забезпечення бригад </w:t>
            </w:r>
            <w:r w:rsidRPr="00152E66">
              <w:rPr>
                <w:bCs/>
                <w:color w:val="000000"/>
                <w:sz w:val="20"/>
                <w:szCs w:val="20"/>
                <w:lang w:val="uk-UA"/>
              </w:rPr>
              <w:t>екстреної медичної допомоги</w:t>
            </w:r>
            <w:r w:rsidRPr="00FF0E0B">
              <w:rPr>
                <w:bCs/>
                <w:color w:val="000000"/>
                <w:sz w:val="20"/>
                <w:szCs w:val="20"/>
                <w:lang w:val="uk-UA"/>
              </w:rPr>
              <w:t xml:space="preserve"> санітарними автомобілями, що відповідають Національному стандарту України ДСТУ 7032:2009, %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FF0E0B">
              <w:rPr>
                <w:bCs/>
                <w:color w:val="000000"/>
                <w:sz w:val="20"/>
                <w:szCs w:val="20"/>
                <w:lang w:val="uk-UA"/>
              </w:rPr>
              <w:t xml:space="preserve"> (на 100% 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C52E66" w:rsidRDefault="00573EFF" w:rsidP="008A362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9,46%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C52E66" w:rsidRDefault="00573EFF" w:rsidP="008A362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90,54%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E46C31" w:rsidRDefault="00573EFF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E46C31" w:rsidRDefault="00573EFF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E46C31" w:rsidRDefault="00573EFF" w:rsidP="00E46C3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73EFF" w:rsidRPr="00E46C31" w:rsidTr="00AA6E0D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FF" w:rsidRPr="00E46C31" w:rsidRDefault="00573EFF" w:rsidP="008A362A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0C0069" w:rsidRDefault="00573EFF" w:rsidP="008A362A">
            <w:pPr>
              <w:rPr>
                <w:sz w:val="20"/>
                <w:szCs w:val="20"/>
                <w:lang w:val="uk-UA"/>
              </w:rPr>
            </w:pPr>
            <w:proofErr w:type="spellStart"/>
            <w:r w:rsidRPr="000C0069">
              <w:rPr>
                <w:b/>
                <w:sz w:val="20"/>
                <w:szCs w:val="20"/>
              </w:rPr>
              <w:t>показник</w:t>
            </w:r>
            <w:proofErr w:type="spellEnd"/>
            <w:r w:rsidRPr="000C00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b/>
                <w:sz w:val="20"/>
                <w:szCs w:val="20"/>
              </w:rPr>
              <w:t>якості</w:t>
            </w:r>
            <w:proofErr w:type="spellEnd"/>
            <w:r w:rsidRPr="000C0069">
              <w:rPr>
                <w:b/>
                <w:sz w:val="20"/>
                <w:szCs w:val="20"/>
              </w:rPr>
              <w:t>:</w:t>
            </w:r>
            <w:r w:rsidR="00002B37">
              <w:rPr>
                <w:sz w:val="20"/>
                <w:szCs w:val="20"/>
              </w:rPr>
              <w:t xml:space="preserve"> </w:t>
            </w:r>
            <w:proofErr w:type="spellStart"/>
            <w:r w:rsidR="00002B37">
              <w:rPr>
                <w:sz w:val="20"/>
                <w:szCs w:val="20"/>
              </w:rPr>
              <w:t>збільшення</w:t>
            </w:r>
            <w:proofErr w:type="spellEnd"/>
            <w:r w:rsidR="00002B37">
              <w:rPr>
                <w:sz w:val="20"/>
                <w:szCs w:val="20"/>
              </w:rPr>
              <w:t xml:space="preserve"> </w:t>
            </w:r>
            <w:proofErr w:type="spellStart"/>
            <w:r w:rsidR="00002B37">
              <w:rPr>
                <w:sz w:val="20"/>
                <w:szCs w:val="20"/>
              </w:rPr>
              <w:t>відсотк</w:t>
            </w:r>
            <w:proofErr w:type="spellEnd"/>
            <w:r w:rsidR="00002B37">
              <w:rPr>
                <w:sz w:val="20"/>
                <w:szCs w:val="20"/>
                <w:lang w:val="uk-UA"/>
              </w:rPr>
              <w:t>а</w:t>
            </w:r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своєчасного</w:t>
            </w:r>
            <w:proofErr w:type="spellEnd"/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доїзду</w:t>
            </w:r>
            <w:proofErr w:type="spellEnd"/>
            <w:r w:rsidRPr="000C0069">
              <w:rPr>
                <w:sz w:val="20"/>
                <w:szCs w:val="20"/>
              </w:rPr>
              <w:t xml:space="preserve"> на </w:t>
            </w:r>
            <w:proofErr w:type="spellStart"/>
            <w:r w:rsidRPr="000C0069">
              <w:rPr>
                <w:sz w:val="20"/>
                <w:szCs w:val="20"/>
              </w:rPr>
              <w:t>виклики</w:t>
            </w:r>
            <w:proofErr w:type="spellEnd"/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відповідно</w:t>
            </w:r>
            <w:proofErr w:type="spellEnd"/>
            <w:r w:rsidRPr="000C0069">
              <w:rPr>
                <w:sz w:val="20"/>
                <w:szCs w:val="20"/>
              </w:rPr>
              <w:t xml:space="preserve"> </w:t>
            </w:r>
            <w:proofErr w:type="gramStart"/>
            <w:r w:rsidR="00002B37">
              <w:rPr>
                <w:sz w:val="20"/>
                <w:szCs w:val="20"/>
                <w:lang w:val="uk-UA"/>
              </w:rPr>
              <w:t>до</w:t>
            </w:r>
            <w:proofErr w:type="gramEnd"/>
            <w:r w:rsidR="00002B37">
              <w:rPr>
                <w:sz w:val="20"/>
                <w:szCs w:val="20"/>
                <w:lang w:val="uk-UA"/>
              </w:rPr>
              <w:t xml:space="preserve"> </w:t>
            </w:r>
            <w:r w:rsidRPr="000C0069">
              <w:rPr>
                <w:sz w:val="20"/>
                <w:szCs w:val="20"/>
              </w:rPr>
              <w:t>нормативу</w:t>
            </w:r>
            <w:r w:rsidRPr="000C0069">
              <w:rPr>
                <w:sz w:val="20"/>
                <w:szCs w:val="20"/>
                <w:lang w:val="uk-UA"/>
              </w:rPr>
              <w:t xml:space="preserve"> (на 10% 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C52E66" w:rsidRDefault="00573EFF" w:rsidP="008A362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0,95%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C52E66" w:rsidRDefault="00573EFF" w:rsidP="008A362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9,05%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0C0069" w:rsidRDefault="00573EFF" w:rsidP="008A362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0C0069" w:rsidRDefault="00573EFF" w:rsidP="008A362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FF" w:rsidRPr="000C0069" w:rsidRDefault="00573EFF" w:rsidP="008A362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002B37" w:rsidRDefault="00002B37">
      <w:r>
        <w:br w:type="page"/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163"/>
        <w:gridCol w:w="899"/>
        <w:gridCol w:w="870"/>
        <w:gridCol w:w="840"/>
        <w:gridCol w:w="900"/>
        <w:gridCol w:w="912"/>
      </w:tblGrid>
      <w:tr w:rsidR="00002B37" w:rsidRPr="00E46C31" w:rsidTr="00E577FC">
        <w:trPr>
          <w:cantSplit/>
        </w:trPr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577FC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577FC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577FC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577FC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577FC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577FC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7" w:rsidRPr="00E46C31" w:rsidRDefault="00002B37" w:rsidP="00E577FC">
            <w:pPr>
              <w:spacing w:line="223" w:lineRule="auto"/>
              <w:jc w:val="center"/>
              <w:rPr>
                <w:sz w:val="20"/>
                <w:szCs w:val="20"/>
                <w:lang w:val="uk-UA"/>
              </w:rPr>
            </w:pPr>
            <w:r w:rsidRPr="00E46C31">
              <w:rPr>
                <w:sz w:val="20"/>
                <w:szCs w:val="20"/>
                <w:lang w:val="uk-UA"/>
              </w:rPr>
              <w:t>7</w:t>
            </w:r>
          </w:p>
        </w:tc>
      </w:tr>
      <w:tr w:rsidR="00002B37" w:rsidRPr="00E46C31" w:rsidTr="00AA6E0D">
        <w:trPr>
          <w:cantSplit/>
        </w:trPr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B37" w:rsidRPr="00E46C31" w:rsidRDefault="00002B37" w:rsidP="008A362A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0C0069" w:rsidRDefault="00002B37" w:rsidP="00002B37">
            <w:pPr>
              <w:rPr>
                <w:sz w:val="20"/>
                <w:szCs w:val="20"/>
                <w:lang w:val="uk-UA"/>
              </w:rPr>
            </w:pPr>
            <w:proofErr w:type="spellStart"/>
            <w:r w:rsidRPr="000C0069">
              <w:rPr>
                <w:b/>
                <w:sz w:val="20"/>
                <w:szCs w:val="20"/>
              </w:rPr>
              <w:t>показник</w:t>
            </w:r>
            <w:proofErr w:type="spellEnd"/>
            <w:r w:rsidRPr="000C00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b/>
                <w:sz w:val="20"/>
                <w:szCs w:val="20"/>
              </w:rPr>
              <w:t>якості</w:t>
            </w:r>
            <w:proofErr w:type="spellEnd"/>
            <w:r w:rsidRPr="000C0069"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зменшення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летальності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</w:t>
            </w:r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присутності</w:t>
            </w:r>
            <w:proofErr w:type="spellEnd"/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бригади</w:t>
            </w:r>
            <w:proofErr w:type="spellEnd"/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екстреної</w:t>
            </w:r>
            <w:proofErr w:type="spellEnd"/>
            <w:r w:rsidRPr="000C0069">
              <w:rPr>
                <w:sz w:val="20"/>
                <w:szCs w:val="20"/>
              </w:rPr>
              <w:t xml:space="preserve">  </w:t>
            </w:r>
            <w:proofErr w:type="spellStart"/>
            <w:r w:rsidRPr="000C0069">
              <w:rPr>
                <w:sz w:val="20"/>
                <w:szCs w:val="20"/>
              </w:rPr>
              <w:t>медичної</w:t>
            </w:r>
            <w:proofErr w:type="spellEnd"/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допомоги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0C0069">
              <w:rPr>
                <w:sz w:val="20"/>
                <w:szCs w:val="20"/>
                <w:lang w:val="uk-UA"/>
              </w:rPr>
              <w:t xml:space="preserve">(на 2,5% протягом </w:t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0C0069">
              <w:rPr>
                <w:sz w:val="20"/>
                <w:szCs w:val="20"/>
                <w:lang w:val="uk-UA"/>
              </w:rPr>
              <w:t>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660938" w:rsidRDefault="00002B37" w:rsidP="008A36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0,24</w:t>
            </w:r>
            <w:r w:rsidRPr="00660938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0C4FBE" w:rsidRDefault="00002B37" w:rsidP="008A36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2,26</w:t>
            </w:r>
            <w:r w:rsidRPr="000C4FBE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0C0069" w:rsidRDefault="00002B37" w:rsidP="008A36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0C0069" w:rsidRDefault="00002B37" w:rsidP="008A362A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0C0069" w:rsidRDefault="00002B37" w:rsidP="008A36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02B37" w:rsidRPr="00E46C31" w:rsidTr="00AA6E0D">
        <w:trPr>
          <w:cantSplit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B37" w:rsidRPr="00E46C31" w:rsidRDefault="00002B37" w:rsidP="008A362A">
            <w:pPr>
              <w:spacing w:line="230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0C0069" w:rsidRDefault="00002B37" w:rsidP="008A362A">
            <w:pPr>
              <w:rPr>
                <w:sz w:val="20"/>
                <w:szCs w:val="20"/>
              </w:rPr>
            </w:pPr>
            <w:proofErr w:type="spellStart"/>
            <w:r w:rsidRPr="000C0069">
              <w:rPr>
                <w:b/>
                <w:sz w:val="20"/>
                <w:szCs w:val="20"/>
              </w:rPr>
              <w:t>показник</w:t>
            </w:r>
            <w:proofErr w:type="spellEnd"/>
            <w:r w:rsidRPr="000C00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b/>
                <w:sz w:val="20"/>
                <w:szCs w:val="20"/>
              </w:rPr>
              <w:t>якості</w:t>
            </w:r>
            <w:proofErr w:type="spellEnd"/>
            <w:r w:rsidRPr="000C0069">
              <w:rPr>
                <w:b/>
                <w:sz w:val="20"/>
                <w:szCs w:val="20"/>
              </w:rPr>
              <w:t>:</w:t>
            </w:r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збільшення</w:t>
            </w:r>
            <w:proofErr w:type="spellEnd"/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відсотку</w:t>
            </w:r>
            <w:proofErr w:type="spellEnd"/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успішних</w:t>
            </w:r>
            <w:proofErr w:type="spellEnd"/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реанімацій</w:t>
            </w:r>
            <w:proofErr w:type="spellEnd"/>
            <w:r w:rsidRPr="000C0069">
              <w:rPr>
                <w:sz w:val="20"/>
                <w:szCs w:val="20"/>
              </w:rPr>
              <w:t xml:space="preserve"> на </w:t>
            </w:r>
            <w:proofErr w:type="spellStart"/>
            <w:r w:rsidRPr="000C0069">
              <w:rPr>
                <w:sz w:val="20"/>
                <w:szCs w:val="20"/>
              </w:rPr>
              <w:t>догоспітальному</w:t>
            </w:r>
            <w:proofErr w:type="spellEnd"/>
            <w:r w:rsidRPr="000C0069">
              <w:rPr>
                <w:sz w:val="20"/>
                <w:szCs w:val="20"/>
              </w:rPr>
              <w:t xml:space="preserve"> </w:t>
            </w:r>
            <w:proofErr w:type="spellStart"/>
            <w:r w:rsidRPr="000C0069">
              <w:rPr>
                <w:sz w:val="20"/>
                <w:szCs w:val="20"/>
              </w:rPr>
              <w:t>етапі</w:t>
            </w:r>
            <w:proofErr w:type="spellEnd"/>
          </w:p>
          <w:p w:rsidR="00002B37" w:rsidRPr="000C0069" w:rsidRDefault="00002B37" w:rsidP="008A36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0C0069">
              <w:rPr>
                <w:sz w:val="20"/>
                <w:szCs w:val="20"/>
                <w:lang w:val="uk-UA"/>
              </w:rPr>
              <w:t>на 10% протягом 5 років)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C52E66" w:rsidRDefault="00002B37" w:rsidP="008A362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0,95%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C52E66" w:rsidRDefault="00002B37" w:rsidP="008A362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9,05%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0C0069" w:rsidRDefault="00002B37" w:rsidP="008A362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0C0069" w:rsidRDefault="00002B37" w:rsidP="008A362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7" w:rsidRPr="000C0069" w:rsidRDefault="00002B37" w:rsidP="008A362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46C31" w:rsidRPr="00E46C31" w:rsidRDefault="00E46C31" w:rsidP="00E46C3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16"/>
          <w:szCs w:val="16"/>
          <w:lang w:val="uk-UA"/>
        </w:rPr>
      </w:pPr>
    </w:p>
    <w:p w:rsidR="00E46C31" w:rsidRPr="00E46C31" w:rsidRDefault="00E46C31" w:rsidP="00142D6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2"/>
          <w:sz w:val="28"/>
          <w:szCs w:val="28"/>
          <w:lang w:val="uk-UA"/>
        </w:rPr>
      </w:pPr>
      <w:r w:rsidRPr="00E46C31">
        <w:rPr>
          <w:spacing w:val="-12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46C31" w:rsidRPr="00E46C31" w:rsidRDefault="00E46C31" w:rsidP="00E46C3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MS Mincho"/>
          <w:sz w:val="28"/>
          <w:szCs w:val="28"/>
          <w:lang w:val="uk-UA" w:eastAsia="ja-JP"/>
        </w:rPr>
      </w:pPr>
      <w:r w:rsidRPr="00E46C31">
        <w:rPr>
          <w:spacing w:val="-12"/>
          <w:sz w:val="28"/>
          <w:szCs w:val="28"/>
          <w:lang w:val="uk-UA"/>
        </w:rPr>
        <w:t xml:space="preserve">11. </w:t>
      </w:r>
      <w:r w:rsidRPr="00E46C31">
        <w:rPr>
          <w:rFonts w:eastAsia="MS Mincho"/>
          <w:sz w:val="28"/>
          <w:szCs w:val="28"/>
          <w:lang w:val="uk-UA" w:eastAsia="ja-JP"/>
        </w:rPr>
        <w:t>Координація та контроль за виконанням: координацію здійснює департамент охорони здоров’я облдержадміністрації, контроль − постійна комісія Дніпропетровської обласної ради з питань охорони здоров’я, дитинства та материнства.</w:t>
      </w:r>
    </w:p>
    <w:p w:rsidR="00E46C31" w:rsidRPr="00E46C31" w:rsidRDefault="00E46C31" w:rsidP="00E46C3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pacing w:val="-12"/>
          <w:sz w:val="28"/>
          <w:szCs w:val="28"/>
          <w:lang w:val="uk-UA"/>
        </w:rPr>
      </w:pPr>
      <w:r w:rsidRPr="00E46C31">
        <w:rPr>
          <w:rFonts w:eastAsia="MS Mincho"/>
          <w:sz w:val="28"/>
          <w:szCs w:val="28"/>
          <w:lang w:val="uk-UA" w:eastAsia="ja-JP"/>
        </w:rPr>
        <w:t xml:space="preserve">Звітність про хід виконання програми надається до обласної ради та </w:t>
      </w:r>
      <w:r w:rsidR="00303DDF">
        <w:rPr>
          <w:rFonts w:eastAsia="MS Mincho"/>
          <w:sz w:val="28"/>
          <w:szCs w:val="28"/>
          <w:lang w:val="uk-UA" w:eastAsia="ja-JP"/>
        </w:rPr>
        <w:t>облдержадміністрації щокварталу</w:t>
      </w:r>
      <w:r w:rsidRPr="00E46C31">
        <w:rPr>
          <w:rFonts w:eastAsia="MS Mincho"/>
          <w:sz w:val="28"/>
          <w:szCs w:val="28"/>
          <w:lang w:val="uk-UA" w:eastAsia="ja-JP"/>
        </w:rPr>
        <w:t xml:space="preserve"> до 15 числа місяця, що настає за звітним періодом</w:t>
      </w:r>
      <w:r w:rsidRPr="00E46C31">
        <w:rPr>
          <w:spacing w:val="-12"/>
          <w:sz w:val="28"/>
          <w:szCs w:val="28"/>
          <w:lang w:val="uk-UA"/>
        </w:rPr>
        <w:t>.</w:t>
      </w:r>
    </w:p>
    <w:p w:rsidR="00E46C31" w:rsidRDefault="00E46C31" w:rsidP="00DB7C53">
      <w:pPr>
        <w:jc w:val="center"/>
        <w:rPr>
          <w:b/>
          <w:bCs/>
          <w:sz w:val="28"/>
          <w:szCs w:val="28"/>
          <w:highlight w:val="yellow"/>
          <w:lang w:val="uk-UA"/>
        </w:rPr>
      </w:pPr>
    </w:p>
    <w:p w:rsidR="00E46C31" w:rsidRDefault="00E46C31" w:rsidP="00DB7C53">
      <w:pPr>
        <w:jc w:val="center"/>
        <w:rPr>
          <w:b/>
          <w:bCs/>
          <w:sz w:val="28"/>
          <w:szCs w:val="28"/>
          <w:highlight w:val="yellow"/>
          <w:lang w:val="uk-UA"/>
        </w:rPr>
      </w:pPr>
    </w:p>
    <w:p w:rsidR="00E46C31" w:rsidRDefault="00E46C31" w:rsidP="00DB7C53">
      <w:pPr>
        <w:jc w:val="center"/>
        <w:rPr>
          <w:b/>
          <w:bCs/>
          <w:sz w:val="28"/>
          <w:szCs w:val="28"/>
          <w:highlight w:val="yellow"/>
          <w:lang w:val="uk-UA"/>
        </w:rPr>
      </w:pPr>
    </w:p>
    <w:p w:rsidR="00E80C79" w:rsidRPr="00EA40F6" w:rsidRDefault="00E80C79" w:rsidP="00E80C79">
      <w:pPr>
        <w:jc w:val="both"/>
        <w:rPr>
          <w:b/>
          <w:sz w:val="28"/>
          <w:szCs w:val="28"/>
          <w:lang w:val="uk-UA"/>
        </w:rPr>
      </w:pPr>
      <w:r w:rsidRPr="00EA40F6">
        <w:rPr>
          <w:b/>
          <w:sz w:val="28"/>
          <w:szCs w:val="28"/>
          <w:lang w:val="uk-UA"/>
        </w:rPr>
        <w:t xml:space="preserve">Перший заступник </w:t>
      </w:r>
    </w:p>
    <w:p w:rsidR="00E80C79" w:rsidRPr="00EA40F6" w:rsidRDefault="00E80C79" w:rsidP="00E80C79">
      <w:pPr>
        <w:jc w:val="both"/>
        <w:rPr>
          <w:b/>
          <w:bCs/>
          <w:color w:val="000000"/>
          <w:sz w:val="20"/>
          <w:szCs w:val="20"/>
          <w:lang w:val="uk-UA" w:eastAsia="uk-UA"/>
        </w:rPr>
      </w:pPr>
      <w:r w:rsidRPr="00EA40F6">
        <w:rPr>
          <w:b/>
          <w:sz w:val="28"/>
          <w:szCs w:val="28"/>
          <w:lang w:val="uk-UA"/>
        </w:rPr>
        <w:t xml:space="preserve">голови обласної ради </w:t>
      </w:r>
      <w:r w:rsidRPr="00EA40F6">
        <w:rPr>
          <w:b/>
          <w:sz w:val="28"/>
          <w:szCs w:val="28"/>
          <w:lang w:val="uk-UA"/>
        </w:rPr>
        <w:tab/>
      </w:r>
      <w:r w:rsidRPr="00EA40F6">
        <w:rPr>
          <w:b/>
          <w:sz w:val="28"/>
          <w:szCs w:val="28"/>
          <w:lang w:val="uk-UA"/>
        </w:rPr>
        <w:tab/>
      </w:r>
      <w:r w:rsidRPr="00EA40F6">
        <w:rPr>
          <w:b/>
          <w:sz w:val="28"/>
          <w:szCs w:val="28"/>
          <w:lang w:val="uk-UA"/>
        </w:rPr>
        <w:tab/>
      </w:r>
      <w:r w:rsidRPr="00EA40F6">
        <w:rPr>
          <w:b/>
          <w:sz w:val="28"/>
          <w:szCs w:val="28"/>
          <w:lang w:val="uk-UA"/>
        </w:rPr>
        <w:tab/>
      </w:r>
      <w:r w:rsidRPr="00EA40F6">
        <w:rPr>
          <w:b/>
          <w:sz w:val="28"/>
          <w:szCs w:val="28"/>
          <w:lang w:val="uk-UA"/>
        </w:rPr>
        <w:tab/>
      </w:r>
      <w:r w:rsidRPr="00EA40F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Pr="00EA40F6">
        <w:rPr>
          <w:b/>
          <w:sz w:val="28"/>
          <w:szCs w:val="28"/>
          <w:lang w:val="uk-UA"/>
        </w:rPr>
        <w:t>А. АДАМСЬКИЙ</w:t>
      </w:r>
    </w:p>
    <w:p w:rsidR="00E46C31" w:rsidRDefault="00E46C31" w:rsidP="00DB7C53">
      <w:pPr>
        <w:jc w:val="center"/>
        <w:rPr>
          <w:b/>
          <w:bCs/>
          <w:sz w:val="28"/>
          <w:szCs w:val="28"/>
          <w:highlight w:val="yellow"/>
          <w:lang w:val="uk-UA"/>
        </w:rPr>
      </w:pPr>
    </w:p>
    <w:p w:rsidR="00E46C31" w:rsidRDefault="00E46C31" w:rsidP="00DB7C53">
      <w:pPr>
        <w:jc w:val="center"/>
        <w:rPr>
          <w:b/>
          <w:bCs/>
          <w:sz w:val="28"/>
          <w:szCs w:val="28"/>
          <w:highlight w:val="yellow"/>
          <w:lang w:val="uk-UA"/>
        </w:rPr>
      </w:pPr>
    </w:p>
    <w:sectPr w:rsidR="00E46C31" w:rsidSect="001B6930">
      <w:headerReference w:type="default" r:id="rId7"/>
      <w:pgSz w:w="11906" w:h="16838"/>
      <w:pgMar w:top="993" w:right="991" w:bottom="851" w:left="156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6F" w:rsidRDefault="00043D6F" w:rsidP="0015655A">
      <w:r>
        <w:separator/>
      </w:r>
    </w:p>
  </w:endnote>
  <w:endnote w:type="continuationSeparator" w:id="0">
    <w:p w:rsidR="00043D6F" w:rsidRDefault="00043D6F" w:rsidP="001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6F" w:rsidRDefault="00043D6F" w:rsidP="0015655A">
      <w:r>
        <w:separator/>
      </w:r>
    </w:p>
  </w:footnote>
  <w:footnote w:type="continuationSeparator" w:id="0">
    <w:p w:rsidR="00043D6F" w:rsidRDefault="00043D6F" w:rsidP="00156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46909"/>
      <w:docPartObj>
        <w:docPartGallery w:val="Page Numbers (Top of Page)"/>
        <w:docPartUnique/>
      </w:docPartObj>
    </w:sdtPr>
    <w:sdtEndPr/>
    <w:sdtContent>
      <w:p w:rsidR="0015655A" w:rsidRDefault="0015655A">
        <w:pPr>
          <w:pStyle w:val="a3"/>
          <w:jc w:val="center"/>
        </w:pPr>
        <w:r w:rsidRPr="0015655A">
          <w:fldChar w:fldCharType="begin"/>
        </w:r>
        <w:r w:rsidRPr="0015655A">
          <w:instrText>PAGE   \* MERGEFORMAT</w:instrText>
        </w:r>
        <w:r w:rsidRPr="0015655A">
          <w:fldChar w:fldCharType="separate"/>
        </w:r>
        <w:r w:rsidR="001B6930">
          <w:rPr>
            <w:noProof/>
          </w:rPr>
          <w:t>3</w:t>
        </w:r>
        <w:r w:rsidRPr="0015655A">
          <w:fldChar w:fldCharType="end"/>
        </w:r>
      </w:p>
    </w:sdtContent>
  </w:sdt>
  <w:p w:rsidR="0015655A" w:rsidRDefault="00156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BD"/>
    <w:rsid w:val="00002B37"/>
    <w:rsid w:val="00043D6F"/>
    <w:rsid w:val="00076844"/>
    <w:rsid w:val="000E6BBB"/>
    <w:rsid w:val="0010646C"/>
    <w:rsid w:val="00142D6D"/>
    <w:rsid w:val="0015655A"/>
    <w:rsid w:val="001809BD"/>
    <w:rsid w:val="001B6930"/>
    <w:rsid w:val="001B7F6A"/>
    <w:rsid w:val="00303DDF"/>
    <w:rsid w:val="003939AD"/>
    <w:rsid w:val="00441128"/>
    <w:rsid w:val="004426A8"/>
    <w:rsid w:val="00557E95"/>
    <w:rsid w:val="00573EFF"/>
    <w:rsid w:val="005B30AC"/>
    <w:rsid w:val="00605155"/>
    <w:rsid w:val="00606929"/>
    <w:rsid w:val="00753817"/>
    <w:rsid w:val="007E4E7A"/>
    <w:rsid w:val="00800C8F"/>
    <w:rsid w:val="008A362A"/>
    <w:rsid w:val="0092706B"/>
    <w:rsid w:val="00954138"/>
    <w:rsid w:val="009E38C1"/>
    <w:rsid w:val="00AF3AE5"/>
    <w:rsid w:val="00C86308"/>
    <w:rsid w:val="00CF17F1"/>
    <w:rsid w:val="00DB7C53"/>
    <w:rsid w:val="00E46C31"/>
    <w:rsid w:val="00E60D85"/>
    <w:rsid w:val="00E80C79"/>
    <w:rsid w:val="00EA40F6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6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6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2020-10-07T06:47:00Z</cp:lastPrinted>
  <dcterms:created xsi:type="dcterms:W3CDTF">2020-10-06T13:15:00Z</dcterms:created>
  <dcterms:modified xsi:type="dcterms:W3CDTF">2020-10-07T07:33:00Z</dcterms:modified>
</cp:coreProperties>
</file>