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4B0E" w:rsidRPr="00827304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827304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827304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827304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827304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08F20A71" w:rsidR="00D84B0E" w:rsidRDefault="00DD7D55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 </w:t>
      </w:r>
      <w:r w:rsidR="00D84B0E" w:rsidRPr="00827304">
        <w:rPr>
          <w:rFonts w:ascii="Times New Roman" w:hAnsi="Times New Roman"/>
          <w:sz w:val="24"/>
          <w:szCs w:val="24"/>
          <w:lang w:val="uk-UA"/>
        </w:rPr>
        <w:t xml:space="preserve">год 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="00D400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B0E" w:rsidRPr="00827304">
        <w:rPr>
          <w:rFonts w:ascii="Times New Roman" w:hAnsi="Times New Roman"/>
          <w:sz w:val="24"/>
          <w:szCs w:val="24"/>
          <w:lang w:val="uk-UA"/>
        </w:rPr>
        <w:t>хв</w:t>
      </w:r>
    </w:p>
    <w:p w14:paraId="62BB2DB6" w14:textId="77777777" w:rsidR="00827304" w:rsidRPr="00827304" w:rsidRDefault="00827304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503F47A" w14:textId="07846CAB" w:rsidR="00D84B0E" w:rsidRPr="00827304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27304">
        <w:rPr>
          <w:rFonts w:ascii="Times New Roman" w:hAnsi="Times New Roman"/>
          <w:sz w:val="24"/>
          <w:szCs w:val="24"/>
          <w:lang w:val="uk-UA"/>
        </w:rPr>
        <w:t>"</w:t>
      </w:r>
      <w:r w:rsidR="00B40C70">
        <w:rPr>
          <w:rFonts w:ascii="Times New Roman" w:hAnsi="Times New Roman"/>
          <w:sz w:val="24"/>
          <w:szCs w:val="24"/>
          <w:lang w:val="uk-UA"/>
        </w:rPr>
        <w:t>2</w:t>
      </w:r>
      <w:r w:rsidR="00DD7D55">
        <w:rPr>
          <w:rFonts w:ascii="Times New Roman" w:hAnsi="Times New Roman"/>
          <w:sz w:val="24"/>
          <w:szCs w:val="24"/>
          <w:lang w:val="en-US"/>
        </w:rPr>
        <w:t>6</w:t>
      </w:r>
      <w:r w:rsidRPr="00827304">
        <w:rPr>
          <w:rFonts w:ascii="Times New Roman" w:hAnsi="Times New Roman"/>
          <w:sz w:val="24"/>
          <w:szCs w:val="24"/>
          <w:lang w:val="uk-UA"/>
        </w:rPr>
        <w:t xml:space="preserve">" листопада 2020 року </w:t>
      </w:r>
      <w:r w:rsidRPr="0082730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</w:t>
      </w:r>
      <w:r w:rsidR="00C20BAD" w:rsidRPr="0082730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40C7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254D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40C7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20BAD" w:rsidRPr="008273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7304">
        <w:rPr>
          <w:rFonts w:ascii="Times New Roman" w:hAnsi="Times New Roman"/>
          <w:sz w:val="24"/>
          <w:szCs w:val="24"/>
          <w:lang w:val="uk-UA"/>
        </w:rPr>
        <w:t>№ </w:t>
      </w:r>
      <w:r w:rsidR="00B40C70">
        <w:rPr>
          <w:rFonts w:ascii="Times New Roman" w:hAnsi="Times New Roman"/>
          <w:noProof/>
          <w:sz w:val="24"/>
          <w:szCs w:val="24"/>
          <w:lang w:val="uk-UA"/>
        </w:rPr>
        <w:t>1</w:t>
      </w:r>
      <w:r w:rsidR="00DD7D55">
        <w:rPr>
          <w:rFonts w:ascii="Times New Roman" w:hAnsi="Times New Roman"/>
          <w:noProof/>
          <w:sz w:val="24"/>
          <w:szCs w:val="24"/>
          <w:lang w:val="en-US"/>
        </w:rPr>
        <w:t>19</w:t>
      </w:r>
    </w:p>
    <w:p w14:paraId="03C69336" w14:textId="77777777" w:rsidR="00D84B0E" w:rsidRPr="00827304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605BFBC" w14:textId="26627626" w:rsidR="009E1828" w:rsidRPr="002254DD" w:rsidRDefault="00D84B0E" w:rsidP="009E1828">
      <w:pPr>
        <w:pStyle w:val="a3"/>
        <w:jc w:val="center"/>
        <w:rPr>
          <w:rFonts w:eastAsia="Times New Roman"/>
          <w:b/>
          <w:sz w:val="23"/>
          <w:szCs w:val="23"/>
          <w:lang w:eastAsia="ru-RU"/>
        </w:rPr>
      </w:pPr>
      <w:r w:rsidRPr="00827304">
        <w:rPr>
          <w:rFonts w:eastAsia="Times New Roman"/>
          <w:b/>
          <w:bCs/>
          <w:sz w:val="24"/>
          <w:szCs w:val="24"/>
          <w:lang w:eastAsia="ru-RU"/>
        </w:rPr>
        <w:t xml:space="preserve">Про визнання </w:t>
      </w:r>
      <w:r w:rsidRPr="002254DD">
        <w:rPr>
          <w:rFonts w:eastAsia="Times New Roman"/>
          <w:b/>
          <w:bCs/>
          <w:sz w:val="23"/>
          <w:szCs w:val="23"/>
          <w:lang w:eastAsia="ru-RU"/>
        </w:rPr>
        <w:t>обраним</w:t>
      </w:r>
      <w:r w:rsidRPr="002254DD">
        <w:rPr>
          <w:rFonts w:eastAsia="Times New Roman"/>
          <w:b/>
          <w:bCs/>
          <w:sz w:val="23"/>
          <w:szCs w:val="23"/>
          <w:lang w:val="ru-RU" w:eastAsia="ru-RU"/>
        </w:rPr>
        <w:t xml:space="preserve"> </w:t>
      </w:r>
      <w:r w:rsidRPr="002254DD">
        <w:rPr>
          <w:b/>
          <w:sz w:val="23"/>
          <w:szCs w:val="23"/>
          <w:shd w:val="clear" w:color="auto" w:fill="FFFFFF"/>
        </w:rPr>
        <w:t xml:space="preserve"> </w:t>
      </w:r>
      <w:r w:rsidRPr="002254DD">
        <w:rPr>
          <w:rFonts w:eastAsia="Times New Roman"/>
          <w:b/>
          <w:bCs/>
          <w:sz w:val="23"/>
          <w:szCs w:val="23"/>
          <w:lang w:eastAsia="ru-RU"/>
        </w:rPr>
        <w:t xml:space="preserve">депутатом Дніпропетровської  обласної ради  наступного за черговістю у </w:t>
      </w:r>
      <w:r w:rsidR="00582C90" w:rsidRPr="002254DD">
        <w:rPr>
          <w:rFonts w:eastAsia="Times New Roman"/>
          <w:b/>
          <w:bCs/>
          <w:sz w:val="23"/>
          <w:szCs w:val="23"/>
          <w:lang w:eastAsia="ru-RU"/>
        </w:rPr>
        <w:t>територіальному</w:t>
      </w:r>
      <w:r w:rsidRPr="002254DD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696025" w:rsidRPr="002254DD">
        <w:rPr>
          <w:rFonts w:eastAsia="Times New Roman"/>
          <w:b/>
          <w:bCs/>
          <w:sz w:val="23"/>
          <w:szCs w:val="23"/>
          <w:lang w:eastAsia="ru-RU"/>
        </w:rPr>
        <w:t xml:space="preserve"> виборчому списку територіального виборчого округу №</w:t>
      </w:r>
      <w:r w:rsidR="00827304" w:rsidRPr="002254DD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1161D8" w:rsidRPr="002254DD">
        <w:rPr>
          <w:rFonts w:eastAsia="Times New Roman"/>
          <w:b/>
          <w:bCs/>
          <w:sz w:val="23"/>
          <w:szCs w:val="23"/>
          <w:lang w:eastAsia="ru-RU"/>
        </w:rPr>
        <w:t>12</w:t>
      </w:r>
      <w:r w:rsidR="00827304" w:rsidRPr="002254DD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696025" w:rsidRPr="002254DD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1161D8" w:rsidRPr="002254DD">
        <w:rPr>
          <w:b/>
          <w:iCs/>
          <w:sz w:val="23"/>
          <w:szCs w:val="23"/>
        </w:rPr>
        <w:t xml:space="preserve">ДНІПРОПЕТРОВСЬКОЇ РЕГІОНАЛЬНОЇ ОРГАНІЗАЦІЇ ПОЛІТИЧНОЇ ПАРТІЇ «ОПОЗИЦІЙНА ПЛАТФОРМА – ЗА ЖИТТЯ» </w:t>
      </w:r>
    </w:p>
    <w:p w14:paraId="61DE189E" w14:textId="7DE426E5" w:rsidR="00C55854" w:rsidRPr="002254DD" w:rsidRDefault="008A2D00" w:rsidP="00C5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sz w:val="23"/>
          <w:szCs w:val="23"/>
          <w:lang w:val="uk-UA" w:eastAsia="zh-CN"/>
        </w:rPr>
      </w:pPr>
      <w:proofErr w:type="spellStart"/>
      <w:r w:rsidRPr="002254DD">
        <w:rPr>
          <w:rFonts w:ascii="Times New Roman" w:eastAsia="NSimSun" w:hAnsi="Times New Roman"/>
          <w:b/>
          <w:sz w:val="23"/>
          <w:szCs w:val="23"/>
          <w:lang w:val="uk-UA" w:eastAsia="zh-CN"/>
        </w:rPr>
        <w:t>Піскунова</w:t>
      </w:r>
      <w:proofErr w:type="spellEnd"/>
      <w:r w:rsidRPr="002254DD">
        <w:rPr>
          <w:rFonts w:ascii="Times New Roman" w:eastAsia="NSimSun" w:hAnsi="Times New Roman"/>
          <w:b/>
          <w:sz w:val="23"/>
          <w:szCs w:val="23"/>
          <w:lang w:val="uk-UA" w:eastAsia="zh-CN"/>
        </w:rPr>
        <w:t xml:space="preserve"> Васил</w:t>
      </w:r>
      <w:r w:rsidR="00143515" w:rsidRPr="002254DD">
        <w:rPr>
          <w:rFonts w:ascii="Times New Roman" w:eastAsia="NSimSun" w:hAnsi="Times New Roman"/>
          <w:b/>
          <w:sz w:val="23"/>
          <w:szCs w:val="23"/>
          <w:lang w:val="uk-UA" w:eastAsia="zh-CN"/>
        </w:rPr>
        <w:t>я</w:t>
      </w:r>
      <w:r w:rsidRPr="002254DD">
        <w:rPr>
          <w:rFonts w:ascii="Times New Roman" w:eastAsia="NSimSun" w:hAnsi="Times New Roman"/>
          <w:b/>
          <w:sz w:val="23"/>
          <w:szCs w:val="23"/>
          <w:lang w:val="uk-UA" w:eastAsia="zh-CN"/>
        </w:rPr>
        <w:t xml:space="preserve"> Миколайовича</w:t>
      </w:r>
    </w:p>
    <w:p w14:paraId="3CD280C0" w14:textId="77777777" w:rsidR="00827304" w:rsidRPr="002254DD" w:rsidRDefault="00827304" w:rsidP="00C5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p w14:paraId="59969D7A" w14:textId="0863D86E" w:rsidR="00B46A04" w:rsidRPr="002254DD" w:rsidRDefault="00827304" w:rsidP="003D1655">
      <w:pPr>
        <w:pStyle w:val="a5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8419D1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</w:t>
      </w:r>
      <w:r w:rsidR="008A2D00" w:rsidRPr="008419D1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5</w:t>
      </w:r>
      <w:r w:rsidR="00D84B0E" w:rsidRPr="008419D1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листопада 2020 року</w:t>
      </w:r>
      <w:r w:rsidR="00B46A04" w:rsidRPr="008419D1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Дніпропетровськ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обласн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територіальн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виборч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комісі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ї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надійшла 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заява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8A2D00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Боровика Геннадія Васильовича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про відмову від мандата депутата Дніпропетровської обласної ради у зв’язку з  обранням </w:t>
      </w:r>
      <w:r w:rsidR="008A2D00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його</w:t>
      </w:r>
      <w:r w:rsidR="00B46A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="008A2D00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Марганецьким</w:t>
      </w:r>
      <w:proofErr w:type="spellEnd"/>
      <w:r w:rsidR="008A2D00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міським </w:t>
      </w:r>
      <w:r w:rsidR="00093B93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головою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093B93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Нікопольс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ького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району Дніпропетровської області.</w:t>
      </w:r>
    </w:p>
    <w:p w14:paraId="2872A6C9" w14:textId="77777777" w:rsidR="000F17E8" w:rsidRPr="002254DD" w:rsidRDefault="000F17E8" w:rsidP="000F17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Відповідно до частини 6 ст. 256 Виборчого кодексу України та згідно з  «Роз’ясненнями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у разі якщо особа за одночасного балотування в єдиному одномандатному виборчому окрузі з виборів сільського, селищного, міського голови та багатомандатному виборчому окрузі з виборів депутатів місцевої ради визнана обраною в єдиному одномандатному виборчому окрузі (сільським, селищним, міським головою), така особа не може бути зареєстрована депутатом місцевої ради. Територіальна виборча комісія у п’ятиденний строк приймає рішення про визнання обраним депутатом наступного за черговістю кандидата в депутати у єдиному виборчому списку </w:t>
      </w:r>
      <w:r w:rsidRPr="002254DD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0DE8E48D" w14:textId="4595D9A6" w:rsidR="00FD281A" w:rsidRPr="002254DD" w:rsidRDefault="0009406E" w:rsidP="00143515">
      <w:pPr>
        <w:pStyle w:val="a3"/>
        <w:ind w:firstLine="567"/>
        <w:rPr>
          <w:color w:val="000000"/>
          <w:sz w:val="23"/>
          <w:szCs w:val="23"/>
          <w:shd w:val="clear" w:color="auto" w:fill="FFFFFF"/>
        </w:rPr>
      </w:pPr>
      <w:r w:rsidRPr="002254DD">
        <w:rPr>
          <w:color w:val="000000"/>
          <w:sz w:val="23"/>
          <w:szCs w:val="23"/>
          <w:shd w:val="clear" w:color="auto" w:fill="FFFFFF"/>
        </w:rPr>
        <w:t xml:space="preserve">За результатами виборів депутатів Дніпропетровської обласної ради 25 жовтня 2020 року наступним за черговістю в </w:t>
      </w:r>
      <w:r w:rsidR="00696025" w:rsidRPr="002254DD">
        <w:rPr>
          <w:color w:val="000000"/>
          <w:sz w:val="23"/>
          <w:szCs w:val="23"/>
          <w:shd w:val="clear" w:color="auto" w:fill="FFFFFF"/>
        </w:rPr>
        <w:t xml:space="preserve">територіальному </w:t>
      </w:r>
      <w:r w:rsidRPr="002254DD">
        <w:rPr>
          <w:color w:val="000000"/>
          <w:sz w:val="23"/>
          <w:szCs w:val="23"/>
          <w:shd w:val="clear" w:color="auto" w:fill="FFFFFF"/>
        </w:rPr>
        <w:t>вибор</w:t>
      </w:r>
      <w:r w:rsidR="003D1655" w:rsidRPr="002254DD">
        <w:rPr>
          <w:color w:val="000000"/>
          <w:sz w:val="23"/>
          <w:szCs w:val="23"/>
          <w:shd w:val="clear" w:color="auto" w:fill="FFFFFF"/>
        </w:rPr>
        <w:t>чому списку</w:t>
      </w:r>
      <w:r w:rsidR="00696025" w:rsidRPr="002254DD">
        <w:rPr>
          <w:color w:val="000000"/>
          <w:sz w:val="23"/>
          <w:szCs w:val="23"/>
          <w:shd w:val="clear" w:color="auto" w:fill="FFFFFF"/>
        </w:rPr>
        <w:t xml:space="preserve"> територіального виборчого округу №</w:t>
      </w:r>
      <w:r w:rsidR="00143515" w:rsidRPr="002254DD">
        <w:rPr>
          <w:color w:val="000000"/>
          <w:sz w:val="23"/>
          <w:szCs w:val="23"/>
          <w:shd w:val="clear" w:color="auto" w:fill="FFFFFF"/>
        </w:rPr>
        <w:t>12</w:t>
      </w:r>
      <w:r w:rsidR="00696025" w:rsidRPr="002254DD">
        <w:rPr>
          <w:color w:val="000000"/>
          <w:sz w:val="23"/>
          <w:szCs w:val="23"/>
          <w:shd w:val="clear" w:color="auto" w:fill="FFFFFF"/>
        </w:rPr>
        <w:t xml:space="preserve"> </w:t>
      </w:r>
      <w:r w:rsidR="00143515" w:rsidRPr="002254DD">
        <w:rPr>
          <w:color w:val="000000"/>
          <w:sz w:val="23"/>
          <w:szCs w:val="23"/>
          <w:shd w:val="clear" w:color="auto" w:fill="FFFFFF"/>
        </w:rPr>
        <w:t xml:space="preserve">ДНІПРОПЕТРОВСЬКОЇ РЕГІОНАЛЬНОЇ ОРГАНІЗАЦІЇ ПОЛІТИЧНОЇ ПАРТІЇ ОПОЗИЦІЙНА ПЛАТФОРМА – ЗА ЖИТТЯ» </w:t>
      </w:r>
      <w:r w:rsidR="003D1655" w:rsidRPr="002254DD">
        <w:rPr>
          <w:color w:val="000000"/>
          <w:sz w:val="23"/>
          <w:szCs w:val="23"/>
          <w:shd w:val="clear" w:color="auto" w:fill="FFFFFF"/>
        </w:rPr>
        <w:t xml:space="preserve">є </w:t>
      </w:r>
      <w:proofErr w:type="spellStart"/>
      <w:r w:rsidR="00143515" w:rsidRPr="002254DD">
        <w:rPr>
          <w:color w:val="000000"/>
          <w:sz w:val="23"/>
          <w:szCs w:val="23"/>
          <w:shd w:val="clear" w:color="auto" w:fill="FFFFFF"/>
        </w:rPr>
        <w:t>Піскунов</w:t>
      </w:r>
      <w:proofErr w:type="spellEnd"/>
      <w:r w:rsidR="00143515" w:rsidRPr="002254DD">
        <w:rPr>
          <w:color w:val="000000"/>
          <w:sz w:val="23"/>
          <w:szCs w:val="23"/>
          <w:shd w:val="clear" w:color="auto" w:fill="FFFFFF"/>
        </w:rPr>
        <w:t xml:space="preserve"> Васил</w:t>
      </w:r>
      <w:r w:rsidR="00CE373D">
        <w:rPr>
          <w:color w:val="000000"/>
          <w:sz w:val="23"/>
          <w:szCs w:val="23"/>
          <w:shd w:val="clear" w:color="auto" w:fill="FFFFFF"/>
        </w:rPr>
        <w:t>ь</w:t>
      </w:r>
      <w:r w:rsidR="00143515" w:rsidRPr="002254DD">
        <w:rPr>
          <w:color w:val="000000"/>
          <w:sz w:val="23"/>
          <w:szCs w:val="23"/>
          <w:shd w:val="clear" w:color="auto" w:fill="FFFFFF"/>
        </w:rPr>
        <w:t xml:space="preserve"> Миколайович</w:t>
      </w:r>
      <w:r w:rsidR="003D1655" w:rsidRPr="002254DD">
        <w:rPr>
          <w:color w:val="000000"/>
          <w:sz w:val="23"/>
          <w:szCs w:val="23"/>
          <w:shd w:val="clear" w:color="auto" w:fill="FFFFFF"/>
        </w:rPr>
        <w:t>.</w:t>
      </w:r>
    </w:p>
    <w:p w14:paraId="3B58473D" w14:textId="62FD4CC3" w:rsidR="003D1655" w:rsidRPr="002254DD" w:rsidRDefault="002254DD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Керуючись частиною 6 ст. 260, ст.283 </w:t>
      </w:r>
      <w:r w:rsidR="003D1655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В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иборчого </w:t>
      </w:r>
      <w:r w:rsidR="003D1655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к</w:t>
      </w:r>
      <w:r w:rsidR="00D84B0E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одексу України, </w:t>
      </w:r>
      <w:r w:rsidR="003D1655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постановою ЦВК від 28 жовтня 2020 року   № 433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="003D1655" w:rsidRPr="002254DD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  <w:t>постановляє:</w:t>
      </w:r>
    </w:p>
    <w:p w14:paraId="4F51B5E1" w14:textId="12F9882B" w:rsidR="00525DEA" w:rsidRPr="002254DD" w:rsidRDefault="00851AE6" w:rsidP="002254DD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1. Визнати обраним депутатом </w:t>
      </w:r>
      <w:r w:rsidR="00525DEA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ніпропетровської обласної ради наступного за черговістю кандидата в депутати в </w:t>
      </w:r>
      <w:r w:rsidR="00525DEA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територіальному 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виборчому списку</w:t>
      </w:r>
      <w:r w:rsidR="00525DEA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2254D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ДНІПРОПЕТРОВСЬКОЇ РЕГІОНАЛЬНОЇ ОРГАНІЗАЦІЇ ПОЛІТИЧНОЇ ПАРТІЇ ОПОЗИЦІЙНА ПЛАТФОРМА – ЗА ЖИТТЯ» </w:t>
      </w:r>
      <w:r w:rsidR="00C20BA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т</w:t>
      </w:r>
      <w:r w:rsidR="00525DEA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ериторіального  виборчого округа № </w:t>
      </w:r>
      <w:r w:rsidR="002254D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12</w:t>
      </w:r>
      <w:r w:rsidR="008273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номером 3 </w:t>
      </w:r>
      <w:proofErr w:type="spellStart"/>
      <w:r w:rsidR="002254D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Піскунова</w:t>
      </w:r>
      <w:proofErr w:type="spellEnd"/>
      <w:r w:rsidR="002254D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Василя Миколайовича</w:t>
      </w:r>
      <w:r w:rsidR="008273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14:paraId="4E50057F" w14:textId="69DD7B13" w:rsidR="00851AE6" w:rsidRPr="002254DD" w:rsidRDefault="00851AE6" w:rsidP="009E1828">
      <w:pPr>
        <w:pStyle w:val="a5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ab/>
      </w:r>
      <w:r w:rsidR="002254DD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62C36C8D" w14:textId="2F22637C" w:rsidR="002254DD" w:rsidRPr="002254DD" w:rsidRDefault="002254DD" w:rsidP="002254DD">
      <w:pPr>
        <w:pStyle w:val="a5"/>
        <w:tabs>
          <w:tab w:val="left" w:pos="1134"/>
        </w:tabs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851AE6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Копію постанови видати </w:t>
      </w:r>
      <w:proofErr w:type="spellStart"/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Піскунову</w:t>
      </w:r>
      <w:proofErr w:type="spellEnd"/>
      <w:r w:rsidR="008273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В.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М</w:t>
      </w:r>
      <w:r w:rsidR="00827304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 та представнику </w:t>
      </w: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ДНІПРОПЕТРОВСЬКОЇ РЕГІОНАЛЬНОЇ ОРГАНІЗАЦІЇ ПОЛІТИЧНОЇ ПАРТІЇ ОПОЗИЦІЙНА ПЛАТФОРМА – ЗА ЖИТТЯ»</w:t>
      </w:r>
    </w:p>
    <w:p w14:paraId="78538D1B" w14:textId="61860CD3" w:rsidR="009E1828" w:rsidRPr="002254DD" w:rsidRDefault="002254DD" w:rsidP="002254DD">
      <w:pPr>
        <w:pStyle w:val="a5"/>
        <w:tabs>
          <w:tab w:val="left" w:pos="1134"/>
        </w:tabs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851AE6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</w:t>
      </w:r>
      <w:r w:rsidR="009E1828"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Оприлюднити цю постанову на офіційному веб-сайті Дніпропетровської обласної ради.</w:t>
      </w:r>
    </w:p>
    <w:p w14:paraId="7BC775CA" w14:textId="77777777" w:rsidR="00827304" w:rsidRPr="002254DD" w:rsidRDefault="00827304" w:rsidP="00C20BAD">
      <w:pPr>
        <w:pStyle w:val="a5"/>
        <w:ind w:left="1416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188274BD" w14:textId="150F01DF" w:rsidR="00C20BAD" w:rsidRPr="002254DD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Голова комісії                                                 С. Жарко</w:t>
      </w:r>
    </w:p>
    <w:p w14:paraId="6125F870" w14:textId="08B8D4C1" w:rsidR="00C20BAD" w:rsidRPr="002254DD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35C6B174" w14:textId="63663468" w:rsidR="00C20BAD" w:rsidRPr="002254DD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Секретар комісії                                              П. </w:t>
      </w:r>
      <w:proofErr w:type="spellStart"/>
      <w:r w:rsidRPr="002254D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Шандиба</w:t>
      </w:r>
      <w:proofErr w:type="spellEnd"/>
    </w:p>
    <w:p w14:paraId="62F55D22" w14:textId="7A02DC02" w:rsidR="00827304" w:rsidRPr="002254DD" w:rsidRDefault="00827304" w:rsidP="00C20BAD">
      <w:pPr>
        <w:pStyle w:val="a5"/>
        <w:ind w:left="1416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sectPr w:rsidR="00827304" w:rsidRPr="002254DD" w:rsidSect="0082730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93B93"/>
    <w:rsid w:val="0009406E"/>
    <w:rsid w:val="000F17E8"/>
    <w:rsid w:val="001161D8"/>
    <w:rsid w:val="00143515"/>
    <w:rsid w:val="001B0685"/>
    <w:rsid w:val="001D2404"/>
    <w:rsid w:val="002254DD"/>
    <w:rsid w:val="00243ED0"/>
    <w:rsid w:val="0029054D"/>
    <w:rsid w:val="002E76C9"/>
    <w:rsid w:val="003D1655"/>
    <w:rsid w:val="0040661E"/>
    <w:rsid w:val="004644EC"/>
    <w:rsid w:val="00525DEA"/>
    <w:rsid w:val="00582C90"/>
    <w:rsid w:val="00696025"/>
    <w:rsid w:val="00827304"/>
    <w:rsid w:val="008419D1"/>
    <w:rsid w:val="00851AE6"/>
    <w:rsid w:val="008A2D00"/>
    <w:rsid w:val="009E1828"/>
    <w:rsid w:val="00A935DC"/>
    <w:rsid w:val="00AC566E"/>
    <w:rsid w:val="00B01ABE"/>
    <w:rsid w:val="00B40C70"/>
    <w:rsid w:val="00B46A04"/>
    <w:rsid w:val="00C20BAD"/>
    <w:rsid w:val="00C55854"/>
    <w:rsid w:val="00C61F1C"/>
    <w:rsid w:val="00CE373D"/>
    <w:rsid w:val="00D4008D"/>
    <w:rsid w:val="00D73925"/>
    <w:rsid w:val="00D84B0E"/>
    <w:rsid w:val="00DD7D55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19</cp:revision>
  <cp:lastPrinted>2020-11-27T08:52:00Z</cp:lastPrinted>
  <dcterms:created xsi:type="dcterms:W3CDTF">2020-11-23T08:52:00Z</dcterms:created>
  <dcterms:modified xsi:type="dcterms:W3CDTF">2020-11-27T09:52:00Z</dcterms:modified>
</cp:coreProperties>
</file>