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131E9F" w:rsidRDefault="00131E9F" w:rsidP="00131E9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>Про оголошення початку конкурсного добору керівник</w:t>
      </w:r>
      <w:r w:rsidR="00751A09">
        <w:rPr>
          <w:b/>
          <w:snapToGrid w:val="0"/>
          <w:lang w:val="uk-UA"/>
        </w:rPr>
        <w:t xml:space="preserve">а комунального </w:t>
      </w:r>
      <w:r w:rsidR="00751A09" w:rsidRPr="00751A09">
        <w:rPr>
          <w:b/>
          <w:snapToGrid w:val="0"/>
          <w:lang w:val="uk-UA"/>
        </w:rPr>
        <w:t>підприємства</w:t>
      </w:r>
      <w:r w:rsidRPr="00751A09">
        <w:rPr>
          <w:b/>
          <w:snapToGrid w:val="0"/>
          <w:lang w:val="uk-UA"/>
        </w:rPr>
        <w:t xml:space="preserve"> </w:t>
      </w:r>
      <w:bookmarkStart w:id="0" w:name="_GoBack"/>
      <w:r w:rsidR="00751A09" w:rsidRPr="00751A09">
        <w:rPr>
          <w:b/>
          <w:snapToGrid w:val="0"/>
          <w:lang w:val="uk-UA"/>
        </w:rPr>
        <w:t>,,</w:t>
      </w:r>
      <w:proofErr w:type="spellStart"/>
      <w:r w:rsidR="00751A09" w:rsidRPr="00751A09">
        <w:rPr>
          <w:b/>
          <w:snapToGrid w:val="0"/>
          <w:lang w:val="uk-UA"/>
        </w:rPr>
        <w:t>Гейківська</w:t>
      </w:r>
      <w:proofErr w:type="spellEnd"/>
      <w:r w:rsidR="00751A09" w:rsidRPr="00751A09">
        <w:rPr>
          <w:b/>
          <w:snapToGrid w:val="0"/>
          <w:lang w:val="uk-UA"/>
        </w:rPr>
        <w:t xml:space="preserve"> багатопрофільна лікарня з надання психіатричної допомоги”</w:t>
      </w:r>
      <w:bookmarkEnd w:id="0"/>
      <w:r w:rsidR="00751A09" w:rsidRPr="00751A09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45518F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sz w:val="20"/>
          <w:szCs w:val="2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 w:rsidR="00751A09">
        <w:rPr>
          <w:snapToGrid w:val="0"/>
          <w:lang w:val="uk-UA"/>
        </w:rPr>
        <w:t xml:space="preserve"> (зі змінами)</w:t>
      </w:r>
      <w:r>
        <w:rPr>
          <w:snapToGrid w:val="0"/>
          <w:lang w:val="uk-UA"/>
        </w:rPr>
        <w:t>:</w:t>
      </w:r>
    </w:p>
    <w:p w:rsidR="00131E9F" w:rsidRPr="00751A09" w:rsidRDefault="00131E9F" w:rsidP="0045518F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snapToGrid w:val="0"/>
          <w:lang w:val="uk-UA"/>
        </w:rPr>
      </w:pPr>
      <w:r w:rsidRPr="00751A09">
        <w:rPr>
          <w:snapToGrid w:val="0"/>
          <w:lang w:val="uk-UA"/>
        </w:rPr>
        <w:t>Оголосити про почато</w:t>
      </w:r>
      <w:r w:rsidR="00751A09">
        <w:rPr>
          <w:snapToGrid w:val="0"/>
          <w:lang w:val="uk-UA"/>
        </w:rPr>
        <w:t>к конкурсного добору керівника к</w:t>
      </w:r>
      <w:r w:rsidRPr="00751A09">
        <w:rPr>
          <w:snapToGrid w:val="0"/>
          <w:lang w:val="uk-UA"/>
        </w:rPr>
        <w:t>омунального підприємства ,,</w:t>
      </w:r>
      <w:proofErr w:type="spellStart"/>
      <w:r w:rsidRPr="00751A09">
        <w:rPr>
          <w:snapToGrid w:val="0"/>
          <w:lang w:val="uk-UA"/>
        </w:rPr>
        <w:t>Гейківська</w:t>
      </w:r>
      <w:proofErr w:type="spellEnd"/>
      <w:r w:rsidRPr="00751A09">
        <w:rPr>
          <w:snapToGrid w:val="0"/>
          <w:lang w:val="uk-UA"/>
        </w:rPr>
        <w:t xml:space="preserve"> багатопрофільна лікарня з надання психіатричної допомоги” Д</w:t>
      </w:r>
      <w:r w:rsidR="00751A09">
        <w:rPr>
          <w:snapToGrid w:val="0"/>
          <w:lang w:val="uk-UA"/>
        </w:rPr>
        <w:t>ніпропетровської обласної ради”.</w:t>
      </w:r>
    </w:p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7C6386">
        <w:rPr>
          <w:lang w:val="uk-UA"/>
        </w:rPr>
        <w:t>рсної комісії з добору керівника</w:t>
      </w:r>
      <w:r w:rsidR="00C14600">
        <w:rPr>
          <w:lang w:val="uk-UA"/>
        </w:rPr>
        <w:t xml:space="preserve"> зазначен</w:t>
      </w:r>
      <w:r w:rsidR="007C6386">
        <w:rPr>
          <w:lang w:val="uk-UA"/>
        </w:rPr>
        <w:t>ого підприємства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751A09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751A09">
        <w:rPr>
          <w:lang w:val="uk-UA"/>
        </w:rPr>
        <w:t>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751A09">
        <w:rPr>
          <w:lang w:val="uk-UA"/>
        </w:rPr>
        <w:t>02</w:t>
      </w:r>
      <w:r>
        <w:rPr>
          <w:lang w:val="uk-UA"/>
        </w:rPr>
        <w:t xml:space="preserve"> </w:t>
      </w:r>
      <w:r w:rsidR="00751A09">
        <w:rPr>
          <w:lang w:val="uk-UA"/>
        </w:rPr>
        <w:t>квітня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51A09" w:rsidRDefault="00751A0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51A09" w:rsidRDefault="00751A0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45518F" w:rsidRDefault="0045518F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51A09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BA" w:rsidRDefault="00F77CBA">
      <w:r>
        <w:separator/>
      </w:r>
    </w:p>
  </w:endnote>
  <w:endnote w:type="continuationSeparator" w:id="0">
    <w:p w:rsidR="00F77CBA" w:rsidRDefault="00F7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BA" w:rsidRDefault="00F77CBA">
      <w:r>
        <w:separator/>
      </w:r>
    </w:p>
  </w:footnote>
  <w:footnote w:type="continuationSeparator" w:id="0">
    <w:p w:rsidR="00F77CBA" w:rsidRDefault="00F7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4E4E3C"/>
    <w:multiLevelType w:val="hybridMultilevel"/>
    <w:tmpl w:val="37A870AE"/>
    <w:lvl w:ilvl="0" w:tplc="8CF0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1E9F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51FB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18F"/>
    <w:rsid w:val="004553C8"/>
    <w:rsid w:val="00457BC2"/>
    <w:rsid w:val="00462BB5"/>
    <w:rsid w:val="00467017"/>
    <w:rsid w:val="00470657"/>
    <w:rsid w:val="00475238"/>
    <w:rsid w:val="004758BF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1A09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4D0C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77CBA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9A412-B497-47D2-87A4-3EF1219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82</cp:revision>
  <cp:lastPrinted>2021-03-17T08:31:00Z</cp:lastPrinted>
  <dcterms:created xsi:type="dcterms:W3CDTF">2015-12-03T13:21:00Z</dcterms:created>
  <dcterms:modified xsi:type="dcterms:W3CDTF">2021-03-17T08:34:00Z</dcterms:modified>
</cp:coreProperties>
</file>