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15" w:rsidRDefault="00645D1C" w:rsidP="0011209B">
      <w:pPr>
        <w:tabs>
          <w:tab w:val="left" w:pos="200"/>
          <w:tab w:val="left" w:pos="9540"/>
        </w:tabs>
        <w:spacing w:after="0" w:line="240" w:lineRule="auto"/>
        <w:ind w:left="9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  <w:r w:rsidR="003D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додатка 1</w:t>
      </w:r>
    </w:p>
    <w:p w:rsidR="0011209B" w:rsidRPr="0011209B" w:rsidRDefault="00645D1C" w:rsidP="0011209B">
      <w:pPr>
        <w:tabs>
          <w:tab w:val="left" w:pos="200"/>
          <w:tab w:val="left" w:pos="9540"/>
        </w:tabs>
        <w:spacing w:after="0" w:line="240" w:lineRule="auto"/>
        <w:ind w:left="9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 рішення обласної ради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09B" w:rsidRPr="0011209B" w:rsidRDefault="0011209B" w:rsidP="0011209B">
      <w:pPr>
        <w:tabs>
          <w:tab w:val="left" w:pos="200"/>
          <w:tab w:val="left" w:pos="5940"/>
          <w:tab w:val="left" w:pos="9540"/>
          <w:tab w:val="left" w:pos="11160"/>
        </w:tabs>
        <w:spacing w:after="0" w:line="240" w:lineRule="auto"/>
        <w:ind w:left="9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9B" w:rsidRPr="0011209B" w:rsidRDefault="0011209B" w:rsidP="0011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9B" w:rsidRPr="0011209B" w:rsidRDefault="0011209B" w:rsidP="0011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</w:t>
      </w:r>
    </w:p>
    <w:p w:rsidR="0011209B" w:rsidRPr="0011209B" w:rsidRDefault="0011209B" w:rsidP="0011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оцінки ефективності виконання Програми підвищення правової освіти та політичної культури </w:t>
      </w:r>
    </w:p>
    <w:p w:rsidR="0011209B" w:rsidRPr="0011209B" w:rsidRDefault="0011209B" w:rsidP="0011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населення для заб</w:t>
      </w:r>
      <w:r w:rsidR="0030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езпечення участі громадськості в</w:t>
      </w: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формуванні та реалізації державної політики </w:t>
      </w:r>
    </w:p>
    <w:p w:rsidR="0011209B" w:rsidRPr="0011209B" w:rsidRDefault="0011209B" w:rsidP="0011209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Дніпропетровській області на 2002 – 202</w:t>
      </w:r>
      <w:r w:rsidRPr="001120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</w:p>
    <w:p w:rsidR="0011209B" w:rsidRPr="0011209B" w:rsidRDefault="0011209B" w:rsidP="0011209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209B" w:rsidRPr="0011209B" w:rsidRDefault="0011209B" w:rsidP="0011209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Кількісні показники виконання Програми</w:t>
      </w:r>
    </w:p>
    <w:p w:rsidR="0011209B" w:rsidRPr="0011209B" w:rsidRDefault="0011209B" w:rsidP="0011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68"/>
        <w:gridCol w:w="1701"/>
        <w:gridCol w:w="1134"/>
        <w:gridCol w:w="1134"/>
        <w:gridCol w:w="1385"/>
        <w:gridCol w:w="1309"/>
      </w:tblGrid>
      <w:tr w:rsidR="0011209B" w:rsidRPr="00645D1C" w:rsidTr="005C4821">
        <w:trPr>
          <w:trHeight w:val="301"/>
          <w:tblHeader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11209B" w:rsidRPr="00645D1C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9531" w:type="dxa"/>
            <w:gridSpan w:val="6"/>
            <w:shd w:val="clear" w:color="auto" w:fill="auto"/>
          </w:tcPr>
          <w:p w:rsidR="0011209B" w:rsidRPr="00645D1C" w:rsidRDefault="00645D1C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Кількісні показники виконання Програми</w:t>
            </w:r>
          </w:p>
        </w:tc>
      </w:tr>
      <w:tr w:rsidR="00563070" w:rsidRPr="00645D1C" w:rsidTr="00F17D92">
        <w:trPr>
          <w:trHeight w:val="312"/>
          <w:tblHeader/>
        </w:trPr>
        <w:tc>
          <w:tcPr>
            <w:tcW w:w="4786" w:type="dxa"/>
            <w:vMerge/>
            <w:shd w:val="clear" w:color="auto" w:fill="auto"/>
          </w:tcPr>
          <w:p w:rsidR="00563070" w:rsidRPr="00645D1C" w:rsidRDefault="00563070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:rsidR="00563070" w:rsidRPr="00645D1C" w:rsidRDefault="00563070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показника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3070" w:rsidRPr="00645D1C" w:rsidRDefault="00563070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>Усього за Програмою**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63070" w:rsidRPr="00645D1C" w:rsidRDefault="00563070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Значення показника за роками</w:t>
            </w:r>
          </w:p>
        </w:tc>
      </w:tr>
      <w:tr w:rsidR="00563070" w:rsidRPr="00645D1C" w:rsidTr="00F17D92">
        <w:trPr>
          <w:trHeight w:val="260"/>
          <w:tblHeader/>
        </w:trPr>
        <w:tc>
          <w:tcPr>
            <w:tcW w:w="4786" w:type="dxa"/>
            <w:vMerge/>
            <w:shd w:val="clear" w:color="auto" w:fill="auto"/>
          </w:tcPr>
          <w:p w:rsidR="00563070" w:rsidRPr="00645D1C" w:rsidRDefault="00563070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563070" w:rsidRPr="00645D1C" w:rsidRDefault="00563070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3070" w:rsidRPr="00645D1C" w:rsidRDefault="00563070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3070" w:rsidRPr="00645D1C" w:rsidRDefault="00563070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70" w:rsidRPr="00645D1C" w:rsidRDefault="00563070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85" w:type="dxa"/>
            <w:shd w:val="clear" w:color="auto" w:fill="auto"/>
          </w:tcPr>
          <w:p w:rsidR="00563070" w:rsidRPr="00645D1C" w:rsidRDefault="00563070" w:rsidP="0011209B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Усього, </w:t>
            </w:r>
          </w:p>
          <w:p w:rsidR="00563070" w:rsidRPr="00645D1C" w:rsidRDefault="00563070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 – </w:t>
            </w:r>
            <w:r w:rsidRPr="00645D1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>ІІ етапи</w:t>
            </w:r>
          </w:p>
        </w:tc>
        <w:tc>
          <w:tcPr>
            <w:tcW w:w="1309" w:type="dxa"/>
          </w:tcPr>
          <w:p w:rsidR="00563070" w:rsidRPr="00645D1C" w:rsidRDefault="00563070" w:rsidP="0011209B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Усього, </w:t>
            </w:r>
          </w:p>
          <w:p w:rsidR="00563070" w:rsidRPr="00645D1C" w:rsidRDefault="00563070" w:rsidP="0011209B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645D1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645D1C">
              <w:rPr>
                <w:rFonts w:ascii="Times New Roman" w:eastAsia="Times New Roman" w:hAnsi="Times New Roman" w:cs="Times New Roman"/>
                <w:b/>
                <w:lang w:eastAsia="ru-RU"/>
              </w:rPr>
              <w:t>етап*</w:t>
            </w:r>
          </w:p>
        </w:tc>
      </w:tr>
      <w:tr w:rsidR="00563070" w:rsidRPr="00645D1C" w:rsidTr="00DD0B1E">
        <w:trPr>
          <w:trHeight w:val="277"/>
        </w:trPr>
        <w:tc>
          <w:tcPr>
            <w:tcW w:w="4786" w:type="dxa"/>
            <w:shd w:val="clear" w:color="auto" w:fill="auto"/>
          </w:tcPr>
          <w:p w:rsidR="00563070" w:rsidRPr="00645D1C" w:rsidRDefault="00563070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1. Підвищення ефективності взаємодії об’єднань громадян в особі обласних осередків політичних партій та громадських організацій, вироблення спільних пропозицій щодо вирішення актуальних проблем соціально-економічного, політичного й культурного життя області, забезпечення гласності та відкритості діяльності органів виконавчої влади та місцевого самоврядування.</w:t>
            </w:r>
          </w:p>
          <w:p w:rsidR="00563070" w:rsidRPr="00645D1C" w:rsidRDefault="00563070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Удосконалення системи правової освіти населення, розвиток громадянського суспільства, збереження вітчизняних традицій у цій сфері. </w:t>
            </w:r>
          </w:p>
          <w:p w:rsidR="00E047C6" w:rsidRDefault="00563070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Поліпшення ефективності взаємодії місцевих органів виконавчої влади, органів місцевого самоврядування з регіональними громадськими організаціями у сфері підтримки учасників</w:t>
            </w:r>
          </w:p>
          <w:p w:rsidR="00563070" w:rsidRPr="00645D1C" w:rsidRDefault="00563070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АТО/ООС та членів їхніх родин</w:t>
            </w:r>
          </w:p>
        </w:tc>
        <w:tc>
          <w:tcPr>
            <w:tcW w:w="2868" w:type="dxa"/>
            <w:shd w:val="clear" w:color="auto" w:fill="auto"/>
          </w:tcPr>
          <w:p w:rsidR="00563070" w:rsidRPr="00645D1C" w:rsidRDefault="00563070" w:rsidP="00B61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Організація та проведення  конференцій, семінарів, нарад, лекторіїв, круглих столів, школи молодих політиків, громадських слухань</w:t>
            </w:r>
          </w:p>
        </w:tc>
        <w:tc>
          <w:tcPr>
            <w:tcW w:w="1701" w:type="dxa"/>
            <w:shd w:val="clear" w:color="auto" w:fill="auto"/>
          </w:tcPr>
          <w:p w:rsidR="00226897" w:rsidRDefault="00226897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897" w:rsidRDefault="00226897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897" w:rsidRDefault="00226897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070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04B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1903A2" w:rsidRDefault="001903A2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910599" w:rsidRPr="001903A2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563070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22,515</w:t>
            </w:r>
          </w:p>
          <w:p w:rsidR="00563070" w:rsidRPr="00645D1C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134" w:type="dxa"/>
            <w:shd w:val="clear" w:color="auto" w:fill="auto"/>
          </w:tcPr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070" w:rsidRPr="00645D1C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63070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Pr="00645D1C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070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563070" w:rsidRPr="00645D1C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134" w:type="dxa"/>
            <w:shd w:val="clear" w:color="auto" w:fill="auto"/>
          </w:tcPr>
          <w:p w:rsidR="001903A2" w:rsidRDefault="001903A2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070" w:rsidRPr="00645D1C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63070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Pr="00645D1C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4" w:rsidRDefault="00F17D92" w:rsidP="00F17D9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63070" w:rsidRPr="00645D1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563070" w:rsidRPr="00645D1C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385" w:type="dxa"/>
            <w:shd w:val="clear" w:color="auto" w:fill="auto"/>
          </w:tcPr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070" w:rsidRPr="00645D1C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563070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Pr="00645D1C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070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15,515</w:t>
            </w:r>
          </w:p>
          <w:p w:rsidR="00563070" w:rsidRPr="00645D1C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309" w:type="dxa"/>
          </w:tcPr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070" w:rsidRPr="00645D1C" w:rsidRDefault="009804B5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563070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599" w:rsidRPr="00645D1C" w:rsidRDefault="00910599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F0E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563070" w:rsidRPr="00645D1C" w:rsidRDefault="00563070" w:rsidP="0022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</w:tr>
      <w:tr w:rsidR="0049035C" w:rsidRPr="00645D1C" w:rsidTr="00F17D92">
        <w:trPr>
          <w:trHeight w:val="71"/>
        </w:trPr>
        <w:tc>
          <w:tcPr>
            <w:tcW w:w="4786" w:type="dxa"/>
            <w:shd w:val="clear" w:color="auto" w:fill="auto"/>
          </w:tcPr>
          <w:p w:rsidR="0049035C" w:rsidRPr="00645D1C" w:rsidRDefault="0049035C" w:rsidP="0011209B">
            <w:pPr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Удосконалення організації постійних соціологічних досліджень громадської думки щодо  діяльності органів виконавчої влади та органів місцевого самоврядування, оприлюднення інформації про ставлення громадян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процесів, які відбуваються у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суспільстві</w:t>
            </w:r>
          </w:p>
        </w:tc>
        <w:tc>
          <w:tcPr>
            <w:tcW w:w="2868" w:type="dxa"/>
            <w:shd w:val="clear" w:color="auto" w:fill="auto"/>
          </w:tcPr>
          <w:p w:rsidR="0049035C" w:rsidRDefault="0049035C" w:rsidP="0011209B">
            <w:pPr>
              <w:spacing w:after="0" w:line="226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Організація та проведення</w:t>
            </w:r>
          </w:p>
          <w:p w:rsidR="0049035C" w:rsidRDefault="0049035C" w:rsidP="0011209B">
            <w:pPr>
              <w:spacing w:after="0" w:line="226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соціологічних досліджень,</w:t>
            </w:r>
          </w:p>
          <w:p w:rsidR="00D2440C" w:rsidRDefault="00174449" w:rsidP="00D2440C">
            <w:pPr>
              <w:spacing w:after="0" w:line="226" w:lineRule="auto"/>
              <w:ind w:left="67" w:right="-140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моніторинг </w:t>
            </w:r>
            <w:r w:rsidR="00D2440C">
              <w:rPr>
                <w:rFonts w:ascii="Times New Roman" w:eastAsia="Times New Roman" w:hAnsi="Times New Roman" w:cs="Times New Roman"/>
                <w:lang w:eastAsia="ru-RU"/>
              </w:rPr>
              <w:t>стану</w:t>
            </w:r>
          </w:p>
          <w:p w:rsidR="0049035C" w:rsidRPr="00645D1C" w:rsidRDefault="00D2440C" w:rsidP="00D2440C">
            <w:pPr>
              <w:spacing w:after="0" w:line="226" w:lineRule="auto"/>
              <w:ind w:left="67" w:right="-140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035C"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громадської </w:t>
            </w:r>
          </w:p>
          <w:p w:rsidR="00910599" w:rsidRPr="00645D1C" w:rsidRDefault="00174449" w:rsidP="00910599">
            <w:pPr>
              <w:spacing w:after="0"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думки, діяльності </w:t>
            </w:r>
            <w:r w:rsidR="0049035C" w:rsidRPr="00645D1C">
              <w:rPr>
                <w:rFonts w:ascii="Times New Roman" w:eastAsia="Times New Roman" w:hAnsi="Times New Roman" w:cs="Times New Roman"/>
                <w:lang w:eastAsia="ru-RU"/>
              </w:rPr>
              <w:t>громадських організацій та суспільно-політичної ситуації в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  <w:p w:rsidR="0026224B" w:rsidRPr="00645D1C" w:rsidRDefault="0026224B" w:rsidP="00262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A70" w:rsidRDefault="0049035C" w:rsidP="009E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  <w:p w:rsidR="00840F2A" w:rsidRPr="00645D1C" w:rsidRDefault="0049035C" w:rsidP="009E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35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77F0E" w:rsidRPr="00645D1C" w:rsidRDefault="00A77F0E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5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35C" w:rsidRPr="00645D1C" w:rsidRDefault="0049035C" w:rsidP="00B6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5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5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124,856</w:t>
            </w:r>
          </w:p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309" w:type="dxa"/>
            <w:vAlign w:val="center"/>
          </w:tcPr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5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  <w:p w:rsidR="0049035C" w:rsidRPr="00645D1C" w:rsidRDefault="0049035C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</w:tr>
      <w:tr w:rsidR="002255C3" w:rsidRPr="00645D1C" w:rsidTr="00F17D92">
        <w:tc>
          <w:tcPr>
            <w:tcW w:w="4786" w:type="dxa"/>
            <w:shd w:val="clear" w:color="auto" w:fill="auto"/>
          </w:tcPr>
          <w:p w:rsidR="002255C3" w:rsidRPr="00645D1C" w:rsidRDefault="002255C3" w:rsidP="0011209B">
            <w:pPr>
              <w:spacing w:after="0" w:line="226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bCs/>
                <w:lang w:eastAsia="ru-RU"/>
              </w:rPr>
              <w:t>3. Широке інформування населення про правову політику держави та чинне законодавство України.</w:t>
            </w:r>
          </w:p>
          <w:p w:rsidR="002255C3" w:rsidRPr="00645D1C" w:rsidRDefault="002255C3" w:rsidP="0011209B">
            <w:pPr>
              <w:spacing w:after="0" w:line="226" w:lineRule="auto"/>
              <w:ind w:right="-108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45D1C">
              <w:rPr>
                <w:rFonts w:ascii="Times New Roman" w:eastAsia="Times New Roman" w:hAnsi="Times New Roman" w:cs="Times New Roman"/>
                <w:bCs/>
                <w:lang w:eastAsia="ru-RU"/>
              </w:rPr>
              <w:t>Підвищення рівня правової інформованості населення.</w:t>
            </w:r>
          </w:p>
          <w:p w:rsidR="002255C3" w:rsidRPr="00645D1C" w:rsidRDefault="002255C3" w:rsidP="0011209B">
            <w:pPr>
              <w:spacing w:after="0" w:line="22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Створення належних умов для набуття обсягу правових знань та навичок у їх застосуванні,</w:t>
            </w:r>
            <w:r w:rsidRPr="00645D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необхідних для реалізації громадянами своїх прав і свобод, а також виконання покладених на них обов’язків. Підвищення рівня правового захисту учасників АТО/ООС,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членів їхніх сімей та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сімей, члени яких загинули під час проведення АТО/ООС</w:t>
            </w:r>
          </w:p>
        </w:tc>
        <w:tc>
          <w:tcPr>
            <w:tcW w:w="2868" w:type="dxa"/>
            <w:shd w:val="clear" w:color="auto" w:fill="auto"/>
          </w:tcPr>
          <w:p w:rsidR="002255C3" w:rsidRDefault="002255C3" w:rsidP="0011209B">
            <w:pPr>
              <w:spacing w:after="0" w:line="226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Організація та проведення</w:t>
            </w:r>
          </w:p>
          <w:p w:rsidR="002255C3" w:rsidRDefault="002255C3" w:rsidP="0011209B">
            <w:pPr>
              <w:spacing w:after="0" w:line="226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єдиних днів інформування</w:t>
            </w:r>
          </w:p>
          <w:p w:rsidR="002255C3" w:rsidRPr="00645D1C" w:rsidRDefault="002255C3" w:rsidP="0011209B">
            <w:pPr>
              <w:spacing w:after="0" w:line="226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населення</w:t>
            </w:r>
          </w:p>
          <w:p w:rsidR="002255C3" w:rsidRPr="00645D1C" w:rsidRDefault="002255C3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5C3" w:rsidRPr="00645D1C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408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2255C3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24B" w:rsidRPr="00645D1C" w:rsidRDefault="0026224B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5C3" w:rsidRPr="00442529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25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8540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3298</w:t>
            </w:r>
            <w:r w:rsidRPr="004425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,31</w:t>
            </w:r>
          </w:p>
          <w:p w:rsidR="002255C3" w:rsidRPr="00645D1C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5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тис. осіб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C3" w:rsidRPr="00645D1C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255C3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24B" w:rsidRPr="00645D1C" w:rsidRDefault="0026224B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5C3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  <w:p w:rsidR="002255C3" w:rsidRPr="00645D1C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C3" w:rsidRPr="00645D1C" w:rsidRDefault="002255C3" w:rsidP="00B6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255C3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24B" w:rsidRPr="00645D1C" w:rsidRDefault="0026224B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5C3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  <w:p w:rsidR="002255C3" w:rsidRPr="00645D1C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255C3" w:rsidRPr="00645D1C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2255C3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24B" w:rsidRPr="00645D1C" w:rsidRDefault="0026224B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5C3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9968,31</w:t>
            </w:r>
          </w:p>
          <w:p w:rsidR="002255C3" w:rsidRPr="00645D1C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309" w:type="dxa"/>
            <w:vAlign w:val="center"/>
          </w:tcPr>
          <w:p w:rsidR="00840F2A" w:rsidRPr="009E48D5" w:rsidRDefault="0085408B" w:rsidP="009E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255C3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224B" w:rsidRPr="00840F2A" w:rsidRDefault="0026224B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255C3" w:rsidRDefault="0085408B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="009B1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255C3" w:rsidRPr="00645D1C" w:rsidRDefault="002255C3" w:rsidP="0026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</w:tr>
      <w:tr w:rsidR="00742437" w:rsidRPr="00645D1C" w:rsidTr="00F17D92">
        <w:tc>
          <w:tcPr>
            <w:tcW w:w="4786" w:type="dxa"/>
            <w:shd w:val="clear" w:color="auto" w:fill="auto"/>
          </w:tcPr>
          <w:p w:rsidR="00742437" w:rsidRPr="00645D1C" w:rsidRDefault="00742437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4. Інформування населення щодо суспільно-політич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них процесів, які відбуваються у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державі та області.</w:t>
            </w:r>
          </w:p>
          <w:p w:rsidR="00742437" w:rsidRPr="00645D1C" w:rsidRDefault="00742437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742437" w:rsidRPr="00645D1C" w:rsidRDefault="00742437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місцевого самоврядування. </w:t>
            </w:r>
          </w:p>
          <w:p w:rsidR="00742437" w:rsidRPr="00645D1C" w:rsidRDefault="00742437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Роз’яснення соціально значимих нормативно-правових актів. </w:t>
            </w:r>
          </w:p>
          <w:p w:rsidR="00742437" w:rsidRPr="00645D1C" w:rsidRDefault="00742437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способу життя, поваги до сім’ї, суспільства.</w:t>
            </w:r>
          </w:p>
          <w:p w:rsidR="001B12F4" w:rsidRDefault="00742437" w:rsidP="00BA46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Висвітле</w:t>
            </w:r>
            <w:r w:rsidR="00BA46EA">
              <w:rPr>
                <w:rFonts w:ascii="Times New Roman" w:eastAsia="Times New Roman" w:hAnsi="Times New Roman" w:cs="Times New Roman"/>
                <w:lang w:eastAsia="ru-RU"/>
              </w:rPr>
              <w:t>ння подій Революції Гідності та</w:t>
            </w:r>
          </w:p>
          <w:p w:rsidR="00742437" w:rsidRPr="00645D1C" w:rsidRDefault="00742437" w:rsidP="00BA46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АТО/ООС на сході України</w:t>
            </w:r>
          </w:p>
        </w:tc>
        <w:tc>
          <w:tcPr>
            <w:tcW w:w="2868" w:type="dxa"/>
            <w:shd w:val="clear" w:color="auto" w:fill="auto"/>
          </w:tcPr>
          <w:p w:rsidR="00742437" w:rsidRDefault="00742437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Виготовлення та розміщення </w:t>
            </w:r>
          </w:p>
          <w:p w:rsidR="001B5976" w:rsidRDefault="00B61A70" w:rsidP="00B61A70">
            <w:pPr>
              <w:spacing w:after="0" w:line="240" w:lineRule="auto"/>
              <w:ind w:left="-75" w:right="-140"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радіо, телебаченні </w:t>
            </w:r>
          </w:p>
          <w:p w:rsidR="00742437" w:rsidRDefault="001B5976" w:rsidP="001B5976">
            <w:pPr>
              <w:spacing w:after="0" w:line="240" w:lineRule="auto"/>
              <w:ind w:right="-140" w:hanging="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1A70">
              <w:rPr>
                <w:rFonts w:ascii="Times New Roman" w:eastAsia="Times New Roman" w:hAnsi="Times New Roman" w:cs="Times New Roman"/>
                <w:lang w:eastAsia="ru-RU"/>
              </w:rPr>
              <w:t xml:space="preserve">та </w:t>
            </w:r>
            <w:r w:rsidR="00742437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2437">
              <w:rPr>
                <w:rFonts w:ascii="Times New Roman" w:eastAsia="Times New Roman" w:hAnsi="Times New Roman" w:cs="Times New Roman"/>
                <w:lang w:eastAsia="ru-RU"/>
              </w:rPr>
              <w:t xml:space="preserve">засобах масової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243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аудіо-, </w:t>
            </w:r>
            <w:r w:rsidR="00742437">
              <w:rPr>
                <w:rFonts w:ascii="Times New Roman" w:eastAsia="Times New Roman" w:hAnsi="Times New Roman" w:cs="Times New Roman"/>
                <w:lang w:eastAsia="ru-RU"/>
              </w:rPr>
              <w:t>відеороликів, фільмів,</w:t>
            </w:r>
          </w:p>
          <w:p w:rsidR="00742437" w:rsidRDefault="00742437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передач, інформаційних</w:t>
            </w:r>
          </w:p>
          <w:p w:rsidR="00742437" w:rsidRPr="00645D1C" w:rsidRDefault="00742437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сюжетів тощо</w:t>
            </w:r>
          </w:p>
          <w:p w:rsidR="00742437" w:rsidRPr="00645D1C" w:rsidRDefault="00742437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2437" w:rsidRPr="00645D1C" w:rsidRDefault="0085408B" w:rsidP="00A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437" w:rsidRPr="00645D1C" w:rsidRDefault="00840F2A" w:rsidP="009C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437" w:rsidRPr="00645D1C" w:rsidRDefault="00840F2A" w:rsidP="009C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2437" w:rsidRPr="00645D1C" w:rsidRDefault="00742437" w:rsidP="009C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742437" w:rsidRPr="00645D1C" w:rsidRDefault="00742437" w:rsidP="009C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540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174449" w:rsidRPr="00645D1C" w:rsidTr="00F17D92">
        <w:tc>
          <w:tcPr>
            <w:tcW w:w="4786" w:type="dxa"/>
            <w:shd w:val="clear" w:color="auto" w:fill="auto"/>
          </w:tcPr>
          <w:p w:rsidR="00174449" w:rsidRPr="00645D1C" w:rsidRDefault="00174449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5. Інформування населення щодо суспільно-політич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них процесів, які відбуваються у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державі та області.</w:t>
            </w:r>
          </w:p>
          <w:p w:rsidR="00174449" w:rsidRPr="00645D1C" w:rsidRDefault="00174449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Висвітлення діяльності органів виконавчої влади, органів місцевого самоврядування</w:t>
            </w:r>
          </w:p>
          <w:p w:rsidR="00174449" w:rsidRPr="00645D1C" w:rsidRDefault="00174449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174449" w:rsidRPr="00645D1C" w:rsidRDefault="00174449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Виховання поваги до історії України й рідного краю на прикладах загальновідомих зе</w:t>
            </w:r>
            <w:r w:rsidR="00BA46EA">
              <w:rPr>
                <w:rFonts w:ascii="Times New Roman" w:eastAsia="Times New Roman" w:hAnsi="Times New Roman" w:cs="Times New Roman"/>
                <w:lang w:eastAsia="ru-RU"/>
              </w:rPr>
              <w:t xml:space="preserve">мляків, до державних символів,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державних органів, 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місцевого самоврядування. </w:t>
            </w:r>
          </w:p>
          <w:p w:rsidR="00174449" w:rsidRPr="00645D1C" w:rsidRDefault="00174449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Роз’яснення соціально важливих нормативно-правових актів. </w:t>
            </w:r>
          </w:p>
          <w:p w:rsidR="00174449" w:rsidRPr="00645D1C" w:rsidRDefault="00174449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способу життя, </w:t>
            </w:r>
          </w:p>
          <w:p w:rsidR="00174449" w:rsidRPr="00645D1C" w:rsidRDefault="00174449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поваги до сім’ї, суспільства</w:t>
            </w:r>
          </w:p>
        </w:tc>
        <w:tc>
          <w:tcPr>
            <w:tcW w:w="2868" w:type="dxa"/>
            <w:shd w:val="clear" w:color="auto" w:fill="auto"/>
          </w:tcPr>
          <w:p w:rsidR="00174449" w:rsidRDefault="00174449" w:rsidP="00174449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Виготовлення та розміщення</w:t>
            </w:r>
          </w:p>
          <w:p w:rsidR="00174449" w:rsidRDefault="00174449" w:rsidP="00174449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об’єктів зовнішньої та</w:t>
            </w:r>
          </w:p>
          <w:p w:rsidR="00174449" w:rsidRDefault="00174449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внутрішньої соціальної</w:t>
            </w:r>
          </w:p>
          <w:p w:rsidR="00AD4B08" w:rsidRDefault="00174449" w:rsidP="00174449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реклами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пост</w:t>
            </w:r>
            <w:r w:rsidR="00AD4B08">
              <w:rPr>
                <w:rFonts w:ascii="Times New Roman" w:eastAsia="Times New Roman" w:hAnsi="Times New Roman" w:cs="Times New Roman"/>
                <w:lang w:eastAsia="ru-RU"/>
              </w:rPr>
              <w:t>ерів</w:t>
            </w:r>
            <w:proofErr w:type="spellEnd"/>
            <w:r w:rsidR="00AD4B08">
              <w:rPr>
                <w:rFonts w:ascii="Times New Roman" w:eastAsia="Times New Roman" w:hAnsi="Times New Roman" w:cs="Times New Roman"/>
                <w:lang w:eastAsia="ru-RU"/>
              </w:rPr>
              <w:t>, банерів,</w:t>
            </w:r>
          </w:p>
          <w:p w:rsidR="00174449" w:rsidRPr="00645D1C" w:rsidRDefault="00AD4B08" w:rsidP="00174449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стендів, вивісок</w:t>
            </w:r>
            <w:r w:rsidR="00174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4449" w:rsidRPr="00645D1C">
              <w:rPr>
                <w:rFonts w:ascii="Times New Roman" w:eastAsia="Times New Roman" w:hAnsi="Times New Roman" w:cs="Times New Roman"/>
                <w:lang w:eastAsia="ru-RU"/>
              </w:rPr>
              <w:t>тощо)</w:t>
            </w:r>
          </w:p>
          <w:p w:rsidR="00174449" w:rsidRPr="00645D1C" w:rsidRDefault="00174449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4449" w:rsidRPr="00645D1C" w:rsidRDefault="00A064E3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449" w:rsidRPr="00645D1C" w:rsidRDefault="00174449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449" w:rsidRPr="00645D1C" w:rsidRDefault="00174449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74449" w:rsidRPr="00645D1C" w:rsidRDefault="00174449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9497</w:t>
            </w:r>
            <w:r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174449" w:rsidRPr="00645D1C" w:rsidRDefault="00A064E3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6349</w:t>
            </w:r>
          </w:p>
        </w:tc>
      </w:tr>
      <w:tr w:rsidR="00CB119D" w:rsidRPr="00645D1C" w:rsidTr="0025796A">
        <w:trPr>
          <w:trHeight w:val="629"/>
        </w:trPr>
        <w:tc>
          <w:tcPr>
            <w:tcW w:w="4786" w:type="dxa"/>
            <w:shd w:val="clear" w:color="auto" w:fill="auto"/>
          </w:tcPr>
          <w:p w:rsidR="00CB119D" w:rsidRPr="00645D1C" w:rsidRDefault="00CB119D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6. Систематичне й безперервне поширення соціальної реклами у Дніпропетровській області</w:t>
            </w:r>
          </w:p>
        </w:tc>
        <w:tc>
          <w:tcPr>
            <w:tcW w:w="2868" w:type="dxa"/>
            <w:shd w:val="clear" w:color="auto" w:fill="auto"/>
          </w:tcPr>
          <w:p w:rsidR="00CB119D" w:rsidRDefault="00CB119D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Придбання, виготовлення,</w:t>
            </w:r>
          </w:p>
          <w:p w:rsidR="00CB119D" w:rsidRDefault="00CB119D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монтаж, розміщення,</w:t>
            </w:r>
          </w:p>
          <w:p w:rsidR="00CB119D" w:rsidRDefault="00CB119D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установлення, технічне</w:t>
            </w:r>
          </w:p>
          <w:p w:rsidR="00CB119D" w:rsidRDefault="00CB119D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обслуговування, поточний та</w:t>
            </w:r>
          </w:p>
          <w:p w:rsidR="00CB119D" w:rsidRDefault="00CB119D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капітальний ремонт, оренда</w:t>
            </w:r>
          </w:p>
          <w:p w:rsidR="00CB119D" w:rsidRDefault="00CB119D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зовнішніх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екламних</w:t>
            </w:r>
          </w:p>
          <w:p w:rsidR="00CB119D" w:rsidRDefault="00CB119D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конструкцій (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білбордів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, сіті</w:t>
            </w:r>
          </w:p>
          <w:p w:rsidR="00CB119D" w:rsidRPr="00645D1C" w:rsidRDefault="00CB119D" w:rsidP="001B5976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лайтів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лайт-боксів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тощо)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19D" w:rsidRPr="00645D1C" w:rsidRDefault="00A064E3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9D" w:rsidRPr="00645D1C" w:rsidRDefault="00CB119D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19D" w:rsidRPr="00645D1C" w:rsidRDefault="00CB119D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119D" w:rsidRPr="00645D1C" w:rsidRDefault="00CB119D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  <w:r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CB119D" w:rsidRPr="00645D1C" w:rsidRDefault="00A064E3" w:rsidP="002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0F3E12" w:rsidRPr="00645D1C" w:rsidTr="00F17D92">
        <w:tc>
          <w:tcPr>
            <w:tcW w:w="4786" w:type="dxa"/>
            <w:shd w:val="clear" w:color="auto" w:fill="auto"/>
          </w:tcPr>
          <w:p w:rsidR="000F3E12" w:rsidRPr="00645D1C" w:rsidRDefault="000F3E12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7. Інформування населення щодо суспільно-політичн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их процесів, які відбуваються у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державі та області.</w:t>
            </w:r>
          </w:p>
          <w:p w:rsidR="000F3E12" w:rsidRPr="00645D1C" w:rsidRDefault="000F3E12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Висвітлення діяльності органів виконавчої влади, органів місцевого самоврядування</w:t>
            </w:r>
          </w:p>
          <w:p w:rsidR="000F3E12" w:rsidRPr="00645D1C" w:rsidRDefault="000F3E12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Формування у громадян поваги до прав</w:t>
            </w:r>
            <w:r w:rsidR="00FB335D">
              <w:rPr>
                <w:rFonts w:ascii="Times New Roman" w:eastAsia="Times New Roman" w:hAnsi="Times New Roman" w:cs="Times New Roman"/>
                <w:lang w:eastAsia="ru-RU"/>
              </w:rPr>
              <w:t xml:space="preserve">а, гуманістичних правових ідей,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загальнолюдських та національних правових цінностей, подолання правового нігілізму.</w:t>
            </w:r>
          </w:p>
          <w:p w:rsidR="000F3E12" w:rsidRPr="00645D1C" w:rsidRDefault="000F3E12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місцевого самоврядування.</w:t>
            </w:r>
          </w:p>
          <w:p w:rsidR="000F3E12" w:rsidRPr="00645D1C" w:rsidRDefault="000F3E12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Роз’яснення соціально важливих нормативно-правових актів.</w:t>
            </w:r>
          </w:p>
          <w:p w:rsidR="000F3E12" w:rsidRPr="00645D1C" w:rsidRDefault="000F3E12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способу життя, поваги до сім’ї, суспільства</w:t>
            </w:r>
          </w:p>
        </w:tc>
        <w:tc>
          <w:tcPr>
            <w:tcW w:w="2868" w:type="dxa"/>
            <w:shd w:val="clear" w:color="auto" w:fill="auto"/>
          </w:tcPr>
          <w:p w:rsidR="001B5976" w:rsidRDefault="000F3E12" w:rsidP="001B5976">
            <w:pPr>
              <w:spacing w:after="0" w:line="240" w:lineRule="auto"/>
              <w:ind w:left="-75" w:right="-140"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Виготовлення </w:t>
            </w:r>
          </w:p>
          <w:p w:rsidR="000F3E12" w:rsidRDefault="001B5976" w:rsidP="001B12F4">
            <w:pPr>
              <w:spacing w:after="0" w:line="240" w:lineRule="auto"/>
              <w:ind w:right="-140" w:hanging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F3E12">
              <w:rPr>
                <w:rFonts w:ascii="Times New Roman" w:eastAsia="Times New Roman" w:hAnsi="Times New Roman" w:cs="Times New Roman"/>
                <w:lang w:eastAsia="ru-RU"/>
              </w:rPr>
              <w:t>оригінал-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E12">
              <w:rPr>
                <w:rFonts w:ascii="Times New Roman" w:eastAsia="Times New Roman" w:hAnsi="Times New Roman" w:cs="Times New Roman"/>
                <w:lang w:eastAsia="ru-RU"/>
              </w:rPr>
              <w:t>макетів</w:t>
            </w:r>
            <w:r w:rsidR="001B1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E12">
              <w:rPr>
                <w:rFonts w:ascii="Times New Roman" w:eastAsia="Times New Roman" w:hAnsi="Times New Roman" w:cs="Times New Roman"/>
                <w:lang w:eastAsia="ru-RU"/>
              </w:rPr>
              <w:t xml:space="preserve">об’єктів  </w:t>
            </w:r>
            <w:r w:rsidR="001B1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E12">
              <w:rPr>
                <w:rFonts w:ascii="Times New Roman" w:eastAsia="Times New Roman" w:hAnsi="Times New Roman" w:cs="Times New Roman"/>
                <w:lang w:eastAsia="ru-RU"/>
              </w:rPr>
              <w:t>соціальної реклами</w:t>
            </w:r>
            <w:r w:rsidR="001B1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E1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0F3E12">
              <w:rPr>
                <w:rFonts w:ascii="Times New Roman" w:eastAsia="Times New Roman" w:hAnsi="Times New Roman" w:cs="Times New Roman"/>
                <w:lang w:eastAsia="ru-RU"/>
              </w:rPr>
              <w:t>постерів</w:t>
            </w:r>
            <w:proofErr w:type="spellEnd"/>
            <w:r w:rsidR="000F3E12">
              <w:rPr>
                <w:rFonts w:ascii="Times New Roman" w:eastAsia="Times New Roman" w:hAnsi="Times New Roman" w:cs="Times New Roman"/>
                <w:lang w:eastAsia="ru-RU"/>
              </w:rPr>
              <w:t>, плакатів, брошур,</w:t>
            </w:r>
          </w:p>
          <w:p w:rsidR="000F3E12" w:rsidRPr="00645D1C" w:rsidRDefault="000F3E12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буклетів тощо)</w:t>
            </w:r>
          </w:p>
          <w:p w:rsidR="000F3E12" w:rsidRPr="00645D1C" w:rsidRDefault="000F3E12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E12" w:rsidRPr="00645D1C" w:rsidRDefault="000F3E12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3E12" w:rsidRPr="00645D1C" w:rsidRDefault="00D14D2B" w:rsidP="00B8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4E3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E12" w:rsidRPr="00645D1C" w:rsidRDefault="00D14D2B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3E12" w:rsidRPr="00645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F3E12"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E12" w:rsidRPr="00645D1C" w:rsidRDefault="00D14D2B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3E12" w:rsidRPr="00645D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F3E12"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F3E12" w:rsidRPr="00645D1C" w:rsidRDefault="000F3E12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Pr="004903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0F3E12" w:rsidRPr="00645D1C" w:rsidRDefault="00B84E37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0F3E12" w:rsidRPr="00645D1C" w:rsidTr="00F17D92">
        <w:tc>
          <w:tcPr>
            <w:tcW w:w="4786" w:type="dxa"/>
            <w:shd w:val="clear" w:color="auto" w:fill="auto"/>
          </w:tcPr>
          <w:p w:rsidR="000F3E12" w:rsidRPr="00645D1C" w:rsidRDefault="000F3E12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8.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місцевого самоврядування.</w:t>
            </w:r>
          </w:p>
          <w:p w:rsidR="000F3E12" w:rsidRPr="00645D1C" w:rsidRDefault="000F3E12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Роз’яснення соціально важливих нормативно-правових актів.</w:t>
            </w:r>
          </w:p>
          <w:p w:rsidR="000F3E12" w:rsidRPr="00645D1C" w:rsidRDefault="000F3E12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способу життя, поваги до сім’ї, суспільства.</w:t>
            </w:r>
          </w:p>
          <w:p w:rsidR="000F3E12" w:rsidRPr="00645D1C" w:rsidRDefault="000F3E12" w:rsidP="00112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</w:rPr>
            </w:pPr>
            <w:r w:rsidRPr="00645D1C">
              <w:rPr>
                <w:rFonts w:ascii="Times New Roman" w:eastAsia="Times New Roman" w:hAnsi="Times New Roman" w:cs="Times New Roman"/>
                <w:bCs/>
              </w:rPr>
              <w:t>Утвердження ідей міжнаціональної злагоди, толерантності, взаємоповаги та розуміння.</w:t>
            </w:r>
          </w:p>
          <w:p w:rsidR="000F3E12" w:rsidRPr="00645D1C" w:rsidRDefault="000F3E12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Створення у суспільстві атмосфери підтримки та поважного ставлення до членів сімей загиблих учасників АТО/ООС та Героїв Революції Гідності</w:t>
            </w:r>
          </w:p>
        </w:tc>
        <w:tc>
          <w:tcPr>
            <w:tcW w:w="2868" w:type="dxa"/>
            <w:shd w:val="clear" w:color="auto" w:fill="auto"/>
          </w:tcPr>
          <w:p w:rsidR="000F3E12" w:rsidRDefault="000F3E12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Виготовлення та придбання</w:t>
            </w:r>
          </w:p>
          <w:p w:rsidR="000F3E12" w:rsidRDefault="000F3E12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поліграфічної продукції</w:t>
            </w:r>
          </w:p>
          <w:p w:rsidR="000F3E12" w:rsidRDefault="000F3E12" w:rsidP="000F3E12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(плакатів, брошур, буклетів,</w:t>
            </w:r>
          </w:p>
          <w:p w:rsidR="000F3E12" w:rsidRDefault="000F3E12" w:rsidP="000F3E12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листівок, книг, довідників</w:t>
            </w:r>
          </w:p>
          <w:p w:rsidR="000F3E12" w:rsidRPr="00645D1C" w:rsidRDefault="000F3E12" w:rsidP="000F3E12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тощо)</w:t>
            </w:r>
          </w:p>
          <w:p w:rsidR="000F3E12" w:rsidRPr="00645D1C" w:rsidRDefault="000F3E12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798" w:rsidRDefault="00B84E37" w:rsidP="007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  <w:r w:rsidR="000F3E12" w:rsidRPr="00645D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  <w:r w:rsidR="00AC3798"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3E12" w:rsidRPr="00645D1C" w:rsidRDefault="00AC3798" w:rsidP="001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</w:t>
            </w:r>
            <w:r w:rsidR="001224A4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E12" w:rsidRDefault="000F3E12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AC3798" w:rsidRPr="00645D1C" w:rsidRDefault="00AC3798" w:rsidP="001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</w:t>
            </w:r>
            <w:r w:rsidR="001224A4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E12" w:rsidRDefault="000F3E12" w:rsidP="001B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AC3798" w:rsidRPr="00645D1C" w:rsidRDefault="00AC3798" w:rsidP="001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</w:t>
            </w:r>
            <w:r w:rsidR="001224A4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F3E12" w:rsidRDefault="000F3E12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1655,778</w:t>
            </w:r>
          </w:p>
          <w:p w:rsidR="00AC3798" w:rsidRPr="00645D1C" w:rsidRDefault="00AC3798" w:rsidP="001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</w:t>
            </w:r>
            <w:r w:rsidR="001224A4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309" w:type="dxa"/>
            <w:vAlign w:val="center"/>
          </w:tcPr>
          <w:p w:rsidR="000F3E12" w:rsidRDefault="00B84E37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112,868</w:t>
            </w:r>
          </w:p>
          <w:p w:rsidR="00AC3798" w:rsidRPr="00645D1C" w:rsidRDefault="00AC3798" w:rsidP="001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</w:t>
            </w:r>
            <w:r w:rsidR="001224A4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</w:tr>
      <w:tr w:rsidR="00AC3798" w:rsidRPr="00645D1C" w:rsidTr="00F17D92">
        <w:trPr>
          <w:trHeight w:val="1246"/>
        </w:trPr>
        <w:tc>
          <w:tcPr>
            <w:tcW w:w="4786" w:type="dxa"/>
            <w:shd w:val="clear" w:color="auto" w:fill="auto"/>
          </w:tcPr>
          <w:p w:rsidR="00AC3798" w:rsidRPr="00645D1C" w:rsidRDefault="00AC3798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9. Моніторинг ефективності системи управління процесами реалізації державної політики на регіональному рівні</w:t>
            </w:r>
          </w:p>
        </w:tc>
        <w:tc>
          <w:tcPr>
            <w:tcW w:w="2868" w:type="dxa"/>
            <w:shd w:val="clear" w:color="auto" w:fill="auto"/>
          </w:tcPr>
          <w:p w:rsidR="00AC3798" w:rsidRPr="00A61E17" w:rsidRDefault="00AC3798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1E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та проведення</w:t>
            </w:r>
          </w:p>
          <w:p w:rsidR="00AC3798" w:rsidRPr="00A61E17" w:rsidRDefault="00AC3798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1E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науково-дослідних робіт  </w:t>
            </w:r>
          </w:p>
          <w:p w:rsidR="00AC3798" w:rsidRPr="00A61E17" w:rsidRDefault="00AC3798" w:rsidP="0011209B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3798" w:rsidRPr="00645D1C" w:rsidRDefault="00AC3798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798" w:rsidRPr="00645D1C" w:rsidRDefault="00AC3798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C3798" w:rsidRPr="00645D1C" w:rsidRDefault="00AC3798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798" w:rsidRDefault="00AC3798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  <w:p w:rsidR="00AC3798" w:rsidRPr="00645D1C" w:rsidRDefault="00AC3798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798" w:rsidRDefault="004A1B5E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  <w:p w:rsidR="000E0A31" w:rsidRDefault="000E0A31" w:rsidP="000E0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A31" w:rsidRDefault="000E0A31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  <w:p w:rsidR="000E0A31" w:rsidRPr="00645D1C" w:rsidRDefault="000E0A31" w:rsidP="000E0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A31" w:rsidRDefault="000E0A31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  <w:p w:rsidR="000E0A31" w:rsidRDefault="000E0A31" w:rsidP="000E0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A31" w:rsidRDefault="000E0A31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  <w:p w:rsidR="00AC3798" w:rsidRPr="00645D1C" w:rsidRDefault="00AC3798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C3798" w:rsidRPr="00645D1C" w:rsidRDefault="00AC3798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C3798" w:rsidRPr="00645D1C" w:rsidRDefault="00AC3798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798" w:rsidRDefault="00AC3798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  <w:p w:rsidR="00AC3798" w:rsidRPr="00645D1C" w:rsidRDefault="00AC3798" w:rsidP="000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309" w:type="dxa"/>
          </w:tcPr>
          <w:p w:rsidR="00AC3798" w:rsidRPr="00645D1C" w:rsidRDefault="00AC3798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798" w:rsidRPr="00645D1C" w:rsidTr="00F17D92">
        <w:trPr>
          <w:trHeight w:val="2336"/>
        </w:trPr>
        <w:tc>
          <w:tcPr>
            <w:tcW w:w="4786" w:type="dxa"/>
            <w:shd w:val="clear" w:color="auto" w:fill="auto"/>
          </w:tcPr>
          <w:p w:rsidR="004A1B5E" w:rsidRDefault="00AC3798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10. Виховання поваги до історії України й рідного краю, до державних символів, </w:t>
            </w:r>
          </w:p>
          <w:p w:rsidR="00AC3798" w:rsidRPr="00645D1C" w:rsidRDefault="00AC3798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державних органів.</w:t>
            </w:r>
          </w:p>
          <w:p w:rsidR="00AC3798" w:rsidRPr="00645D1C" w:rsidRDefault="00AC3798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443E75" w:rsidRPr="00645D1C" w:rsidRDefault="00AC3798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Вшанування пам’яті загиблих учасників АТО/ООС та Героїв Революції Гідності</w:t>
            </w:r>
          </w:p>
        </w:tc>
        <w:tc>
          <w:tcPr>
            <w:tcW w:w="2868" w:type="dxa"/>
            <w:shd w:val="clear" w:color="auto" w:fill="auto"/>
          </w:tcPr>
          <w:p w:rsidR="00AC3798" w:rsidRPr="00645D1C" w:rsidRDefault="00AC3798" w:rsidP="00AC3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Придбання та організація виставок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798" w:rsidRPr="00645D1C" w:rsidRDefault="007A0689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798" w:rsidRPr="00645D1C" w:rsidRDefault="00AC3798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798" w:rsidRPr="00645D1C" w:rsidRDefault="00AC3798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578E7" w:rsidRDefault="002578E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98D" w:rsidRPr="00645D1C" w:rsidRDefault="00AC3798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AC3798" w:rsidRPr="00645D1C" w:rsidRDefault="00AC3798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Align w:val="center"/>
          </w:tcPr>
          <w:p w:rsidR="00AC3798" w:rsidRPr="00645D1C" w:rsidRDefault="007A0689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F3A82" w:rsidRPr="00645D1C" w:rsidTr="00AF3A82">
        <w:trPr>
          <w:trHeight w:val="277"/>
        </w:trPr>
        <w:tc>
          <w:tcPr>
            <w:tcW w:w="4786" w:type="dxa"/>
            <w:shd w:val="clear" w:color="auto" w:fill="auto"/>
          </w:tcPr>
          <w:p w:rsidR="00AF3A82" w:rsidRPr="00645D1C" w:rsidRDefault="00AF3A82" w:rsidP="00CA7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11.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місцевого самоврядування.</w:t>
            </w:r>
          </w:p>
          <w:p w:rsidR="00AF3A82" w:rsidRPr="00645D1C" w:rsidRDefault="00AF3A82" w:rsidP="00CA7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Роз’яснення соціально важливих нормативно-правових актів</w:t>
            </w:r>
          </w:p>
        </w:tc>
        <w:tc>
          <w:tcPr>
            <w:tcW w:w="2868" w:type="dxa"/>
            <w:shd w:val="clear" w:color="auto" w:fill="auto"/>
          </w:tcPr>
          <w:p w:rsidR="00AF3A82" w:rsidRDefault="00AF3A82" w:rsidP="00CA7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Організація поїздок</w:t>
            </w:r>
          </w:p>
          <w:p w:rsidR="00AF3A82" w:rsidRPr="00645D1C" w:rsidRDefault="00AF3A82" w:rsidP="00CA7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елегацій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Дніпроп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етровської області для участі у </w:t>
            </w: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громадсько-політичних акціях, урочистих, жалобних і просвітницьких заходах</w:t>
            </w:r>
          </w:p>
        </w:tc>
        <w:tc>
          <w:tcPr>
            <w:tcW w:w="1701" w:type="dxa"/>
            <w:shd w:val="clear" w:color="auto" w:fill="auto"/>
          </w:tcPr>
          <w:p w:rsidR="00AF3A82" w:rsidRDefault="00AF3A82" w:rsidP="00CA7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1,038</w:t>
            </w:r>
          </w:p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134" w:type="dxa"/>
            <w:shd w:val="clear" w:color="auto" w:fill="auto"/>
          </w:tcPr>
          <w:p w:rsidR="00AF3A82" w:rsidRDefault="00AF3A82" w:rsidP="00C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82" w:rsidRDefault="00AF3A82" w:rsidP="00C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F3A82" w:rsidRDefault="00AF3A82" w:rsidP="00CA7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A82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1,038</w:t>
            </w:r>
          </w:p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осіб</w:t>
            </w:r>
          </w:p>
        </w:tc>
        <w:tc>
          <w:tcPr>
            <w:tcW w:w="1309" w:type="dxa"/>
          </w:tcPr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A82" w:rsidRPr="00645D1C" w:rsidTr="00287A7B">
        <w:trPr>
          <w:trHeight w:val="844"/>
        </w:trPr>
        <w:tc>
          <w:tcPr>
            <w:tcW w:w="4786" w:type="dxa"/>
            <w:shd w:val="clear" w:color="auto" w:fill="auto"/>
          </w:tcPr>
          <w:p w:rsidR="00AF3A82" w:rsidRPr="00645D1C" w:rsidRDefault="00AF3A82" w:rsidP="00CA7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12.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місцевого самоврядування.</w:t>
            </w:r>
          </w:p>
          <w:p w:rsidR="00AF3A82" w:rsidRPr="00645D1C" w:rsidRDefault="00AF3A82" w:rsidP="00CA7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Роз’яснення соціально важливих </w:t>
            </w:r>
          </w:p>
          <w:p w:rsidR="00AF3A82" w:rsidRPr="00645D1C" w:rsidRDefault="00AF3A82" w:rsidP="00CA7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нормативно-правових актів.</w:t>
            </w:r>
          </w:p>
          <w:p w:rsidR="00AF3A82" w:rsidRPr="00645D1C" w:rsidRDefault="00AF3A82" w:rsidP="00CA7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Увічнення пам’яті загиблих учасників АТО та Героїв Революції Гідності</w:t>
            </w:r>
          </w:p>
        </w:tc>
        <w:tc>
          <w:tcPr>
            <w:tcW w:w="2868" w:type="dxa"/>
            <w:shd w:val="clear" w:color="auto" w:fill="auto"/>
          </w:tcPr>
          <w:p w:rsidR="00AF3A82" w:rsidRPr="00645D1C" w:rsidRDefault="00AF3A82" w:rsidP="00CA7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Організація та проведення урочистих, святкових, просвітницьких, жалобних і траурних заходів, громадсько-політичних акцій</w:t>
            </w:r>
          </w:p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A82" w:rsidRPr="00645D1C" w:rsidRDefault="007A0689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3A82" w:rsidRPr="00645D1C" w:rsidRDefault="00AF3A82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09" w:type="dxa"/>
            <w:vAlign w:val="center"/>
          </w:tcPr>
          <w:p w:rsidR="00AF3A82" w:rsidRPr="00645D1C" w:rsidRDefault="007A0689" w:rsidP="00C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3698D" w:rsidRPr="00645D1C" w:rsidTr="00F17D92">
        <w:trPr>
          <w:trHeight w:val="2130"/>
        </w:trPr>
        <w:tc>
          <w:tcPr>
            <w:tcW w:w="4786" w:type="dxa"/>
            <w:shd w:val="clear" w:color="auto" w:fill="auto"/>
          </w:tcPr>
          <w:p w:rsidR="0093698D" w:rsidRPr="00645D1C" w:rsidRDefault="0093698D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13. Виховання поваги до історії України й рідного краю, до державних символів, державних органів, </w:t>
            </w:r>
            <w:proofErr w:type="spellStart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 місцевого самоврядування.</w:t>
            </w:r>
          </w:p>
          <w:p w:rsidR="0093698D" w:rsidRPr="00645D1C" w:rsidRDefault="0093698D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способу життя, </w:t>
            </w:r>
          </w:p>
          <w:p w:rsidR="0093698D" w:rsidRPr="00645D1C" w:rsidRDefault="0093698D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 xml:space="preserve">поваги до сім’ї, суспільства </w:t>
            </w:r>
          </w:p>
        </w:tc>
        <w:tc>
          <w:tcPr>
            <w:tcW w:w="2868" w:type="dxa"/>
            <w:shd w:val="clear" w:color="auto" w:fill="auto"/>
          </w:tcPr>
          <w:p w:rsidR="0093698D" w:rsidRPr="00645D1C" w:rsidRDefault="0093698D" w:rsidP="00287A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</w:t>
            </w:r>
          </w:p>
        </w:tc>
        <w:tc>
          <w:tcPr>
            <w:tcW w:w="1701" w:type="dxa"/>
            <w:shd w:val="clear" w:color="auto" w:fill="auto"/>
          </w:tcPr>
          <w:p w:rsidR="002578E7" w:rsidRDefault="002578E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8E7" w:rsidRDefault="002578E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AE2" w:rsidRDefault="007A0689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36,277</w:t>
            </w:r>
          </w:p>
          <w:p w:rsidR="0093698D" w:rsidRPr="00645D1C" w:rsidRDefault="00004AE2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:rsidR="002578E7" w:rsidRDefault="002578E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8E7" w:rsidRDefault="002578E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98D" w:rsidRDefault="0093698D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  <w:p w:rsidR="00004AE2" w:rsidRPr="00645D1C" w:rsidRDefault="00004AE2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:rsidR="00A77F0E" w:rsidRDefault="00A77F0E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8E7" w:rsidRDefault="002578E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98D" w:rsidRDefault="0093698D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  <w:p w:rsidR="00004AE2" w:rsidRPr="00645D1C" w:rsidRDefault="00004AE2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385" w:type="dxa"/>
            <w:shd w:val="clear" w:color="auto" w:fill="auto"/>
          </w:tcPr>
          <w:p w:rsidR="0093698D" w:rsidRDefault="0093698D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8E7" w:rsidRDefault="002578E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F0E" w:rsidRDefault="00A77F0E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  <w:p w:rsidR="00A77F0E" w:rsidRDefault="00A77F0E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17" w:rsidRPr="00645D1C" w:rsidRDefault="00A61E1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</w:tcPr>
          <w:p w:rsidR="002578E7" w:rsidRDefault="002578E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8E7" w:rsidRDefault="002578E7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22,277</w:t>
            </w:r>
          </w:p>
          <w:p w:rsidR="0093698D" w:rsidRPr="00645D1C" w:rsidRDefault="00004AE2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D1C">
              <w:rPr>
                <w:rFonts w:ascii="Times New Roman" w:eastAsia="Times New Roman" w:hAnsi="Times New Roman" w:cs="Times New Roman"/>
                <w:lang w:eastAsia="ru-RU"/>
              </w:rPr>
              <w:t>тис.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</w:tr>
    </w:tbl>
    <w:p w:rsidR="0011209B" w:rsidRDefault="00DB3CB9" w:rsidP="007A0689">
      <w:pPr>
        <w:widowControl w:val="0"/>
        <w:spacing w:after="0" w:line="225" w:lineRule="auto"/>
        <w:ind w:left="284" w:right="39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442F" w:rsidRPr="0011209B" w:rsidRDefault="009C442F" w:rsidP="004B10A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Якісні показники виконання Програми</w:t>
      </w:r>
    </w:p>
    <w:p w:rsidR="009C442F" w:rsidRPr="0011209B" w:rsidRDefault="009C442F" w:rsidP="009C442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2F" w:rsidRPr="0011209B" w:rsidRDefault="009C442F" w:rsidP="009C442F">
      <w:pPr>
        <w:tabs>
          <w:tab w:val="left" w:pos="14399"/>
        </w:tabs>
        <w:spacing w:after="0" w:line="216" w:lineRule="auto"/>
        <w:ind w:left="180" w:right="-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завдань і заходів Програми дозволить:</w:t>
      </w:r>
    </w:p>
    <w:p w:rsidR="009C442F" w:rsidRPr="0011209B" w:rsidRDefault="009C442F" w:rsidP="00044F08">
      <w:pPr>
        <w:tabs>
          <w:tab w:val="left" w:pos="14399"/>
          <w:tab w:val="left" w:pos="14601"/>
        </w:tabs>
        <w:spacing w:after="0" w:line="240" w:lineRule="auto"/>
        <w:ind w:left="284" w:right="394" w:firstLine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умови для набуття громадянами зна</w:t>
      </w:r>
      <w:r w:rsidR="004B10A8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із законодавства про вибори й</w:t>
      </w: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референдуми, нави</w:t>
      </w:r>
      <w:r w:rsidR="000B729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їх застосуванні та підвищити рівень правової культури учасників виборчого процесу;</w:t>
      </w:r>
    </w:p>
    <w:p w:rsidR="009C442F" w:rsidRPr="00D87C02" w:rsidRDefault="009C442F" w:rsidP="009C442F">
      <w:pPr>
        <w:tabs>
          <w:tab w:val="left" w:pos="14399"/>
        </w:tabs>
        <w:spacing w:after="0" w:line="240" w:lineRule="auto"/>
        <w:ind w:left="180" w:right="-21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забезпечити:</w:t>
      </w:r>
    </w:p>
    <w:p w:rsidR="009C442F" w:rsidRPr="0011209B" w:rsidRDefault="009C442F" w:rsidP="009C442F">
      <w:pPr>
        <w:tabs>
          <w:tab w:val="left" w:pos="14399"/>
        </w:tabs>
        <w:spacing w:after="0" w:line="240" w:lineRule="auto"/>
        <w:ind w:left="180" w:right="-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 системи управління процесами реалізації державної політики на регіональному рівні;</w:t>
      </w:r>
    </w:p>
    <w:p w:rsidR="00A77F0E" w:rsidRDefault="009C442F" w:rsidP="00A77F0E">
      <w:pPr>
        <w:tabs>
          <w:tab w:val="left" w:pos="14399"/>
        </w:tabs>
        <w:spacing w:after="0" w:line="240" w:lineRule="auto"/>
        <w:ind w:left="180" w:right="-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прозорість та відкритість діяльності органів виконавчої влади, ор</w:t>
      </w:r>
      <w:r w:rsidR="00A7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ганів місцевого самоврядування;</w:t>
      </w:r>
    </w:p>
    <w:p w:rsidR="009C442F" w:rsidRPr="0011209B" w:rsidRDefault="009C442F" w:rsidP="00044F08">
      <w:pPr>
        <w:tabs>
          <w:tab w:val="left" w:pos="14399"/>
        </w:tabs>
        <w:spacing w:after="0" w:line="240" w:lineRule="auto"/>
        <w:ind w:left="180" w:right="39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цінностей громадянського </w:t>
      </w:r>
      <w:r w:rsidR="000B7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 та їх упровадження у</w:t>
      </w: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сучасних умовах розбудови демократичної правової держави;</w:t>
      </w:r>
    </w:p>
    <w:p w:rsidR="009C442F" w:rsidRPr="0011209B" w:rsidRDefault="009C442F" w:rsidP="009C442F">
      <w:pPr>
        <w:tabs>
          <w:tab w:val="left" w:pos="14399"/>
        </w:tabs>
        <w:spacing w:after="0" w:line="240" w:lineRule="auto"/>
        <w:ind w:left="180" w:right="-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утвердження ідей міжнаціональної злагоди, т</w:t>
      </w:r>
      <w:r w:rsidR="0077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олерантності, взаємоповаги та </w:t>
      </w:r>
      <w:r w:rsidRPr="0011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розуміння;</w:t>
      </w:r>
    </w:p>
    <w:p w:rsidR="009C442F" w:rsidRPr="0011209B" w:rsidRDefault="009C442F" w:rsidP="0063796D">
      <w:pPr>
        <w:tabs>
          <w:tab w:val="left" w:pos="14399"/>
        </w:tabs>
        <w:spacing w:after="0" w:line="240" w:lineRule="auto"/>
        <w:ind w:left="284" w:right="39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здійсненню громадського контролю за діяльністю органів виконавчої влади, органів місцевого самоврядування та участі громадян у прийнятті рішень;</w:t>
      </w:r>
    </w:p>
    <w:p w:rsidR="009C442F" w:rsidRPr="0011209B" w:rsidRDefault="009C442F" w:rsidP="0063796D">
      <w:pPr>
        <w:tabs>
          <w:tab w:val="left" w:pos="14399"/>
        </w:tabs>
        <w:spacing w:after="0" w:line="240" w:lineRule="auto"/>
        <w:ind w:left="284" w:right="394" w:firstLine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організації постійних соціологічних досліджень громадської думки стосовно діяльності органів виконавчої влади та органів місцевого самоврядування, оприлюднення ставлення громадян</w:t>
      </w:r>
      <w:r w:rsidR="000B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процесів, які відбуваються у</w:t>
      </w: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суспільстві;</w:t>
      </w:r>
    </w:p>
    <w:p w:rsidR="009C442F" w:rsidRPr="0011209B" w:rsidRDefault="009C442F" w:rsidP="009C442F">
      <w:pPr>
        <w:tabs>
          <w:tab w:val="left" w:pos="14399"/>
        </w:tabs>
        <w:spacing w:after="0" w:line="240" w:lineRule="auto"/>
        <w:ind w:left="180" w:right="-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поліпшити:</w:t>
      </w:r>
    </w:p>
    <w:p w:rsidR="0063796D" w:rsidRDefault="009C442F" w:rsidP="0063796D">
      <w:pPr>
        <w:tabs>
          <w:tab w:val="left" w:pos="14399"/>
        </w:tabs>
        <w:spacing w:after="0" w:line="240" w:lineRule="auto"/>
        <w:ind w:left="284" w:right="394" w:firstLine="6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інформування населення стосовно політики Президента України, Кабінету Міністрів України та суспільно-політич</w:t>
      </w:r>
      <w:r w:rsidR="000B7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процесів, які відбуваються у</w:t>
      </w: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державі та області</w:t>
      </w:r>
      <w:r w:rsidRPr="0011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64638" w:rsidRDefault="009C442F" w:rsidP="00B64638">
      <w:pPr>
        <w:tabs>
          <w:tab w:val="left" w:pos="14399"/>
        </w:tabs>
        <w:spacing w:after="0" w:line="240" w:lineRule="auto"/>
        <w:ind w:left="284" w:right="394" w:firstLine="6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ефективність взаємодії місцевих органів виконавчої влади, органів місцевого самоврядування з регіональними громадськими організаціями.</w:t>
      </w:r>
    </w:p>
    <w:p w:rsidR="009C442F" w:rsidRPr="00B64638" w:rsidRDefault="009C442F" w:rsidP="00B64638">
      <w:pPr>
        <w:tabs>
          <w:tab w:val="left" w:pos="14399"/>
        </w:tabs>
        <w:spacing w:after="0" w:line="240" w:lineRule="auto"/>
        <w:ind w:left="284" w:right="394" w:firstLine="6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r w:rsidRPr="001120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</w:t>
      </w: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 сприятиме підвищенню рівня політичної культури як окремих громадян, так i суспільства загалом.</w:t>
      </w:r>
    </w:p>
    <w:p w:rsidR="003E5E61" w:rsidRDefault="003E5E61" w:rsidP="003E5E61">
      <w:pPr>
        <w:spacing w:after="0" w:line="22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638" w:rsidRDefault="00B64638" w:rsidP="003E5E61">
      <w:pPr>
        <w:spacing w:after="0" w:line="22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638" w:rsidRDefault="00B64638" w:rsidP="003E5E61">
      <w:pPr>
        <w:spacing w:after="0" w:line="22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96D" w:rsidRDefault="0063796D" w:rsidP="0063796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63796D" w:rsidRPr="003E5E61" w:rsidRDefault="0063796D" w:rsidP="00DA20B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3796D" w:rsidRPr="003E5E61" w:rsidSect="00DD0B1E">
          <w:headerReference w:type="default" r:id="rId9"/>
          <w:headerReference w:type="first" r:id="rId10"/>
          <w:pgSz w:w="16838" w:h="11906" w:orient="landscape" w:code="9"/>
          <w:pgMar w:top="1134" w:right="567" w:bottom="1701" w:left="1276" w:header="567" w:footer="567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 обласної ради</w:t>
      </w:r>
      <w:r w:rsidRPr="002C6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48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ГУФМАН</w:t>
      </w:r>
    </w:p>
    <w:p w:rsidR="004F2376" w:rsidRDefault="004F2376" w:rsidP="00044F08"/>
    <w:sectPr w:rsidR="004F2376" w:rsidSect="00C418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70" w:rsidRDefault="00B45470">
      <w:pPr>
        <w:spacing w:after="0" w:line="240" w:lineRule="auto"/>
      </w:pPr>
      <w:r>
        <w:separator/>
      </w:r>
    </w:p>
  </w:endnote>
  <w:endnote w:type="continuationSeparator" w:id="0">
    <w:p w:rsidR="00B45470" w:rsidRDefault="00B4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70" w:rsidRDefault="00B45470">
      <w:pPr>
        <w:spacing w:after="0" w:line="240" w:lineRule="auto"/>
      </w:pPr>
      <w:r>
        <w:separator/>
      </w:r>
    </w:p>
  </w:footnote>
  <w:footnote w:type="continuationSeparator" w:id="0">
    <w:p w:rsidR="00B45470" w:rsidRDefault="00B4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D2" w:rsidRPr="00994D35" w:rsidRDefault="009C1CD2" w:rsidP="00645D1C">
    <w:pPr>
      <w:pStyle w:val="a7"/>
      <w:tabs>
        <w:tab w:val="clear" w:pos="4677"/>
        <w:tab w:val="clear" w:pos="9355"/>
      </w:tabs>
      <w:jc w:val="center"/>
      <w:rPr>
        <w:sz w:val="28"/>
        <w:szCs w:val="28"/>
      </w:rPr>
    </w:pPr>
    <w:r w:rsidRPr="00994D35">
      <w:rPr>
        <w:sz w:val="28"/>
        <w:szCs w:val="28"/>
      </w:rPr>
      <w:fldChar w:fldCharType="begin"/>
    </w:r>
    <w:r w:rsidRPr="00994D35">
      <w:rPr>
        <w:sz w:val="28"/>
        <w:szCs w:val="28"/>
      </w:rPr>
      <w:instrText>PAGE   \* MERGEFORMAT</w:instrText>
    </w:r>
    <w:r w:rsidRPr="00994D35">
      <w:rPr>
        <w:sz w:val="28"/>
        <w:szCs w:val="28"/>
      </w:rPr>
      <w:fldChar w:fldCharType="separate"/>
    </w:r>
    <w:r w:rsidR="009826C1">
      <w:rPr>
        <w:noProof/>
        <w:sz w:val="28"/>
        <w:szCs w:val="28"/>
      </w:rPr>
      <w:t>4</w:t>
    </w:r>
    <w:r w:rsidRPr="00994D35">
      <w:rPr>
        <w:sz w:val="28"/>
        <w:szCs w:val="28"/>
      </w:rPr>
      <w:fldChar w:fldCharType="end"/>
    </w:r>
  </w:p>
  <w:p w:rsidR="009C1CD2" w:rsidRPr="006C1A4F" w:rsidRDefault="009C1CD2" w:rsidP="008E1199">
    <w:pPr>
      <w:pStyle w:val="a7"/>
      <w:tabs>
        <w:tab w:val="clear" w:pos="4677"/>
        <w:tab w:val="clear" w:pos="9355"/>
      </w:tabs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D2" w:rsidRDefault="009C1CD2" w:rsidP="008E119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2F"/>
    <w:rsid w:val="00004AE2"/>
    <w:rsid w:val="000134D4"/>
    <w:rsid w:val="00016750"/>
    <w:rsid w:val="00017922"/>
    <w:rsid w:val="00022A95"/>
    <w:rsid w:val="000272C6"/>
    <w:rsid w:val="0003446F"/>
    <w:rsid w:val="00044579"/>
    <w:rsid w:val="00044F08"/>
    <w:rsid w:val="0005601E"/>
    <w:rsid w:val="00063476"/>
    <w:rsid w:val="000859BB"/>
    <w:rsid w:val="000A7C17"/>
    <w:rsid w:val="000B7292"/>
    <w:rsid w:val="000E0A31"/>
    <w:rsid w:val="000E22E9"/>
    <w:rsid w:val="000F2792"/>
    <w:rsid w:val="000F3E12"/>
    <w:rsid w:val="00102DB4"/>
    <w:rsid w:val="0011209B"/>
    <w:rsid w:val="001224A4"/>
    <w:rsid w:val="0012655A"/>
    <w:rsid w:val="00157D27"/>
    <w:rsid w:val="00174449"/>
    <w:rsid w:val="001903A2"/>
    <w:rsid w:val="00191A39"/>
    <w:rsid w:val="001B12F4"/>
    <w:rsid w:val="001B5976"/>
    <w:rsid w:val="001D6E5E"/>
    <w:rsid w:val="001D7C75"/>
    <w:rsid w:val="001E3D1D"/>
    <w:rsid w:val="00206916"/>
    <w:rsid w:val="00214F1D"/>
    <w:rsid w:val="002156A0"/>
    <w:rsid w:val="00221B27"/>
    <w:rsid w:val="0022492A"/>
    <w:rsid w:val="00224E6A"/>
    <w:rsid w:val="002255C3"/>
    <w:rsid w:val="00226897"/>
    <w:rsid w:val="002313DA"/>
    <w:rsid w:val="00231D1B"/>
    <w:rsid w:val="00235AD6"/>
    <w:rsid w:val="00245527"/>
    <w:rsid w:val="0024633A"/>
    <w:rsid w:val="002578E7"/>
    <w:rsid w:val="0025796A"/>
    <w:rsid w:val="0026224B"/>
    <w:rsid w:val="002655E3"/>
    <w:rsid w:val="00287A7B"/>
    <w:rsid w:val="002C649F"/>
    <w:rsid w:val="002F3522"/>
    <w:rsid w:val="002F446E"/>
    <w:rsid w:val="00300C48"/>
    <w:rsid w:val="00307D82"/>
    <w:rsid w:val="00330A38"/>
    <w:rsid w:val="003553C6"/>
    <w:rsid w:val="00357B39"/>
    <w:rsid w:val="0037590A"/>
    <w:rsid w:val="00375E91"/>
    <w:rsid w:val="00383194"/>
    <w:rsid w:val="0038493D"/>
    <w:rsid w:val="003B3210"/>
    <w:rsid w:val="003D6015"/>
    <w:rsid w:val="003E5E61"/>
    <w:rsid w:val="00415764"/>
    <w:rsid w:val="00442529"/>
    <w:rsid w:val="00443E75"/>
    <w:rsid w:val="00461794"/>
    <w:rsid w:val="00482C05"/>
    <w:rsid w:val="004872F2"/>
    <w:rsid w:val="0049035C"/>
    <w:rsid w:val="004A1B5E"/>
    <w:rsid w:val="004B10A8"/>
    <w:rsid w:val="004B4D29"/>
    <w:rsid w:val="004D7C6A"/>
    <w:rsid w:val="004F2376"/>
    <w:rsid w:val="00503D6B"/>
    <w:rsid w:val="00507319"/>
    <w:rsid w:val="00545547"/>
    <w:rsid w:val="00551F46"/>
    <w:rsid w:val="00552501"/>
    <w:rsid w:val="00563070"/>
    <w:rsid w:val="0059187E"/>
    <w:rsid w:val="005A4653"/>
    <w:rsid w:val="005C4821"/>
    <w:rsid w:val="0063796D"/>
    <w:rsid w:val="006435D6"/>
    <w:rsid w:val="00645D1C"/>
    <w:rsid w:val="006F17FF"/>
    <w:rsid w:val="00707E43"/>
    <w:rsid w:val="00712610"/>
    <w:rsid w:val="0071541B"/>
    <w:rsid w:val="007168E5"/>
    <w:rsid w:val="00723CCE"/>
    <w:rsid w:val="0072463D"/>
    <w:rsid w:val="0073436B"/>
    <w:rsid w:val="00740A32"/>
    <w:rsid w:val="00742437"/>
    <w:rsid w:val="007510F1"/>
    <w:rsid w:val="00770582"/>
    <w:rsid w:val="007A0689"/>
    <w:rsid w:val="00815402"/>
    <w:rsid w:val="008407C9"/>
    <w:rsid w:val="00840F2A"/>
    <w:rsid w:val="0085408B"/>
    <w:rsid w:val="00863617"/>
    <w:rsid w:val="00867DF2"/>
    <w:rsid w:val="008E1199"/>
    <w:rsid w:val="00905995"/>
    <w:rsid w:val="00910599"/>
    <w:rsid w:val="009319D7"/>
    <w:rsid w:val="0093698D"/>
    <w:rsid w:val="009460B1"/>
    <w:rsid w:val="00976DC7"/>
    <w:rsid w:val="009804B5"/>
    <w:rsid w:val="0098115D"/>
    <w:rsid w:val="009826C1"/>
    <w:rsid w:val="00994B1C"/>
    <w:rsid w:val="009B1295"/>
    <w:rsid w:val="009B13BC"/>
    <w:rsid w:val="009C1CD2"/>
    <w:rsid w:val="009C442F"/>
    <w:rsid w:val="009C5CCC"/>
    <w:rsid w:val="009E48D5"/>
    <w:rsid w:val="009E680C"/>
    <w:rsid w:val="00A02242"/>
    <w:rsid w:val="00A02C98"/>
    <w:rsid w:val="00A04C86"/>
    <w:rsid w:val="00A064E3"/>
    <w:rsid w:val="00A51693"/>
    <w:rsid w:val="00A61E17"/>
    <w:rsid w:val="00A678E3"/>
    <w:rsid w:val="00A77F0E"/>
    <w:rsid w:val="00A92189"/>
    <w:rsid w:val="00A928A9"/>
    <w:rsid w:val="00AA1612"/>
    <w:rsid w:val="00AA3EF7"/>
    <w:rsid w:val="00AC3798"/>
    <w:rsid w:val="00AD4B08"/>
    <w:rsid w:val="00AD603E"/>
    <w:rsid w:val="00AF06EF"/>
    <w:rsid w:val="00AF3A82"/>
    <w:rsid w:val="00B2488F"/>
    <w:rsid w:val="00B45470"/>
    <w:rsid w:val="00B57F3D"/>
    <w:rsid w:val="00B61721"/>
    <w:rsid w:val="00B61A70"/>
    <w:rsid w:val="00B64638"/>
    <w:rsid w:val="00B6586C"/>
    <w:rsid w:val="00B71AAD"/>
    <w:rsid w:val="00B764D1"/>
    <w:rsid w:val="00B84E37"/>
    <w:rsid w:val="00B85CB2"/>
    <w:rsid w:val="00BA46EA"/>
    <w:rsid w:val="00BB3938"/>
    <w:rsid w:val="00BB6171"/>
    <w:rsid w:val="00BC1677"/>
    <w:rsid w:val="00BD54B7"/>
    <w:rsid w:val="00C00525"/>
    <w:rsid w:val="00C2714E"/>
    <w:rsid w:val="00C418E4"/>
    <w:rsid w:val="00C43068"/>
    <w:rsid w:val="00C5277B"/>
    <w:rsid w:val="00C60DE5"/>
    <w:rsid w:val="00C67BF3"/>
    <w:rsid w:val="00C756BD"/>
    <w:rsid w:val="00CA465B"/>
    <w:rsid w:val="00CB119D"/>
    <w:rsid w:val="00CD1CDA"/>
    <w:rsid w:val="00CF1887"/>
    <w:rsid w:val="00D14D2B"/>
    <w:rsid w:val="00D213D3"/>
    <w:rsid w:val="00D2440C"/>
    <w:rsid w:val="00D252D4"/>
    <w:rsid w:val="00D27201"/>
    <w:rsid w:val="00D35598"/>
    <w:rsid w:val="00D6442F"/>
    <w:rsid w:val="00D71133"/>
    <w:rsid w:val="00D87C02"/>
    <w:rsid w:val="00D9472E"/>
    <w:rsid w:val="00DA20B1"/>
    <w:rsid w:val="00DB3CB9"/>
    <w:rsid w:val="00DB74E2"/>
    <w:rsid w:val="00DD0B1E"/>
    <w:rsid w:val="00DD20F4"/>
    <w:rsid w:val="00DE4A03"/>
    <w:rsid w:val="00DF4621"/>
    <w:rsid w:val="00E047C6"/>
    <w:rsid w:val="00E1420F"/>
    <w:rsid w:val="00E2403E"/>
    <w:rsid w:val="00E63BC4"/>
    <w:rsid w:val="00E82CA5"/>
    <w:rsid w:val="00EA6FBA"/>
    <w:rsid w:val="00EE7DC8"/>
    <w:rsid w:val="00F17D92"/>
    <w:rsid w:val="00F24C84"/>
    <w:rsid w:val="00F26B5F"/>
    <w:rsid w:val="00F9476F"/>
    <w:rsid w:val="00FB335D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1209B"/>
  </w:style>
  <w:style w:type="paragraph" w:styleId="a3">
    <w:name w:val="Normal (Web)"/>
    <w:basedOn w:val="a"/>
    <w:uiPriority w:val="99"/>
    <w:rsid w:val="001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11209B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val="ru-RU" w:eastAsia="ru-RU"/>
    </w:rPr>
  </w:style>
  <w:style w:type="paragraph" w:styleId="2">
    <w:name w:val="Body Text Indent 2"/>
    <w:basedOn w:val="a"/>
    <w:link w:val="20"/>
    <w:rsid w:val="0011209B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209B"/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12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120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09B"/>
  </w:style>
  <w:style w:type="paragraph" w:styleId="aa">
    <w:name w:val="footer"/>
    <w:basedOn w:val="a"/>
    <w:link w:val="ab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12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1209B"/>
    <w:pPr>
      <w:spacing w:after="0" w:line="228" w:lineRule="auto"/>
      <w:jc w:val="center"/>
    </w:pPr>
    <w:rPr>
      <w:rFonts w:ascii="Bookman Old Style" w:eastAsia="Times New Roman" w:hAnsi="Bookman Old Style" w:cs="Arial"/>
      <w:b/>
      <w:bCs/>
      <w:sz w:val="26"/>
      <w:lang w:eastAsia="ru-RU"/>
    </w:rPr>
  </w:style>
  <w:style w:type="character" w:customStyle="1" w:styleId="af">
    <w:name w:val="Название Знак"/>
    <w:basedOn w:val="a0"/>
    <w:link w:val="ae"/>
    <w:rsid w:val="0011209B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f0">
    <w:name w:val="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qFormat/>
    <w:rsid w:val="0011209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f2">
    <w:name w:val="annotation text"/>
    <w:basedOn w:val="a"/>
    <w:link w:val="af3"/>
    <w:semiHidden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semiHidden/>
    <w:rsid w:val="001120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11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20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4">
    <w:name w:val="Знак 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C0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1209B"/>
  </w:style>
  <w:style w:type="paragraph" w:styleId="a3">
    <w:name w:val="Normal (Web)"/>
    <w:basedOn w:val="a"/>
    <w:uiPriority w:val="99"/>
    <w:rsid w:val="001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11209B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val="ru-RU" w:eastAsia="ru-RU"/>
    </w:rPr>
  </w:style>
  <w:style w:type="paragraph" w:styleId="2">
    <w:name w:val="Body Text Indent 2"/>
    <w:basedOn w:val="a"/>
    <w:link w:val="20"/>
    <w:rsid w:val="0011209B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209B"/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12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120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09B"/>
  </w:style>
  <w:style w:type="paragraph" w:styleId="aa">
    <w:name w:val="footer"/>
    <w:basedOn w:val="a"/>
    <w:link w:val="ab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12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1209B"/>
    <w:pPr>
      <w:spacing w:after="0" w:line="228" w:lineRule="auto"/>
      <w:jc w:val="center"/>
    </w:pPr>
    <w:rPr>
      <w:rFonts w:ascii="Bookman Old Style" w:eastAsia="Times New Roman" w:hAnsi="Bookman Old Style" w:cs="Arial"/>
      <w:b/>
      <w:bCs/>
      <w:sz w:val="26"/>
      <w:lang w:eastAsia="ru-RU"/>
    </w:rPr>
  </w:style>
  <w:style w:type="character" w:customStyle="1" w:styleId="af">
    <w:name w:val="Название Знак"/>
    <w:basedOn w:val="a0"/>
    <w:link w:val="ae"/>
    <w:rsid w:val="0011209B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f0">
    <w:name w:val="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qFormat/>
    <w:rsid w:val="0011209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f2">
    <w:name w:val="annotation text"/>
    <w:basedOn w:val="a"/>
    <w:link w:val="af3"/>
    <w:semiHidden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semiHidden/>
    <w:rsid w:val="001120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11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20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4">
    <w:name w:val="Знак 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C0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432A-8C0F-4873-A4C4-5340C655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8</Pages>
  <Words>6140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Яковіній Марія Владимірівна</dc:creator>
  <cp:keywords/>
  <dc:description/>
  <cp:lastModifiedBy>user</cp:lastModifiedBy>
  <cp:revision>39</cp:revision>
  <cp:lastPrinted>2021-02-10T11:30:00Z</cp:lastPrinted>
  <dcterms:created xsi:type="dcterms:W3CDTF">2020-11-20T07:50:00Z</dcterms:created>
  <dcterms:modified xsi:type="dcterms:W3CDTF">2021-02-10T11:32:00Z</dcterms:modified>
</cp:coreProperties>
</file>