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67" w:rsidRPr="009127D4" w:rsidRDefault="00304367" w:rsidP="00304367">
      <w:pPr>
        <w:ind w:left="11199"/>
        <w:rPr>
          <w:sz w:val="28"/>
          <w:lang w:val="uk-UA"/>
        </w:rPr>
      </w:pPr>
      <w:r w:rsidRPr="009127D4">
        <w:rPr>
          <w:sz w:val="28"/>
          <w:lang w:val="uk-UA"/>
        </w:rPr>
        <w:t xml:space="preserve">Додаток </w:t>
      </w:r>
      <w:r>
        <w:rPr>
          <w:sz w:val="28"/>
          <w:lang w:val="uk-UA"/>
        </w:rPr>
        <w:t>4</w:t>
      </w:r>
    </w:p>
    <w:p w:rsidR="00304367" w:rsidRPr="009127D4" w:rsidRDefault="00304367" w:rsidP="00304367">
      <w:pPr>
        <w:widowControl w:val="0"/>
        <w:ind w:left="11199" w:right="-312"/>
        <w:rPr>
          <w:sz w:val="36"/>
          <w:lang w:val="uk-UA"/>
        </w:rPr>
      </w:pPr>
      <w:r>
        <w:rPr>
          <w:sz w:val="28"/>
          <w:lang w:val="uk-UA"/>
        </w:rPr>
        <w:t>до рішення обласної ради</w:t>
      </w:r>
    </w:p>
    <w:p w:rsidR="00304367" w:rsidRPr="00C40EAA" w:rsidRDefault="00304367" w:rsidP="00304367">
      <w:pPr>
        <w:ind w:left="12049"/>
        <w:jc w:val="both"/>
        <w:rPr>
          <w:lang w:val="uk-UA"/>
        </w:rPr>
      </w:pPr>
    </w:p>
    <w:p w:rsidR="00304367" w:rsidRDefault="00304367" w:rsidP="00304367">
      <w:pPr>
        <w:jc w:val="center"/>
        <w:rPr>
          <w:b/>
          <w:bCs/>
          <w:sz w:val="28"/>
          <w:lang w:val="uk-UA"/>
        </w:rPr>
      </w:pPr>
      <w:r w:rsidRPr="009127D4">
        <w:rPr>
          <w:b/>
          <w:bCs/>
          <w:sz w:val="28"/>
          <w:lang w:val="uk-UA"/>
        </w:rPr>
        <w:t xml:space="preserve">ПЕРЕЛІК </w:t>
      </w:r>
    </w:p>
    <w:p w:rsidR="00304367" w:rsidRPr="009127D4" w:rsidRDefault="00304367" w:rsidP="00304367">
      <w:pPr>
        <w:jc w:val="center"/>
        <w:rPr>
          <w:b/>
          <w:bCs/>
          <w:sz w:val="28"/>
          <w:lang w:val="uk-UA"/>
        </w:rPr>
      </w:pPr>
      <w:r w:rsidRPr="009127D4">
        <w:rPr>
          <w:b/>
          <w:bCs/>
          <w:sz w:val="28"/>
          <w:lang w:val="uk-UA"/>
        </w:rPr>
        <w:t>об’єктів природно-заповідного фонду, що потребують створення для формування системи найважливіших</w:t>
      </w:r>
    </w:p>
    <w:p w:rsidR="00304367" w:rsidRPr="009127D4" w:rsidRDefault="00304367" w:rsidP="00304367">
      <w:pPr>
        <w:jc w:val="center"/>
        <w:rPr>
          <w:b/>
          <w:bCs/>
          <w:sz w:val="28"/>
          <w:lang w:val="uk-UA"/>
        </w:rPr>
      </w:pPr>
      <w:r w:rsidRPr="009127D4">
        <w:rPr>
          <w:b/>
          <w:bCs/>
          <w:sz w:val="28"/>
          <w:lang w:val="uk-UA"/>
        </w:rPr>
        <w:t xml:space="preserve">природних </w:t>
      </w:r>
      <w:proofErr w:type="spellStart"/>
      <w:r w:rsidRPr="009127D4">
        <w:rPr>
          <w:b/>
          <w:bCs/>
          <w:sz w:val="28"/>
          <w:lang w:val="uk-UA"/>
        </w:rPr>
        <w:t>ядер</w:t>
      </w:r>
      <w:proofErr w:type="spellEnd"/>
      <w:r w:rsidRPr="009127D4">
        <w:rPr>
          <w:b/>
          <w:bCs/>
          <w:sz w:val="28"/>
          <w:lang w:val="uk-UA"/>
        </w:rPr>
        <w:t xml:space="preserve"> екологічної мережі Дніпропетровської області</w:t>
      </w:r>
    </w:p>
    <w:p w:rsidR="00304367" w:rsidRPr="009127D4" w:rsidRDefault="00304367" w:rsidP="00304367">
      <w:pPr>
        <w:ind w:firstLine="709"/>
        <w:jc w:val="center"/>
        <w:rPr>
          <w:sz w:val="28"/>
          <w:lang w:val="uk-UA"/>
        </w:rPr>
      </w:pPr>
    </w:p>
    <w:tbl>
      <w:tblPr>
        <w:tblW w:w="155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268"/>
        <w:gridCol w:w="2409"/>
        <w:gridCol w:w="3119"/>
        <w:gridCol w:w="2978"/>
        <w:gridCol w:w="4252"/>
      </w:tblGrid>
      <w:tr w:rsidR="00304367" w:rsidRPr="009127D4" w:rsidTr="00023F91">
        <w:trPr>
          <w:trHeight w:val="834"/>
          <w:tblHeader/>
        </w:trPr>
        <w:tc>
          <w:tcPr>
            <w:tcW w:w="533" w:type="dxa"/>
            <w:vAlign w:val="center"/>
          </w:tcPr>
          <w:p w:rsidR="00304367" w:rsidRPr="009127D4" w:rsidRDefault="00304367" w:rsidP="00023F91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304367" w:rsidRPr="009127D4" w:rsidRDefault="00304367" w:rsidP="00023F91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Назва природного ядра</w:t>
            </w:r>
          </w:p>
        </w:tc>
        <w:tc>
          <w:tcPr>
            <w:tcW w:w="2409" w:type="dxa"/>
            <w:vAlign w:val="center"/>
          </w:tcPr>
          <w:p w:rsidR="00304367" w:rsidRPr="009127D4" w:rsidRDefault="00304367" w:rsidP="00023F91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Адміністративне розташування</w:t>
            </w:r>
          </w:p>
          <w:p w:rsidR="00304367" w:rsidRPr="009127D4" w:rsidRDefault="00304367" w:rsidP="00023F91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(райони області)</w:t>
            </w:r>
          </w:p>
        </w:tc>
        <w:tc>
          <w:tcPr>
            <w:tcW w:w="3119" w:type="dxa"/>
            <w:vAlign w:val="center"/>
          </w:tcPr>
          <w:p w:rsidR="00304367" w:rsidRPr="009127D4" w:rsidRDefault="00304367" w:rsidP="00023F91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Сучасний стан території</w:t>
            </w:r>
          </w:p>
        </w:tc>
        <w:tc>
          <w:tcPr>
            <w:tcW w:w="2978" w:type="dxa"/>
            <w:vAlign w:val="center"/>
          </w:tcPr>
          <w:p w:rsidR="00304367" w:rsidRPr="009127D4" w:rsidRDefault="00304367" w:rsidP="00023F91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Заходи</w:t>
            </w:r>
          </w:p>
          <w:p w:rsidR="00304367" w:rsidRPr="009127D4" w:rsidRDefault="00304367" w:rsidP="00023F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І, </w:t>
            </w:r>
            <w:r w:rsidRPr="009127D4">
              <w:rPr>
                <w:b/>
                <w:bCs/>
                <w:lang w:val="uk-UA"/>
              </w:rPr>
              <w:t>ІІ етап</w:t>
            </w:r>
            <w:r>
              <w:rPr>
                <w:b/>
                <w:bCs/>
                <w:lang w:val="uk-UA"/>
              </w:rPr>
              <w:t>ів</w:t>
            </w:r>
          </w:p>
          <w:p w:rsidR="00304367" w:rsidRPr="009127D4" w:rsidRDefault="00304367" w:rsidP="00023F91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(до 2025 року)</w:t>
            </w:r>
          </w:p>
        </w:tc>
        <w:tc>
          <w:tcPr>
            <w:tcW w:w="4252" w:type="dxa"/>
            <w:vAlign w:val="center"/>
          </w:tcPr>
          <w:p w:rsidR="00304367" w:rsidRPr="009127D4" w:rsidRDefault="00304367" w:rsidP="00023F91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Заходи на подальшу перспективу (кінцевий статус території)</w:t>
            </w:r>
          </w:p>
        </w:tc>
      </w:tr>
      <w:tr w:rsidR="00304367" w:rsidRPr="009127D4" w:rsidTr="00023F91">
        <w:trPr>
          <w:trHeight w:val="440"/>
        </w:trPr>
        <w:tc>
          <w:tcPr>
            <w:tcW w:w="15559" w:type="dxa"/>
            <w:gridSpan w:val="6"/>
            <w:vAlign w:val="center"/>
          </w:tcPr>
          <w:p w:rsidR="00304367" w:rsidRPr="009127D4" w:rsidRDefault="00304367" w:rsidP="00023F91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І. Національні природні парки</w:t>
            </w:r>
          </w:p>
        </w:tc>
      </w:tr>
      <w:tr w:rsidR="00304367" w:rsidRPr="009127D4" w:rsidTr="00023F91">
        <w:trPr>
          <w:trHeight w:val="2186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1.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Самарський бір (створення)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Новомосковський, Павлоградський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Старовікові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заплавні і борові ліси, заплавні і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галофільні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луки, водно-болотні угіддя, байраки, степові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цілинки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>, лимани і солончаки, озера, річка Самара, яруги та балки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Створення ландшафтного заказника загально-державного значення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Створення національного природного парку</w:t>
            </w:r>
          </w:p>
          <w:p w:rsidR="00304367" w:rsidRPr="009127D4" w:rsidRDefault="00304367" w:rsidP="00023F91">
            <w:pPr>
              <w:rPr>
                <w:lang w:val="uk-UA"/>
              </w:rPr>
            </w:pPr>
          </w:p>
        </w:tc>
      </w:tr>
      <w:tr w:rsidR="00304367" w:rsidRPr="009127D4" w:rsidTr="00023F91"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2.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jc w:val="both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Орільський</w:t>
            </w:r>
            <w:proofErr w:type="spellEnd"/>
            <w:r w:rsidRPr="009127D4">
              <w:rPr>
                <w:lang w:val="uk-UA"/>
              </w:rPr>
              <w:t xml:space="preserve"> (створення)</w:t>
            </w:r>
          </w:p>
        </w:tc>
        <w:tc>
          <w:tcPr>
            <w:tcW w:w="2409" w:type="dxa"/>
          </w:tcPr>
          <w:p w:rsidR="00304367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 xml:space="preserve">Новомосковський, </w:t>
            </w:r>
          </w:p>
          <w:p w:rsidR="00304367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Павлоградський</w:t>
            </w:r>
            <w:r>
              <w:rPr>
                <w:lang w:val="uk-UA"/>
              </w:rPr>
              <w:t>,</w:t>
            </w:r>
          </w:p>
          <w:p w:rsidR="00304367" w:rsidRPr="009127D4" w:rsidRDefault="00304367" w:rsidP="00023F91">
            <w:pPr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Заплавні ліси та луки, боровий комплекс,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галофільні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луки і лимани, степові схили, озера і болота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Створення національного природного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Створення національного природного парку</w:t>
            </w:r>
          </w:p>
        </w:tc>
      </w:tr>
      <w:tr w:rsidR="00304367" w:rsidRPr="009127D4" w:rsidTr="00023F91">
        <w:tc>
          <w:tcPr>
            <w:tcW w:w="15559" w:type="dxa"/>
            <w:gridSpan w:val="6"/>
          </w:tcPr>
          <w:p w:rsidR="00304367" w:rsidRPr="009127D4" w:rsidRDefault="00304367" w:rsidP="00023F91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ІІ. Природні заповідники</w:t>
            </w:r>
          </w:p>
        </w:tc>
      </w:tr>
      <w:tr w:rsidR="00304367" w:rsidRPr="009127D4" w:rsidTr="00023F91"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3.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Дніпровсько-Орільський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природний заповідник (розширення)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Дніпро</w:t>
            </w:r>
            <w:r>
              <w:rPr>
                <w:lang w:val="uk-UA"/>
              </w:rPr>
              <w:t>вський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Середньозаплавні</w:t>
            </w:r>
            <w:proofErr w:type="spellEnd"/>
            <w:r w:rsidRPr="009127D4">
              <w:rPr>
                <w:lang w:val="uk-UA"/>
              </w:rPr>
              <w:t xml:space="preserve"> ліси, річища і єрики, плавні, боровий комплекс, острови і коси Дніпра, луки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Розширення території існуючого природного заповідника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Природний заповідник</w:t>
            </w:r>
          </w:p>
        </w:tc>
      </w:tr>
      <w:tr w:rsidR="00304367" w:rsidRPr="009127D4" w:rsidTr="00023F91">
        <w:tc>
          <w:tcPr>
            <w:tcW w:w="15559" w:type="dxa"/>
            <w:gridSpan w:val="6"/>
          </w:tcPr>
          <w:p w:rsidR="00304367" w:rsidRPr="009127D4" w:rsidRDefault="00304367" w:rsidP="00023F91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ІІІ. Регіональні ландшафтні парки та загальнодержавні заказники</w:t>
            </w:r>
          </w:p>
        </w:tc>
      </w:tr>
      <w:tr w:rsidR="00304367" w:rsidRPr="009127D4" w:rsidTr="00023F91">
        <w:trPr>
          <w:trHeight w:val="70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4.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Петриківський (створення)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Дніпро</w:t>
            </w:r>
            <w:r>
              <w:rPr>
                <w:lang w:val="uk-UA"/>
              </w:rPr>
              <w:t>вський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Піщаний боровий і степовий комплекси,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lastRenderedPageBreak/>
              <w:t>галофітні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діброви, солонцюваті луки і трав’яні болота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lastRenderedPageBreak/>
              <w:t>Створення регіонального ландшафтного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Регіональний ландшафтний парк</w:t>
            </w:r>
          </w:p>
        </w:tc>
      </w:tr>
      <w:tr w:rsidR="00304367" w:rsidRPr="009127D4" w:rsidTr="00023F91"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lastRenderedPageBreak/>
              <w:t>5.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Кільченський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(підвищення статусу, 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Новомосковський, </w:t>
            </w:r>
            <w:r w:rsidRPr="006C200B">
              <w:rPr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Заплавні байрачні ліси, річка Кільчень, луки, яруги і балки, степові цілини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Регіональний ландшафтний парк</w:t>
            </w:r>
          </w:p>
        </w:tc>
      </w:tr>
      <w:tr w:rsidR="00304367" w:rsidRPr="009127D4" w:rsidTr="00023F91"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6.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Волощанський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(підвищення статусу і 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Павлоградський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Байрачні ліси, степові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цілинки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>, річка Тернівка, балки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Створення регіонального ландшафтного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Регіональний ландшафтний парк</w:t>
            </w:r>
          </w:p>
        </w:tc>
      </w:tr>
      <w:tr w:rsidR="00304367" w:rsidRPr="009127D4" w:rsidTr="00023F91">
        <w:trPr>
          <w:trHeight w:val="1210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7.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Петропавлівський (підвищення статусу і 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Синельниківський</w:t>
            </w:r>
            <w:proofErr w:type="spellEnd"/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Лимани і озера, стариці та річище Самари, заплавні луки і діброви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загально-державного заказника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</w:tr>
      <w:tr w:rsidR="00304367" w:rsidRPr="009127D4" w:rsidTr="00023F91"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8.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Синельниківський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(підвищення статусу і 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Синельниківський</w:t>
            </w:r>
            <w:proofErr w:type="spellEnd"/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Байрачні ліси, балки і степові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цілинки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>, численні джерела та водотоки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загально-державного заказника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</w:tr>
      <w:tr w:rsidR="00304367" w:rsidRPr="009127D4" w:rsidTr="00023F91">
        <w:trPr>
          <w:trHeight w:val="1131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9.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Васильківський степовий (створення)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Синельниківський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>, Павлоградський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Цілинні та перелогові степові системи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загально-державного заказника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</w:tr>
      <w:tr w:rsidR="00304367" w:rsidRPr="009127D4" w:rsidTr="00023F91">
        <w:trPr>
          <w:trHeight w:val="1272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10.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Дібрівський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(підвищення статусу і 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Синельниківський</w:t>
            </w:r>
            <w:proofErr w:type="spellEnd"/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Заплавні та борові ліси, непрофільні угрупування, річка Вовча, степові схили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національного природного парку</w:t>
            </w:r>
          </w:p>
        </w:tc>
      </w:tr>
      <w:tr w:rsidR="00304367" w:rsidRPr="009127D4" w:rsidTr="00023F91">
        <w:trPr>
          <w:trHeight w:val="1300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lastRenderedPageBreak/>
              <w:t>11.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Домоткань-Самотканський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(створення)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</w:t>
            </w:r>
            <w:r w:rsidRPr="009127D4">
              <w:rPr>
                <w:sz w:val="24"/>
                <w:szCs w:val="24"/>
                <w:lang w:val="uk-UA"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янський</w:t>
            </w:r>
            <w:proofErr w:type="spellEnd"/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pacing w:val="-4"/>
                <w:sz w:val="24"/>
                <w:szCs w:val="24"/>
                <w:lang w:val="uk-UA" w:eastAsia="en-US"/>
              </w:rPr>
            </w:pPr>
            <w:r w:rsidRPr="009127D4">
              <w:rPr>
                <w:spacing w:val="-4"/>
                <w:sz w:val="24"/>
                <w:szCs w:val="24"/>
                <w:lang w:val="uk-UA" w:eastAsia="en-US"/>
              </w:rPr>
              <w:t xml:space="preserve">Байрачні та штучні ліси, степові </w:t>
            </w:r>
            <w:proofErr w:type="spellStart"/>
            <w:r w:rsidRPr="009127D4">
              <w:rPr>
                <w:spacing w:val="-4"/>
                <w:sz w:val="24"/>
                <w:szCs w:val="24"/>
                <w:lang w:val="uk-UA" w:eastAsia="en-US"/>
              </w:rPr>
              <w:t>цілинки</w:t>
            </w:r>
            <w:proofErr w:type="spellEnd"/>
            <w:r w:rsidRPr="009127D4">
              <w:rPr>
                <w:spacing w:val="-4"/>
                <w:sz w:val="24"/>
                <w:szCs w:val="24"/>
                <w:lang w:val="uk-UA" w:eastAsia="en-US"/>
              </w:rPr>
              <w:t xml:space="preserve">, заплавні луки річки </w:t>
            </w:r>
            <w:proofErr w:type="spellStart"/>
            <w:r w:rsidRPr="009127D4">
              <w:rPr>
                <w:spacing w:val="-4"/>
                <w:sz w:val="24"/>
                <w:szCs w:val="24"/>
                <w:lang w:val="uk-UA" w:eastAsia="en-US"/>
              </w:rPr>
              <w:t>Самоткань</w:t>
            </w:r>
            <w:proofErr w:type="spellEnd"/>
            <w:r w:rsidRPr="009127D4">
              <w:rPr>
                <w:spacing w:val="-4"/>
                <w:sz w:val="24"/>
                <w:szCs w:val="24"/>
                <w:lang w:val="uk-UA" w:eastAsia="en-US"/>
              </w:rPr>
              <w:t xml:space="preserve">, річки </w:t>
            </w:r>
            <w:proofErr w:type="spellStart"/>
            <w:r w:rsidRPr="009127D4">
              <w:rPr>
                <w:spacing w:val="-4"/>
                <w:sz w:val="24"/>
                <w:szCs w:val="24"/>
                <w:lang w:val="uk-UA" w:eastAsia="en-US"/>
              </w:rPr>
              <w:t>Домоткань</w:t>
            </w:r>
            <w:proofErr w:type="spellEnd"/>
            <w:r w:rsidRPr="009127D4">
              <w:rPr>
                <w:spacing w:val="-4"/>
                <w:sz w:val="24"/>
                <w:szCs w:val="24"/>
                <w:lang w:val="uk-UA" w:eastAsia="en-US"/>
              </w:rPr>
              <w:t>, яри та балки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Створення </w:t>
            </w:r>
            <w:r>
              <w:rPr>
                <w:sz w:val="24"/>
                <w:szCs w:val="24"/>
                <w:lang w:val="uk-UA" w:eastAsia="en-US"/>
              </w:rPr>
              <w:t>національного природного парку „</w:t>
            </w:r>
            <w:r w:rsidRPr="009127D4">
              <w:rPr>
                <w:sz w:val="24"/>
                <w:szCs w:val="24"/>
                <w:lang w:val="uk-UA" w:eastAsia="en-US"/>
              </w:rPr>
              <w:t>Верхньодніпровський”</w:t>
            </w:r>
          </w:p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(2 черга)</w:t>
            </w:r>
          </w:p>
        </w:tc>
      </w:tr>
      <w:tr w:rsidR="00304367" w:rsidRPr="009127D4" w:rsidTr="00023F91">
        <w:trPr>
          <w:trHeight w:val="1366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12.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Мишуринорізький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(створення)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</w:t>
            </w:r>
            <w:r w:rsidRPr="009127D4">
              <w:rPr>
                <w:sz w:val="24"/>
                <w:szCs w:val="24"/>
                <w:lang w:val="uk-UA"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янський</w:t>
            </w:r>
            <w:proofErr w:type="spellEnd"/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Байрачні ліси, заплава річк</w:t>
            </w:r>
            <w:r>
              <w:rPr>
                <w:sz w:val="24"/>
                <w:szCs w:val="24"/>
                <w:lang w:val="uk-UA" w:eastAsia="en-US"/>
              </w:rPr>
              <w:t>и</w:t>
            </w:r>
            <w:r w:rsidRPr="009127D4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Омельник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, узбережні угрупування річки Дніпро, степові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цілинки</w:t>
            </w:r>
            <w:proofErr w:type="spellEnd"/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Створення </w:t>
            </w:r>
            <w:r>
              <w:rPr>
                <w:sz w:val="24"/>
                <w:szCs w:val="24"/>
                <w:lang w:val="uk-UA" w:eastAsia="en-US"/>
              </w:rPr>
              <w:t>національного природного парку „</w:t>
            </w:r>
            <w:r w:rsidRPr="009127D4">
              <w:rPr>
                <w:sz w:val="24"/>
                <w:szCs w:val="24"/>
                <w:lang w:val="uk-UA" w:eastAsia="en-US"/>
              </w:rPr>
              <w:t>Верхньодніпровський”</w:t>
            </w:r>
          </w:p>
          <w:p w:rsidR="00304367" w:rsidRPr="009127D4" w:rsidRDefault="00304367" w:rsidP="00023F91">
            <w:pPr>
              <w:pStyle w:val="a3"/>
              <w:spacing w:after="0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(1 черга)</w:t>
            </w:r>
          </w:p>
        </w:tc>
      </w:tr>
      <w:tr w:rsidR="00304367" w:rsidRPr="009127D4" w:rsidTr="00023F91">
        <w:trPr>
          <w:trHeight w:val="1258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13.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Сурський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(створення)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</w:t>
            </w:r>
            <w:r w:rsidRPr="009127D4">
              <w:rPr>
                <w:sz w:val="24"/>
                <w:szCs w:val="24"/>
                <w:lang w:val="uk-UA"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янський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Дніпровський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Байраки, степові балки,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петрофільні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угрупування, річка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Моїфа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та річка Суха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Сура</w:t>
            </w:r>
            <w:proofErr w:type="spellEnd"/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загально-державного заказника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</w:tr>
      <w:tr w:rsidR="00304367" w:rsidRPr="009127D4" w:rsidTr="00023F91">
        <w:trPr>
          <w:trHeight w:val="1559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14.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Саксаганський (створення)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</w:t>
            </w:r>
            <w:r w:rsidRPr="009127D4">
              <w:rPr>
                <w:sz w:val="24"/>
                <w:szCs w:val="24"/>
                <w:lang w:val="uk-UA"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янський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>, Криворізький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Степові балкові системи,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петроф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9127D4">
              <w:rPr>
                <w:sz w:val="24"/>
                <w:szCs w:val="24"/>
                <w:lang w:val="uk-UA" w:eastAsia="en-US"/>
              </w:rPr>
              <w:t>льні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9127D4">
              <w:rPr>
                <w:sz w:val="24"/>
                <w:szCs w:val="24"/>
                <w:lang w:val="uk-UA" w:eastAsia="en-US"/>
              </w:rPr>
              <w:t>у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r w:rsidRPr="009127D4">
              <w:rPr>
                <w:sz w:val="24"/>
                <w:szCs w:val="24"/>
                <w:lang w:val="uk-UA" w:eastAsia="en-US"/>
              </w:rPr>
              <w:t xml:space="preserve">рупування, витоки річки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Саксагань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>, унікальні штучні лісові масиви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загально-державного заказника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</w:tr>
      <w:tr w:rsidR="00304367" w:rsidRPr="009127D4" w:rsidTr="00023F91"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15.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Інгулецький (розширення)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Криворізький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Кам’янистий степ,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петрофільні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угрупування, русло річки Інгулець, балкові системи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 w:line="260" w:lineRule="exact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Регіональний ландшафтний парк</w:t>
            </w:r>
          </w:p>
        </w:tc>
      </w:tr>
      <w:tr w:rsidR="00304367" w:rsidRPr="009127D4" w:rsidTr="00023F91">
        <w:trPr>
          <w:trHeight w:val="1273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16.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Балка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Кобильна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(підвищення статусу, 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Криворізький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Степові та тальвегові трав’янисті угрупування, штучні лісові насадження, карстові форми рельєфу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Регіональний ландшафтний парк</w:t>
            </w:r>
          </w:p>
        </w:tc>
      </w:tr>
      <w:tr w:rsidR="00304367" w:rsidRPr="009127D4" w:rsidTr="00023F91">
        <w:trPr>
          <w:trHeight w:val="1546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lastRenderedPageBreak/>
              <w:t>17.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Середньо-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Базавлуцький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(підвищення статусу, 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</w:t>
            </w:r>
            <w:r w:rsidRPr="009127D4">
              <w:rPr>
                <w:sz w:val="24"/>
                <w:szCs w:val="24"/>
                <w:lang w:val="uk-UA"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янський</w:t>
            </w:r>
            <w:proofErr w:type="spellEnd"/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Балкові степові системи,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петрофільні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угрупування, річка Базавлук з притоками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загально-державного заказника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</w:tr>
      <w:tr w:rsidR="00304367" w:rsidRPr="009127D4" w:rsidTr="00023F91">
        <w:trPr>
          <w:trHeight w:val="1553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18.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Кам’янсько-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Базавлуцький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(створення)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Криворізький, Нікопольський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Кам’янистий степ, вапнякові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відслоєння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>, каньйони та водоспади, русло річки Кам’янки, балкові системи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загально-державного заказника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Створення національного природного парку</w:t>
            </w:r>
          </w:p>
        </w:tc>
      </w:tr>
      <w:tr w:rsidR="00304367" w:rsidRPr="009127D4" w:rsidTr="00023F91">
        <w:trPr>
          <w:trHeight w:val="1128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19.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Томаківський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(створення)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Нікопольський</w:t>
            </w:r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Балкові степові системи, зсувне узбережжя Каховського водосховища, річка Велика Кам’янка, річка Томаківка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загально-державного заказника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</w:tr>
      <w:tr w:rsidR="00304367" w:rsidRPr="009127D4" w:rsidTr="00023F91">
        <w:trPr>
          <w:trHeight w:val="980"/>
        </w:trPr>
        <w:tc>
          <w:tcPr>
            <w:tcW w:w="533" w:type="dxa"/>
          </w:tcPr>
          <w:p w:rsidR="00304367" w:rsidRPr="009127D4" w:rsidRDefault="00304367" w:rsidP="00023F91">
            <w:pPr>
              <w:rPr>
                <w:lang w:val="uk-UA"/>
              </w:rPr>
            </w:pPr>
            <w:r w:rsidRPr="009127D4">
              <w:rPr>
                <w:lang w:val="uk-UA"/>
              </w:rPr>
              <w:t>20.</w:t>
            </w:r>
          </w:p>
        </w:tc>
        <w:tc>
          <w:tcPr>
            <w:tcW w:w="226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Дніпрові Пороги (підвищення статусу, розширення)</w:t>
            </w:r>
          </w:p>
        </w:tc>
        <w:tc>
          <w:tcPr>
            <w:tcW w:w="240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Дніпро</w:t>
            </w:r>
            <w:r>
              <w:rPr>
                <w:sz w:val="24"/>
                <w:szCs w:val="24"/>
                <w:lang w:val="uk-UA" w:eastAsia="en-US"/>
              </w:rPr>
              <w:t>вський</w:t>
            </w:r>
            <w:r w:rsidRPr="009127D4"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Синельниківський</w:t>
            </w:r>
            <w:proofErr w:type="spellEnd"/>
          </w:p>
        </w:tc>
        <w:tc>
          <w:tcPr>
            <w:tcW w:w="3119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 xml:space="preserve">Залишки дніпрових порогів, водні </w:t>
            </w:r>
            <w:r>
              <w:rPr>
                <w:sz w:val="24"/>
                <w:szCs w:val="24"/>
                <w:lang w:val="uk-UA" w:eastAsia="en-US"/>
              </w:rPr>
              <w:t>та</w:t>
            </w:r>
            <w:r w:rsidRPr="009127D4">
              <w:rPr>
                <w:sz w:val="24"/>
                <w:szCs w:val="24"/>
                <w:lang w:val="uk-UA" w:eastAsia="en-US"/>
              </w:rPr>
              <w:t xml:space="preserve"> узбережні системи Дніпра, </w:t>
            </w:r>
            <w:proofErr w:type="spellStart"/>
            <w:r w:rsidRPr="009127D4">
              <w:rPr>
                <w:sz w:val="24"/>
                <w:szCs w:val="24"/>
                <w:lang w:val="uk-UA" w:eastAsia="en-US"/>
              </w:rPr>
              <w:t>петрофільні</w:t>
            </w:r>
            <w:proofErr w:type="spellEnd"/>
            <w:r w:rsidRPr="009127D4">
              <w:rPr>
                <w:sz w:val="24"/>
                <w:szCs w:val="24"/>
                <w:lang w:val="uk-UA" w:eastAsia="en-US"/>
              </w:rPr>
              <w:t xml:space="preserve"> і степові системи, байраки</w:t>
            </w:r>
          </w:p>
        </w:tc>
        <w:tc>
          <w:tcPr>
            <w:tcW w:w="2978" w:type="dxa"/>
          </w:tcPr>
          <w:p w:rsidR="00304367" w:rsidRPr="009127D4" w:rsidRDefault="00304367" w:rsidP="00023F91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127D4">
              <w:rPr>
                <w:sz w:val="24"/>
                <w:szCs w:val="24"/>
                <w:lang w:val="uk-UA" w:eastAsia="en-US"/>
              </w:rPr>
              <w:t>Створення регіонального ландшафтного парку</w:t>
            </w:r>
          </w:p>
        </w:tc>
        <w:tc>
          <w:tcPr>
            <w:tcW w:w="4252" w:type="dxa"/>
          </w:tcPr>
          <w:p w:rsidR="00304367" w:rsidRPr="009127D4" w:rsidRDefault="00304367" w:rsidP="00023F91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Створення національного природного парку</w:t>
            </w:r>
          </w:p>
        </w:tc>
      </w:tr>
      <w:tr w:rsidR="00085D80" w:rsidRPr="009127D4" w:rsidTr="00023F91">
        <w:trPr>
          <w:trHeight w:val="980"/>
        </w:trPr>
        <w:tc>
          <w:tcPr>
            <w:tcW w:w="533" w:type="dxa"/>
          </w:tcPr>
          <w:p w:rsidR="00085D80" w:rsidRPr="009127D4" w:rsidRDefault="00085D80" w:rsidP="00023F91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268" w:type="dxa"/>
          </w:tcPr>
          <w:p w:rsidR="00085D80" w:rsidRPr="004160BB" w:rsidRDefault="00085D80" w:rsidP="009316FF">
            <w:pPr>
              <w:pStyle w:val="a3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160BB">
              <w:rPr>
                <w:sz w:val="24"/>
                <w:szCs w:val="24"/>
                <w:lang w:val="uk-UA"/>
              </w:rPr>
              <w:t>Базавлуцький</w:t>
            </w:r>
            <w:proofErr w:type="spellEnd"/>
            <w:r w:rsidRPr="004160B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60BB">
              <w:rPr>
                <w:sz w:val="24"/>
                <w:szCs w:val="24"/>
                <w:lang w:val="uk-UA"/>
              </w:rPr>
              <w:t>прибережно</w:t>
            </w:r>
            <w:proofErr w:type="spellEnd"/>
            <w:r w:rsidRPr="004160BB">
              <w:rPr>
                <w:sz w:val="24"/>
                <w:szCs w:val="24"/>
                <w:lang w:val="uk-UA"/>
              </w:rPr>
              <w:t xml:space="preserve">-річковий комплекс </w:t>
            </w:r>
          </w:p>
          <w:p w:rsidR="00085D80" w:rsidRPr="004160BB" w:rsidRDefault="00085D80" w:rsidP="009316FF">
            <w:pPr>
              <w:pStyle w:val="a3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4160BB">
              <w:rPr>
                <w:sz w:val="24"/>
                <w:szCs w:val="24"/>
                <w:lang w:val="uk-UA"/>
              </w:rPr>
              <w:t>(створення)</w:t>
            </w:r>
          </w:p>
        </w:tc>
        <w:tc>
          <w:tcPr>
            <w:tcW w:w="2409" w:type="dxa"/>
          </w:tcPr>
          <w:p w:rsidR="00085D80" w:rsidRPr="004160BB" w:rsidRDefault="00085D80" w:rsidP="009316FF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160BB">
              <w:rPr>
                <w:sz w:val="24"/>
                <w:szCs w:val="24"/>
                <w:lang w:val="uk-UA"/>
              </w:rPr>
              <w:t>Нікопольський</w:t>
            </w:r>
          </w:p>
        </w:tc>
        <w:tc>
          <w:tcPr>
            <w:tcW w:w="3119" w:type="dxa"/>
          </w:tcPr>
          <w:p w:rsidR="00085D80" w:rsidRPr="004160BB" w:rsidRDefault="00085D80" w:rsidP="009316FF">
            <w:pPr>
              <w:pStyle w:val="a3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4160BB">
              <w:rPr>
                <w:sz w:val="24"/>
                <w:szCs w:val="24"/>
                <w:lang w:val="uk-UA" w:eastAsia="en-US"/>
              </w:rPr>
              <w:t xml:space="preserve">Степові схили з виходами гранітних порід і заплавними </w:t>
            </w:r>
            <w:proofErr w:type="spellStart"/>
            <w:r w:rsidRPr="004160BB">
              <w:rPr>
                <w:sz w:val="24"/>
                <w:szCs w:val="24"/>
                <w:lang w:val="uk-UA" w:eastAsia="en-US"/>
              </w:rPr>
              <w:t>різнотравно</w:t>
            </w:r>
            <w:proofErr w:type="spellEnd"/>
            <w:r w:rsidRPr="004160BB">
              <w:rPr>
                <w:sz w:val="24"/>
                <w:szCs w:val="24"/>
                <w:lang w:val="uk-UA" w:eastAsia="en-US"/>
              </w:rPr>
              <w:t xml:space="preserve">-степовими та </w:t>
            </w:r>
            <w:proofErr w:type="spellStart"/>
            <w:r w:rsidRPr="004160BB">
              <w:rPr>
                <w:sz w:val="24"/>
                <w:szCs w:val="24"/>
                <w:lang w:val="uk-UA" w:eastAsia="en-US"/>
              </w:rPr>
              <w:t>луковими</w:t>
            </w:r>
            <w:proofErr w:type="spellEnd"/>
            <w:r w:rsidRPr="004160BB">
              <w:rPr>
                <w:sz w:val="24"/>
                <w:szCs w:val="24"/>
                <w:lang w:val="uk-UA" w:eastAsia="en-US"/>
              </w:rPr>
              <w:t xml:space="preserve"> комплексами</w:t>
            </w:r>
          </w:p>
        </w:tc>
        <w:tc>
          <w:tcPr>
            <w:tcW w:w="2978" w:type="dxa"/>
          </w:tcPr>
          <w:p w:rsidR="00085D80" w:rsidRPr="004160BB" w:rsidRDefault="00085D80" w:rsidP="009316FF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160BB">
              <w:rPr>
                <w:color w:val="000000"/>
                <w:sz w:val="24"/>
                <w:szCs w:val="24"/>
                <w:lang w:val="uk-UA" w:eastAsia="uk-UA"/>
              </w:rPr>
              <w:t>Указом Президента України від 11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квітня </w:t>
            </w:r>
            <w:r w:rsidRPr="004160BB">
              <w:rPr>
                <w:color w:val="000000"/>
                <w:sz w:val="24"/>
                <w:szCs w:val="24"/>
                <w:lang w:val="uk-UA" w:eastAsia="uk-UA"/>
              </w:rPr>
              <w:t xml:space="preserve">2019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року № 139/2019 „</w:t>
            </w:r>
            <w:r w:rsidRPr="004160BB">
              <w:rPr>
                <w:color w:val="000000"/>
                <w:sz w:val="24"/>
                <w:szCs w:val="24"/>
                <w:lang w:val="uk-UA" w:eastAsia="uk-UA"/>
              </w:rPr>
              <w:t>Про території та об’єкти природно-заповідного фонду загально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  <w:r w:rsidRPr="004160BB">
              <w:rPr>
                <w:color w:val="000000"/>
                <w:sz w:val="24"/>
                <w:szCs w:val="24"/>
                <w:lang w:val="uk-UA" w:eastAsia="uk-UA"/>
              </w:rPr>
              <w:t>державного значення” створено (оголошено) ландшафтний заказн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ик загальнодержавного значення „</w:t>
            </w:r>
            <w:proofErr w:type="spellStart"/>
            <w:r w:rsidRPr="004160BB">
              <w:rPr>
                <w:color w:val="000000"/>
                <w:sz w:val="24"/>
                <w:szCs w:val="24"/>
                <w:lang w:val="uk-UA" w:eastAsia="uk-UA"/>
              </w:rPr>
              <w:t>Базавлуцький</w:t>
            </w:r>
            <w:proofErr w:type="spellEnd"/>
            <w:r w:rsidRPr="004160BB">
              <w:rPr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4160BB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прибережно</w:t>
            </w:r>
            <w:proofErr w:type="spellEnd"/>
            <w:r w:rsidRPr="004160BB">
              <w:rPr>
                <w:color w:val="000000"/>
                <w:sz w:val="24"/>
                <w:szCs w:val="24"/>
                <w:lang w:val="uk-UA" w:eastAsia="uk-UA"/>
              </w:rPr>
              <w:t>-річковий комплекс”, загальною площею 3538,12 га</w:t>
            </w:r>
          </w:p>
        </w:tc>
        <w:tc>
          <w:tcPr>
            <w:tcW w:w="4252" w:type="dxa"/>
          </w:tcPr>
          <w:p w:rsidR="00085D80" w:rsidRPr="004160BB" w:rsidRDefault="00085D80" w:rsidP="009316FF">
            <w:pPr>
              <w:rPr>
                <w:lang w:val="uk-UA"/>
              </w:rPr>
            </w:pPr>
            <w:r w:rsidRPr="004160BB">
              <w:rPr>
                <w:lang w:val="uk-UA"/>
              </w:rPr>
              <w:lastRenderedPageBreak/>
              <w:t>Створення загальнодержавного заказника</w:t>
            </w:r>
          </w:p>
        </w:tc>
      </w:tr>
    </w:tbl>
    <w:p w:rsidR="00304367" w:rsidRDefault="00304367" w:rsidP="00304367">
      <w:pPr>
        <w:tabs>
          <w:tab w:val="left" w:pos="1020"/>
        </w:tabs>
        <w:rPr>
          <w:sz w:val="28"/>
          <w:lang w:val="uk-UA"/>
        </w:rPr>
      </w:pPr>
    </w:p>
    <w:p w:rsidR="00085D80" w:rsidRDefault="00085D80" w:rsidP="00304367">
      <w:pPr>
        <w:tabs>
          <w:tab w:val="left" w:pos="1020"/>
        </w:tabs>
        <w:rPr>
          <w:sz w:val="28"/>
          <w:lang w:val="uk-UA"/>
        </w:rPr>
      </w:pPr>
    </w:p>
    <w:p w:rsidR="00304367" w:rsidRPr="00FD275E" w:rsidRDefault="00304367" w:rsidP="00304367">
      <w:pPr>
        <w:tabs>
          <w:tab w:val="left" w:pos="1020"/>
        </w:tabs>
        <w:ind w:left="567"/>
        <w:rPr>
          <w:b/>
          <w:sz w:val="28"/>
          <w:lang w:val="uk-UA"/>
        </w:rPr>
      </w:pPr>
      <w:r w:rsidRPr="00FD275E">
        <w:rPr>
          <w:b/>
          <w:sz w:val="28"/>
          <w:lang w:val="uk-UA"/>
        </w:rPr>
        <w:t xml:space="preserve">Перший заступник </w:t>
      </w:r>
      <w:r w:rsidRPr="00FD275E">
        <w:rPr>
          <w:b/>
          <w:sz w:val="28"/>
          <w:lang w:val="uk-UA"/>
        </w:rPr>
        <w:br/>
        <w:t>голови обласної ради                                                                                                                                     Г. ГУФМАН</w:t>
      </w:r>
    </w:p>
    <w:p w:rsidR="00304367" w:rsidRDefault="00304367" w:rsidP="00304367">
      <w:pPr>
        <w:rPr>
          <w:lang w:val="uk-UA"/>
        </w:rPr>
        <w:sectPr w:rsidR="00304367" w:rsidSect="00E632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851" w:left="96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42818" w:rsidRPr="00304367" w:rsidRDefault="00085D80">
      <w:pPr>
        <w:rPr>
          <w:lang w:val="uk-UA"/>
        </w:rPr>
      </w:pPr>
    </w:p>
    <w:sectPr w:rsidR="00C42818" w:rsidRPr="00304367" w:rsidSect="00304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49" w:rsidRDefault="000F1D49" w:rsidP="00304367">
      <w:r>
        <w:separator/>
      </w:r>
    </w:p>
  </w:endnote>
  <w:endnote w:type="continuationSeparator" w:id="0">
    <w:p w:rsidR="000F1D49" w:rsidRDefault="000F1D49" w:rsidP="003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67" w:rsidRDefault="00304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67" w:rsidRDefault="003043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67" w:rsidRDefault="00304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49" w:rsidRDefault="000F1D49" w:rsidP="00304367">
      <w:r>
        <w:separator/>
      </w:r>
    </w:p>
  </w:footnote>
  <w:footnote w:type="continuationSeparator" w:id="0">
    <w:p w:rsidR="000F1D49" w:rsidRDefault="000F1D49" w:rsidP="0030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67" w:rsidRDefault="00304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5958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4367" w:rsidRPr="00304367" w:rsidRDefault="00304367">
        <w:pPr>
          <w:pStyle w:val="a4"/>
          <w:jc w:val="center"/>
          <w:rPr>
            <w:sz w:val="28"/>
            <w:szCs w:val="28"/>
          </w:rPr>
        </w:pPr>
        <w:r w:rsidRPr="00304367">
          <w:rPr>
            <w:sz w:val="28"/>
            <w:szCs w:val="28"/>
          </w:rPr>
          <w:fldChar w:fldCharType="begin"/>
        </w:r>
        <w:r w:rsidRPr="00304367">
          <w:rPr>
            <w:sz w:val="28"/>
            <w:szCs w:val="28"/>
          </w:rPr>
          <w:instrText>PAGE   \* MERGEFORMAT</w:instrText>
        </w:r>
        <w:r w:rsidRPr="00304367">
          <w:rPr>
            <w:sz w:val="28"/>
            <w:szCs w:val="28"/>
          </w:rPr>
          <w:fldChar w:fldCharType="separate"/>
        </w:r>
        <w:r w:rsidR="00085D80">
          <w:rPr>
            <w:noProof/>
            <w:sz w:val="28"/>
            <w:szCs w:val="28"/>
          </w:rPr>
          <w:t>2</w:t>
        </w:r>
        <w:r w:rsidRPr="00304367">
          <w:rPr>
            <w:sz w:val="28"/>
            <w:szCs w:val="28"/>
          </w:rPr>
          <w:fldChar w:fldCharType="end"/>
        </w:r>
      </w:p>
    </w:sdtContent>
  </w:sdt>
  <w:p w:rsidR="00304367" w:rsidRDefault="00304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67" w:rsidRDefault="003043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A0"/>
    <w:rsid w:val="00085D80"/>
    <w:rsid w:val="000F1D49"/>
    <w:rsid w:val="0027591D"/>
    <w:rsid w:val="00304367"/>
    <w:rsid w:val="003409A0"/>
    <w:rsid w:val="00681C9D"/>
    <w:rsid w:val="006A4CF8"/>
    <w:rsid w:val="008A18B8"/>
    <w:rsid w:val="00A64026"/>
    <w:rsid w:val="00E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304367"/>
    <w:pPr>
      <w:spacing w:after="75" w:line="27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4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4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304367"/>
    <w:pPr>
      <w:spacing w:after="75" w:line="27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4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4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2021-02-26T08:09:00Z</cp:lastPrinted>
  <dcterms:created xsi:type="dcterms:W3CDTF">2021-02-26T07:55:00Z</dcterms:created>
  <dcterms:modified xsi:type="dcterms:W3CDTF">2021-02-26T08:11:00Z</dcterms:modified>
</cp:coreProperties>
</file>