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3" w:rsidRPr="00CC5D50" w:rsidRDefault="00A57F93" w:rsidP="00A57F93">
      <w:pPr>
        <w:ind w:left="6372" w:hanging="702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0C5E76" w:rsidRPr="00CC5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AC2" w:rsidRPr="00CC5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додатка</w:t>
      </w:r>
    </w:p>
    <w:p w:rsidR="00A57F93" w:rsidRDefault="00A57F93" w:rsidP="000C5E76">
      <w:pPr>
        <w:ind w:left="567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C5E76" w:rsidRPr="00CC5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обласної ради</w:t>
      </w:r>
      <w:r w:rsidR="000C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7F93" w:rsidRDefault="00A57F93" w:rsidP="00A57F93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CA8" w:rsidRDefault="00AC7CA8" w:rsidP="00744225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51A3" w:rsidRDefault="00EA51A3" w:rsidP="00EA51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Заключний звіт</w:t>
      </w:r>
    </w:p>
    <w:p w:rsidR="00A57F93" w:rsidRDefault="00A57F93" w:rsidP="00EA51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виконання регіональної </w:t>
      </w:r>
      <w:r w:rsidR="00712A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передачі гуртожитків у власність територіальних громад Дніпропетровської області на 2012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2015 роки</w:t>
      </w:r>
    </w:p>
    <w:p w:rsidR="00EA51A3" w:rsidRPr="00712AC2" w:rsidRDefault="00EA51A3" w:rsidP="00EA51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7F93" w:rsidRDefault="00A57F93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Регіональна Програма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передачі гуртожитків у власність територіальних громад Дніпропетровської області на 2012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2015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 рішенням Дніпропетровської обласної ради від 23 листопада 2012 року </w:t>
      </w:r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368-16/VІ (далі – Програма)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розроблена з метою виконання Закону України </w:t>
      </w:r>
      <w:proofErr w:type="spellStart"/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Загальнодержавну цільову програму передачі гуртожитків у власність територіальних громад на 2012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роки”.</w:t>
      </w:r>
    </w:p>
    <w:p w:rsidR="00A57F93" w:rsidRDefault="00A57F93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передача гуртожитків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власність територіальних громад для забезпечення реалізації житлових прав мешканців гуртожитків.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Функції замовника Програми виконувало управління житлово-комунального господарства облдержадміністрації, з листопада 2012 року – департамент житлово-комунального господарства та будівництва облдержадміністраці</w:t>
      </w:r>
      <w:r w:rsidR="002A2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реорганізацією управління згідно з розпорядженням голови облдержадміністрації від 08 листопада 2012 року </w:t>
      </w:r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Р-830/0/3-12</w:t>
      </w:r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структуру обласної державної адміністрації” (</w:t>
      </w:r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змінами).</w:t>
      </w:r>
    </w:p>
    <w:p w:rsidR="00A57F93" w:rsidRDefault="00A57F93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 заходів Програми 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комітети Вільногірської, Дніпропетровської, Дніпродзержинської, Нікопольської та Павлоградської міських рад</w:t>
      </w:r>
      <w:r w:rsidR="0071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7F93" w:rsidRDefault="00A57F93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завдань та заходів Програми планувалося за рахунок коштів державного та місцевих бюджетів.</w:t>
      </w:r>
    </w:p>
    <w:p w:rsidR="00A57F93" w:rsidRDefault="005620CB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A5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заходів Програми на 2012 – 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було затверджено орієнтов</w:t>
      </w:r>
      <w:r w:rsidR="00A5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обсяг фінансування у сумі 31650 тис. грн, у тому числі за рахунок коштів державного бюджету – 15825,0 тис. грн, місцевих бюджетів – 15825,0 тис. грн.</w:t>
      </w:r>
    </w:p>
    <w:p w:rsidR="00A57F93" w:rsidRDefault="00A57F93" w:rsidP="00AC7CA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AC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2015 років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кошти з державного бюджету не надходили. </w:t>
      </w:r>
    </w:p>
    <w:p w:rsidR="00AC7CA8" w:rsidRDefault="00A57F93" w:rsidP="00AC7CA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2013 році за кошти міського бюджету в гуртожитках по </w:t>
      </w:r>
      <w:r w:rsidR="00AC7C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Петровського, 43 та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Шелгунова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4</w:t>
      </w:r>
      <w:r w:rsidR="00712A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Дніпропетровськ</w:t>
      </w:r>
      <w:r w:rsidR="00712AC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виконано капітальний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внутрішньобудинкових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електромереж з улаштуванням </w:t>
      </w:r>
      <w:r w:rsidR="00AC7CA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електролічильників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кожну кімнату в обсязі 1011,5 тис. грн. </w:t>
      </w:r>
    </w:p>
    <w:p w:rsidR="00A57F93" w:rsidRDefault="00712AC2" w:rsidP="00AC7CA8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</w:t>
      </w:r>
      <w:r w:rsidR="00A5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5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2012 – 2015 роках </w:t>
      </w:r>
      <w:r w:rsidR="00A57F93">
        <w:rPr>
          <w:rFonts w:ascii="Times New Roman" w:hAnsi="Times New Roman"/>
          <w:sz w:val="28"/>
          <w:szCs w:val="28"/>
          <w:lang w:val="uk-UA"/>
        </w:rPr>
        <w:t>в області прийнято до комунальної власності територіальних громад:</w:t>
      </w:r>
    </w:p>
    <w:p w:rsidR="00AC7CA8" w:rsidRDefault="00AC7CA8" w:rsidP="00AC7CA8">
      <w:pPr>
        <w:spacing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AC7CA8" w:rsidRPr="00AC7CA8" w:rsidRDefault="00AC7CA8" w:rsidP="00AC7CA8">
      <w:pPr>
        <w:spacing w:line="216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43"/>
        <w:gridCol w:w="5295"/>
      </w:tblGrid>
      <w:tr w:rsidR="00A57F93" w:rsidRPr="00AC7CA8" w:rsidTr="00A57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Pr="00AC7CA8" w:rsidRDefault="00A57F93" w:rsidP="00AC7CA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7C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Pr="00AC7CA8" w:rsidRDefault="00A57F93" w:rsidP="00AC7CA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7C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гуртожитку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Pr="00AC7CA8" w:rsidRDefault="00A57F93" w:rsidP="00AC7CA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7C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Власник гуртожитку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Вільногірськ, 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Гагаріна, 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Вільногірська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Вільногірськ, 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Гагаріна, 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Вільногірська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С.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Ковалевської, 78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Карагандинська, 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Воронезька, 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8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Дніпропетровськ, </w:t>
            </w:r>
          </w:p>
          <w:p w:rsidR="00A57F93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осп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Петровського, 43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Гомельська, 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Коксова, 24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осп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Петровського, 56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8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Дніпропетровськ, </w:t>
            </w:r>
          </w:p>
          <w:p w:rsidR="00A57F93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8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Дніпропетровськ, </w:t>
            </w:r>
          </w:p>
          <w:p w:rsidR="00A57F93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Котляревського, 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A8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Дніпропетровськ,</w:t>
            </w:r>
          </w:p>
          <w:p w:rsidR="00A57F93" w:rsidRDefault="00A57F93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пер. Альпійський, 5а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Дніпропетровська міська рада 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 w:rsidP="00E41D7A">
            <w:pPr>
              <w:spacing w:line="216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Дніпродзе</w:t>
            </w:r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ржинськ, вул. </w:t>
            </w:r>
            <w:proofErr w:type="spellStart"/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Колеусівська</w:t>
            </w:r>
            <w:proofErr w:type="spellEnd"/>
            <w:r w:rsidR="00712AC2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  <w:r w:rsidR="00E41D7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Дніпродзержинська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Нікополь, 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Станіславського, 28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Нікопольська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Нікополь, 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Трубченка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Нікопольська міська рада</w:t>
            </w:r>
          </w:p>
        </w:tc>
      </w:tr>
      <w:tr w:rsidR="00A57F93" w:rsidTr="00744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3" w:rsidRPr="00744225" w:rsidRDefault="00A57F93" w:rsidP="00744225">
            <w:pPr>
              <w:pStyle w:val="a7"/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Павлоград, </w:t>
            </w:r>
          </w:p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Промислова, 9/2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93" w:rsidRDefault="00A57F93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</w:tbl>
    <w:p w:rsidR="00744225" w:rsidRDefault="00744225" w:rsidP="00A57F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57F93" w:rsidRDefault="00A57F93" w:rsidP="00A57F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 прийняті рішення про надання відповідним житловим комплексам статусу гуртожитку та про надання дозволу на приватизацію жилих і нежилих приміщень таких гуртожитків.</w:t>
      </w:r>
    </w:p>
    <w:p w:rsidR="00A57F93" w:rsidRDefault="00A57F93" w:rsidP="00A57F93">
      <w:pPr>
        <w:spacing w:line="21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сприяло зменшенню зумовленої житловою проблемою соціальної напруженості </w:t>
      </w:r>
      <w:r w:rsidR="00712AC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суспільстві, яка існує багато років,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забезпеченню реалізації житлових прав мешканців гуртожитків на приватизацію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0CB" w:rsidRDefault="005620CB" w:rsidP="005620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0CB" w:rsidRDefault="005620CB" w:rsidP="005620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0CB" w:rsidRPr="00744225" w:rsidRDefault="005620CB" w:rsidP="005620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225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A57F93" w:rsidRDefault="005620CB" w:rsidP="005620C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</w:t>
      </w:r>
      <w:r w:rsidRPr="007F1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                                                    </w:t>
      </w:r>
      <w:r w:rsidR="007F1CAC" w:rsidRPr="007F1CAC">
        <w:rPr>
          <w:rFonts w:ascii="Times New Roman" w:hAnsi="Times New Roman" w:cs="Times New Roman"/>
          <w:b/>
          <w:sz w:val="28"/>
          <w:szCs w:val="28"/>
          <w:lang w:val="uk-UA"/>
        </w:rPr>
        <w:t>Г. ГУФМАН</w:t>
      </w:r>
    </w:p>
    <w:p w:rsidR="004A5AFF" w:rsidRPr="00744225" w:rsidRDefault="004A5AFF" w:rsidP="00744225">
      <w:pPr>
        <w:rPr>
          <w:lang w:val="uk-UA"/>
        </w:rPr>
      </w:pPr>
    </w:p>
    <w:sectPr w:rsidR="004A5AFF" w:rsidRPr="00744225" w:rsidSect="00744225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9" w:rsidRDefault="00743029" w:rsidP="00AC7CA8">
      <w:r>
        <w:separator/>
      </w:r>
    </w:p>
  </w:endnote>
  <w:endnote w:type="continuationSeparator" w:id="0">
    <w:p w:rsidR="00743029" w:rsidRDefault="00743029" w:rsidP="00A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9" w:rsidRDefault="00743029" w:rsidP="00AC7CA8">
      <w:r>
        <w:separator/>
      </w:r>
    </w:p>
  </w:footnote>
  <w:footnote w:type="continuationSeparator" w:id="0">
    <w:p w:rsidR="00743029" w:rsidRDefault="00743029" w:rsidP="00AC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078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7CA8" w:rsidRPr="00744225" w:rsidRDefault="00AC7CA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44225">
          <w:rPr>
            <w:rFonts w:ascii="Times New Roman" w:hAnsi="Times New Roman" w:cs="Times New Roman"/>
            <w:sz w:val="28"/>
          </w:rPr>
          <w:fldChar w:fldCharType="begin"/>
        </w:r>
        <w:r w:rsidRPr="00744225">
          <w:rPr>
            <w:rFonts w:ascii="Times New Roman" w:hAnsi="Times New Roman" w:cs="Times New Roman"/>
            <w:sz w:val="28"/>
          </w:rPr>
          <w:instrText>PAGE   \* MERGEFORMAT</w:instrText>
        </w:r>
        <w:r w:rsidRPr="00744225">
          <w:rPr>
            <w:rFonts w:ascii="Times New Roman" w:hAnsi="Times New Roman" w:cs="Times New Roman"/>
            <w:sz w:val="28"/>
          </w:rPr>
          <w:fldChar w:fldCharType="separate"/>
        </w:r>
        <w:r w:rsidR="00E41D7A">
          <w:rPr>
            <w:rFonts w:ascii="Times New Roman" w:hAnsi="Times New Roman" w:cs="Times New Roman"/>
            <w:noProof/>
            <w:sz w:val="28"/>
          </w:rPr>
          <w:t>2</w:t>
        </w:r>
        <w:r w:rsidRPr="0074422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7CA8" w:rsidRPr="00744225" w:rsidRDefault="00AC7CA8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8"/>
    <w:rsid w:val="000C5E76"/>
    <w:rsid w:val="002A26DD"/>
    <w:rsid w:val="002A417A"/>
    <w:rsid w:val="003E4668"/>
    <w:rsid w:val="004A5AFF"/>
    <w:rsid w:val="005620CB"/>
    <w:rsid w:val="00703B4C"/>
    <w:rsid w:val="00712AC2"/>
    <w:rsid w:val="0073425F"/>
    <w:rsid w:val="00743029"/>
    <w:rsid w:val="00744225"/>
    <w:rsid w:val="007F1CAC"/>
    <w:rsid w:val="007F666E"/>
    <w:rsid w:val="00942A41"/>
    <w:rsid w:val="009E01DD"/>
    <w:rsid w:val="00A57F93"/>
    <w:rsid w:val="00AC7CA8"/>
    <w:rsid w:val="00B078FF"/>
    <w:rsid w:val="00CC5D50"/>
    <w:rsid w:val="00D51A67"/>
    <w:rsid w:val="00D90E91"/>
    <w:rsid w:val="00E41D7A"/>
    <w:rsid w:val="00EA51A3"/>
    <w:rsid w:val="00F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3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CA8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AC7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CA8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74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3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CA8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AC7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CA8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74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2020-11-09T12:19:00Z</dcterms:created>
  <dcterms:modified xsi:type="dcterms:W3CDTF">2021-02-15T09:49:00Z</dcterms:modified>
</cp:coreProperties>
</file>