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6B659A" w:rsidRDefault="006B659A" w:rsidP="003C513F">
      <w:pPr>
        <w:tabs>
          <w:tab w:val="left" w:pos="0"/>
          <w:tab w:val="left" w:pos="360"/>
        </w:tabs>
        <w:jc w:val="center"/>
        <w:rPr>
          <w:b/>
          <w:sz w:val="28"/>
          <w:szCs w:val="28"/>
        </w:rPr>
      </w:pPr>
    </w:p>
    <w:p w:rsidR="00097A17" w:rsidRDefault="00097A17" w:rsidP="003C513F">
      <w:pPr>
        <w:tabs>
          <w:tab w:val="left" w:pos="0"/>
          <w:tab w:val="left" w:pos="360"/>
        </w:tabs>
        <w:jc w:val="center"/>
        <w:rPr>
          <w:b/>
          <w:sz w:val="28"/>
          <w:szCs w:val="28"/>
        </w:rPr>
      </w:pPr>
    </w:p>
    <w:p w:rsidR="00C46596" w:rsidRDefault="00C46596" w:rsidP="003C513F">
      <w:pPr>
        <w:tabs>
          <w:tab w:val="left" w:pos="0"/>
          <w:tab w:val="left" w:pos="360"/>
        </w:tabs>
        <w:jc w:val="center"/>
        <w:rPr>
          <w:b/>
          <w:sz w:val="28"/>
          <w:szCs w:val="28"/>
        </w:rPr>
      </w:pPr>
    </w:p>
    <w:p w:rsidR="00C46596" w:rsidRDefault="00C46596" w:rsidP="003C513F">
      <w:pPr>
        <w:tabs>
          <w:tab w:val="left" w:pos="0"/>
          <w:tab w:val="left" w:pos="360"/>
        </w:tabs>
        <w:jc w:val="center"/>
        <w:rPr>
          <w:b/>
          <w:sz w:val="28"/>
          <w:szCs w:val="28"/>
        </w:rPr>
      </w:pPr>
    </w:p>
    <w:p w:rsidR="000E5875" w:rsidRPr="00BE4F36" w:rsidRDefault="000E5875" w:rsidP="003C513F">
      <w:pPr>
        <w:tabs>
          <w:tab w:val="left" w:pos="0"/>
          <w:tab w:val="left" w:pos="360"/>
        </w:tabs>
        <w:jc w:val="center"/>
        <w:rPr>
          <w:b/>
          <w:sz w:val="28"/>
          <w:szCs w:val="28"/>
        </w:rPr>
      </w:pPr>
      <w:r w:rsidRPr="00BE4F36">
        <w:rPr>
          <w:b/>
          <w:sz w:val="28"/>
          <w:szCs w:val="28"/>
        </w:rPr>
        <w:t>Про деякі питання управління майном, що належить</w:t>
      </w:r>
      <w:r>
        <w:rPr>
          <w:b/>
          <w:sz w:val="28"/>
          <w:szCs w:val="28"/>
        </w:rPr>
        <w:br/>
        <w:t xml:space="preserve"> </w:t>
      </w:r>
      <w:r w:rsidRPr="00BE4F36">
        <w:rPr>
          <w:b/>
          <w:sz w:val="28"/>
          <w:szCs w:val="28"/>
        </w:rPr>
        <w:t>до спільної власності територіальних громад сіл, селищ, міст Дніпропетровської області</w:t>
      </w:r>
    </w:p>
    <w:p w:rsidR="000E5875" w:rsidRPr="00BE4F36" w:rsidRDefault="000E5875" w:rsidP="003C513F">
      <w:pPr>
        <w:tabs>
          <w:tab w:val="left" w:pos="0"/>
        </w:tabs>
        <w:ind w:right="907"/>
        <w:jc w:val="center"/>
        <w:rPr>
          <w:sz w:val="28"/>
          <w:szCs w:val="28"/>
        </w:rPr>
      </w:pPr>
    </w:p>
    <w:p w:rsidR="004F76AE" w:rsidRDefault="004F76AE" w:rsidP="002409CB">
      <w:pPr>
        <w:ind w:firstLine="709"/>
        <w:jc w:val="both"/>
        <w:rPr>
          <w:sz w:val="28"/>
          <w:szCs w:val="28"/>
          <w:lang w:val="ru-RU"/>
        </w:rPr>
      </w:pPr>
    </w:p>
    <w:p w:rsidR="002409CB" w:rsidRPr="004F76AE" w:rsidRDefault="002409CB" w:rsidP="002409CB">
      <w:pPr>
        <w:ind w:firstLine="709"/>
        <w:jc w:val="both"/>
        <w:rPr>
          <w:sz w:val="28"/>
          <w:szCs w:val="28"/>
        </w:rPr>
      </w:pPr>
      <w:r w:rsidRPr="004F76AE">
        <w:rPr>
          <w:sz w:val="28"/>
          <w:szCs w:val="28"/>
        </w:rPr>
        <w:t>Керуючись статтями 43, 60 Закону України „Про місцеве самоврядування в Україні”, закон</w:t>
      </w:r>
      <w:r w:rsidR="002A4490" w:rsidRPr="004F76AE">
        <w:rPr>
          <w:sz w:val="28"/>
          <w:szCs w:val="28"/>
        </w:rPr>
        <w:t>ами</w:t>
      </w:r>
      <w:r w:rsidRPr="004F76AE">
        <w:rPr>
          <w:sz w:val="28"/>
          <w:szCs w:val="28"/>
        </w:rPr>
        <w:t xml:space="preserve"> України „Про передачу об’єктів права держав</w:t>
      </w:r>
      <w:r w:rsidR="00D71C8A">
        <w:rPr>
          <w:sz w:val="28"/>
          <w:szCs w:val="28"/>
        </w:rPr>
        <w:t xml:space="preserve">ної та комунальної власності”, </w:t>
      </w:r>
      <w:r w:rsidRPr="004F76AE">
        <w:rPr>
          <w:sz w:val="28"/>
          <w:szCs w:val="28"/>
        </w:rPr>
        <w:t>ураховуючи в</w:t>
      </w:r>
      <w:r w:rsidR="00D71C8A">
        <w:rPr>
          <w:sz w:val="28"/>
          <w:szCs w:val="28"/>
        </w:rPr>
        <w:t>исновки й рекомендації постійної комісії</w:t>
      </w:r>
      <w:r w:rsidRPr="004F76AE">
        <w:rPr>
          <w:sz w:val="28"/>
          <w:szCs w:val="28"/>
        </w:rPr>
        <w:t xml:space="preserve"> обласної ради з питань базових галузей економіки, комунальної власності, концесії, корпоративних прав, інвестицій та мі</w:t>
      </w:r>
      <w:r w:rsidR="00D71C8A">
        <w:rPr>
          <w:sz w:val="28"/>
          <w:szCs w:val="28"/>
        </w:rPr>
        <w:t xml:space="preserve">жрегіонального співробітництва, </w:t>
      </w:r>
      <w:r w:rsidRPr="004F76AE">
        <w:rPr>
          <w:sz w:val="28"/>
          <w:szCs w:val="28"/>
        </w:rPr>
        <w:t xml:space="preserve">обласна рада  </w:t>
      </w:r>
      <w:r w:rsidR="00D71C8A">
        <w:rPr>
          <w:sz w:val="28"/>
          <w:szCs w:val="28"/>
        </w:rPr>
        <w:t xml:space="preserve">                                         </w:t>
      </w:r>
      <w:r w:rsidRPr="004F76AE">
        <w:rPr>
          <w:b/>
          <w:sz w:val="28"/>
          <w:szCs w:val="28"/>
        </w:rPr>
        <w:t>в и р і ш и л а:</w:t>
      </w:r>
    </w:p>
    <w:p w:rsidR="000E5875" w:rsidRPr="004F76AE" w:rsidRDefault="000E5875" w:rsidP="003C513F">
      <w:pPr>
        <w:ind w:firstLine="709"/>
        <w:jc w:val="both"/>
        <w:rPr>
          <w:sz w:val="28"/>
          <w:szCs w:val="28"/>
        </w:rPr>
      </w:pPr>
    </w:p>
    <w:p w:rsidR="00AE481B" w:rsidRPr="004F76AE" w:rsidRDefault="00AE481B" w:rsidP="003C513F">
      <w:pPr>
        <w:ind w:firstLine="709"/>
        <w:jc w:val="both"/>
        <w:rPr>
          <w:sz w:val="28"/>
          <w:szCs w:val="28"/>
          <w:lang w:val="ru-RU"/>
        </w:rPr>
      </w:pPr>
      <w:r w:rsidRPr="004F76AE">
        <w:rPr>
          <w:sz w:val="28"/>
          <w:szCs w:val="28"/>
        </w:rPr>
        <w:t>1.</w:t>
      </w:r>
      <w:r w:rsidRPr="004F76AE">
        <w:rPr>
          <w:color w:val="FFFFFF"/>
          <w:sz w:val="28"/>
          <w:szCs w:val="28"/>
        </w:rPr>
        <w:t>--</w:t>
      </w:r>
      <w:r w:rsidRPr="004F76AE">
        <w:rPr>
          <w:sz w:val="28"/>
          <w:szCs w:val="28"/>
        </w:rPr>
        <w:t>Передати майно, що належить до спільної власності територіальних громад сіл, селищ, міст Дніпропетровської області</w:t>
      </w:r>
      <w:r w:rsidRPr="004F76AE">
        <w:rPr>
          <w:sz w:val="28"/>
          <w:szCs w:val="28"/>
          <w:lang w:val="ru-RU"/>
        </w:rPr>
        <w:t>:</w:t>
      </w:r>
    </w:p>
    <w:p w:rsidR="00AE481B" w:rsidRPr="004F76AE" w:rsidRDefault="00AE481B" w:rsidP="003C513F">
      <w:pPr>
        <w:ind w:firstLine="709"/>
        <w:jc w:val="both"/>
        <w:rPr>
          <w:color w:val="auto"/>
          <w:sz w:val="28"/>
          <w:szCs w:val="28"/>
        </w:rPr>
      </w:pPr>
    </w:p>
    <w:p w:rsidR="00AE481B" w:rsidRDefault="00AE481B" w:rsidP="003C513F">
      <w:pPr>
        <w:ind w:firstLine="709"/>
        <w:jc w:val="both"/>
        <w:rPr>
          <w:color w:val="auto"/>
          <w:sz w:val="28"/>
          <w:szCs w:val="28"/>
        </w:rPr>
      </w:pPr>
      <w:r w:rsidRPr="004F76AE">
        <w:rPr>
          <w:color w:val="auto"/>
          <w:sz w:val="28"/>
          <w:szCs w:val="28"/>
        </w:rPr>
        <w:t>1.1. З балансу департаменту капітального будівництва Дніпропетровської облдержадміністрації:</w:t>
      </w:r>
    </w:p>
    <w:p w:rsidR="00D71C8A" w:rsidRPr="004F76AE" w:rsidRDefault="00D71C8A" w:rsidP="003C513F">
      <w:pPr>
        <w:ind w:firstLine="709"/>
        <w:jc w:val="both"/>
        <w:rPr>
          <w:color w:val="auto"/>
          <w:sz w:val="28"/>
          <w:szCs w:val="28"/>
          <w:lang w:val="ru-RU"/>
        </w:rPr>
      </w:pPr>
    </w:p>
    <w:p w:rsidR="00AE481B" w:rsidRPr="004F76AE" w:rsidRDefault="00AE481B" w:rsidP="003C513F">
      <w:pPr>
        <w:ind w:firstLine="709"/>
        <w:jc w:val="both"/>
        <w:rPr>
          <w:b/>
          <w:i/>
          <w:color w:val="auto"/>
          <w:sz w:val="28"/>
          <w:szCs w:val="28"/>
        </w:rPr>
      </w:pPr>
      <w:r w:rsidRPr="004F76AE">
        <w:rPr>
          <w:sz w:val="28"/>
          <w:szCs w:val="28"/>
        </w:rPr>
        <w:t xml:space="preserve">1.1.1. </w:t>
      </w:r>
      <w:r w:rsidR="00FC1EE5" w:rsidRPr="004F76AE">
        <w:rPr>
          <w:sz w:val="28"/>
          <w:szCs w:val="28"/>
        </w:rPr>
        <w:t>П</w:t>
      </w:r>
      <w:r w:rsidRPr="004F76AE">
        <w:rPr>
          <w:sz w:val="28"/>
          <w:szCs w:val="28"/>
        </w:rPr>
        <w:t>ро</w:t>
      </w:r>
      <w:r w:rsidR="00FC7DFD" w:rsidRPr="004F76AE">
        <w:rPr>
          <w:sz w:val="28"/>
          <w:szCs w:val="28"/>
        </w:rPr>
        <w:t>є</w:t>
      </w:r>
      <w:r w:rsidRPr="004F76AE">
        <w:rPr>
          <w:sz w:val="28"/>
          <w:szCs w:val="28"/>
        </w:rPr>
        <w:t>ктно-кошторисн</w:t>
      </w:r>
      <w:r w:rsidR="00FC1EE5" w:rsidRPr="004F76AE">
        <w:rPr>
          <w:sz w:val="28"/>
          <w:szCs w:val="28"/>
        </w:rPr>
        <w:t>у</w:t>
      </w:r>
      <w:r w:rsidRPr="004F76AE">
        <w:rPr>
          <w:sz w:val="28"/>
          <w:szCs w:val="28"/>
        </w:rPr>
        <w:t xml:space="preserve"> документаці</w:t>
      </w:r>
      <w:r w:rsidR="00FC1EE5" w:rsidRPr="004F76AE">
        <w:rPr>
          <w:sz w:val="28"/>
          <w:szCs w:val="28"/>
        </w:rPr>
        <w:t>ю</w:t>
      </w:r>
      <w:r w:rsidRPr="004F76AE">
        <w:rPr>
          <w:sz w:val="28"/>
          <w:szCs w:val="28"/>
        </w:rPr>
        <w:t xml:space="preserve"> вартістю 332 481,18 (триста тридцять дві тисячі чотириста вісімдесят одн</w:t>
      </w:r>
      <w:r w:rsidR="001F4D97" w:rsidRPr="004F76AE">
        <w:rPr>
          <w:sz w:val="28"/>
          <w:szCs w:val="28"/>
        </w:rPr>
        <w:t>у</w:t>
      </w:r>
      <w:r w:rsidRPr="004F76AE">
        <w:rPr>
          <w:sz w:val="28"/>
          <w:szCs w:val="28"/>
        </w:rPr>
        <w:t xml:space="preserve">) грн </w:t>
      </w:r>
      <w:r w:rsidR="000C7B0A" w:rsidRPr="004F76AE">
        <w:rPr>
          <w:sz w:val="28"/>
          <w:szCs w:val="28"/>
        </w:rPr>
        <w:br/>
      </w:r>
      <w:r w:rsidRPr="004F76AE">
        <w:rPr>
          <w:sz w:val="28"/>
          <w:szCs w:val="28"/>
        </w:rPr>
        <w:t>18 коп. об’єкт</w:t>
      </w:r>
      <w:r w:rsidR="00FC7DFD" w:rsidRPr="004F76AE">
        <w:rPr>
          <w:sz w:val="28"/>
          <w:szCs w:val="28"/>
        </w:rPr>
        <w:t>а</w:t>
      </w:r>
      <w:r w:rsidRPr="004F76AE">
        <w:rPr>
          <w:sz w:val="28"/>
          <w:szCs w:val="28"/>
        </w:rPr>
        <w:t xml:space="preserve"> „Реконструкція стадіону м. Синельникове” до комунальної власності територіальної громади міста Синельникового. </w:t>
      </w:r>
    </w:p>
    <w:p w:rsidR="00AE481B" w:rsidRPr="004F76AE" w:rsidRDefault="00AE481B" w:rsidP="003C513F">
      <w:pPr>
        <w:jc w:val="both"/>
        <w:rPr>
          <w:color w:val="auto"/>
          <w:sz w:val="28"/>
          <w:szCs w:val="28"/>
        </w:rPr>
      </w:pPr>
    </w:p>
    <w:p w:rsidR="00AE481B" w:rsidRPr="004F76AE" w:rsidRDefault="00AE481B" w:rsidP="003C513F">
      <w:pPr>
        <w:ind w:firstLine="709"/>
        <w:jc w:val="both"/>
        <w:rPr>
          <w:b/>
          <w:i/>
          <w:color w:val="auto"/>
          <w:sz w:val="28"/>
          <w:szCs w:val="28"/>
        </w:rPr>
      </w:pPr>
      <w:r w:rsidRPr="004F76AE">
        <w:rPr>
          <w:color w:val="auto"/>
          <w:sz w:val="28"/>
          <w:szCs w:val="28"/>
        </w:rPr>
        <w:t xml:space="preserve">1.1.2. Введений в експлуатацію об’єкт „Будівництво малого групового будинку за адресою: Дніпропетровська область, </w:t>
      </w:r>
      <w:proofErr w:type="spellStart"/>
      <w:r w:rsidRPr="004F76AE">
        <w:rPr>
          <w:color w:val="auto"/>
          <w:sz w:val="28"/>
          <w:szCs w:val="28"/>
        </w:rPr>
        <w:t>Павлоградський</w:t>
      </w:r>
      <w:proofErr w:type="spellEnd"/>
      <w:r w:rsidRPr="004F76AE">
        <w:rPr>
          <w:color w:val="auto"/>
          <w:sz w:val="28"/>
          <w:szCs w:val="28"/>
        </w:rPr>
        <w:t xml:space="preserve"> район, с. Богданівка, вул. Шевченка, 30-а” до комунальної власності </w:t>
      </w:r>
      <w:proofErr w:type="spellStart"/>
      <w:r w:rsidRPr="004F76AE">
        <w:rPr>
          <w:color w:val="auto"/>
          <w:sz w:val="28"/>
          <w:szCs w:val="28"/>
        </w:rPr>
        <w:lastRenderedPageBreak/>
        <w:t>Богданівської</w:t>
      </w:r>
      <w:proofErr w:type="spellEnd"/>
      <w:r w:rsidRPr="004F76AE">
        <w:rPr>
          <w:color w:val="auto"/>
          <w:sz w:val="28"/>
          <w:szCs w:val="28"/>
        </w:rPr>
        <w:t xml:space="preserve"> сільської територіальної громади за умови прийняття відповідного рішення </w:t>
      </w:r>
      <w:proofErr w:type="spellStart"/>
      <w:r w:rsidRPr="004F76AE">
        <w:rPr>
          <w:color w:val="auto"/>
          <w:sz w:val="28"/>
          <w:szCs w:val="28"/>
        </w:rPr>
        <w:t>Богданівською</w:t>
      </w:r>
      <w:proofErr w:type="spellEnd"/>
      <w:r w:rsidRPr="004F76AE">
        <w:rPr>
          <w:color w:val="auto"/>
          <w:sz w:val="28"/>
          <w:szCs w:val="28"/>
        </w:rPr>
        <w:t xml:space="preserve"> сільською радою згідно з чинним законодавством України. </w:t>
      </w:r>
    </w:p>
    <w:p w:rsidR="00D23D07" w:rsidRPr="00D71C8A" w:rsidRDefault="00D23D07" w:rsidP="003C513F">
      <w:pPr>
        <w:ind w:firstLine="709"/>
        <w:jc w:val="both"/>
        <w:rPr>
          <w:color w:val="auto"/>
          <w:sz w:val="32"/>
          <w:szCs w:val="28"/>
        </w:rPr>
      </w:pPr>
    </w:p>
    <w:p w:rsidR="00AE481B" w:rsidRPr="004F76AE" w:rsidRDefault="00AE481B" w:rsidP="003C513F">
      <w:pPr>
        <w:ind w:firstLine="709"/>
        <w:jc w:val="both"/>
        <w:rPr>
          <w:b/>
          <w:i/>
          <w:color w:val="auto"/>
          <w:sz w:val="28"/>
          <w:szCs w:val="28"/>
        </w:rPr>
      </w:pPr>
      <w:r w:rsidRPr="004F76AE">
        <w:rPr>
          <w:color w:val="auto"/>
          <w:sz w:val="28"/>
          <w:szCs w:val="28"/>
        </w:rPr>
        <w:t xml:space="preserve">1.1.3. Витрати </w:t>
      </w:r>
      <w:r w:rsidR="00D530CE" w:rsidRPr="004F76AE">
        <w:rPr>
          <w:color w:val="auto"/>
          <w:sz w:val="28"/>
          <w:szCs w:val="28"/>
        </w:rPr>
        <w:t>(проєктн</w:t>
      </w:r>
      <w:r w:rsidR="00765710" w:rsidRPr="004F76AE">
        <w:rPr>
          <w:color w:val="auto"/>
          <w:sz w:val="28"/>
          <w:szCs w:val="28"/>
        </w:rPr>
        <w:t>о</w:t>
      </w:r>
      <w:r w:rsidR="00D530CE" w:rsidRPr="004F76AE">
        <w:rPr>
          <w:color w:val="auto"/>
          <w:sz w:val="28"/>
          <w:szCs w:val="28"/>
        </w:rPr>
        <w:t>-кошторисна</w:t>
      </w:r>
      <w:r w:rsidR="00960E59" w:rsidRPr="004F76AE">
        <w:rPr>
          <w:color w:val="auto"/>
          <w:sz w:val="28"/>
          <w:szCs w:val="28"/>
        </w:rPr>
        <w:t xml:space="preserve"> та технічна документація, </w:t>
      </w:r>
      <w:r w:rsidR="005F5E7C" w:rsidRPr="004F76AE">
        <w:rPr>
          <w:color w:val="auto"/>
          <w:sz w:val="28"/>
          <w:szCs w:val="28"/>
        </w:rPr>
        <w:t>капітальні інвестиції в основні засоби</w:t>
      </w:r>
      <w:r w:rsidR="00765710" w:rsidRPr="004F76AE">
        <w:rPr>
          <w:color w:val="auto"/>
          <w:sz w:val="28"/>
          <w:szCs w:val="28"/>
        </w:rPr>
        <w:t xml:space="preserve"> тощо</w:t>
      </w:r>
      <w:r w:rsidR="00960E59" w:rsidRPr="004F76AE">
        <w:rPr>
          <w:color w:val="auto"/>
          <w:sz w:val="28"/>
          <w:szCs w:val="28"/>
        </w:rPr>
        <w:t xml:space="preserve">) </w:t>
      </w:r>
      <w:r w:rsidR="00E600AE" w:rsidRPr="004F76AE">
        <w:rPr>
          <w:color w:val="auto"/>
          <w:sz w:val="28"/>
          <w:szCs w:val="28"/>
        </w:rPr>
        <w:t>щодо</w:t>
      </w:r>
      <w:r w:rsidRPr="004F76AE">
        <w:rPr>
          <w:color w:val="auto"/>
          <w:sz w:val="28"/>
          <w:szCs w:val="28"/>
        </w:rPr>
        <w:t xml:space="preserve"> введено</w:t>
      </w:r>
      <w:r w:rsidR="00E600AE" w:rsidRPr="004F76AE">
        <w:rPr>
          <w:color w:val="auto"/>
          <w:sz w:val="28"/>
          <w:szCs w:val="28"/>
        </w:rPr>
        <w:t>го</w:t>
      </w:r>
      <w:r w:rsidRPr="004F76AE">
        <w:rPr>
          <w:color w:val="auto"/>
          <w:sz w:val="28"/>
          <w:szCs w:val="28"/>
        </w:rPr>
        <w:t xml:space="preserve"> в експлуатацію об’єкт</w:t>
      </w:r>
      <w:r w:rsidR="00E600AE" w:rsidRPr="004F76AE">
        <w:rPr>
          <w:color w:val="auto"/>
          <w:sz w:val="28"/>
          <w:szCs w:val="28"/>
        </w:rPr>
        <w:t>а</w:t>
      </w:r>
      <w:r w:rsidRPr="004F76AE">
        <w:rPr>
          <w:color w:val="auto"/>
          <w:sz w:val="28"/>
          <w:szCs w:val="28"/>
        </w:rPr>
        <w:t xml:space="preserve"> </w:t>
      </w:r>
      <w:proofErr w:type="spellStart"/>
      <w:r w:rsidRPr="004F76AE">
        <w:rPr>
          <w:color w:val="auto"/>
          <w:sz w:val="28"/>
          <w:szCs w:val="28"/>
        </w:rPr>
        <w:t>„Реконструкція</w:t>
      </w:r>
      <w:proofErr w:type="spellEnd"/>
      <w:r w:rsidRPr="004F76AE">
        <w:rPr>
          <w:color w:val="auto"/>
          <w:sz w:val="28"/>
          <w:szCs w:val="28"/>
        </w:rPr>
        <w:t xml:space="preserve"> комунального закладу </w:t>
      </w:r>
      <w:proofErr w:type="spellStart"/>
      <w:r w:rsidRPr="004F76AE">
        <w:rPr>
          <w:color w:val="auto"/>
          <w:sz w:val="28"/>
          <w:szCs w:val="28"/>
        </w:rPr>
        <w:t>Верхівцевський</w:t>
      </w:r>
      <w:proofErr w:type="spellEnd"/>
      <w:r w:rsidRPr="004F76AE">
        <w:rPr>
          <w:color w:val="auto"/>
          <w:sz w:val="28"/>
          <w:szCs w:val="28"/>
        </w:rPr>
        <w:t xml:space="preserve"> НВК </w:t>
      </w:r>
      <w:proofErr w:type="spellStart"/>
      <w:r w:rsidRPr="004F76AE">
        <w:rPr>
          <w:color w:val="auto"/>
          <w:sz w:val="28"/>
          <w:szCs w:val="28"/>
        </w:rPr>
        <w:t>„Середня</w:t>
      </w:r>
      <w:proofErr w:type="spellEnd"/>
      <w:r w:rsidRPr="004F76AE">
        <w:rPr>
          <w:color w:val="auto"/>
          <w:sz w:val="28"/>
          <w:szCs w:val="28"/>
        </w:rPr>
        <w:t xml:space="preserve"> загальноосвітня школа № 1 ‒ дошкільний навчальний заклад” Верхньодніпровської районної ради” І черга” до комунальної власності </w:t>
      </w:r>
      <w:proofErr w:type="spellStart"/>
      <w:r w:rsidRPr="004F76AE">
        <w:rPr>
          <w:color w:val="auto"/>
          <w:sz w:val="28"/>
          <w:szCs w:val="28"/>
        </w:rPr>
        <w:t>Верхівцевської</w:t>
      </w:r>
      <w:proofErr w:type="spellEnd"/>
      <w:r w:rsidRPr="004F76AE">
        <w:rPr>
          <w:color w:val="auto"/>
          <w:sz w:val="28"/>
          <w:szCs w:val="28"/>
        </w:rPr>
        <w:t xml:space="preserve"> міської територіальної громади за умови прийняття відповідного рішення </w:t>
      </w:r>
      <w:proofErr w:type="spellStart"/>
      <w:r w:rsidRPr="004F76AE">
        <w:rPr>
          <w:color w:val="auto"/>
          <w:sz w:val="28"/>
          <w:szCs w:val="28"/>
        </w:rPr>
        <w:t>Верхівцевською</w:t>
      </w:r>
      <w:proofErr w:type="spellEnd"/>
      <w:r w:rsidRPr="004F76AE">
        <w:rPr>
          <w:color w:val="auto"/>
          <w:sz w:val="28"/>
          <w:szCs w:val="28"/>
        </w:rPr>
        <w:t xml:space="preserve"> міською радою згідно з чинним законодавством України. </w:t>
      </w:r>
    </w:p>
    <w:p w:rsidR="00AE481B" w:rsidRPr="00D71C8A" w:rsidRDefault="00AE481B" w:rsidP="003C513F">
      <w:pPr>
        <w:ind w:firstLine="709"/>
        <w:jc w:val="both"/>
        <w:rPr>
          <w:b/>
          <w:i/>
          <w:color w:val="auto"/>
          <w:sz w:val="32"/>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1.1.4. Витрати </w:t>
      </w:r>
      <w:r w:rsidR="009926E4" w:rsidRPr="004F76AE">
        <w:rPr>
          <w:color w:val="auto"/>
          <w:sz w:val="28"/>
          <w:szCs w:val="28"/>
        </w:rPr>
        <w:t xml:space="preserve">(проєктно-кошторисна та технічна документація, капітальні інвестиції в основні засоби тощо) </w:t>
      </w:r>
      <w:r w:rsidR="00FE79C0" w:rsidRPr="004F76AE">
        <w:rPr>
          <w:color w:val="auto"/>
          <w:sz w:val="28"/>
          <w:szCs w:val="28"/>
        </w:rPr>
        <w:t>щодо</w:t>
      </w:r>
      <w:r w:rsidRPr="004F76AE">
        <w:rPr>
          <w:color w:val="auto"/>
          <w:sz w:val="28"/>
          <w:szCs w:val="28"/>
        </w:rPr>
        <w:t xml:space="preserve"> введено</w:t>
      </w:r>
      <w:r w:rsidR="00FE79C0" w:rsidRPr="004F76AE">
        <w:rPr>
          <w:color w:val="auto"/>
          <w:sz w:val="28"/>
          <w:szCs w:val="28"/>
        </w:rPr>
        <w:t>го</w:t>
      </w:r>
      <w:r w:rsidRPr="004F76AE">
        <w:rPr>
          <w:color w:val="auto"/>
          <w:sz w:val="28"/>
          <w:szCs w:val="28"/>
        </w:rPr>
        <w:t xml:space="preserve"> в експлуатацію об’єкт</w:t>
      </w:r>
      <w:r w:rsidR="00FE79C0" w:rsidRPr="004F76AE">
        <w:rPr>
          <w:color w:val="auto"/>
          <w:sz w:val="28"/>
          <w:szCs w:val="28"/>
        </w:rPr>
        <w:t>а</w:t>
      </w:r>
      <w:r w:rsidRPr="004F76AE">
        <w:rPr>
          <w:color w:val="auto"/>
          <w:sz w:val="28"/>
          <w:szCs w:val="28"/>
        </w:rPr>
        <w:t xml:space="preserve"> „Реконструкція відділення екстреної медичної допомоги КЗ „Дніпропетровська обласна клінічна лікарня </w:t>
      </w:r>
      <w:r w:rsidR="00C6691C" w:rsidRPr="004F76AE">
        <w:rPr>
          <w:color w:val="auto"/>
          <w:sz w:val="28"/>
          <w:szCs w:val="28"/>
        </w:rPr>
        <w:br/>
      </w:r>
      <w:r w:rsidRPr="004F76AE">
        <w:rPr>
          <w:color w:val="auto"/>
          <w:sz w:val="28"/>
          <w:szCs w:val="28"/>
        </w:rPr>
        <w:t>ім. І.І. Мечникова” за адресою: м. Дніпро, пл. Соборна, 14”</w:t>
      </w:r>
      <w:r w:rsidR="00FE79C0" w:rsidRPr="004F76AE">
        <w:rPr>
          <w:color w:val="auto"/>
          <w:sz w:val="28"/>
          <w:szCs w:val="28"/>
        </w:rPr>
        <w:t>.</w:t>
      </w:r>
      <w:r w:rsidRPr="004F76AE">
        <w:rPr>
          <w:color w:val="auto"/>
          <w:sz w:val="28"/>
          <w:szCs w:val="28"/>
        </w:rPr>
        <w:t xml:space="preserve"> Коригування” в оперативне управління комунального підприємства „Дніпропетровська обласна клінічна лікарня ім. І.І. Мечникова” Дніпропетровської обласної ради”. </w:t>
      </w:r>
    </w:p>
    <w:p w:rsidR="00B066CC" w:rsidRPr="00D71C8A" w:rsidRDefault="00B066CC" w:rsidP="003C513F">
      <w:pPr>
        <w:ind w:firstLine="709"/>
        <w:jc w:val="both"/>
        <w:rPr>
          <w:b/>
          <w:i/>
          <w:color w:val="auto"/>
          <w:sz w:val="28"/>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1.1.5. Введений в експлуатацію об’єкт „Будівництво амбулаторії на </w:t>
      </w:r>
      <w:r w:rsidRPr="004F76AE">
        <w:rPr>
          <w:color w:val="auto"/>
          <w:sz w:val="28"/>
          <w:szCs w:val="28"/>
        </w:rPr>
        <w:br/>
        <w:t xml:space="preserve">1 лікаря з житлом за адресою: Дніпропетровська область, </w:t>
      </w:r>
      <w:proofErr w:type="spellStart"/>
      <w:r w:rsidRPr="004F76AE">
        <w:rPr>
          <w:color w:val="auto"/>
          <w:sz w:val="28"/>
          <w:szCs w:val="28"/>
        </w:rPr>
        <w:t>Софіївський</w:t>
      </w:r>
      <w:proofErr w:type="spellEnd"/>
      <w:r w:rsidRPr="004F76AE">
        <w:rPr>
          <w:color w:val="auto"/>
          <w:sz w:val="28"/>
          <w:szCs w:val="28"/>
        </w:rPr>
        <w:t xml:space="preserve"> район, с. Миколаївка, вул. Квітнева, 1а” до комунальної власності </w:t>
      </w:r>
      <w:proofErr w:type="spellStart"/>
      <w:r w:rsidRPr="004F76AE">
        <w:rPr>
          <w:color w:val="auto"/>
          <w:sz w:val="28"/>
          <w:szCs w:val="28"/>
        </w:rPr>
        <w:t>Софіївської</w:t>
      </w:r>
      <w:proofErr w:type="spellEnd"/>
      <w:r w:rsidRPr="004F76AE">
        <w:rPr>
          <w:color w:val="auto"/>
          <w:sz w:val="28"/>
          <w:szCs w:val="28"/>
        </w:rPr>
        <w:t xml:space="preserve"> селищної територіальної громади за умови прийняття відповідного рішення </w:t>
      </w:r>
      <w:proofErr w:type="spellStart"/>
      <w:r w:rsidRPr="004F76AE">
        <w:rPr>
          <w:color w:val="auto"/>
          <w:sz w:val="28"/>
          <w:szCs w:val="28"/>
        </w:rPr>
        <w:t>Софіївською</w:t>
      </w:r>
      <w:proofErr w:type="spellEnd"/>
      <w:r w:rsidRPr="004F76AE">
        <w:rPr>
          <w:color w:val="auto"/>
          <w:sz w:val="28"/>
          <w:szCs w:val="28"/>
        </w:rPr>
        <w:t xml:space="preserve"> селищною радою згідно з чинним законодавством України. </w:t>
      </w:r>
    </w:p>
    <w:p w:rsidR="00B066CC" w:rsidRPr="00D71C8A" w:rsidRDefault="00B066CC" w:rsidP="003C513F">
      <w:pPr>
        <w:ind w:firstLine="709"/>
        <w:jc w:val="both"/>
        <w:rPr>
          <w:i/>
          <w:color w:val="auto"/>
          <w:sz w:val="24"/>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1.1.6. Введений в експлуатацію об’єкт „Будівництво амбулаторії на </w:t>
      </w:r>
      <w:r w:rsidRPr="004F76AE">
        <w:rPr>
          <w:color w:val="auto"/>
          <w:sz w:val="28"/>
          <w:szCs w:val="28"/>
        </w:rPr>
        <w:br/>
        <w:t xml:space="preserve">1 лікаря без житла за адресою: Дніпропетровська область, </w:t>
      </w:r>
      <w:proofErr w:type="spellStart"/>
      <w:r w:rsidRPr="004F76AE">
        <w:rPr>
          <w:color w:val="auto"/>
          <w:sz w:val="28"/>
          <w:szCs w:val="28"/>
        </w:rPr>
        <w:t>Царичанський</w:t>
      </w:r>
      <w:proofErr w:type="spellEnd"/>
      <w:r w:rsidRPr="004F76AE">
        <w:rPr>
          <w:color w:val="auto"/>
          <w:sz w:val="28"/>
          <w:szCs w:val="28"/>
        </w:rPr>
        <w:t xml:space="preserve"> район, с. Китайгород, вул. Центральна, 4а” до комунальної власності </w:t>
      </w:r>
      <w:proofErr w:type="spellStart"/>
      <w:r w:rsidRPr="004F76AE">
        <w:rPr>
          <w:color w:val="auto"/>
          <w:sz w:val="28"/>
          <w:szCs w:val="28"/>
        </w:rPr>
        <w:t>Китайгородської</w:t>
      </w:r>
      <w:proofErr w:type="spellEnd"/>
      <w:r w:rsidRPr="004F76AE">
        <w:rPr>
          <w:color w:val="auto"/>
          <w:sz w:val="28"/>
          <w:szCs w:val="28"/>
        </w:rPr>
        <w:t xml:space="preserve"> сільської територіальної громади за умови прийняття відповідного рішення </w:t>
      </w:r>
      <w:proofErr w:type="spellStart"/>
      <w:r w:rsidRPr="004F76AE">
        <w:rPr>
          <w:color w:val="auto"/>
          <w:sz w:val="28"/>
          <w:szCs w:val="28"/>
        </w:rPr>
        <w:t>Китайгородською</w:t>
      </w:r>
      <w:proofErr w:type="spellEnd"/>
      <w:r w:rsidRPr="004F76AE">
        <w:rPr>
          <w:color w:val="auto"/>
          <w:sz w:val="28"/>
          <w:szCs w:val="28"/>
        </w:rPr>
        <w:t xml:space="preserve"> сільською радою згідно з чинним законодавством України. </w:t>
      </w:r>
    </w:p>
    <w:p w:rsidR="00190D10" w:rsidRPr="00DA0EAA" w:rsidRDefault="00190D10" w:rsidP="003C513F">
      <w:pPr>
        <w:ind w:firstLine="709"/>
        <w:jc w:val="both"/>
        <w:rPr>
          <w:color w:val="auto"/>
          <w:sz w:val="28"/>
          <w:szCs w:val="28"/>
        </w:rPr>
      </w:pPr>
    </w:p>
    <w:p w:rsidR="00D71C8A" w:rsidRPr="004F76AE" w:rsidRDefault="00AE481B" w:rsidP="00D71C8A">
      <w:pPr>
        <w:ind w:firstLine="709"/>
        <w:jc w:val="both"/>
        <w:rPr>
          <w:color w:val="auto"/>
          <w:sz w:val="28"/>
          <w:szCs w:val="28"/>
        </w:rPr>
      </w:pPr>
      <w:r w:rsidRPr="004F76AE">
        <w:rPr>
          <w:color w:val="auto"/>
          <w:sz w:val="28"/>
          <w:szCs w:val="28"/>
        </w:rPr>
        <w:t xml:space="preserve">1.1.7. Введений в експлуатацію об’єкт „Будівництво амбулаторії на    1 лікаря з житлом за адресою: Дніпропетровська область, Криворізький район, с. </w:t>
      </w:r>
      <w:proofErr w:type="spellStart"/>
      <w:r w:rsidRPr="004F76AE">
        <w:rPr>
          <w:color w:val="auto"/>
          <w:sz w:val="28"/>
          <w:szCs w:val="28"/>
        </w:rPr>
        <w:t>Глеюватка</w:t>
      </w:r>
      <w:proofErr w:type="spellEnd"/>
      <w:r w:rsidRPr="004F76AE">
        <w:rPr>
          <w:color w:val="auto"/>
          <w:sz w:val="28"/>
          <w:szCs w:val="28"/>
        </w:rPr>
        <w:t xml:space="preserve">, вул. Кірова Олександра, 1а” до комунальної власності </w:t>
      </w:r>
      <w:proofErr w:type="spellStart"/>
      <w:r w:rsidRPr="004F76AE">
        <w:rPr>
          <w:color w:val="auto"/>
          <w:sz w:val="28"/>
          <w:szCs w:val="28"/>
        </w:rPr>
        <w:t>Глеюватської</w:t>
      </w:r>
      <w:proofErr w:type="spellEnd"/>
      <w:r w:rsidRPr="004F76AE">
        <w:rPr>
          <w:color w:val="auto"/>
          <w:sz w:val="28"/>
          <w:szCs w:val="28"/>
        </w:rPr>
        <w:t xml:space="preserve"> сільської територіальної громади за умови прийняття відповідного рішення </w:t>
      </w:r>
      <w:proofErr w:type="spellStart"/>
      <w:r w:rsidRPr="004F76AE">
        <w:rPr>
          <w:color w:val="auto"/>
          <w:sz w:val="28"/>
          <w:szCs w:val="28"/>
        </w:rPr>
        <w:t>Глеюватською</w:t>
      </w:r>
      <w:proofErr w:type="spellEnd"/>
      <w:r w:rsidRPr="004F76AE">
        <w:rPr>
          <w:color w:val="auto"/>
          <w:sz w:val="28"/>
          <w:szCs w:val="28"/>
        </w:rPr>
        <w:t xml:space="preserve"> сільською радою згідно з чинним законодавством України. </w:t>
      </w:r>
    </w:p>
    <w:p w:rsidR="00AE481B" w:rsidRPr="004F76AE" w:rsidRDefault="00AE481B" w:rsidP="003C513F">
      <w:pPr>
        <w:ind w:firstLine="709"/>
        <w:jc w:val="both"/>
        <w:rPr>
          <w:color w:val="auto"/>
          <w:sz w:val="28"/>
          <w:szCs w:val="28"/>
        </w:rPr>
      </w:pPr>
      <w:r w:rsidRPr="004F76AE">
        <w:rPr>
          <w:color w:val="auto"/>
          <w:sz w:val="28"/>
          <w:szCs w:val="28"/>
        </w:rPr>
        <w:lastRenderedPageBreak/>
        <w:t>1.1.8. Витрати</w:t>
      </w:r>
      <w:r w:rsidR="00A15193" w:rsidRPr="004F76AE">
        <w:rPr>
          <w:color w:val="auto"/>
          <w:sz w:val="28"/>
          <w:szCs w:val="28"/>
        </w:rPr>
        <w:t xml:space="preserve"> </w:t>
      </w:r>
      <w:r w:rsidR="009926E4" w:rsidRPr="004F76AE">
        <w:rPr>
          <w:color w:val="auto"/>
          <w:sz w:val="28"/>
          <w:szCs w:val="28"/>
        </w:rPr>
        <w:t xml:space="preserve">(проєктно-кошторисна та технічна документація, капітальні інвестиції в основні засоби тощо) </w:t>
      </w:r>
      <w:r w:rsidR="00A92E53" w:rsidRPr="004F76AE">
        <w:rPr>
          <w:color w:val="auto"/>
          <w:sz w:val="28"/>
          <w:szCs w:val="28"/>
        </w:rPr>
        <w:t>щодо</w:t>
      </w:r>
      <w:r w:rsidRPr="004F76AE">
        <w:rPr>
          <w:color w:val="auto"/>
          <w:sz w:val="28"/>
          <w:szCs w:val="28"/>
        </w:rPr>
        <w:t xml:space="preserve"> введено</w:t>
      </w:r>
      <w:r w:rsidR="00A92E53" w:rsidRPr="004F76AE">
        <w:rPr>
          <w:color w:val="auto"/>
          <w:sz w:val="28"/>
          <w:szCs w:val="28"/>
        </w:rPr>
        <w:t>го</w:t>
      </w:r>
      <w:r w:rsidRPr="004F76AE">
        <w:rPr>
          <w:color w:val="auto"/>
          <w:sz w:val="28"/>
          <w:szCs w:val="28"/>
        </w:rPr>
        <w:t xml:space="preserve"> в експлуатацію об’єкт</w:t>
      </w:r>
      <w:r w:rsidR="00A92E53" w:rsidRPr="004F76AE">
        <w:rPr>
          <w:color w:val="auto"/>
          <w:sz w:val="28"/>
          <w:szCs w:val="28"/>
        </w:rPr>
        <w:t>а</w:t>
      </w:r>
      <w:r w:rsidRPr="004F76AE">
        <w:rPr>
          <w:color w:val="auto"/>
          <w:sz w:val="28"/>
          <w:szCs w:val="28"/>
        </w:rPr>
        <w:t xml:space="preserve"> </w:t>
      </w:r>
      <w:proofErr w:type="spellStart"/>
      <w:r w:rsidRPr="004F76AE">
        <w:rPr>
          <w:color w:val="auto"/>
          <w:sz w:val="28"/>
          <w:szCs w:val="28"/>
        </w:rPr>
        <w:t>„Капітальний</w:t>
      </w:r>
      <w:proofErr w:type="spellEnd"/>
      <w:r w:rsidRPr="004F76AE">
        <w:rPr>
          <w:color w:val="auto"/>
          <w:sz w:val="28"/>
          <w:szCs w:val="28"/>
        </w:rPr>
        <w:t xml:space="preserve"> ремонт </w:t>
      </w:r>
      <w:proofErr w:type="spellStart"/>
      <w:r w:rsidRPr="004F76AE">
        <w:rPr>
          <w:color w:val="auto"/>
          <w:sz w:val="28"/>
          <w:szCs w:val="28"/>
        </w:rPr>
        <w:t>Новомиколаївського</w:t>
      </w:r>
      <w:proofErr w:type="spellEnd"/>
      <w:r w:rsidRPr="004F76AE">
        <w:rPr>
          <w:color w:val="auto"/>
          <w:sz w:val="28"/>
          <w:szCs w:val="28"/>
        </w:rPr>
        <w:t xml:space="preserve"> будинку культури за адресою: вул. Шкільна, 4 </w:t>
      </w:r>
      <w:proofErr w:type="spellStart"/>
      <w:r w:rsidRPr="004F76AE">
        <w:rPr>
          <w:color w:val="auto"/>
          <w:sz w:val="28"/>
          <w:szCs w:val="28"/>
        </w:rPr>
        <w:t>смт</w:t>
      </w:r>
      <w:proofErr w:type="spellEnd"/>
      <w:r w:rsidRPr="004F76AE">
        <w:rPr>
          <w:color w:val="auto"/>
          <w:sz w:val="28"/>
          <w:szCs w:val="28"/>
        </w:rPr>
        <w:t xml:space="preserve"> </w:t>
      </w:r>
      <w:proofErr w:type="spellStart"/>
      <w:r w:rsidRPr="004F76AE">
        <w:rPr>
          <w:color w:val="auto"/>
          <w:sz w:val="28"/>
          <w:szCs w:val="28"/>
        </w:rPr>
        <w:t>Новомиколаївка</w:t>
      </w:r>
      <w:proofErr w:type="spellEnd"/>
      <w:r w:rsidRPr="004F76AE">
        <w:rPr>
          <w:color w:val="auto"/>
          <w:sz w:val="28"/>
          <w:szCs w:val="28"/>
        </w:rPr>
        <w:t xml:space="preserve"> Вер</w:t>
      </w:r>
      <w:r w:rsidR="008953BA" w:rsidRPr="004F76AE">
        <w:rPr>
          <w:color w:val="auto"/>
          <w:sz w:val="28"/>
          <w:szCs w:val="28"/>
        </w:rPr>
        <w:t>х</w:t>
      </w:r>
      <w:r w:rsidRPr="004F76AE">
        <w:rPr>
          <w:color w:val="auto"/>
          <w:sz w:val="28"/>
          <w:szCs w:val="28"/>
        </w:rPr>
        <w:t xml:space="preserve">ньодніпровського району Дніпропетровської області”. Капітальний ремонт. 51653, Дніпропетровська область, Верхньодніпровський район, </w:t>
      </w:r>
      <w:proofErr w:type="spellStart"/>
      <w:r w:rsidRPr="004F76AE">
        <w:rPr>
          <w:color w:val="auto"/>
          <w:sz w:val="28"/>
          <w:szCs w:val="28"/>
        </w:rPr>
        <w:t>смт</w:t>
      </w:r>
      <w:proofErr w:type="spellEnd"/>
      <w:r w:rsidR="001624B2" w:rsidRPr="004F76AE">
        <w:rPr>
          <w:color w:val="auto"/>
          <w:sz w:val="28"/>
          <w:szCs w:val="28"/>
        </w:rPr>
        <w:t xml:space="preserve"> </w:t>
      </w:r>
      <w:proofErr w:type="spellStart"/>
      <w:r w:rsidRPr="004F76AE">
        <w:rPr>
          <w:color w:val="auto"/>
          <w:sz w:val="28"/>
          <w:szCs w:val="28"/>
        </w:rPr>
        <w:t>Новомиколаївка</w:t>
      </w:r>
      <w:proofErr w:type="spellEnd"/>
      <w:r w:rsidRPr="004F76AE">
        <w:rPr>
          <w:color w:val="auto"/>
          <w:sz w:val="28"/>
          <w:szCs w:val="28"/>
        </w:rPr>
        <w:t>, вул. Шкільна, 4” до комунальної власності Верхньодніпровської міської територіальної громади за умови прийняття відповідного рішення Верхньодніпровсько</w:t>
      </w:r>
      <w:r w:rsidR="001624B2" w:rsidRPr="004F76AE">
        <w:rPr>
          <w:color w:val="auto"/>
          <w:sz w:val="28"/>
          <w:szCs w:val="28"/>
        </w:rPr>
        <w:t>ю</w:t>
      </w:r>
      <w:r w:rsidRPr="004F76AE">
        <w:rPr>
          <w:color w:val="auto"/>
          <w:sz w:val="28"/>
          <w:szCs w:val="28"/>
        </w:rPr>
        <w:t xml:space="preserve"> міською радою згідно з чинним законодавством України. </w:t>
      </w:r>
    </w:p>
    <w:p w:rsidR="00B066CC" w:rsidRPr="00D71C8A" w:rsidRDefault="00B066CC" w:rsidP="003C513F">
      <w:pPr>
        <w:ind w:firstLine="709"/>
        <w:jc w:val="both"/>
        <w:rPr>
          <w:color w:val="auto"/>
          <w:sz w:val="24"/>
          <w:szCs w:val="28"/>
        </w:rPr>
      </w:pPr>
    </w:p>
    <w:p w:rsidR="00AE481B" w:rsidRPr="004F76AE" w:rsidRDefault="00AE481B" w:rsidP="003C513F">
      <w:pPr>
        <w:ind w:firstLine="709"/>
        <w:jc w:val="both"/>
        <w:rPr>
          <w:color w:val="auto"/>
          <w:sz w:val="28"/>
          <w:szCs w:val="28"/>
        </w:rPr>
      </w:pPr>
      <w:r w:rsidRPr="004F76AE">
        <w:rPr>
          <w:color w:val="auto"/>
          <w:sz w:val="28"/>
          <w:szCs w:val="28"/>
        </w:rPr>
        <w:t>1.1.9. Витрати</w:t>
      </w:r>
      <w:r w:rsidR="00A15193" w:rsidRPr="004F76AE">
        <w:rPr>
          <w:color w:val="auto"/>
          <w:sz w:val="28"/>
          <w:szCs w:val="28"/>
        </w:rPr>
        <w:t xml:space="preserve"> </w:t>
      </w:r>
      <w:r w:rsidR="009926E4" w:rsidRPr="004F76AE">
        <w:rPr>
          <w:color w:val="auto"/>
          <w:sz w:val="28"/>
          <w:szCs w:val="28"/>
        </w:rPr>
        <w:t xml:space="preserve">(проєктно-кошторисна та технічна документація, капітальні інвестиції в основні засоби тощо) </w:t>
      </w:r>
      <w:r w:rsidR="002405E1" w:rsidRPr="004F76AE">
        <w:rPr>
          <w:color w:val="auto"/>
          <w:sz w:val="28"/>
          <w:szCs w:val="28"/>
        </w:rPr>
        <w:t>щодо</w:t>
      </w:r>
      <w:r w:rsidRPr="004F76AE">
        <w:rPr>
          <w:color w:val="auto"/>
          <w:sz w:val="28"/>
          <w:szCs w:val="28"/>
        </w:rPr>
        <w:t xml:space="preserve"> введено</w:t>
      </w:r>
      <w:r w:rsidR="002405E1" w:rsidRPr="004F76AE">
        <w:rPr>
          <w:color w:val="auto"/>
          <w:sz w:val="28"/>
          <w:szCs w:val="28"/>
        </w:rPr>
        <w:t>го</w:t>
      </w:r>
      <w:r w:rsidRPr="004F76AE">
        <w:rPr>
          <w:color w:val="auto"/>
          <w:sz w:val="28"/>
          <w:szCs w:val="28"/>
        </w:rPr>
        <w:t xml:space="preserve"> в експлуатацію об’єкт</w:t>
      </w:r>
      <w:r w:rsidR="002405E1" w:rsidRPr="004F76AE">
        <w:rPr>
          <w:color w:val="auto"/>
          <w:sz w:val="28"/>
          <w:szCs w:val="28"/>
        </w:rPr>
        <w:t>а</w:t>
      </w:r>
      <w:r w:rsidRPr="004F76AE">
        <w:rPr>
          <w:color w:val="auto"/>
          <w:sz w:val="28"/>
          <w:szCs w:val="28"/>
        </w:rPr>
        <w:t xml:space="preserve"> </w:t>
      </w:r>
      <w:proofErr w:type="spellStart"/>
      <w:r w:rsidRPr="004F76AE">
        <w:rPr>
          <w:color w:val="auto"/>
          <w:sz w:val="28"/>
          <w:szCs w:val="28"/>
        </w:rPr>
        <w:t>„Реконструкція</w:t>
      </w:r>
      <w:proofErr w:type="spellEnd"/>
      <w:r w:rsidRPr="004F76AE">
        <w:rPr>
          <w:color w:val="auto"/>
          <w:sz w:val="28"/>
          <w:szCs w:val="28"/>
        </w:rPr>
        <w:t xml:space="preserve"> </w:t>
      </w:r>
      <w:proofErr w:type="spellStart"/>
      <w:r w:rsidRPr="004F76AE">
        <w:rPr>
          <w:color w:val="auto"/>
          <w:sz w:val="28"/>
          <w:szCs w:val="28"/>
        </w:rPr>
        <w:t>Томаківського</w:t>
      </w:r>
      <w:proofErr w:type="spellEnd"/>
      <w:r w:rsidRPr="004F76AE">
        <w:rPr>
          <w:color w:val="auto"/>
          <w:sz w:val="28"/>
          <w:szCs w:val="28"/>
        </w:rPr>
        <w:t xml:space="preserve"> НВК „ЗОШ І ‒ ІІІ ступенів </w:t>
      </w:r>
      <w:r w:rsidR="005F031E" w:rsidRPr="004F76AE">
        <w:rPr>
          <w:color w:val="auto"/>
          <w:sz w:val="28"/>
          <w:szCs w:val="28"/>
        </w:rPr>
        <w:t>–</w:t>
      </w:r>
      <w:r w:rsidRPr="004F76AE">
        <w:rPr>
          <w:color w:val="auto"/>
          <w:sz w:val="28"/>
          <w:szCs w:val="28"/>
        </w:rPr>
        <w:t xml:space="preserve"> ДНЗ” № 1 </w:t>
      </w:r>
      <w:proofErr w:type="spellStart"/>
      <w:r w:rsidRPr="004F76AE">
        <w:rPr>
          <w:color w:val="auto"/>
          <w:sz w:val="28"/>
          <w:szCs w:val="28"/>
        </w:rPr>
        <w:t>Томаківського</w:t>
      </w:r>
      <w:proofErr w:type="spellEnd"/>
      <w:r w:rsidRPr="004F76AE">
        <w:rPr>
          <w:color w:val="auto"/>
          <w:sz w:val="28"/>
          <w:szCs w:val="28"/>
        </w:rPr>
        <w:t xml:space="preserve"> району Дніпропетровської області по вул. Ватутіна, 7” до комунальної власності </w:t>
      </w:r>
      <w:proofErr w:type="spellStart"/>
      <w:r w:rsidRPr="004F76AE">
        <w:rPr>
          <w:color w:val="auto"/>
          <w:sz w:val="28"/>
          <w:szCs w:val="28"/>
        </w:rPr>
        <w:t>Томаківської</w:t>
      </w:r>
      <w:proofErr w:type="spellEnd"/>
      <w:r w:rsidRPr="004F76AE">
        <w:rPr>
          <w:color w:val="auto"/>
          <w:sz w:val="28"/>
          <w:szCs w:val="28"/>
        </w:rPr>
        <w:t xml:space="preserve"> селищної територіальної громади за умови прийняття відповідного рішення </w:t>
      </w:r>
      <w:proofErr w:type="spellStart"/>
      <w:r w:rsidRPr="004F76AE">
        <w:rPr>
          <w:color w:val="auto"/>
          <w:sz w:val="28"/>
          <w:szCs w:val="28"/>
        </w:rPr>
        <w:t>Томаківською</w:t>
      </w:r>
      <w:proofErr w:type="spellEnd"/>
      <w:r w:rsidRPr="004F76AE">
        <w:rPr>
          <w:color w:val="auto"/>
          <w:sz w:val="28"/>
          <w:szCs w:val="28"/>
        </w:rPr>
        <w:t xml:space="preserve"> селищною радою згідно з чинним законодавством України. </w:t>
      </w:r>
    </w:p>
    <w:p w:rsidR="00B066CC" w:rsidRPr="00D71C8A" w:rsidRDefault="00B066CC" w:rsidP="003C513F">
      <w:pPr>
        <w:ind w:firstLine="709"/>
        <w:jc w:val="both"/>
        <w:rPr>
          <w:b/>
          <w:i/>
          <w:color w:val="auto"/>
          <w:sz w:val="28"/>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1.1.10. Витрати </w:t>
      </w:r>
      <w:r w:rsidR="009926E4" w:rsidRPr="004F76AE">
        <w:rPr>
          <w:color w:val="auto"/>
          <w:sz w:val="28"/>
          <w:szCs w:val="28"/>
        </w:rPr>
        <w:t xml:space="preserve">(проєктно-кошторисна та технічна документація, капітальні інвестиції в основні засоби тощо) </w:t>
      </w:r>
      <w:r w:rsidR="002405E1" w:rsidRPr="004F76AE">
        <w:rPr>
          <w:color w:val="auto"/>
          <w:sz w:val="28"/>
          <w:szCs w:val="28"/>
        </w:rPr>
        <w:t>щодо</w:t>
      </w:r>
      <w:r w:rsidRPr="004F76AE">
        <w:rPr>
          <w:color w:val="auto"/>
          <w:sz w:val="28"/>
          <w:szCs w:val="28"/>
        </w:rPr>
        <w:t xml:space="preserve"> введено</w:t>
      </w:r>
      <w:r w:rsidR="002405E1" w:rsidRPr="004F76AE">
        <w:rPr>
          <w:color w:val="auto"/>
          <w:sz w:val="28"/>
          <w:szCs w:val="28"/>
        </w:rPr>
        <w:t>го</w:t>
      </w:r>
      <w:r w:rsidRPr="004F76AE">
        <w:rPr>
          <w:color w:val="auto"/>
          <w:sz w:val="28"/>
          <w:szCs w:val="28"/>
        </w:rPr>
        <w:t xml:space="preserve"> в експлуатацію об’єкт</w:t>
      </w:r>
      <w:r w:rsidR="002405E1" w:rsidRPr="004F76AE">
        <w:rPr>
          <w:color w:val="auto"/>
          <w:sz w:val="28"/>
          <w:szCs w:val="28"/>
        </w:rPr>
        <w:t>а</w:t>
      </w:r>
      <w:r w:rsidRPr="004F76AE">
        <w:rPr>
          <w:color w:val="auto"/>
          <w:sz w:val="28"/>
          <w:szCs w:val="28"/>
        </w:rPr>
        <w:t xml:space="preserve"> „Реконструкція відділення екстреної медичної допомоги КП </w:t>
      </w:r>
      <w:proofErr w:type="spellStart"/>
      <w:r w:rsidRPr="004F76AE">
        <w:rPr>
          <w:color w:val="auto"/>
          <w:sz w:val="28"/>
          <w:szCs w:val="28"/>
        </w:rPr>
        <w:t>„Марганецька</w:t>
      </w:r>
      <w:proofErr w:type="spellEnd"/>
      <w:r w:rsidRPr="004F76AE">
        <w:rPr>
          <w:color w:val="auto"/>
          <w:sz w:val="28"/>
          <w:szCs w:val="28"/>
        </w:rPr>
        <w:t xml:space="preserve"> центральна міська лікарня” </w:t>
      </w:r>
      <w:proofErr w:type="spellStart"/>
      <w:r w:rsidRPr="004F76AE">
        <w:rPr>
          <w:color w:val="auto"/>
          <w:sz w:val="28"/>
          <w:szCs w:val="28"/>
        </w:rPr>
        <w:t>Марганецької</w:t>
      </w:r>
      <w:proofErr w:type="spellEnd"/>
      <w:r w:rsidRPr="004F76AE">
        <w:rPr>
          <w:color w:val="auto"/>
          <w:sz w:val="28"/>
          <w:szCs w:val="28"/>
        </w:rPr>
        <w:t xml:space="preserve"> міської ради” за адресою: м. Марганець,   вул. Паркова, 15”</w:t>
      </w:r>
      <w:r w:rsidR="002405E1" w:rsidRPr="004F76AE">
        <w:rPr>
          <w:color w:val="auto"/>
          <w:sz w:val="28"/>
          <w:szCs w:val="28"/>
        </w:rPr>
        <w:t>.</w:t>
      </w:r>
      <w:r w:rsidRPr="004F76AE">
        <w:rPr>
          <w:color w:val="auto"/>
          <w:sz w:val="28"/>
          <w:szCs w:val="28"/>
        </w:rPr>
        <w:t xml:space="preserve"> Коригування </w:t>
      </w:r>
      <w:r w:rsidR="0012265D" w:rsidRPr="004F76AE">
        <w:rPr>
          <w:color w:val="auto"/>
          <w:sz w:val="28"/>
          <w:szCs w:val="28"/>
        </w:rPr>
        <w:br/>
      </w:r>
      <w:r w:rsidRPr="004F76AE">
        <w:rPr>
          <w:color w:val="auto"/>
          <w:sz w:val="28"/>
          <w:szCs w:val="28"/>
        </w:rPr>
        <w:t xml:space="preserve">1 черга” до комунальної власності </w:t>
      </w:r>
      <w:proofErr w:type="spellStart"/>
      <w:r w:rsidRPr="004F76AE">
        <w:rPr>
          <w:color w:val="auto"/>
          <w:sz w:val="28"/>
          <w:szCs w:val="28"/>
        </w:rPr>
        <w:t>Марганецької</w:t>
      </w:r>
      <w:proofErr w:type="spellEnd"/>
      <w:r w:rsidRPr="004F76AE">
        <w:rPr>
          <w:color w:val="auto"/>
          <w:sz w:val="28"/>
          <w:szCs w:val="28"/>
        </w:rPr>
        <w:t xml:space="preserve"> міської територіальної громади за умови прийняття відповідного рішення </w:t>
      </w:r>
      <w:proofErr w:type="spellStart"/>
      <w:r w:rsidRPr="004F76AE">
        <w:rPr>
          <w:color w:val="auto"/>
          <w:sz w:val="28"/>
          <w:szCs w:val="28"/>
        </w:rPr>
        <w:t>Марганецькою</w:t>
      </w:r>
      <w:proofErr w:type="spellEnd"/>
      <w:r w:rsidRPr="004F76AE">
        <w:rPr>
          <w:color w:val="auto"/>
          <w:sz w:val="28"/>
          <w:szCs w:val="28"/>
        </w:rPr>
        <w:t xml:space="preserve"> міською радою згідно з чинним законодавством України. </w:t>
      </w:r>
    </w:p>
    <w:p w:rsidR="00B066CC" w:rsidRPr="00D71C8A" w:rsidRDefault="00B066CC" w:rsidP="003C513F">
      <w:pPr>
        <w:ind w:firstLine="709"/>
        <w:jc w:val="both"/>
        <w:rPr>
          <w:b/>
          <w:i/>
          <w:color w:val="auto"/>
          <w:sz w:val="24"/>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1.1.11. Введений в експлуатацію об’єкт „Будівництво амбулаторії на 1 лікаря з житлом за адресою: Дніпропетровська область, </w:t>
      </w:r>
      <w:proofErr w:type="spellStart"/>
      <w:r w:rsidRPr="004F76AE">
        <w:rPr>
          <w:color w:val="auto"/>
          <w:sz w:val="28"/>
          <w:szCs w:val="28"/>
        </w:rPr>
        <w:t>Софіївський</w:t>
      </w:r>
      <w:proofErr w:type="spellEnd"/>
      <w:r w:rsidRPr="004F76AE">
        <w:rPr>
          <w:color w:val="auto"/>
          <w:sz w:val="28"/>
          <w:szCs w:val="28"/>
        </w:rPr>
        <w:t xml:space="preserve"> район, с-ще </w:t>
      </w:r>
      <w:proofErr w:type="spellStart"/>
      <w:r w:rsidRPr="004F76AE">
        <w:rPr>
          <w:color w:val="auto"/>
          <w:sz w:val="28"/>
          <w:szCs w:val="28"/>
        </w:rPr>
        <w:t>Девладове</w:t>
      </w:r>
      <w:proofErr w:type="spellEnd"/>
      <w:r w:rsidRPr="004F76AE">
        <w:rPr>
          <w:color w:val="auto"/>
          <w:sz w:val="28"/>
          <w:szCs w:val="28"/>
        </w:rPr>
        <w:t xml:space="preserve">, вул. Привокзальна, 12” до комунальної власності </w:t>
      </w:r>
      <w:proofErr w:type="spellStart"/>
      <w:r w:rsidRPr="004F76AE">
        <w:rPr>
          <w:color w:val="auto"/>
          <w:sz w:val="28"/>
          <w:szCs w:val="28"/>
        </w:rPr>
        <w:t>Девладівської</w:t>
      </w:r>
      <w:proofErr w:type="spellEnd"/>
      <w:r w:rsidRPr="004F76AE">
        <w:rPr>
          <w:color w:val="auto"/>
          <w:sz w:val="28"/>
          <w:szCs w:val="28"/>
        </w:rPr>
        <w:t xml:space="preserve"> сільської територіальної громади за умови прийняття відповідного рішення </w:t>
      </w:r>
      <w:proofErr w:type="spellStart"/>
      <w:r w:rsidRPr="004F76AE">
        <w:rPr>
          <w:color w:val="auto"/>
          <w:sz w:val="28"/>
          <w:szCs w:val="28"/>
        </w:rPr>
        <w:t>Девладівською</w:t>
      </w:r>
      <w:proofErr w:type="spellEnd"/>
      <w:r w:rsidRPr="004F76AE">
        <w:rPr>
          <w:color w:val="auto"/>
          <w:sz w:val="28"/>
          <w:szCs w:val="28"/>
        </w:rPr>
        <w:t xml:space="preserve"> сільською радою згідно з чинним законодавством України. </w:t>
      </w:r>
    </w:p>
    <w:p w:rsidR="00190D10" w:rsidRPr="00D71C8A" w:rsidRDefault="00190D10" w:rsidP="003C513F">
      <w:pPr>
        <w:ind w:firstLine="709"/>
        <w:jc w:val="both"/>
        <w:rPr>
          <w:color w:val="auto"/>
          <w:sz w:val="28"/>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1.1.12. Витрати </w:t>
      </w:r>
      <w:r w:rsidR="009926E4" w:rsidRPr="004F76AE">
        <w:rPr>
          <w:color w:val="auto"/>
          <w:sz w:val="28"/>
          <w:szCs w:val="28"/>
        </w:rPr>
        <w:t xml:space="preserve">(проєктно-кошторисна та технічна документація, капітальні інвестиції в основні засоби тощо) </w:t>
      </w:r>
      <w:r w:rsidR="00691AD5" w:rsidRPr="004F76AE">
        <w:rPr>
          <w:color w:val="auto"/>
          <w:sz w:val="28"/>
          <w:szCs w:val="28"/>
        </w:rPr>
        <w:t>щодо</w:t>
      </w:r>
      <w:r w:rsidRPr="004F76AE">
        <w:rPr>
          <w:color w:val="auto"/>
          <w:sz w:val="28"/>
          <w:szCs w:val="28"/>
        </w:rPr>
        <w:t xml:space="preserve"> введено</w:t>
      </w:r>
      <w:r w:rsidR="00691AD5" w:rsidRPr="004F76AE">
        <w:rPr>
          <w:color w:val="auto"/>
          <w:sz w:val="28"/>
          <w:szCs w:val="28"/>
        </w:rPr>
        <w:t>го</w:t>
      </w:r>
      <w:r w:rsidRPr="004F76AE">
        <w:rPr>
          <w:color w:val="auto"/>
          <w:sz w:val="28"/>
          <w:szCs w:val="28"/>
        </w:rPr>
        <w:t xml:space="preserve"> в експлуатацію об’єкт</w:t>
      </w:r>
      <w:r w:rsidR="00691AD5" w:rsidRPr="004F76AE">
        <w:rPr>
          <w:color w:val="auto"/>
          <w:sz w:val="28"/>
          <w:szCs w:val="28"/>
        </w:rPr>
        <w:t>а</w:t>
      </w:r>
      <w:r w:rsidRPr="004F76AE">
        <w:rPr>
          <w:color w:val="auto"/>
          <w:sz w:val="28"/>
          <w:szCs w:val="28"/>
        </w:rPr>
        <w:t xml:space="preserve"> „Реконструкція відділення екстреної медичної допомоги КНП „Міська клінічна лікарня № 4” Дніпровської міської ради за адресою: м. Дніпро, вул. Ближня, 31” до комунальної власності територіальної громади міста Дніпра за умови прийняття відповідного </w:t>
      </w:r>
      <w:r w:rsidRPr="004F76AE">
        <w:rPr>
          <w:color w:val="auto"/>
          <w:sz w:val="28"/>
          <w:szCs w:val="28"/>
        </w:rPr>
        <w:lastRenderedPageBreak/>
        <w:t xml:space="preserve">рішення Дніпровською міською радою згідно з чинним законодавством України. </w:t>
      </w:r>
    </w:p>
    <w:p w:rsidR="00CA3ECD" w:rsidRPr="004F76AE" w:rsidRDefault="00CA3ECD" w:rsidP="003C513F">
      <w:pPr>
        <w:ind w:firstLine="709"/>
        <w:jc w:val="both"/>
        <w:rPr>
          <w:b/>
          <w:i/>
          <w:color w:val="auto"/>
          <w:sz w:val="28"/>
          <w:szCs w:val="28"/>
        </w:rPr>
      </w:pPr>
    </w:p>
    <w:p w:rsidR="00AE481B" w:rsidRPr="004F76AE" w:rsidRDefault="00AE481B" w:rsidP="003C513F">
      <w:pPr>
        <w:ind w:firstLine="709"/>
        <w:jc w:val="both"/>
        <w:rPr>
          <w:b/>
          <w:i/>
          <w:color w:val="auto"/>
          <w:sz w:val="28"/>
          <w:szCs w:val="28"/>
        </w:rPr>
      </w:pPr>
      <w:r w:rsidRPr="004F76AE">
        <w:rPr>
          <w:color w:val="auto"/>
          <w:sz w:val="28"/>
          <w:szCs w:val="28"/>
        </w:rPr>
        <w:t>1.1.13. Витрати</w:t>
      </w:r>
      <w:r w:rsidR="008A3945" w:rsidRPr="004F76AE">
        <w:rPr>
          <w:color w:val="auto"/>
          <w:sz w:val="28"/>
          <w:szCs w:val="28"/>
        </w:rPr>
        <w:t xml:space="preserve"> </w:t>
      </w:r>
      <w:r w:rsidR="00826222" w:rsidRPr="004F76AE">
        <w:rPr>
          <w:color w:val="auto"/>
          <w:sz w:val="28"/>
          <w:szCs w:val="28"/>
        </w:rPr>
        <w:t xml:space="preserve">(проєктно-кошторисна та технічна документація, капітальні інвестиції в основні засоби тощо) </w:t>
      </w:r>
      <w:r w:rsidR="009A6EEF" w:rsidRPr="004F76AE">
        <w:rPr>
          <w:color w:val="auto"/>
          <w:sz w:val="28"/>
          <w:szCs w:val="28"/>
        </w:rPr>
        <w:t>щодо введеного в експлуатацію об’єкта</w:t>
      </w:r>
      <w:r w:rsidRPr="004F76AE">
        <w:rPr>
          <w:color w:val="auto"/>
          <w:sz w:val="28"/>
          <w:szCs w:val="28"/>
        </w:rPr>
        <w:t xml:space="preserve"> „Реконструкція відділення екстреної медичної допомоги КНП „Міська клінічна лікарня</w:t>
      </w:r>
      <w:r w:rsidR="009104BD" w:rsidRPr="004F76AE">
        <w:rPr>
          <w:color w:val="auto"/>
          <w:sz w:val="28"/>
          <w:szCs w:val="28"/>
        </w:rPr>
        <w:t xml:space="preserve"> </w:t>
      </w:r>
      <w:r w:rsidRPr="004F76AE">
        <w:rPr>
          <w:color w:val="auto"/>
          <w:sz w:val="28"/>
          <w:szCs w:val="28"/>
        </w:rPr>
        <w:t xml:space="preserve">№ 9” Дніпровської міської ради за адресою: м. Дніпро, просп. </w:t>
      </w:r>
      <w:proofErr w:type="spellStart"/>
      <w:r w:rsidRPr="004F76AE">
        <w:rPr>
          <w:color w:val="auto"/>
          <w:sz w:val="28"/>
          <w:szCs w:val="28"/>
        </w:rPr>
        <w:t>Мануйлівський</w:t>
      </w:r>
      <w:proofErr w:type="spellEnd"/>
      <w:r w:rsidRPr="004F76AE">
        <w:rPr>
          <w:color w:val="auto"/>
          <w:sz w:val="28"/>
          <w:szCs w:val="28"/>
        </w:rPr>
        <w:t xml:space="preserve">, 29”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 </w:t>
      </w:r>
    </w:p>
    <w:p w:rsidR="00401E4D" w:rsidRPr="004F76AE" w:rsidRDefault="00401E4D" w:rsidP="003C513F">
      <w:pPr>
        <w:ind w:firstLine="709"/>
        <w:jc w:val="both"/>
        <w:rPr>
          <w:color w:val="auto"/>
          <w:sz w:val="28"/>
          <w:szCs w:val="28"/>
        </w:rPr>
      </w:pPr>
    </w:p>
    <w:p w:rsidR="00AE481B" w:rsidRPr="004F76AE" w:rsidRDefault="00AE481B" w:rsidP="003C513F">
      <w:pPr>
        <w:ind w:firstLine="709"/>
        <w:jc w:val="both"/>
        <w:rPr>
          <w:sz w:val="28"/>
          <w:szCs w:val="28"/>
        </w:rPr>
      </w:pPr>
      <w:r w:rsidRPr="004F76AE">
        <w:rPr>
          <w:color w:val="auto"/>
          <w:sz w:val="28"/>
          <w:szCs w:val="28"/>
        </w:rPr>
        <w:t xml:space="preserve">1.1.14. </w:t>
      </w:r>
      <w:r w:rsidR="003B27B5" w:rsidRPr="004F76AE">
        <w:rPr>
          <w:color w:val="auto"/>
          <w:sz w:val="28"/>
          <w:szCs w:val="28"/>
        </w:rPr>
        <w:t>П</w:t>
      </w:r>
      <w:r w:rsidRPr="004F76AE">
        <w:rPr>
          <w:sz w:val="28"/>
          <w:szCs w:val="28"/>
        </w:rPr>
        <w:t>ро</w:t>
      </w:r>
      <w:r w:rsidR="00401E4D" w:rsidRPr="004F76AE">
        <w:rPr>
          <w:sz w:val="28"/>
          <w:szCs w:val="28"/>
        </w:rPr>
        <w:t>є</w:t>
      </w:r>
      <w:r w:rsidRPr="004F76AE">
        <w:rPr>
          <w:sz w:val="28"/>
          <w:szCs w:val="28"/>
        </w:rPr>
        <w:t>ктно-кошторисн</w:t>
      </w:r>
      <w:r w:rsidR="003B27B5" w:rsidRPr="004F76AE">
        <w:rPr>
          <w:sz w:val="28"/>
          <w:szCs w:val="28"/>
        </w:rPr>
        <w:t>у документацію</w:t>
      </w:r>
      <w:r w:rsidRPr="004F76AE">
        <w:rPr>
          <w:sz w:val="28"/>
          <w:szCs w:val="28"/>
        </w:rPr>
        <w:t xml:space="preserve"> вартістю 375</w:t>
      </w:r>
      <w:r w:rsidR="006F02EB" w:rsidRPr="004F76AE">
        <w:rPr>
          <w:sz w:val="28"/>
          <w:szCs w:val="28"/>
        </w:rPr>
        <w:t> </w:t>
      </w:r>
      <w:r w:rsidRPr="004F76AE">
        <w:rPr>
          <w:sz w:val="28"/>
          <w:szCs w:val="28"/>
        </w:rPr>
        <w:t>349</w:t>
      </w:r>
      <w:r w:rsidR="006F02EB" w:rsidRPr="004F76AE">
        <w:rPr>
          <w:sz w:val="28"/>
          <w:szCs w:val="28"/>
        </w:rPr>
        <w:t>,64</w:t>
      </w:r>
      <w:r w:rsidRPr="004F76AE">
        <w:rPr>
          <w:sz w:val="28"/>
          <w:szCs w:val="28"/>
        </w:rPr>
        <w:t xml:space="preserve"> (триста сімдесят п’ять</w:t>
      </w:r>
      <w:r w:rsidR="00AA0FB3" w:rsidRPr="004F76AE">
        <w:rPr>
          <w:sz w:val="28"/>
          <w:szCs w:val="28"/>
        </w:rPr>
        <w:t xml:space="preserve"> тисяч</w:t>
      </w:r>
      <w:r w:rsidRPr="004F76AE">
        <w:rPr>
          <w:sz w:val="28"/>
          <w:szCs w:val="28"/>
        </w:rPr>
        <w:t xml:space="preserve"> триста сорок дев’ять) грн 64 коп. об’єкт</w:t>
      </w:r>
      <w:r w:rsidR="00AA0FB3" w:rsidRPr="004F76AE">
        <w:rPr>
          <w:sz w:val="28"/>
          <w:szCs w:val="28"/>
        </w:rPr>
        <w:t>а</w:t>
      </w:r>
      <w:r w:rsidRPr="004F76AE">
        <w:rPr>
          <w:sz w:val="28"/>
          <w:szCs w:val="28"/>
        </w:rPr>
        <w:t xml:space="preserve"> „Технічне переоснащення котельні КЗ </w:t>
      </w:r>
      <w:proofErr w:type="spellStart"/>
      <w:r w:rsidRPr="004F76AE">
        <w:rPr>
          <w:sz w:val="28"/>
          <w:szCs w:val="28"/>
        </w:rPr>
        <w:t>„Верхівцевська</w:t>
      </w:r>
      <w:proofErr w:type="spellEnd"/>
      <w:r w:rsidRPr="004F76AE">
        <w:rPr>
          <w:sz w:val="28"/>
          <w:szCs w:val="28"/>
        </w:rPr>
        <w:t xml:space="preserve"> СЗШ № 2</w:t>
      </w:r>
      <w:r w:rsidR="00EB5C07" w:rsidRPr="004F76AE">
        <w:rPr>
          <w:sz w:val="28"/>
          <w:szCs w:val="28"/>
        </w:rPr>
        <w:t xml:space="preserve"> </w:t>
      </w:r>
      <w:r w:rsidR="00EB5C07" w:rsidRPr="004F76AE">
        <w:rPr>
          <w:sz w:val="28"/>
          <w:szCs w:val="28"/>
        </w:rPr>
        <w:br/>
      </w:r>
      <w:r w:rsidRPr="004F76AE">
        <w:rPr>
          <w:sz w:val="28"/>
          <w:szCs w:val="28"/>
        </w:rPr>
        <w:t xml:space="preserve">І ‒ ІІІ ст.” за адресою: вул. Зелена, 3, м. </w:t>
      </w:r>
      <w:proofErr w:type="spellStart"/>
      <w:r w:rsidRPr="004F76AE">
        <w:rPr>
          <w:sz w:val="28"/>
          <w:szCs w:val="28"/>
        </w:rPr>
        <w:t>Верхівцево</w:t>
      </w:r>
      <w:proofErr w:type="spellEnd"/>
      <w:r w:rsidRPr="004F76AE">
        <w:rPr>
          <w:sz w:val="28"/>
          <w:szCs w:val="28"/>
        </w:rPr>
        <w:t xml:space="preserve"> Верхньодніпровського району Дніпропетровської області” до комунальної власності </w:t>
      </w:r>
      <w:proofErr w:type="spellStart"/>
      <w:r w:rsidRPr="004F76AE">
        <w:rPr>
          <w:sz w:val="28"/>
          <w:szCs w:val="28"/>
        </w:rPr>
        <w:t>Верхівцевської</w:t>
      </w:r>
      <w:proofErr w:type="spellEnd"/>
      <w:r w:rsidRPr="004F76AE">
        <w:rPr>
          <w:sz w:val="28"/>
          <w:szCs w:val="28"/>
        </w:rPr>
        <w:t xml:space="preserve"> міської територіальної громади за умови прийняття відповідного рішення </w:t>
      </w:r>
      <w:proofErr w:type="spellStart"/>
      <w:r w:rsidRPr="004F76AE">
        <w:rPr>
          <w:sz w:val="28"/>
          <w:szCs w:val="28"/>
        </w:rPr>
        <w:t>Верхівцевською</w:t>
      </w:r>
      <w:proofErr w:type="spellEnd"/>
      <w:r w:rsidRPr="004F76AE">
        <w:rPr>
          <w:sz w:val="28"/>
          <w:szCs w:val="28"/>
        </w:rPr>
        <w:t xml:space="preserve"> міською радою згідно з чинним законодавством України. </w:t>
      </w:r>
    </w:p>
    <w:p w:rsidR="00CA3ECD" w:rsidRPr="004F76AE" w:rsidRDefault="00CA3ECD" w:rsidP="003C513F">
      <w:pPr>
        <w:ind w:firstLine="709"/>
        <w:jc w:val="both"/>
        <w:rPr>
          <w:b/>
          <w:i/>
          <w:color w:val="auto"/>
          <w:sz w:val="28"/>
          <w:szCs w:val="28"/>
        </w:rPr>
      </w:pPr>
    </w:p>
    <w:p w:rsidR="00AE481B" w:rsidRPr="004F76AE" w:rsidRDefault="00AE481B" w:rsidP="003C513F">
      <w:pPr>
        <w:ind w:firstLine="709"/>
        <w:jc w:val="both"/>
        <w:rPr>
          <w:color w:val="auto"/>
          <w:sz w:val="28"/>
          <w:szCs w:val="28"/>
        </w:rPr>
      </w:pPr>
      <w:r w:rsidRPr="004F76AE">
        <w:rPr>
          <w:color w:val="auto"/>
          <w:sz w:val="28"/>
          <w:szCs w:val="28"/>
        </w:rPr>
        <w:t xml:space="preserve">1.1.15. </w:t>
      </w:r>
      <w:r w:rsidR="00E32996" w:rsidRPr="004F76AE">
        <w:rPr>
          <w:color w:val="auto"/>
          <w:sz w:val="28"/>
          <w:szCs w:val="28"/>
        </w:rPr>
        <w:t>В</w:t>
      </w:r>
      <w:r w:rsidRPr="004F76AE">
        <w:rPr>
          <w:color w:val="auto"/>
          <w:sz w:val="28"/>
          <w:szCs w:val="28"/>
        </w:rPr>
        <w:t>веден</w:t>
      </w:r>
      <w:r w:rsidR="00E32996" w:rsidRPr="004F76AE">
        <w:rPr>
          <w:color w:val="auto"/>
          <w:sz w:val="28"/>
          <w:szCs w:val="28"/>
        </w:rPr>
        <w:t>ий</w:t>
      </w:r>
      <w:r w:rsidRPr="004F76AE">
        <w:rPr>
          <w:color w:val="auto"/>
          <w:sz w:val="28"/>
          <w:szCs w:val="28"/>
        </w:rPr>
        <w:t xml:space="preserve"> в експлуатацію об’єкт „Реконструкція зали боксу (</w:t>
      </w:r>
      <w:proofErr w:type="spellStart"/>
      <w:r w:rsidRPr="004F76AE">
        <w:rPr>
          <w:color w:val="auto"/>
          <w:sz w:val="28"/>
          <w:szCs w:val="28"/>
        </w:rPr>
        <w:t>безкаркасного</w:t>
      </w:r>
      <w:proofErr w:type="spellEnd"/>
      <w:r w:rsidRPr="004F76AE">
        <w:rPr>
          <w:color w:val="auto"/>
          <w:sz w:val="28"/>
          <w:szCs w:val="28"/>
        </w:rPr>
        <w:t xml:space="preserve"> ангару) спортивного комплексу КСНЗСП „Дніпро</w:t>
      </w:r>
      <w:r w:rsidR="00B90226" w:rsidRPr="004F76AE">
        <w:rPr>
          <w:color w:val="auto"/>
          <w:sz w:val="28"/>
          <w:szCs w:val="28"/>
        </w:rPr>
        <w:t>-</w:t>
      </w:r>
      <w:r w:rsidRPr="004F76AE">
        <w:rPr>
          <w:color w:val="auto"/>
          <w:sz w:val="28"/>
          <w:szCs w:val="28"/>
        </w:rPr>
        <w:t>петровське вище училище фізичної культури” ДОР</w:t>
      </w:r>
      <w:r w:rsidR="00FE2B4F" w:rsidRPr="004F76AE">
        <w:rPr>
          <w:color w:val="auto"/>
          <w:sz w:val="28"/>
          <w:szCs w:val="28"/>
        </w:rPr>
        <w:t>”</w:t>
      </w:r>
      <w:r w:rsidRPr="004F76AE">
        <w:rPr>
          <w:color w:val="auto"/>
          <w:sz w:val="28"/>
          <w:szCs w:val="28"/>
        </w:rPr>
        <w:t xml:space="preserve"> під спортивно-адміністративний комплекс по вул. Г. Сталінграду, 29а в </w:t>
      </w:r>
      <w:r w:rsidR="00EA0502" w:rsidRPr="004F76AE">
        <w:rPr>
          <w:color w:val="auto"/>
          <w:sz w:val="28"/>
          <w:szCs w:val="28"/>
        </w:rPr>
        <w:br/>
      </w:r>
      <w:r w:rsidRPr="004F76AE">
        <w:rPr>
          <w:color w:val="auto"/>
          <w:sz w:val="28"/>
          <w:szCs w:val="28"/>
        </w:rPr>
        <w:t xml:space="preserve">м. Дніпропетровськ”. Коригування” в оперативне управління комунального закладу „Дніпропетровський фаховий коледж спорту” Дніпропетровської обласної ради”. </w:t>
      </w:r>
    </w:p>
    <w:p w:rsidR="00CA3ECD" w:rsidRPr="004F76AE" w:rsidRDefault="00CA3ECD" w:rsidP="003C513F">
      <w:pPr>
        <w:ind w:firstLine="709"/>
        <w:jc w:val="both"/>
        <w:rPr>
          <w:b/>
          <w:i/>
          <w:color w:val="auto"/>
          <w:sz w:val="28"/>
          <w:szCs w:val="28"/>
        </w:rPr>
      </w:pPr>
    </w:p>
    <w:p w:rsidR="0011739F" w:rsidRPr="004F76AE" w:rsidRDefault="0011739F" w:rsidP="003C513F">
      <w:pPr>
        <w:ind w:firstLine="567"/>
        <w:jc w:val="both"/>
        <w:rPr>
          <w:sz w:val="28"/>
          <w:szCs w:val="28"/>
        </w:rPr>
      </w:pPr>
      <w:r w:rsidRPr="004F76AE">
        <w:rPr>
          <w:sz w:val="28"/>
          <w:szCs w:val="28"/>
        </w:rPr>
        <w:t xml:space="preserve">1.1.16. Витрати </w:t>
      </w:r>
      <w:r w:rsidR="00826222" w:rsidRPr="004F76AE">
        <w:rPr>
          <w:color w:val="auto"/>
          <w:sz w:val="28"/>
          <w:szCs w:val="28"/>
        </w:rPr>
        <w:t xml:space="preserve">(проєктно-кошторисна та технічна документація, капітальні інвестиції в основні засоби тощо) </w:t>
      </w:r>
      <w:r w:rsidR="00B63D7E" w:rsidRPr="004F76AE">
        <w:rPr>
          <w:color w:val="auto"/>
          <w:sz w:val="28"/>
          <w:szCs w:val="28"/>
        </w:rPr>
        <w:t>щодо введеного в експлуатацію об’єкта</w:t>
      </w:r>
      <w:r w:rsidRPr="004F76AE">
        <w:rPr>
          <w:sz w:val="28"/>
          <w:szCs w:val="28"/>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 Покров, вул. Медична, 19”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1D3E8E" w:rsidRPr="004F76AE" w:rsidRDefault="001D3E8E" w:rsidP="003C513F">
      <w:pPr>
        <w:ind w:firstLine="567"/>
        <w:jc w:val="both"/>
        <w:rPr>
          <w:sz w:val="28"/>
          <w:szCs w:val="28"/>
        </w:rPr>
      </w:pPr>
    </w:p>
    <w:p w:rsidR="001D3E8E" w:rsidRPr="004F76AE" w:rsidRDefault="0011739F" w:rsidP="00D71C8A">
      <w:pPr>
        <w:ind w:firstLine="567"/>
        <w:jc w:val="both"/>
        <w:rPr>
          <w:sz w:val="28"/>
          <w:szCs w:val="28"/>
        </w:rPr>
      </w:pPr>
      <w:r w:rsidRPr="004F76AE">
        <w:rPr>
          <w:sz w:val="28"/>
          <w:szCs w:val="28"/>
        </w:rPr>
        <w:t xml:space="preserve">1.1.17. Введений в експлуатацію об’єкт „Будівництво ДНЗ на </w:t>
      </w:r>
      <w:r w:rsidR="00763CBA" w:rsidRPr="004F76AE">
        <w:rPr>
          <w:sz w:val="28"/>
          <w:szCs w:val="28"/>
        </w:rPr>
        <w:br/>
      </w:r>
      <w:r w:rsidRPr="004F76AE">
        <w:rPr>
          <w:sz w:val="28"/>
          <w:szCs w:val="28"/>
        </w:rPr>
        <w:t>115 місць, вул. І. Малки, м. Покров”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11739F" w:rsidRPr="004F76AE" w:rsidRDefault="0011739F" w:rsidP="003C513F">
      <w:pPr>
        <w:ind w:firstLine="567"/>
        <w:jc w:val="both"/>
        <w:rPr>
          <w:sz w:val="28"/>
          <w:szCs w:val="28"/>
        </w:rPr>
      </w:pPr>
      <w:r w:rsidRPr="004F76AE">
        <w:rPr>
          <w:sz w:val="28"/>
          <w:szCs w:val="28"/>
        </w:rPr>
        <w:lastRenderedPageBreak/>
        <w:t xml:space="preserve">1.1.18. Введений в експлуатацію об’єкт „Будівництво амбулаторії на                   2 лікаря без житла за адресою: Дніпропетровська область, </w:t>
      </w:r>
      <w:proofErr w:type="spellStart"/>
      <w:r w:rsidRPr="004F76AE">
        <w:rPr>
          <w:sz w:val="28"/>
          <w:szCs w:val="28"/>
        </w:rPr>
        <w:t>Царичанський</w:t>
      </w:r>
      <w:proofErr w:type="spellEnd"/>
      <w:r w:rsidRPr="004F76AE">
        <w:rPr>
          <w:sz w:val="28"/>
          <w:szCs w:val="28"/>
        </w:rPr>
        <w:t xml:space="preserve"> район, с. Могилів, вул. Харківська, 20 А” до комунальної власності </w:t>
      </w:r>
      <w:proofErr w:type="spellStart"/>
      <w:r w:rsidRPr="004F76AE">
        <w:rPr>
          <w:sz w:val="28"/>
          <w:szCs w:val="28"/>
        </w:rPr>
        <w:t>Могилівської</w:t>
      </w:r>
      <w:proofErr w:type="spellEnd"/>
      <w:r w:rsidRPr="004F76AE">
        <w:rPr>
          <w:sz w:val="28"/>
          <w:szCs w:val="28"/>
        </w:rPr>
        <w:t xml:space="preserve"> сільської</w:t>
      </w:r>
      <w:r w:rsidR="00125918" w:rsidRPr="004F76AE">
        <w:rPr>
          <w:sz w:val="28"/>
          <w:szCs w:val="28"/>
        </w:rPr>
        <w:t xml:space="preserve"> територіальної громади</w:t>
      </w:r>
      <w:r w:rsidRPr="004F76AE">
        <w:rPr>
          <w:sz w:val="28"/>
          <w:szCs w:val="28"/>
        </w:rPr>
        <w:t xml:space="preserve"> за умови прийняття відповідного рішення </w:t>
      </w:r>
      <w:proofErr w:type="spellStart"/>
      <w:r w:rsidRPr="004F76AE">
        <w:rPr>
          <w:sz w:val="28"/>
          <w:szCs w:val="28"/>
        </w:rPr>
        <w:t>Могилівською</w:t>
      </w:r>
      <w:proofErr w:type="spellEnd"/>
      <w:r w:rsidRPr="004F76AE">
        <w:rPr>
          <w:sz w:val="28"/>
          <w:szCs w:val="28"/>
        </w:rPr>
        <w:t xml:space="preserve"> сільською радою згідно з чинним законодавством України.</w:t>
      </w:r>
    </w:p>
    <w:p w:rsidR="001D3E8E" w:rsidRPr="004F76AE" w:rsidRDefault="001D3E8E" w:rsidP="003C513F">
      <w:pPr>
        <w:ind w:firstLine="567"/>
        <w:jc w:val="both"/>
        <w:rPr>
          <w:sz w:val="28"/>
          <w:szCs w:val="28"/>
        </w:rPr>
      </w:pPr>
    </w:p>
    <w:p w:rsidR="002D0043" w:rsidRDefault="0011739F" w:rsidP="00D71C8A">
      <w:pPr>
        <w:ind w:firstLine="567"/>
        <w:jc w:val="both"/>
        <w:rPr>
          <w:sz w:val="28"/>
          <w:szCs w:val="28"/>
        </w:rPr>
      </w:pPr>
      <w:r w:rsidRPr="004F76AE">
        <w:rPr>
          <w:sz w:val="28"/>
          <w:szCs w:val="28"/>
        </w:rPr>
        <w:t>1.1.19. Витрати</w:t>
      </w:r>
      <w:r w:rsidR="009012F8" w:rsidRPr="004F76AE">
        <w:rPr>
          <w:sz w:val="28"/>
          <w:szCs w:val="28"/>
        </w:rPr>
        <w:t xml:space="preserve"> </w:t>
      </w:r>
      <w:r w:rsidR="008612E6" w:rsidRPr="004F76AE">
        <w:rPr>
          <w:color w:val="auto"/>
          <w:sz w:val="28"/>
          <w:szCs w:val="28"/>
        </w:rPr>
        <w:t xml:space="preserve">(проєктно-кошторисна та технічна документація, капітальні інвестиції в основні засоби тощо) </w:t>
      </w:r>
      <w:r w:rsidR="00081DB8" w:rsidRPr="004F76AE">
        <w:rPr>
          <w:color w:val="auto"/>
          <w:sz w:val="28"/>
          <w:szCs w:val="28"/>
        </w:rPr>
        <w:t>щодо введеного в експлуатацію об’єкта</w:t>
      </w:r>
      <w:r w:rsidRPr="004F76AE">
        <w:rPr>
          <w:sz w:val="28"/>
          <w:szCs w:val="28"/>
        </w:rPr>
        <w:t xml:space="preserve"> „Капітальний ремонт ДНЗ №</w:t>
      </w:r>
      <w:r w:rsidR="00CA3ECD" w:rsidRPr="004F76AE">
        <w:rPr>
          <w:sz w:val="28"/>
          <w:szCs w:val="28"/>
        </w:rPr>
        <w:t xml:space="preserve"> </w:t>
      </w:r>
      <w:r w:rsidRPr="004F76AE">
        <w:rPr>
          <w:sz w:val="28"/>
          <w:szCs w:val="28"/>
        </w:rPr>
        <w:t xml:space="preserve">2 за адресою: Дніпропетровська обл., м. П’ятихатки, вул. Гагаріна, 200” до комунальної власності </w:t>
      </w:r>
      <w:proofErr w:type="spellStart"/>
      <w:r w:rsidRPr="004F76AE">
        <w:rPr>
          <w:sz w:val="28"/>
          <w:szCs w:val="28"/>
        </w:rPr>
        <w:t>П’ятихатської</w:t>
      </w:r>
      <w:proofErr w:type="spellEnd"/>
      <w:r w:rsidRPr="004F76AE">
        <w:rPr>
          <w:sz w:val="28"/>
          <w:szCs w:val="28"/>
        </w:rPr>
        <w:t xml:space="preserve"> міської територіальної громади за умови прийняття відповідного рішення </w:t>
      </w:r>
      <w:proofErr w:type="spellStart"/>
      <w:r w:rsidRPr="004F76AE">
        <w:rPr>
          <w:sz w:val="28"/>
          <w:szCs w:val="28"/>
        </w:rPr>
        <w:t>П’ятихатською</w:t>
      </w:r>
      <w:proofErr w:type="spellEnd"/>
      <w:r w:rsidRPr="004F76AE">
        <w:rPr>
          <w:sz w:val="28"/>
          <w:szCs w:val="28"/>
        </w:rPr>
        <w:t xml:space="preserve"> міською радою згідно з чинним законодавством України.</w:t>
      </w:r>
    </w:p>
    <w:p w:rsidR="00D71C8A" w:rsidRPr="00D71C8A" w:rsidRDefault="00D71C8A" w:rsidP="00D71C8A">
      <w:pPr>
        <w:ind w:firstLine="567"/>
        <w:jc w:val="both"/>
        <w:rPr>
          <w:szCs w:val="28"/>
        </w:rPr>
      </w:pPr>
    </w:p>
    <w:p w:rsidR="00AE481B" w:rsidRPr="004F76AE" w:rsidRDefault="00AE481B" w:rsidP="003C513F">
      <w:pPr>
        <w:pStyle w:val="a3"/>
        <w:spacing w:line="240" w:lineRule="auto"/>
        <w:ind w:firstLine="720"/>
        <w:jc w:val="both"/>
        <w:rPr>
          <w:sz w:val="28"/>
          <w:szCs w:val="28"/>
          <w:lang w:val="uk-UA"/>
        </w:rPr>
      </w:pPr>
      <w:r w:rsidRPr="004F76AE">
        <w:rPr>
          <w:sz w:val="28"/>
          <w:szCs w:val="28"/>
          <w:lang w:val="uk-UA"/>
        </w:rPr>
        <w:t>1.2. З балансу департаменту житлово-комунального господарства та будівництва Дніпропетровської облдержадміністрації:</w:t>
      </w:r>
    </w:p>
    <w:p w:rsidR="00AE481B" w:rsidRPr="004F76AE" w:rsidRDefault="00AE481B" w:rsidP="003C513F">
      <w:pPr>
        <w:pStyle w:val="a3"/>
        <w:spacing w:after="0" w:line="240" w:lineRule="auto"/>
        <w:ind w:firstLine="720"/>
        <w:jc w:val="both"/>
        <w:rPr>
          <w:sz w:val="28"/>
          <w:szCs w:val="28"/>
          <w:lang w:val="uk-UA"/>
        </w:rPr>
      </w:pPr>
      <w:r w:rsidRPr="004F76AE">
        <w:rPr>
          <w:sz w:val="28"/>
          <w:szCs w:val="28"/>
          <w:lang w:val="uk-UA"/>
        </w:rPr>
        <w:t xml:space="preserve">1.2.1. Витрати </w:t>
      </w:r>
      <w:r w:rsidR="005D480D" w:rsidRPr="004F76AE">
        <w:rPr>
          <w:sz w:val="28"/>
          <w:szCs w:val="28"/>
          <w:lang w:val="uk-UA"/>
        </w:rPr>
        <w:t xml:space="preserve">(проєктно-кошторисна та технічна документація, капітальні інвестиції в основні засоби тощо) </w:t>
      </w:r>
      <w:r w:rsidR="008C48C7" w:rsidRPr="004F76AE">
        <w:rPr>
          <w:sz w:val="28"/>
          <w:szCs w:val="28"/>
          <w:lang w:val="uk-UA"/>
        </w:rPr>
        <w:t>щодо</w:t>
      </w:r>
      <w:r w:rsidRPr="004F76AE">
        <w:rPr>
          <w:sz w:val="28"/>
          <w:szCs w:val="28"/>
          <w:lang w:val="uk-UA"/>
        </w:rPr>
        <w:t xml:space="preserve"> об’єкт</w:t>
      </w:r>
      <w:r w:rsidR="008C48C7" w:rsidRPr="004F76AE">
        <w:rPr>
          <w:sz w:val="28"/>
          <w:szCs w:val="28"/>
          <w:lang w:val="uk-UA"/>
        </w:rPr>
        <w:t>а</w:t>
      </w:r>
      <w:r w:rsidRPr="004F76AE">
        <w:rPr>
          <w:sz w:val="28"/>
          <w:szCs w:val="28"/>
          <w:lang w:val="uk-UA"/>
        </w:rPr>
        <w:t xml:space="preserve"> завершеного будівництва „Захист від підтоплення та затоплення вулиць Київська, </w:t>
      </w:r>
      <w:proofErr w:type="spellStart"/>
      <w:r w:rsidRPr="004F76AE">
        <w:rPr>
          <w:sz w:val="28"/>
          <w:szCs w:val="28"/>
          <w:lang w:val="uk-UA"/>
        </w:rPr>
        <w:t>Молодогвардійська</w:t>
      </w:r>
      <w:proofErr w:type="spellEnd"/>
      <w:r w:rsidRPr="004F76AE">
        <w:rPr>
          <w:sz w:val="28"/>
          <w:szCs w:val="28"/>
          <w:lang w:val="uk-UA"/>
        </w:rPr>
        <w:t xml:space="preserve">, Харківська, </w:t>
      </w:r>
      <w:proofErr w:type="spellStart"/>
      <w:r w:rsidRPr="004F76AE">
        <w:rPr>
          <w:sz w:val="28"/>
          <w:szCs w:val="28"/>
          <w:lang w:val="uk-UA"/>
        </w:rPr>
        <w:t>Георгієвського</w:t>
      </w:r>
      <w:proofErr w:type="spellEnd"/>
      <w:r w:rsidRPr="004F76AE">
        <w:rPr>
          <w:sz w:val="28"/>
          <w:szCs w:val="28"/>
          <w:lang w:val="uk-UA"/>
        </w:rPr>
        <w:t xml:space="preserve">, </w:t>
      </w:r>
      <w:proofErr w:type="spellStart"/>
      <w:r w:rsidRPr="004F76AE">
        <w:rPr>
          <w:sz w:val="28"/>
          <w:szCs w:val="28"/>
          <w:lang w:val="uk-UA"/>
        </w:rPr>
        <w:t>Жлоби</w:t>
      </w:r>
      <w:proofErr w:type="spellEnd"/>
      <w:r w:rsidRPr="004F76AE">
        <w:rPr>
          <w:sz w:val="28"/>
          <w:szCs w:val="28"/>
          <w:lang w:val="uk-UA"/>
        </w:rPr>
        <w:t xml:space="preserve"> м. Синельникове Дніпропетровської області (реконструкція)” у господарське відання комунального підприємства </w:t>
      </w:r>
      <w:proofErr w:type="spellStart"/>
      <w:r w:rsidRPr="004F76AE">
        <w:rPr>
          <w:sz w:val="28"/>
          <w:szCs w:val="28"/>
          <w:lang w:val="uk-UA"/>
        </w:rPr>
        <w:t>„Синельниківський</w:t>
      </w:r>
      <w:proofErr w:type="spellEnd"/>
      <w:r w:rsidRPr="004F76AE">
        <w:rPr>
          <w:sz w:val="28"/>
          <w:szCs w:val="28"/>
          <w:lang w:val="uk-UA"/>
        </w:rPr>
        <w:t xml:space="preserve"> міський водоканал” Дніпропетровської обласної ради”. </w:t>
      </w:r>
    </w:p>
    <w:p w:rsidR="00AE481B" w:rsidRPr="004F76AE" w:rsidRDefault="00AE481B" w:rsidP="003C513F">
      <w:pPr>
        <w:pStyle w:val="a3"/>
        <w:spacing w:after="0" w:line="240" w:lineRule="auto"/>
        <w:ind w:firstLine="720"/>
        <w:jc w:val="both"/>
        <w:rPr>
          <w:b/>
          <w:i/>
          <w:sz w:val="28"/>
          <w:szCs w:val="28"/>
          <w:lang w:val="uk-UA"/>
        </w:rPr>
      </w:pPr>
      <w:r w:rsidRPr="004F76AE">
        <w:rPr>
          <w:sz w:val="28"/>
          <w:szCs w:val="28"/>
          <w:lang w:val="uk-UA"/>
        </w:rPr>
        <w:t>Скасувати пункт 1.2.3 рішення Дніпропетровської обласної ради   від 22 лютого 2019 року № 461-16/</w:t>
      </w:r>
      <w:r w:rsidRPr="004F76AE">
        <w:rPr>
          <w:sz w:val="28"/>
          <w:szCs w:val="28"/>
          <w:lang w:val="en-US"/>
        </w:rPr>
        <w:t>VII</w:t>
      </w:r>
      <w:r w:rsidRPr="004F76A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7A49B5" w:rsidRPr="004F76AE" w:rsidRDefault="007A49B5" w:rsidP="003C513F">
      <w:pPr>
        <w:pStyle w:val="a3"/>
        <w:spacing w:after="0" w:line="240" w:lineRule="auto"/>
        <w:ind w:firstLine="720"/>
        <w:jc w:val="both"/>
        <w:rPr>
          <w:b/>
          <w:i/>
          <w:sz w:val="28"/>
          <w:szCs w:val="28"/>
          <w:lang w:val="uk-UA"/>
        </w:rPr>
      </w:pPr>
    </w:p>
    <w:p w:rsidR="00AE481B" w:rsidRPr="004F76AE" w:rsidRDefault="00AE481B" w:rsidP="003C513F">
      <w:pPr>
        <w:tabs>
          <w:tab w:val="left" w:pos="0"/>
        </w:tabs>
        <w:ind w:firstLine="720"/>
        <w:jc w:val="both"/>
        <w:rPr>
          <w:sz w:val="28"/>
          <w:szCs w:val="28"/>
        </w:rPr>
      </w:pPr>
      <w:r w:rsidRPr="004F76AE">
        <w:rPr>
          <w:sz w:val="28"/>
          <w:szCs w:val="28"/>
        </w:rPr>
        <w:t xml:space="preserve">1.2.2. Витрати </w:t>
      </w:r>
      <w:r w:rsidR="005D480D" w:rsidRPr="004F76AE">
        <w:rPr>
          <w:color w:val="auto"/>
          <w:sz w:val="28"/>
          <w:szCs w:val="28"/>
        </w:rPr>
        <w:t xml:space="preserve">(проєктно-кошторисна та технічна документація, капітальні інвестиції в основні засоби тощо) </w:t>
      </w:r>
      <w:r w:rsidR="008C48C7" w:rsidRPr="004F76AE">
        <w:rPr>
          <w:color w:val="auto"/>
          <w:sz w:val="28"/>
          <w:szCs w:val="28"/>
        </w:rPr>
        <w:t>щодо</w:t>
      </w:r>
      <w:r w:rsidRPr="004F76AE">
        <w:rPr>
          <w:sz w:val="28"/>
          <w:szCs w:val="28"/>
        </w:rPr>
        <w:t xml:space="preserve"> о</w:t>
      </w:r>
      <w:r w:rsidRPr="004F76AE">
        <w:rPr>
          <w:color w:val="auto"/>
          <w:sz w:val="28"/>
          <w:szCs w:val="28"/>
        </w:rPr>
        <w:t>б’єкт</w:t>
      </w:r>
      <w:r w:rsidR="008C48C7" w:rsidRPr="004F76AE">
        <w:rPr>
          <w:color w:val="auto"/>
          <w:sz w:val="28"/>
          <w:szCs w:val="28"/>
        </w:rPr>
        <w:t>а</w:t>
      </w:r>
      <w:r w:rsidRPr="004F76AE">
        <w:rPr>
          <w:color w:val="auto"/>
          <w:sz w:val="28"/>
          <w:szCs w:val="28"/>
        </w:rPr>
        <w:t xml:space="preserve"> незавершеного будівництва „Реконструкція очисних споруд каналізації м. Синельникове Дніпропетровської області” </w:t>
      </w:r>
      <w:r w:rsidRPr="004F76AE">
        <w:rPr>
          <w:sz w:val="28"/>
          <w:szCs w:val="28"/>
        </w:rPr>
        <w:t xml:space="preserve">у господарське відання комунального підприємства </w:t>
      </w:r>
      <w:proofErr w:type="spellStart"/>
      <w:r w:rsidRPr="004F76AE">
        <w:rPr>
          <w:sz w:val="28"/>
          <w:szCs w:val="28"/>
        </w:rPr>
        <w:t>„Синельниківський</w:t>
      </w:r>
      <w:proofErr w:type="spellEnd"/>
      <w:r w:rsidRPr="004F76AE">
        <w:rPr>
          <w:sz w:val="28"/>
          <w:szCs w:val="28"/>
        </w:rPr>
        <w:t xml:space="preserve"> міський водоканал” Дніпропетровської обласної ради”.</w:t>
      </w:r>
    </w:p>
    <w:p w:rsidR="00AE481B" w:rsidRPr="004F76AE" w:rsidRDefault="00AE481B" w:rsidP="003C513F">
      <w:pPr>
        <w:pStyle w:val="a3"/>
        <w:spacing w:after="0" w:line="240" w:lineRule="auto"/>
        <w:ind w:firstLine="720"/>
        <w:jc w:val="both"/>
        <w:rPr>
          <w:sz w:val="28"/>
          <w:szCs w:val="28"/>
          <w:lang w:val="uk-UA"/>
        </w:rPr>
      </w:pPr>
      <w:r w:rsidRPr="004F76AE">
        <w:rPr>
          <w:sz w:val="28"/>
          <w:szCs w:val="28"/>
          <w:lang w:val="uk-UA"/>
        </w:rPr>
        <w:t>Скасувати пункт 1.1.3 рішення Дніпропетровської обласної ради від 22 червня 2018 року № 343-13/</w:t>
      </w:r>
      <w:r w:rsidRPr="004F76AE">
        <w:rPr>
          <w:sz w:val="28"/>
          <w:szCs w:val="28"/>
          <w:lang w:val="en-US"/>
        </w:rPr>
        <w:t>VII</w:t>
      </w:r>
      <w:r w:rsidRPr="004F76A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5B6F50" w:rsidRPr="004F76AE" w:rsidRDefault="005B6F50" w:rsidP="003C513F">
      <w:pPr>
        <w:pStyle w:val="a3"/>
        <w:spacing w:after="0" w:line="240" w:lineRule="auto"/>
        <w:ind w:firstLine="720"/>
        <w:jc w:val="both"/>
        <w:rPr>
          <w:b/>
          <w:i/>
          <w:sz w:val="28"/>
          <w:szCs w:val="28"/>
          <w:lang w:val="uk-UA"/>
        </w:rPr>
      </w:pPr>
    </w:p>
    <w:p w:rsidR="00AE481B" w:rsidRPr="004F76AE" w:rsidRDefault="00AE481B" w:rsidP="003C513F">
      <w:pPr>
        <w:ind w:firstLine="720"/>
        <w:jc w:val="both"/>
        <w:rPr>
          <w:sz w:val="28"/>
          <w:szCs w:val="28"/>
        </w:rPr>
      </w:pPr>
      <w:r w:rsidRPr="004F76AE">
        <w:rPr>
          <w:sz w:val="28"/>
          <w:szCs w:val="28"/>
        </w:rPr>
        <w:lastRenderedPageBreak/>
        <w:t xml:space="preserve">1.2.3. Об’єкт завершеного будівництва </w:t>
      </w:r>
      <w:proofErr w:type="spellStart"/>
      <w:r w:rsidRPr="004F76AE">
        <w:rPr>
          <w:sz w:val="28"/>
          <w:szCs w:val="28"/>
        </w:rPr>
        <w:t>„Підключення</w:t>
      </w:r>
      <w:proofErr w:type="spellEnd"/>
      <w:r w:rsidRPr="004F76AE">
        <w:rPr>
          <w:sz w:val="28"/>
          <w:szCs w:val="28"/>
        </w:rPr>
        <w:t xml:space="preserve"> </w:t>
      </w:r>
      <w:proofErr w:type="spellStart"/>
      <w:r w:rsidRPr="004F76AE">
        <w:rPr>
          <w:sz w:val="28"/>
          <w:szCs w:val="28"/>
        </w:rPr>
        <w:t>Межівського</w:t>
      </w:r>
      <w:proofErr w:type="spellEnd"/>
      <w:r w:rsidRPr="004F76AE">
        <w:rPr>
          <w:sz w:val="28"/>
          <w:szCs w:val="28"/>
        </w:rPr>
        <w:t xml:space="preserve"> водозабору до водогону „Балка Широка смт Просяна ‒ будівництво” до комунальної власності </w:t>
      </w:r>
      <w:proofErr w:type="spellStart"/>
      <w:r w:rsidRPr="004F76AE">
        <w:rPr>
          <w:sz w:val="28"/>
          <w:szCs w:val="28"/>
        </w:rPr>
        <w:t>Маломихайлівської</w:t>
      </w:r>
      <w:proofErr w:type="spellEnd"/>
      <w:r w:rsidRPr="004F76AE">
        <w:rPr>
          <w:sz w:val="28"/>
          <w:szCs w:val="28"/>
        </w:rPr>
        <w:t xml:space="preserve"> сільської територіальної громади за умови прийняття відповідного рішення </w:t>
      </w:r>
      <w:proofErr w:type="spellStart"/>
      <w:r w:rsidRPr="004F76AE">
        <w:rPr>
          <w:sz w:val="28"/>
          <w:szCs w:val="28"/>
        </w:rPr>
        <w:t>Маломихайлівською</w:t>
      </w:r>
      <w:proofErr w:type="spellEnd"/>
      <w:r w:rsidRPr="004F76AE">
        <w:rPr>
          <w:sz w:val="28"/>
          <w:szCs w:val="28"/>
        </w:rPr>
        <w:t xml:space="preserve"> сільською радою згідно з чинним законодавством України. </w:t>
      </w:r>
    </w:p>
    <w:p w:rsidR="00AE481B" w:rsidRPr="004F76AE" w:rsidRDefault="00AE481B" w:rsidP="003C513F">
      <w:pPr>
        <w:pStyle w:val="a3"/>
        <w:spacing w:after="0" w:line="240" w:lineRule="auto"/>
        <w:ind w:firstLine="720"/>
        <w:jc w:val="both"/>
        <w:rPr>
          <w:b/>
          <w:i/>
          <w:sz w:val="28"/>
          <w:szCs w:val="28"/>
          <w:lang w:val="uk-UA"/>
        </w:rPr>
      </w:pPr>
      <w:r w:rsidRPr="004F76AE">
        <w:rPr>
          <w:sz w:val="28"/>
          <w:szCs w:val="28"/>
          <w:lang w:val="uk-UA"/>
        </w:rPr>
        <w:t>Скасувати пункт 1.2.2 рішення Дніпропетровської обласної ради                 від 22 лютого 2019 року № 461-16/</w:t>
      </w:r>
      <w:r w:rsidRPr="004F76AE">
        <w:rPr>
          <w:sz w:val="28"/>
          <w:szCs w:val="28"/>
          <w:lang w:val="en-US"/>
        </w:rPr>
        <w:t>VII</w:t>
      </w:r>
      <w:r w:rsidRPr="004F76A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097A17" w:rsidRPr="004F76AE" w:rsidRDefault="00097A17" w:rsidP="003C513F">
      <w:pPr>
        <w:ind w:firstLine="708"/>
        <w:jc w:val="both"/>
        <w:rPr>
          <w:sz w:val="28"/>
          <w:szCs w:val="28"/>
        </w:rPr>
      </w:pPr>
    </w:p>
    <w:p w:rsidR="00AE481B" w:rsidRPr="004F76AE" w:rsidRDefault="00AE481B" w:rsidP="003C513F">
      <w:pPr>
        <w:ind w:firstLine="708"/>
        <w:jc w:val="both"/>
        <w:rPr>
          <w:sz w:val="28"/>
          <w:szCs w:val="28"/>
        </w:rPr>
      </w:pPr>
      <w:r w:rsidRPr="004F76AE">
        <w:rPr>
          <w:sz w:val="28"/>
          <w:szCs w:val="28"/>
        </w:rPr>
        <w:t xml:space="preserve">1.2.4. Об’єкт завершеного будівництва „Нове будівництво магістрального водогону Південне ‒ Першотравневе Нікопольського району Дніпропетровської області” до комунальної власності </w:t>
      </w:r>
      <w:proofErr w:type="spellStart"/>
      <w:r w:rsidRPr="004F76AE">
        <w:rPr>
          <w:sz w:val="28"/>
          <w:szCs w:val="28"/>
        </w:rPr>
        <w:t>Першотравневської</w:t>
      </w:r>
      <w:proofErr w:type="spellEnd"/>
      <w:r w:rsidRPr="004F76AE">
        <w:rPr>
          <w:sz w:val="28"/>
          <w:szCs w:val="28"/>
        </w:rPr>
        <w:t xml:space="preserve"> територіальної громади за умови прийняття відповідного рішення </w:t>
      </w:r>
      <w:proofErr w:type="spellStart"/>
      <w:r w:rsidRPr="004F76AE">
        <w:rPr>
          <w:sz w:val="28"/>
          <w:szCs w:val="28"/>
        </w:rPr>
        <w:t>Першотравневською</w:t>
      </w:r>
      <w:proofErr w:type="spellEnd"/>
      <w:r w:rsidRPr="004F76AE">
        <w:rPr>
          <w:sz w:val="28"/>
          <w:szCs w:val="28"/>
        </w:rPr>
        <w:t xml:space="preserve"> сільською радою згідно з чинним законодавством України. </w:t>
      </w:r>
    </w:p>
    <w:p w:rsidR="00AE481B" w:rsidRPr="004F76AE" w:rsidRDefault="00AE481B" w:rsidP="003C513F">
      <w:pPr>
        <w:pStyle w:val="a3"/>
        <w:spacing w:after="0" w:line="240" w:lineRule="auto"/>
        <w:ind w:firstLine="720"/>
        <w:jc w:val="both"/>
        <w:rPr>
          <w:b/>
          <w:i/>
          <w:sz w:val="28"/>
          <w:szCs w:val="28"/>
          <w:lang w:val="uk-UA"/>
        </w:rPr>
      </w:pPr>
      <w:r w:rsidRPr="004F76AE">
        <w:rPr>
          <w:sz w:val="28"/>
          <w:szCs w:val="28"/>
          <w:lang w:val="uk-UA"/>
        </w:rPr>
        <w:t>Скасувати пункт 1.2.3 рішення Дніпропетровської обласної ради                 від 07 грудня 2018 року № 429-15/</w:t>
      </w:r>
      <w:r w:rsidRPr="004F76AE">
        <w:rPr>
          <w:sz w:val="28"/>
          <w:szCs w:val="28"/>
          <w:lang w:val="en-US"/>
        </w:rPr>
        <w:t>VII</w:t>
      </w:r>
      <w:r w:rsidRPr="004F76A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AE481B" w:rsidRPr="004F76AE" w:rsidRDefault="00AE481B" w:rsidP="003C513F">
      <w:pPr>
        <w:pStyle w:val="a3"/>
        <w:spacing w:after="0" w:line="240" w:lineRule="auto"/>
        <w:jc w:val="both"/>
        <w:rPr>
          <w:b/>
          <w:i/>
          <w:sz w:val="28"/>
          <w:szCs w:val="28"/>
          <w:lang w:val="uk-UA"/>
        </w:rPr>
      </w:pPr>
    </w:p>
    <w:p w:rsidR="005B6F50" w:rsidRPr="004F76AE" w:rsidRDefault="00AE481B" w:rsidP="003C513F">
      <w:pPr>
        <w:pStyle w:val="a3"/>
        <w:spacing w:after="0" w:line="240" w:lineRule="auto"/>
        <w:ind w:firstLine="720"/>
        <w:jc w:val="both"/>
        <w:rPr>
          <w:sz w:val="28"/>
          <w:szCs w:val="28"/>
          <w:lang w:val="uk-UA"/>
        </w:rPr>
      </w:pPr>
      <w:r w:rsidRPr="004F76AE">
        <w:rPr>
          <w:sz w:val="28"/>
          <w:szCs w:val="28"/>
          <w:lang w:val="uk-UA"/>
        </w:rPr>
        <w:t xml:space="preserve">1.2.5. Об’єкт завершеного будівництва „Будівництво водопровідної мережі в с. </w:t>
      </w:r>
      <w:proofErr w:type="spellStart"/>
      <w:r w:rsidRPr="004F76AE">
        <w:rPr>
          <w:sz w:val="28"/>
          <w:szCs w:val="28"/>
          <w:lang w:val="uk-UA"/>
        </w:rPr>
        <w:t>Сурсько-Литовське</w:t>
      </w:r>
      <w:proofErr w:type="spellEnd"/>
      <w:r w:rsidRPr="004F76AE">
        <w:rPr>
          <w:sz w:val="28"/>
          <w:szCs w:val="28"/>
          <w:lang w:val="uk-UA"/>
        </w:rPr>
        <w:t xml:space="preserve"> Дніпропетровської області” до комунальної власності </w:t>
      </w:r>
      <w:proofErr w:type="spellStart"/>
      <w:r w:rsidRPr="004F76AE">
        <w:rPr>
          <w:sz w:val="28"/>
          <w:szCs w:val="28"/>
          <w:lang w:val="uk-UA"/>
        </w:rPr>
        <w:t>Сурсько-Литовської</w:t>
      </w:r>
      <w:proofErr w:type="spellEnd"/>
      <w:r w:rsidRPr="004F76AE">
        <w:rPr>
          <w:sz w:val="28"/>
          <w:szCs w:val="28"/>
          <w:lang w:val="uk-UA"/>
        </w:rPr>
        <w:t xml:space="preserve"> сільської територіальної громади за умови прийняття відповідного рішення </w:t>
      </w:r>
      <w:proofErr w:type="spellStart"/>
      <w:r w:rsidRPr="004F76AE">
        <w:rPr>
          <w:sz w:val="28"/>
          <w:szCs w:val="28"/>
          <w:lang w:val="uk-UA"/>
        </w:rPr>
        <w:t>Сурсько-Литовською</w:t>
      </w:r>
      <w:proofErr w:type="spellEnd"/>
      <w:r w:rsidRPr="004F76AE">
        <w:rPr>
          <w:sz w:val="28"/>
          <w:szCs w:val="28"/>
          <w:lang w:val="uk-UA"/>
        </w:rPr>
        <w:t xml:space="preserve"> сільською радою згідно з чинним законодавством України. </w:t>
      </w:r>
    </w:p>
    <w:p w:rsidR="005B6F50" w:rsidRPr="004F76AE" w:rsidRDefault="005B6F50" w:rsidP="003C513F">
      <w:pPr>
        <w:pStyle w:val="a3"/>
        <w:spacing w:after="0" w:line="240" w:lineRule="auto"/>
        <w:ind w:firstLine="720"/>
        <w:jc w:val="both"/>
        <w:rPr>
          <w:sz w:val="28"/>
          <w:szCs w:val="28"/>
          <w:lang w:val="uk-UA"/>
        </w:rPr>
      </w:pPr>
    </w:p>
    <w:p w:rsidR="00AE481B" w:rsidRPr="004F76AE" w:rsidRDefault="00AE481B" w:rsidP="003C513F">
      <w:pPr>
        <w:pStyle w:val="a3"/>
        <w:spacing w:after="0" w:line="240" w:lineRule="auto"/>
        <w:ind w:firstLine="720"/>
        <w:jc w:val="both"/>
        <w:rPr>
          <w:b/>
          <w:i/>
          <w:sz w:val="28"/>
          <w:szCs w:val="28"/>
          <w:lang w:val="uk-UA"/>
        </w:rPr>
      </w:pPr>
      <w:r w:rsidRPr="004F76AE">
        <w:rPr>
          <w:sz w:val="28"/>
          <w:szCs w:val="28"/>
          <w:lang w:val="uk-UA"/>
        </w:rPr>
        <w:t xml:space="preserve">1.2.6. Об’єкт незавершеного будівництва „Будівництво системи водопостачання об’єднаних громад сіл </w:t>
      </w:r>
      <w:proofErr w:type="spellStart"/>
      <w:r w:rsidRPr="004F76AE">
        <w:rPr>
          <w:sz w:val="28"/>
          <w:szCs w:val="28"/>
          <w:lang w:val="uk-UA"/>
        </w:rPr>
        <w:t>Новомиколаївка</w:t>
      </w:r>
      <w:proofErr w:type="spellEnd"/>
      <w:r w:rsidRPr="004F76AE">
        <w:rPr>
          <w:sz w:val="28"/>
          <w:szCs w:val="28"/>
          <w:lang w:val="uk-UA"/>
        </w:rPr>
        <w:t xml:space="preserve">, </w:t>
      </w:r>
      <w:proofErr w:type="spellStart"/>
      <w:r w:rsidRPr="004F76AE">
        <w:rPr>
          <w:sz w:val="28"/>
          <w:szCs w:val="28"/>
          <w:lang w:val="uk-UA"/>
        </w:rPr>
        <w:t>Сурсько-Литовське</w:t>
      </w:r>
      <w:proofErr w:type="spellEnd"/>
      <w:r w:rsidRPr="004F76AE">
        <w:rPr>
          <w:sz w:val="28"/>
          <w:szCs w:val="28"/>
          <w:lang w:val="uk-UA"/>
        </w:rPr>
        <w:t xml:space="preserve">, </w:t>
      </w:r>
      <w:proofErr w:type="spellStart"/>
      <w:r w:rsidRPr="004F76AE">
        <w:rPr>
          <w:sz w:val="28"/>
          <w:szCs w:val="28"/>
          <w:lang w:val="uk-UA"/>
        </w:rPr>
        <w:t>Сурсько-Клевцеве</w:t>
      </w:r>
      <w:proofErr w:type="spellEnd"/>
      <w:r w:rsidRPr="004F76AE">
        <w:rPr>
          <w:sz w:val="28"/>
          <w:szCs w:val="28"/>
          <w:lang w:val="uk-UA"/>
        </w:rPr>
        <w:t xml:space="preserve"> та Зелений Гай Дніпропетровського району Дніпропетровської області” до комунальної власності </w:t>
      </w:r>
      <w:proofErr w:type="spellStart"/>
      <w:r w:rsidRPr="004F76AE">
        <w:rPr>
          <w:sz w:val="28"/>
          <w:szCs w:val="28"/>
          <w:lang w:val="uk-UA"/>
        </w:rPr>
        <w:t>Сурсько-Литовської</w:t>
      </w:r>
      <w:proofErr w:type="spellEnd"/>
      <w:r w:rsidRPr="004F76AE">
        <w:rPr>
          <w:sz w:val="28"/>
          <w:szCs w:val="28"/>
          <w:lang w:val="uk-UA"/>
        </w:rPr>
        <w:t xml:space="preserve"> сільської територіальної громади за умови прийняття відповідного рішення </w:t>
      </w:r>
      <w:proofErr w:type="spellStart"/>
      <w:r w:rsidRPr="004F76AE">
        <w:rPr>
          <w:sz w:val="28"/>
          <w:szCs w:val="28"/>
          <w:lang w:val="uk-UA"/>
        </w:rPr>
        <w:t>Сурсько-Литовською</w:t>
      </w:r>
      <w:proofErr w:type="spellEnd"/>
      <w:r w:rsidRPr="004F76AE">
        <w:rPr>
          <w:sz w:val="28"/>
          <w:szCs w:val="28"/>
          <w:lang w:val="uk-UA"/>
        </w:rPr>
        <w:t xml:space="preserve"> сільською радою згідно з чинним законодавством України. </w:t>
      </w:r>
    </w:p>
    <w:p w:rsidR="00E06FC0" w:rsidRPr="004F76AE" w:rsidRDefault="00E06FC0" w:rsidP="003C513F">
      <w:pPr>
        <w:pStyle w:val="a3"/>
        <w:spacing w:after="0" w:line="240" w:lineRule="auto"/>
        <w:ind w:firstLine="720"/>
        <w:jc w:val="both"/>
        <w:rPr>
          <w:sz w:val="28"/>
          <w:szCs w:val="28"/>
          <w:lang w:val="uk-UA"/>
        </w:rPr>
      </w:pPr>
    </w:p>
    <w:p w:rsidR="00AE481B" w:rsidRPr="004F76AE" w:rsidRDefault="00AE481B" w:rsidP="003C513F">
      <w:pPr>
        <w:pStyle w:val="a3"/>
        <w:spacing w:after="0" w:line="240" w:lineRule="auto"/>
        <w:ind w:firstLine="720"/>
        <w:jc w:val="both"/>
        <w:rPr>
          <w:sz w:val="28"/>
          <w:szCs w:val="28"/>
          <w:lang w:val="uk-UA"/>
        </w:rPr>
      </w:pPr>
      <w:r w:rsidRPr="004F76AE">
        <w:rPr>
          <w:sz w:val="28"/>
          <w:szCs w:val="28"/>
          <w:lang w:val="uk-UA"/>
        </w:rPr>
        <w:t>1.2.7.  Витрати</w:t>
      </w:r>
      <w:r w:rsidR="00E06FC0" w:rsidRPr="004F76AE">
        <w:rPr>
          <w:sz w:val="28"/>
          <w:szCs w:val="28"/>
          <w:lang w:val="uk-UA"/>
        </w:rPr>
        <w:t xml:space="preserve"> </w:t>
      </w:r>
      <w:r w:rsidR="007F7165" w:rsidRPr="004F76AE">
        <w:rPr>
          <w:sz w:val="28"/>
          <w:szCs w:val="28"/>
          <w:lang w:val="uk-UA"/>
        </w:rPr>
        <w:t xml:space="preserve">(проєктно-кошторисна та технічна документація, капітальні інвестиції в основні засоби тощо) </w:t>
      </w:r>
      <w:r w:rsidR="00AE2EA2" w:rsidRPr="004F76AE">
        <w:rPr>
          <w:sz w:val="28"/>
          <w:szCs w:val="28"/>
          <w:lang w:val="uk-UA"/>
        </w:rPr>
        <w:t>щодо</w:t>
      </w:r>
      <w:r w:rsidRPr="004F76AE">
        <w:rPr>
          <w:sz w:val="28"/>
          <w:szCs w:val="28"/>
          <w:lang w:val="uk-UA"/>
        </w:rPr>
        <w:t xml:space="preserve"> об’єкт</w:t>
      </w:r>
      <w:r w:rsidR="00AE2EA2" w:rsidRPr="004F76AE">
        <w:rPr>
          <w:sz w:val="28"/>
          <w:szCs w:val="28"/>
          <w:lang w:val="uk-UA"/>
        </w:rPr>
        <w:t>а</w:t>
      </w:r>
      <w:r w:rsidRPr="004F76AE">
        <w:rPr>
          <w:sz w:val="28"/>
          <w:szCs w:val="28"/>
          <w:lang w:val="uk-UA"/>
        </w:rPr>
        <w:t xml:space="preserve"> завершеного будівництва „Благоустрій території паркової зони та облаштування дитячого інклюзивного майданчика на території парку „Саксаганський” в районні вул. Бикова в м. Кривий Ріг Дніпропетровської області ‒ капітальний ремонт” до комунальної власності територіальної громади </w:t>
      </w:r>
      <w:r w:rsidRPr="004F76AE">
        <w:rPr>
          <w:sz w:val="28"/>
          <w:szCs w:val="28"/>
          <w:lang w:val="uk-UA"/>
        </w:rPr>
        <w:lastRenderedPageBreak/>
        <w:t xml:space="preserve">міста Кривого Рогу за умови прийняття відповідного рішення Криворізькою міською радою згідно з чинним законодавством України. </w:t>
      </w:r>
    </w:p>
    <w:p w:rsidR="005B6F50" w:rsidRPr="004F76AE" w:rsidRDefault="005B6F50" w:rsidP="003C513F">
      <w:pPr>
        <w:pStyle w:val="a3"/>
        <w:spacing w:after="0" w:line="240" w:lineRule="auto"/>
        <w:ind w:firstLine="720"/>
        <w:jc w:val="both"/>
        <w:rPr>
          <w:b/>
          <w:i/>
          <w:sz w:val="28"/>
          <w:szCs w:val="28"/>
          <w:lang w:val="uk-UA"/>
        </w:rPr>
      </w:pPr>
    </w:p>
    <w:p w:rsidR="00E06FC0" w:rsidRPr="004F76AE" w:rsidRDefault="00AE481B" w:rsidP="003C513F">
      <w:pPr>
        <w:pStyle w:val="a3"/>
        <w:spacing w:after="0" w:line="240" w:lineRule="auto"/>
        <w:ind w:firstLine="720"/>
        <w:jc w:val="both"/>
        <w:rPr>
          <w:sz w:val="28"/>
          <w:szCs w:val="28"/>
          <w:lang w:val="uk-UA"/>
        </w:rPr>
      </w:pPr>
      <w:r w:rsidRPr="004F76AE">
        <w:rPr>
          <w:sz w:val="28"/>
          <w:szCs w:val="28"/>
          <w:lang w:val="uk-UA"/>
        </w:rPr>
        <w:t xml:space="preserve">1.2.8.  Об’єкт завершеного будівництва „Будівництво напірного каналізаційного колектору від КНС ‒ 1 (ПХЗ) до очисних споруд                                         м. Павлоград” до комунальної власності територіальної громади </w:t>
      </w:r>
      <w:r w:rsidR="00AE2EA2" w:rsidRPr="004F76AE">
        <w:rPr>
          <w:sz w:val="28"/>
          <w:szCs w:val="28"/>
          <w:lang w:val="uk-UA"/>
        </w:rPr>
        <w:br/>
      </w:r>
      <w:r w:rsidRPr="004F76AE">
        <w:rPr>
          <w:sz w:val="28"/>
          <w:szCs w:val="28"/>
          <w:lang w:val="uk-UA"/>
        </w:rPr>
        <w:t>м</w:t>
      </w:r>
      <w:r w:rsidR="00AE2EA2" w:rsidRPr="004F76AE">
        <w:rPr>
          <w:sz w:val="28"/>
          <w:szCs w:val="28"/>
          <w:lang w:val="uk-UA"/>
        </w:rPr>
        <w:t>.</w:t>
      </w:r>
      <w:r w:rsidRPr="004F76AE">
        <w:rPr>
          <w:sz w:val="28"/>
          <w:szCs w:val="28"/>
          <w:lang w:val="uk-UA"/>
        </w:rPr>
        <w:t xml:space="preserve"> Павлограда за умови прийняття відповідного рішення Павлоградською міською радою згідно з чинним законодавством України. </w:t>
      </w:r>
    </w:p>
    <w:p w:rsidR="005B6F50" w:rsidRPr="004F76AE" w:rsidRDefault="005B6F50" w:rsidP="003C513F">
      <w:pPr>
        <w:pStyle w:val="a3"/>
        <w:spacing w:after="0" w:line="240" w:lineRule="auto"/>
        <w:ind w:firstLine="720"/>
        <w:jc w:val="both"/>
        <w:rPr>
          <w:sz w:val="28"/>
          <w:szCs w:val="28"/>
          <w:lang w:val="uk-UA"/>
        </w:rPr>
      </w:pPr>
    </w:p>
    <w:p w:rsidR="00B32194" w:rsidRPr="004F76AE" w:rsidRDefault="00AE481B" w:rsidP="003C513F">
      <w:pPr>
        <w:pStyle w:val="a3"/>
        <w:spacing w:after="0" w:line="240" w:lineRule="auto"/>
        <w:ind w:firstLine="720"/>
        <w:jc w:val="both"/>
        <w:rPr>
          <w:b/>
          <w:i/>
          <w:sz w:val="28"/>
          <w:szCs w:val="28"/>
          <w:lang w:val="uk-UA"/>
        </w:rPr>
      </w:pPr>
      <w:r w:rsidRPr="004F76AE">
        <w:rPr>
          <w:sz w:val="28"/>
          <w:szCs w:val="28"/>
          <w:lang w:val="uk-UA"/>
        </w:rPr>
        <w:t>1.2.9. Витрати</w:t>
      </w:r>
      <w:r w:rsidR="00E06FC0" w:rsidRPr="004F76AE">
        <w:rPr>
          <w:sz w:val="28"/>
          <w:szCs w:val="28"/>
          <w:lang w:val="uk-UA"/>
        </w:rPr>
        <w:t xml:space="preserve"> </w:t>
      </w:r>
      <w:r w:rsidR="001356E6" w:rsidRPr="004F76AE">
        <w:rPr>
          <w:sz w:val="28"/>
          <w:szCs w:val="28"/>
          <w:lang w:val="uk-UA"/>
        </w:rPr>
        <w:t xml:space="preserve">(проєктно-кошторисна та технічна документація, капітальні інвестиції в основні засоби тощо) </w:t>
      </w:r>
      <w:r w:rsidR="00B54E82" w:rsidRPr="004F76AE">
        <w:rPr>
          <w:sz w:val="28"/>
          <w:szCs w:val="28"/>
          <w:lang w:val="uk-UA"/>
        </w:rPr>
        <w:t>щодо</w:t>
      </w:r>
      <w:r w:rsidRPr="004F76AE">
        <w:rPr>
          <w:sz w:val="28"/>
          <w:szCs w:val="28"/>
          <w:lang w:val="uk-UA"/>
        </w:rPr>
        <w:t xml:space="preserve"> об’єкт</w:t>
      </w:r>
      <w:r w:rsidR="00B54E82" w:rsidRPr="004F76AE">
        <w:rPr>
          <w:sz w:val="28"/>
          <w:szCs w:val="28"/>
          <w:lang w:val="uk-UA"/>
        </w:rPr>
        <w:t>а</w:t>
      </w:r>
      <w:r w:rsidRPr="004F76AE">
        <w:rPr>
          <w:sz w:val="28"/>
          <w:szCs w:val="28"/>
          <w:lang w:val="uk-UA"/>
        </w:rPr>
        <w:t xml:space="preserve"> незавершеного будівництва „Благоустрій (реконструкція) із влаштуванням пішохідної зони на прилеглій території до проїзної частини дороги від вул. Північної до вул. Центральної до межі з м. Синельникове в селі </w:t>
      </w:r>
      <w:proofErr w:type="spellStart"/>
      <w:r w:rsidRPr="004F76AE">
        <w:rPr>
          <w:sz w:val="28"/>
          <w:szCs w:val="28"/>
          <w:lang w:val="uk-UA"/>
        </w:rPr>
        <w:t>Новогніде</w:t>
      </w:r>
      <w:proofErr w:type="spellEnd"/>
      <w:r w:rsidRPr="004F76AE">
        <w:rPr>
          <w:sz w:val="28"/>
          <w:szCs w:val="28"/>
          <w:lang w:val="uk-UA"/>
        </w:rPr>
        <w:t xml:space="preserve"> </w:t>
      </w:r>
      <w:proofErr w:type="spellStart"/>
      <w:r w:rsidRPr="004F76AE">
        <w:rPr>
          <w:sz w:val="28"/>
          <w:szCs w:val="28"/>
          <w:lang w:val="uk-UA"/>
        </w:rPr>
        <w:t>Синельниківського</w:t>
      </w:r>
      <w:proofErr w:type="spellEnd"/>
      <w:r w:rsidRPr="004F76AE">
        <w:rPr>
          <w:sz w:val="28"/>
          <w:szCs w:val="28"/>
          <w:lang w:val="uk-UA"/>
        </w:rPr>
        <w:t xml:space="preserve"> району Дніпропетровської області”. Коригування” до комунальної власності </w:t>
      </w:r>
      <w:proofErr w:type="spellStart"/>
      <w:r w:rsidRPr="004F76AE">
        <w:rPr>
          <w:sz w:val="28"/>
          <w:szCs w:val="28"/>
          <w:lang w:val="uk-UA"/>
        </w:rPr>
        <w:t>Раївської</w:t>
      </w:r>
      <w:proofErr w:type="spellEnd"/>
      <w:r w:rsidRPr="004F76AE">
        <w:rPr>
          <w:sz w:val="28"/>
          <w:szCs w:val="28"/>
          <w:lang w:val="uk-UA"/>
        </w:rPr>
        <w:t xml:space="preserve"> сільської територіальної громади за умови прийняття відповідного рішення </w:t>
      </w:r>
      <w:proofErr w:type="spellStart"/>
      <w:r w:rsidRPr="004F76AE">
        <w:rPr>
          <w:sz w:val="28"/>
          <w:szCs w:val="28"/>
          <w:lang w:val="uk-UA"/>
        </w:rPr>
        <w:t>Раївською</w:t>
      </w:r>
      <w:proofErr w:type="spellEnd"/>
      <w:r w:rsidRPr="004F76AE">
        <w:rPr>
          <w:sz w:val="28"/>
          <w:szCs w:val="28"/>
          <w:lang w:val="uk-UA"/>
        </w:rPr>
        <w:t xml:space="preserve"> сільською радою згідно з чинним законодавством України. </w:t>
      </w:r>
    </w:p>
    <w:p w:rsidR="00AE481B" w:rsidRPr="004F76AE" w:rsidRDefault="00AE481B" w:rsidP="003C513F">
      <w:pPr>
        <w:pStyle w:val="a3"/>
        <w:spacing w:after="0" w:line="240" w:lineRule="auto"/>
        <w:ind w:firstLine="720"/>
        <w:jc w:val="both"/>
        <w:rPr>
          <w:b/>
          <w:i/>
          <w:sz w:val="28"/>
          <w:szCs w:val="28"/>
          <w:lang w:val="uk-UA"/>
        </w:rPr>
      </w:pPr>
      <w:r w:rsidRPr="004F76AE">
        <w:rPr>
          <w:b/>
          <w:i/>
          <w:sz w:val="28"/>
          <w:szCs w:val="28"/>
          <w:lang w:val="uk-UA"/>
        </w:rPr>
        <w:t xml:space="preserve"> </w:t>
      </w:r>
    </w:p>
    <w:p w:rsidR="00AE481B" w:rsidRPr="004F76AE" w:rsidRDefault="00AE481B" w:rsidP="003C513F">
      <w:pPr>
        <w:pStyle w:val="a3"/>
        <w:spacing w:after="0" w:line="240" w:lineRule="auto"/>
        <w:ind w:firstLine="720"/>
        <w:jc w:val="both"/>
        <w:rPr>
          <w:sz w:val="28"/>
          <w:szCs w:val="28"/>
          <w:lang w:val="uk-UA"/>
        </w:rPr>
      </w:pPr>
      <w:r w:rsidRPr="004F76AE">
        <w:rPr>
          <w:sz w:val="28"/>
          <w:szCs w:val="28"/>
          <w:lang w:val="uk-UA"/>
        </w:rPr>
        <w:t xml:space="preserve">1.2.10. Об’єкт завершеного будівництва „Будівництво водогону, закільцювання від вул. Шевченка смт Кринички до вул. Панаса Мирного      с. Гримуче </w:t>
      </w:r>
      <w:proofErr w:type="spellStart"/>
      <w:r w:rsidRPr="004F76AE">
        <w:rPr>
          <w:sz w:val="28"/>
          <w:szCs w:val="28"/>
          <w:lang w:val="uk-UA"/>
        </w:rPr>
        <w:t>Криничанського</w:t>
      </w:r>
      <w:proofErr w:type="spellEnd"/>
      <w:r w:rsidRPr="004F76AE">
        <w:rPr>
          <w:sz w:val="28"/>
          <w:szCs w:val="28"/>
          <w:lang w:val="uk-UA"/>
        </w:rPr>
        <w:t xml:space="preserve"> району Дніпропетровської області” у господарське відання комунального підприємства Дніпропетровської обласної ради </w:t>
      </w:r>
      <w:proofErr w:type="spellStart"/>
      <w:r w:rsidRPr="004F76AE">
        <w:rPr>
          <w:sz w:val="28"/>
          <w:szCs w:val="28"/>
          <w:lang w:val="uk-UA"/>
        </w:rPr>
        <w:t>„Аульський</w:t>
      </w:r>
      <w:proofErr w:type="spellEnd"/>
      <w:r w:rsidRPr="004F76AE">
        <w:rPr>
          <w:sz w:val="28"/>
          <w:szCs w:val="28"/>
          <w:lang w:val="uk-UA"/>
        </w:rPr>
        <w:t xml:space="preserve"> водовід”.</w:t>
      </w:r>
    </w:p>
    <w:p w:rsidR="00AE481B" w:rsidRPr="004F76AE" w:rsidRDefault="00AE481B" w:rsidP="003C513F">
      <w:pPr>
        <w:pStyle w:val="a3"/>
        <w:spacing w:after="0" w:line="240" w:lineRule="auto"/>
        <w:ind w:firstLine="720"/>
        <w:jc w:val="both"/>
        <w:rPr>
          <w:b/>
          <w:i/>
          <w:sz w:val="28"/>
          <w:szCs w:val="28"/>
          <w:lang w:val="uk-UA"/>
        </w:rPr>
      </w:pPr>
      <w:r w:rsidRPr="004F76AE">
        <w:rPr>
          <w:sz w:val="28"/>
          <w:szCs w:val="28"/>
          <w:lang w:val="uk-UA"/>
        </w:rPr>
        <w:t xml:space="preserve">Скасувати пункт 1.1.5 рішення Дніпропетровської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 </w:t>
      </w:r>
    </w:p>
    <w:p w:rsidR="00AE481B" w:rsidRPr="004F76AE" w:rsidRDefault="00AE481B" w:rsidP="003C513F">
      <w:pPr>
        <w:pStyle w:val="a3"/>
        <w:spacing w:after="0" w:line="240" w:lineRule="auto"/>
        <w:jc w:val="both"/>
        <w:rPr>
          <w:sz w:val="28"/>
          <w:szCs w:val="28"/>
          <w:lang w:val="uk-UA"/>
        </w:rPr>
      </w:pPr>
    </w:p>
    <w:p w:rsidR="00AE481B" w:rsidRPr="004F76AE" w:rsidRDefault="00AE481B" w:rsidP="003C513F">
      <w:pPr>
        <w:pStyle w:val="a3"/>
        <w:spacing w:after="0" w:line="240" w:lineRule="auto"/>
        <w:ind w:firstLine="709"/>
        <w:jc w:val="both"/>
        <w:rPr>
          <w:b/>
          <w:i/>
          <w:sz w:val="28"/>
          <w:szCs w:val="28"/>
          <w:lang w:val="uk-UA"/>
        </w:rPr>
      </w:pPr>
      <w:r w:rsidRPr="004F76AE">
        <w:rPr>
          <w:sz w:val="28"/>
          <w:szCs w:val="28"/>
          <w:lang w:val="uk-UA"/>
        </w:rPr>
        <w:t>1.2.11. Витрати</w:t>
      </w:r>
      <w:r w:rsidR="000844DA" w:rsidRPr="004F76AE">
        <w:rPr>
          <w:sz w:val="28"/>
          <w:szCs w:val="28"/>
          <w:lang w:val="uk-UA"/>
        </w:rPr>
        <w:t xml:space="preserve"> </w:t>
      </w:r>
      <w:r w:rsidR="001356E6" w:rsidRPr="004F76AE">
        <w:rPr>
          <w:sz w:val="28"/>
          <w:szCs w:val="28"/>
          <w:lang w:val="uk-UA"/>
        </w:rPr>
        <w:t xml:space="preserve">(проєктно-кошторисна та технічна документація, капітальні інвестиції в основні засоби тощо) </w:t>
      </w:r>
      <w:r w:rsidR="00D002CA" w:rsidRPr="004F76AE">
        <w:rPr>
          <w:sz w:val="28"/>
          <w:szCs w:val="28"/>
          <w:lang w:val="uk-UA"/>
        </w:rPr>
        <w:t>щодо об’єкта</w:t>
      </w:r>
      <w:r w:rsidRPr="004F76AE">
        <w:rPr>
          <w:sz w:val="28"/>
          <w:szCs w:val="28"/>
          <w:lang w:val="uk-UA"/>
        </w:rPr>
        <w:t xml:space="preserve"> завершеного будівництва „Капітальний ремонт Центральної площі по вулиці Грушевського Михайла в </w:t>
      </w:r>
      <w:proofErr w:type="spellStart"/>
      <w:r w:rsidRPr="004F76AE">
        <w:rPr>
          <w:sz w:val="28"/>
          <w:szCs w:val="28"/>
          <w:lang w:val="uk-UA"/>
        </w:rPr>
        <w:t>смт</w:t>
      </w:r>
      <w:proofErr w:type="spellEnd"/>
      <w:r w:rsidRPr="004F76AE">
        <w:rPr>
          <w:sz w:val="28"/>
          <w:szCs w:val="28"/>
          <w:lang w:val="uk-UA"/>
        </w:rPr>
        <w:t xml:space="preserve"> Кринички, </w:t>
      </w:r>
      <w:proofErr w:type="spellStart"/>
      <w:r w:rsidRPr="004F76AE">
        <w:rPr>
          <w:sz w:val="28"/>
          <w:szCs w:val="28"/>
          <w:lang w:val="uk-UA"/>
        </w:rPr>
        <w:t>Криничанського</w:t>
      </w:r>
      <w:proofErr w:type="spellEnd"/>
      <w:r w:rsidRPr="004F76AE">
        <w:rPr>
          <w:sz w:val="28"/>
          <w:szCs w:val="28"/>
          <w:lang w:val="uk-UA"/>
        </w:rPr>
        <w:t xml:space="preserve"> району, Дніпропетровської області” до комунальної власності </w:t>
      </w:r>
      <w:proofErr w:type="spellStart"/>
      <w:r w:rsidRPr="004F76AE">
        <w:rPr>
          <w:sz w:val="28"/>
          <w:szCs w:val="28"/>
          <w:lang w:val="uk-UA"/>
        </w:rPr>
        <w:t>Криничанської</w:t>
      </w:r>
      <w:proofErr w:type="spellEnd"/>
      <w:r w:rsidRPr="004F76AE">
        <w:rPr>
          <w:sz w:val="28"/>
          <w:szCs w:val="28"/>
          <w:lang w:val="uk-UA"/>
        </w:rPr>
        <w:t xml:space="preserve"> селищної територіальної громади за умови прийняття відповідного рішення </w:t>
      </w:r>
      <w:proofErr w:type="spellStart"/>
      <w:r w:rsidRPr="004F76AE">
        <w:rPr>
          <w:sz w:val="28"/>
          <w:szCs w:val="28"/>
          <w:lang w:val="uk-UA"/>
        </w:rPr>
        <w:t>Криничанською</w:t>
      </w:r>
      <w:proofErr w:type="spellEnd"/>
      <w:r w:rsidRPr="004F76AE">
        <w:rPr>
          <w:sz w:val="28"/>
          <w:szCs w:val="28"/>
          <w:lang w:val="uk-UA"/>
        </w:rPr>
        <w:t xml:space="preserve"> селищною радою згідно з чинним законодавством України. </w:t>
      </w:r>
    </w:p>
    <w:p w:rsidR="00AE481B" w:rsidRPr="004F76AE" w:rsidRDefault="00AE481B" w:rsidP="003C513F">
      <w:pPr>
        <w:pStyle w:val="a3"/>
        <w:spacing w:after="0" w:line="240" w:lineRule="auto"/>
        <w:jc w:val="both"/>
        <w:rPr>
          <w:b/>
          <w:i/>
          <w:sz w:val="28"/>
          <w:szCs w:val="28"/>
          <w:lang w:val="uk-UA"/>
        </w:rPr>
      </w:pPr>
    </w:p>
    <w:p w:rsidR="005B289D" w:rsidRPr="004F76AE" w:rsidRDefault="005B289D" w:rsidP="003C513F">
      <w:pPr>
        <w:ind w:firstLine="709"/>
        <w:jc w:val="both"/>
        <w:rPr>
          <w:sz w:val="28"/>
          <w:szCs w:val="28"/>
        </w:rPr>
      </w:pPr>
      <w:r w:rsidRPr="004F76AE">
        <w:rPr>
          <w:sz w:val="28"/>
          <w:szCs w:val="28"/>
        </w:rPr>
        <w:t>1.2.12. Витрати</w:t>
      </w:r>
      <w:r w:rsidR="00E80F54" w:rsidRPr="004F76AE">
        <w:rPr>
          <w:sz w:val="28"/>
          <w:szCs w:val="28"/>
        </w:rPr>
        <w:t xml:space="preserve"> </w:t>
      </w:r>
      <w:r w:rsidR="00F81ECE" w:rsidRPr="004F76AE">
        <w:rPr>
          <w:color w:val="auto"/>
          <w:sz w:val="28"/>
          <w:szCs w:val="28"/>
        </w:rPr>
        <w:t xml:space="preserve">(проєктно-кошторисна та технічна документація, капітальні інвестиції в основні засоби тощо) </w:t>
      </w:r>
      <w:r w:rsidR="00D002CA" w:rsidRPr="004F76AE">
        <w:rPr>
          <w:sz w:val="28"/>
          <w:szCs w:val="28"/>
        </w:rPr>
        <w:t>щодо</w:t>
      </w:r>
      <w:r w:rsidRPr="004F76AE">
        <w:rPr>
          <w:sz w:val="28"/>
          <w:szCs w:val="28"/>
        </w:rPr>
        <w:t xml:space="preserve"> об’єкт</w:t>
      </w:r>
      <w:r w:rsidR="00D002CA" w:rsidRPr="004F76AE">
        <w:rPr>
          <w:sz w:val="28"/>
          <w:szCs w:val="28"/>
        </w:rPr>
        <w:t>а</w:t>
      </w:r>
      <w:r w:rsidRPr="004F76AE">
        <w:rPr>
          <w:sz w:val="28"/>
          <w:szCs w:val="28"/>
        </w:rPr>
        <w:t xml:space="preserve"> завершеного будівництва „Реконструкція парку Гірників по вул. І. Малки в м. Покров Дніпропетровської області” до комунальної власності Покровської міської </w:t>
      </w:r>
      <w:r w:rsidRPr="004F76AE">
        <w:rPr>
          <w:sz w:val="28"/>
          <w:szCs w:val="28"/>
        </w:rPr>
        <w:lastRenderedPageBreak/>
        <w:t>територіальної громади за умови прийняття відповідного рішення Покровською міською радою згідно з чинним законодавством України.</w:t>
      </w:r>
    </w:p>
    <w:p w:rsidR="005B289D" w:rsidRPr="004F76AE" w:rsidRDefault="005B289D" w:rsidP="003C513F">
      <w:pPr>
        <w:ind w:firstLine="709"/>
        <w:jc w:val="both"/>
        <w:rPr>
          <w:sz w:val="28"/>
          <w:szCs w:val="28"/>
        </w:rPr>
      </w:pPr>
    </w:p>
    <w:p w:rsidR="00AE481B" w:rsidRPr="004F76AE" w:rsidRDefault="00AE481B" w:rsidP="003C513F">
      <w:pPr>
        <w:ind w:firstLine="709"/>
        <w:jc w:val="both"/>
        <w:rPr>
          <w:b/>
          <w:i/>
          <w:sz w:val="28"/>
          <w:szCs w:val="28"/>
        </w:rPr>
      </w:pPr>
      <w:r w:rsidRPr="004F76AE">
        <w:rPr>
          <w:sz w:val="28"/>
          <w:szCs w:val="28"/>
        </w:rPr>
        <w:t>1.3. Юридичну особу ‒ комунальне підприємство  ,,</w:t>
      </w:r>
      <w:proofErr w:type="spellStart"/>
      <w:r w:rsidRPr="004F76AE">
        <w:rPr>
          <w:sz w:val="28"/>
          <w:szCs w:val="28"/>
        </w:rPr>
        <w:t>Апостоловеводоканал</w:t>
      </w:r>
      <w:proofErr w:type="spellEnd"/>
      <w:r w:rsidRPr="004F76AE">
        <w:rPr>
          <w:sz w:val="28"/>
          <w:szCs w:val="28"/>
        </w:rPr>
        <w:t xml:space="preserve">” Дніпропетровської обласної ради”, розташовану за адресою: вул. Криворізька, буд. 11а, м. Апостолове, Криворізький район, Дніпропетровська область, та закріплене за нею на праві господарського відання майно до комунальної власності Апостолівської міської територіальної громади за умови прийняття відповідного рішення Апостолівською міською радою згідно з чинним законодавством України. </w:t>
      </w:r>
    </w:p>
    <w:p w:rsidR="00AE481B" w:rsidRPr="004F76AE" w:rsidRDefault="00AE481B" w:rsidP="003C513F">
      <w:pPr>
        <w:jc w:val="both"/>
        <w:rPr>
          <w:b/>
          <w:i/>
          <w:sz w:val="28"/>
          <w:szCs w:val="28"/>
        </w:rPr>
      </w:pPr>
    </w:p>
    <w:p w:rsidR="00AE481B" w:rsidRPr="004F76AE" w:rsidRDefault="00AE481B" w:rsidP="003C513F">
      <w:pPr>
        <w:tabs>
          <w:tab w:val="left" w:pos="567"/>
        </w:tabs>
        <w:ind w:firstLine="709"/>
        <w:jc w:val="both"/>
        <w:rPr>
          <w:b/>
          <w:bCs/>
          <w:i/>
          <w:sz w:val="28"/>
          <w:szCs w:val="28"/>
        </w:rPr>
      </w:pPr>
      <w:r w:rsidRPr="004F76AE">
        <w:rPr>
          <w:sz w:val="28"/>
          <w:szCs w:val="28"/>
        </w:rPr>
        <w:t xml:space="preserve">1.4. </w:t>
      </w:r>
      <w:r w:rsidRPr="004F76AE">
        <w:rPr>
          <w:rFonts w:eastAsia="Calibri"/>
          <w:bCs/>
          <w:sz w:val="28"/>
          <w:szCs w:val="28"/>
          <w:lang w:eastAsia="en-US"/>
        </w:rPr>
        <w:t xml:space="preserve">Комплект навчального обладнання для кабінету хімії                               з субрахунка департаменту освіти і науки Дніпропетровської обласної державної адміністрації </w:t>
      </w:r>
      <w:r w:rsidRPr="004F76AE">
        <w:rPr>
          <w:bCs/>
          <w:sz w:val="28"/>
          <w:szCs w:val="28"/>
        </w:rPr>
        <w:t xml:space="preserve">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(згідно з додатком 1) за умови прийняття рішень відповідними органами місцевого самоврядування згідно з чинним законодавством України. </w:t>
      </w:r>
    </w:p>
    <w:p w:rsidR="00E07222" w:rsidRPr="004F76AE" w:rsidRDefault="00E07222" w:rsidP="003C513F">
      <w:pPr>
        <w:tabs>
          <w:tab w:val="left" w:pos="567"/>
        </w:tabs>
        <w:ind w:firstLine="709"/>
        <w:jc w:val="both"/>
        <w:rPr>
          <w:sz w:val="28"/>
          <w:szCs w:val="28"/>
        </w:rPr>
      </w:pPr>
    </w:p>
    <w:p w:rsidR="00AE481B" w:rsidRPr="004F76AE" w:rsidRDefault="00AE481B" w:rsidP="003C513F">
      <w:pPr>
        <w:tabs>
          <w:tab w:val="left" w:pos="567"/>
        </w:tabs>
        <w:ind w:firstLine="709"/>
        <w:jc w:val="both"/>
        <w:rPr>
          <w:b/>
          <w:bCs/>
          <w:i/>
          <w:sz w:val="28"/>
          <w:szCs w:val="28"/>
        </w:rPr>
      </w:pPr>
      <w:r w:rsidRPr="004F76AE">
        <w:rPr>
          <w:sz w:val="28"/>
          <w:szCs w:val="28"/>
        </w:rPr>
        <w:t xml:space="preserve">1.5. </w:t>
      </w:r>
      <w:r w:rsidRPr="004F76AE">
        <w:rPr>
          <w:rFonts w:eastAsia="Calibri"/>
          <w:bCs/>
          <w:sz w:val="28"/>
          <w:szCs w:val="28"/>
          <w:lang w:eastAsia="en-US"/>
        </w:rPr>
        <w:t xml:space="preserve">Комплект навчального обладнання для кабінету фізики                              з субрахунка департаменту освіти і науки Дніпропетровської обласної державної адміністрації </w:t>
      </w:r>
      <w:r w:rsidRPr="004F76AE">
        <w:rPr>
          <w:bCs/>
          <w:sz w:val="28"/>
          <w:szCs w:val="28"/>
        </w:rPr>
        <w:t xml:space="preserve">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(згідно з додатком 2) за умови прийняття рішень відповідними органами місцевого самоврядування згідно з чинним законодавством України. </w:t>
      </w:r>
    </w:p>
    <w:p w:rsidR="00AE481B" w:rsidRPr="004F76AE" w:rsidRDefault="00AE481B" w:rsidP="003C513F">
      <w:pPr>
        <w:tabs>
          <w:tab w:val="left" w:pos="567"/>
        </w:tabs>
        <w:jc w:val="both"/>
        <w:rPr>
          <w:b/>
          <w:bCs/>
          <w:i/>
          <w:sz w:val="28"/>
          <w:szCs w:val="28"/>
        </w:rPr>
      </w:pPr>
    </w:p>
    <w:p w:rsidR="001D3BEE" w:rsidRPr="004F76AE" w:rsidRDefault="00AE481B" w:rsidP="003C513F">
      <w:pPr>
        <w:tabs>
          <w:tab w:val="left" w:pos="567"/>
        </w:tabs>
        <w:ind w:firstLine="709"/>
        <w:jc w:val="both"/>
        <w:rPr>
          <w:b/>
          <w:bCs/>
          <w:i/>
          <w:sz w:val="28"/>
          <w:szCs w:val="28"/>
        </w:rPr>
      </w:pPr>
      <w:r w:rsidRPr="004F76AE">
        <w:rPr>
          <w:bCs/>
          <w:sz w:val="28"/>
          <w:szCs w:val="28"/>
        </w:rPr>
        <w:t>1.6. Автомобіль ЗАЗ</w:t>
      </w:r>
      <w:r w:rsidR="00770781" w:rsidRPr="004F76AE">
        <w:rPr>
          <w:bCs/>
          <w:sz w:val="28"/>
          <w:szCs w:val="28"/>
        </w:rPr>
        <w:t> </w:t>
      </w:r>
      <w:r w:rsidRPr="004F76AE">
        <w:rPr>
          <w:bCs/>
          <w:sz w:val="28"/>
          <w:szCs w:val="28"/>
        </w:rPr>
        <w:t xml:space="preserve">(ДЕУ)-110307, реєстраційний номер </w:t>
      </w:r>
      <w:r w:rsidRPr="004F76AE">
        <w:rPr>
          <w:bCs/>
          <w:sz w:val="28"/>
          <w:szCs w:val="28"/>
        </w:rPr>
        <w:br/>
        <w:t xml:space="preserve">АЕ3764МВ, 2001 року випуску з оперативного управління комунального підприємства „Криворізький шкірно-венерологічний диспансер” Дніпропетровської обласної ради” до комунальної власності </w:t>
      </w:r>
      <w:proofErr w:type="spellStart"/>
      <w:r w:rsidRPr="004F76AE">
        <w:rPr>
          <w:bCs/>
          <w:sz w:val="28"/>
          <w:szCs w:val="28"/>
        </w:rPr>
        <w:t>Глеюватської</w:t>
      </w:r>
      <w:proofErr w:type="spellEnd"/>
      <w:r w:rsidRPr="004F76AE">
        <w:rPr>
          <w:bCs/>
          <w:sz w:val="28"/>
          <w:szCs w:val="28"/>
        </w:rPr>
        <w:t xml:space="preserve"> сільської територіальної громади за умови прийняття відповідного рішення </w:t>
      </w:r>
      <w:proofErr w:type="spellStart"/>
      <w:r w:rsidRPr="004F76AE">
        <w:rPr>
          <w:bCs/>
          <w:sz w:val="28"/>
          <w:szCs w:val="28"/>
        </w:rPr>
        <w:t>Глеюватською</w:t>
      </w:r>
      <w:proofErr w:type="spellEnd"/>
      <w:r w:rsidRPr="004F76AE">
        <w:rPr>
          <w:bCs/>
          <w:sz w:val="28"/>
          <w:szCs w:val="28"/>
        </w:rPr>
        <w:t xml:space="preserve"> сільською радою згідно з чинним законодавством України.</w:t>
      </w:r>
      <w:r w:rsidRPr="004F76AE">
        <w:rPr>
          <w:b/>
          <w:bCs/>
          <w:i/>
          <w:sz w:val="28"/>
          <w:szCs w:val="28"/>
        </w:rPr>
        <w:t xml:space="preserve"> </w:t>
      </w:r>
    </w:p>
    <w:p w:rsidR="00E07222" w:rsidRPr="004F76AE" w:rsidRDefault="00E07222" w:rsidP="003C513F">
      <w:pPr>
        <w:tabs>
          <w:tab w:val="left" w:pos="567"/>
        </w:tabs>
        <w:ind w:firstLine="709"/>
        <w:jc w:val="both"/>
        <w:rPr>
          <w:bCs/>
          <w:sz w:val="28"/>
          <w:szCs w:val="28"/>
        </w:rPr>
      </w:pPr>
    </w:p>
    <w:p w:rsidR="00B32194" w:rsidRPr="004F76AE" w:rsidRDefault="00AE481B" w:rsidP="003C513F">
      <w:pPr>
        <w:tabs>
          <w:tab w:val="left" w:pos="567"/>
        </w:tabs>
        <w:ind w:firstLine="709"/>
        <w:jc w:val="both"/>
        <w:rPr>
          <w:bCs/>
          <w:sz w:val="28"/>
          <w:szCs w:val="28"/>
        </w:rPr>
      </w:pPr>
      <w:r w:rsidRPr="004F76AE">
        <w:rPr>
          <w:bCs/>
          <w:sz w:val="28"/>
          <w:szCs w:val="28"/>
        </w:rPr>
        <w:t xml:space="preserve">1.7. Автомобіль Опель </w:t>
      </w:r>
      <w:proofErr w:type="spellStart"/>
      <w:r w:rsidRPr="004F76AE">
        <w:rPr>
          <w:bCs/>
          <w:sz w:val="28"/>
          <w:szCs w:val="28"/>
        </w:rPr>
        <w:t>Астра</w:t>
      </w:r>
      <w:proofErr w:type="spellEnd"/>
      <w:r w:rsidRPr="004F76AE">
        <w:rPr>
          <w:bCs/>
          <w:sz w:val="28"/>
          <w:szCs w:val="28"/>
        </w:rPr>
        <w:t xml:space="preserve">, реєстраційний номер 081-15 АВ, </w:t>
      </w:r>
      <w:r w:rsidRPr="004F76AE">
        <w:rPr>
          <w:bCs/>
          <w:sz w:val="28"/>
          <w:szCs w:val="28"/>
        </w:rPr>
        <w:br/>
        <w:t xml:space="preserve">2003 року випуску з господарського відання </w:t>
      </w:r>
      <w:r w:rsidR="000C41A5" w:rsidRPr="004F76AE">
        <w:rPr>
          <w:bCs/>
          <w:sz w:val="28"/>
          <w:szCs w:val="28"/>
        </w:rPr>
        <w:t xml:space="preserve">Дніпропетровського обласного </w:t>
      </w:r>
      <w:r w:rsidRPr="004F76AE">
        <w:rPr>
          <w:bCs/>
          <w:sz w:val="28"/>
          <w:szCs w:val="28"/>
        </w:rPr>
        <w:t xml:space="preserve">комунального підприємства </w:t>
      </w:r>
      <w:proofErr w:type="spellStart"/>
      <w:r w:rsidRPr="004F76AE">
        <w:rPr>
          <w:bCs/>
          <w:sz w:val="28"/>
          <w:szCs w:val="28"/>
        </w:rPr>
        <w:t>„Спецавтобаза</w:t>
      </w:r>
      <w:proofErr w:type="spellEnd"/>
      <w:r w:rsidRPr="004F76AE">
        <w:rPr>
          <w:bCs/>
          <w:sz w:val="28"/>
          <w:szCs w:val="28"/>
        </w:rPr>
        <w:t xml:space="preserve">” у господарське відання комунального підприємства „Навчально-курсовий комбінат” Дніпропетровської обласної ради”. </w:t>
      </w:r>
    </w:p>
    <w:p w:rsidR="00D03A21" w:rsidRPr="004F76AE" w:rsidRDefault="00D03A21" w:rsidP="003C513F">
      <w:pPr>
        <w:tabs>
          <w:tab w:val="left" w:pos="567"/>
        </w:tabs>
        <w:ind w:firstLine="709"/>
        <w:jc w:val="both"/>
        <w:rPr>
          <w:b/>
          <w:bCs/>
          <w:i/>
          <w:sz w:val="28"/>
          <w:szCs w:val="28"/>
        </w:rPr>
      </w:pPr>
    </w:p>
    <w:p w:rsidR="00CA2C7C" w:rsidRPr="004F76AE" w:rsidRDefault="00AE481B" w:rsidP="003C513F">
      <w:pPr>
        <w:tabs>
          <w:tab w:val="left" w:pos="567"/>
        </w:tabs>
        <w:ind w:firstLine="709"/>
        <w:jc w:val="both"/>
        <w:rPr>
          <w:b/>
          <w:bCs/>
          <w:i/>
          <w:sz w:val="28"/>
          <w:szCs w:val="28"/>
        </w:rPr>
      </w:pPr>
      <w:r w:rsidRPr="004F76AE">
        <w:rPr>
          <w:bCs/>
          <w:sz w:val="28"/>
          <w:szCs w:val="28"/>
        </w:rPr>
        <w:t xml:space="preserve">1.8. Автомобіль </w:t>
      </w:r>
      <w:r w:rsidRPr="004F76AE">
        <w:rPr>
          <w:bCs/>
          <w:sz w:val="28"/>
          <w:szCs w:val="28"/>
          <w:lang w:val="en-US"/>
        </w:rPr>
        <w:t>Chery</w:t>
      </w:r>
      <w:r w:rsidRPr="004F76AE">
        <w:rPr>
          <w:bCs/>
          <w:sz w:val="28"/>
          <w:szCs w:val="28"/>
        </w:rPr>
        <w:t xml:space="preserve"> </w:t>
      </w:r>
      <w:r w:rsidRPr="004F76AE">
        <w:rPr>
          <w:bCs/>
          <w:sz w:val="28"/>
          <w:szCs w:val="28"/>
          <w:lang w:val="en-US"/>
        </w:rPr>
        <w:t>Amulet</w:t>
      </w:r>
      <w:r w:rsidRPr="004F76AE">
        <w:rPr>
          <w:bCs/>
          <w:sz w:val="28"/>
          <w:szCs w:val="28"/>
        </w:rPr>
        <w:t xml:space="preserve">, реєстраційний номер АЕ 7809 СХ, 2008 року випуску з оперативного управління комунальної установи </w:t>
      </w:r>
      <w:r w:rsidRPr="004F76AE">
        <w:rPr>
          <w:bCs/>
          <w:sz w:val="28"/>
          <w:szCs w:val="28"/>
        </w:rPr>
        <w:lastRenderedPageBreak/>
        <w:t xml:space="preserve">„Адміністративне управління Дніпропетровської обласної ради” до комунальної власності </w:t>
      </w:r>
      <w:proofErr w:type="spellStart"/>
      <w:r w:rsidRPr="004F76AE">
        <w:rPr>
          <w:bCs/>
          <w:sz w:val="28"/>
          <w:szCs w:val="28"/>
        </w:rPr>
        <w:t>Новопокровської</w:t>
      </w:r>
      <w:proofErr w:type="spellEnd"/>
      <w:r w:rsidRPr="004F76AE">
        <w:rPr>
          <w:bCs/>
          <w:sz w:val="28"/>
          <w:szCs w:val="28"/>
        </w:rPr>
        <w:t xml:space="preserve"> селищної територіальної громади за умови прийняття відповідного рішення </w:t>
      </w:r>
      <w:proofErr w:type="spellStart"/>
      <w:r w:rsidRPr="004F76AE">
        <w:rPr>
          <w:bCs/>
          <w:sz w:val="28"/>
          <w:szCs w:val="28"/>
        </w:rPr>
        <w:t>Новопокровською</w:t>
      </w:r>
      <w:proofErr w:type="spellEnd"/>
      <w:r w:rsidRPr="004F76AE">
        <w:rPr>
          <w:bCs/>
          <w:sz w:val="28"/>
          <w:szCs w:val="28"/>
        </w:rPr>
        <w:t xml:space="preserve"> селищною радою згідно з чинним законодавством України.</w:t>
      </w:r>
      <w:r w:rsidRPr="004F76AE">
        <w:rPr>
          <w:b/>
          <w:bCs/>
          <w:i/>
          <w:sz w:val="28"/>
          <w:szCs w:val="28"/>
        </w:rPr>
        <w:t xml:space="preserve"> </w:t>
      </w:r>
    </w:p>
    <w:p w:rsidR="00B32194" w:rsidRPr="004F76AE" w:rsidRDefault="00CA2C7C" w:rsidP="003C513F">
      <w:pPr>
        <w:tabs>
          <w:tab w:val="left" w:pos="567"/>
        </w:tabs>
        <w:ind w:firstLine="709"/>
        <w:jc w:val="both"/>
        <w:rPr>
          <w:b/>
          <w:bCs/>
          <w:i/>
          <w:sz w:val="28"/>
          <w:szCs w:val="28"/>
        </w:rPr>
      </w:pPr>
      <w:r w:rsidRPr="004F76AE">
        <w:rPr>
          <w:b/>
          <w:bCs/>
          <w:i/>
          <w:sz w:val="28"/>
          <w:szCs w:val="28"/>
        </w:rPr>
        <w:t xml:space="preserve"> </w:t>
      </w:r>
    </w:p>
    <w:p w:rsidR="00E0706F" w:rsidRPr="004F76AE" w:rsidRDefault="00AE481B" w:rsidP="003C513F">
      <w:pPr>
        <w:tabs>
          <w:tab w:val="left" w:pos="567"/>
        </w:tabs>
        <w:ind w:firstLine="709"/>
        <w:jc w:val="both"/>
        <w:rPr>
          <w:b/>
          <w:bCs/>
          <w:i/>
          <w:sz w:val="28"/>
          <w:szCs w:val="28"/>
        </w:rPr>
      </w:pPr>
      <w:r w:rsidRPr="004F76AE">
        <w:rPr>
          <w:bCs/>
          <w:sz w:val="28"/>
          <w:szCs w:val="28"/>
        </w:rPr>
        <w:t xml:space="preserve">1.9. Автомобіль </w:t>
      </w:r>
      <w:r w:rsidRPr="004F76AE">
        <w:rPr>
          <w:bCs/>
          <w:sz w:val="28"/>
          <w:szCs w:val="28"/>
          <w:lang w:val="en-US"/>
        </w:rPr>
        <w:t>Mercedes</w:t>
      </w:r>
      <w:r w:rsidRPr="004F76AE">
        <w:rPr>
          <w:bCs/>
          <w:sz w:val="28"/>
          <w:szCs w:val="28"/>
        </w:rPr>
        <w:t xml:space="preserve"> </w:t>
      </w:r>
      <w:r w:rsidRPr="004F76AE">
        <w:rPr>
          <w:bCs/>
          <w:sz w:val="28"/>
          <w:szCs w:val="28"/>
          <w:lang w:val="en-US"/>
        </w:rPr>
        <w:t>Benz</w:t>
      </w:r>
      <w:r w:rsidRPr="004F76AE">
        <w:rPr>
          <w:bCs/>
          <w:sz w:val="28"/>
          <w:szCs w:val="28"/>
        </w:rPr>
        <w:t xml:space="preserve"> </w:t>
      </w:r>
      <w:r w:rsidRPr="004F76AE">
        <w:rPr>
          <w:bCs/>
          <w:sz w:val="28"/>
          <w:szCs w:val="28"/>
          <w:lang w:val="en-US"/>
        </w:rPr>
        <w:t>Sprinter</w:t>
      </w:r>
      <w:r w:rsidRPr="004F76AE">
        <w:rPr>
          <w:bCs/>
          <w:sz w:val="28"/>
          <w:szCs w:val="28"/>
        </w:rPr>
        <w:t xml:space="preserve"> 315 </w:t>
      </w:r>
      <w:r w:rsidRPr="004F76AE">
        <w:rPr>
          <w:bCs/>
          <w:sz w:val="28"/>
          <w:szCs w:val="28"/>
          <w:lang w:val="en-US"/>
        </w:rPr>
        <w:t>CDI</w:t>
      </w:r>
      <w:r w:rsidRPr="004F76AE">
        <w:rPr>
          <w:bCs/>
          <w:sz w:val="28"/>
          <w:szCs w:val="28"/>
        </w:rPr>
        <w:t xml:space="preserve"> (реанімобіль для новонароджених) з оперативного управління комунального підприємства „Обласний центр екстреної медичної допомоги та медицини катастроф”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 </w:t>
      </w:r>
    </w:p>
    <w:p w:rsidR="00B32194" w:rsidRPr="004F76AE" w:rsidRDefault="00B32194" w:rsidP="003C513F">
      <w:pPr>
        <w:tabs>
          <w:tab w:val="left" w:pos="567"/>
        </w:tabs>
        <w:ind w:firstLine="709"/>
        <w:jc w:val="both"/>
        <w:rPr>
          <w:b/>
          <w:bCs/>
          <w:i/>
          <w:sz w:val="28"/>
          <w:szCs w:val="28"/>
        </w:rPr>
      </w:pPr>
    </w:p>
    <w:p w:rsidR="001C3474" w:rsidRPr="004F76AE" w:rsidRDefault="00AE481B" w:rsidP="003C513F">
      <w:pPr>
        <w:tabs>
          <w:tab w:val="left" w:pos="567"/>
        </w:tabs>
        <w:ind w:firstLine="709"/>
        <w:jc w:val="both"/>
        <w:rPr>
          <w:b/>
          <w:bCs/>
          <w:i/>
          <w:sz w:val="28"/>
          <w:szCs w:val="28"/>
        </w:rPr>
      </w:pPr>
      <w:r w:rsidRPr="00BD01AF">
        <w:rPr>
          <w:bCs/>
          <w:sz w:val="28"/>
          <w:szCs w:val="28"/>
        </w:rPr>
        <w:t>1.10. Нерухоме майно</w:t>
      </w:r>
      <w:r w:rsidRPr="00BD01AF">
        <w:rPr>
          <w:bCs/>
          <w:color w:val="auto"/>
          <w:sz w:val="28"/>
          <w:szCs w:val="28"/>
        </w:rPr>
        <w:t xml:space="preserve">, розташоване за адресою: Дніпропетровська область, Криворізький район, </w:t>
      </w:r>
      <w:proofErr w:type="spellStart"/>
      <w:r w:rsidRPr="00BD01AF">
        <w:rPr>
          <w:bCs/>
          <w:color w:val="auto"/>
          <w:sz w:val="28"/>
          <w:szCs w:val="28"/>
        </w:rPr>
        <w:t>смт</w:t>
      </w:r>
      <w:proofErr w:type="spellEnd"/>
      <w:r w:rsidRPr="00BD01AF">
        <w:rPr>
          <w:bCs/>
          <w:color w:val="auto"/>
          <w:sz w:val="28"/>
          <w:szCs w:val="28"/>
        </w:rPr>
        <w:t xml:space="preserve"> </w:t>
      </w:r>
      <w:proofErr w:type="spellStart"/>
      <w:r w:rsidRPr="00BD01AF">
        <w:rPr>
          <w:bCs/>
          <w:color w:val="auto"/>
          <w:sz w:val="28"/>
          <w:szCs w:val="28"/>
        </w:rPr>
        <w:t>Христофорівка</w:t>
      </w:r>
      <w:proofErr w:type="spellEnd"/>
      <w:r w:rsidRPr="00BD01AF">
        <w:rPr>
          <w:bCs/>
          <w:color w:val="auto"/>
          <w:sz w:val="28"/>
          <w:szCs w:val="28"/>
        </w:rPr>
        <w:t xml:space="preserve">, вул. </w:t>
      </w:r>
      <w:proofErr w:type="spellStart"/>
      <w:r w:rsidRPr="00BD01AF">
        <w:rPr>
          <w:bCs/>
          <w:color w:val="auto"/>
          <w:sz w:val="28"/>
          <w:szCs w:val="28"/>
        </w:rPr>
        <w:t>Азарно</w:t>
      </w:r>
      <w:r w:rsidR="00CF5E1C" w:rsidRPr="00BD01AF">
        <w:rPr>
          <w:bCs/>
          <w:color w:val="auto"/>
          <w:sz w:val="28"/>
          <w:szCs w:val="28"/>
        </w:rPr>
        <w:t>го</w:t>
      </w:r>
      <w:proofErr w:type="spellEnd"/>
      <w:r w:rsidRPr="00BD01AF">
        <w:rPr>
          <w:bCs/>
          <w:color w:val="auto"/>
          <w:sz w:val="28"/>
          <w:szCs w:val="28"/>
        </w:rPr>
        <w:t xml:space="preserve">, 17, </w:t>
      </w:r>
      <w:r w:rsidR="00212F86" w:rsidRPr="00BD01AF">
        <w:rPr>
          <w:bCs/>
          <w:color w:val="auto"/>
          <w:sz w:val="28"/>
          <w:szCs w:val="28"/>
        </w:rPr>
        <w:t xml:space="preserve">загальною площею 1045,9 кв. м, </w:t>
      </w:r>
      <w:r w:rsidRPr="00BD01AF">
        <w:rPr>
          <w:bCs/>
          <w:color w:val="auto"/>
          <w:sz w:val="28"/>
          <w:szCs w:val="28"/>
        </w:rPr>
        <w:t xml:space="preserve">зелені насадження у кількості                   142 шт. та індивідуально визначене майно (згідно з додатком 3)                                      з оперативного управління комунального підприємства „Криворізький протитуберкульозний диспансер” Дніпропетровської обласної ради” до комунальної власності </w:t>
      </w:r>
      <w:proofErr w:type="spellStart"/>
      <w:r w:rsidRPr="00BD01AF">
        <w:rPr>
          <w:bCs/>
          <w:color w:val="auto"/>
          <w:sz w:val="28"/>
          <w:szCs w:val="28"/>
        </w:rPr>
        <w:t>Лозуватської</w:t>
      </w:r>
      <w:proofErr w:type="spellEnd"/>
      <w:r w:rsidRPr="00BD01AF">
        <w:rPr>
          <w:bCs/>
          <w:color w:val="auto"/>
          <w:sz w:val="28"/>
          <w:szCs w:val="28"/>
        </w:rPr>
        <w:t xml:space="preserve"> сільської територіальної громади </w:t>
      </w:r>
      <w:r w:rsidR="001B64BD" w:rsidRPr="00BD01AF">
        <w:rPr>
          <w:bCs/>
          <w:color w:val="auto"/>
          <w:sz w:val="28"/>
          <w:szCs w:val="28"/>
        </w:rPr>
        <w:t xml:space="preserve">Криворізького району </w:t>
      </w:r>
      <w:r w:rsidRPr="00BD01AF">
        <w:rPr>
          <w:bCs/>
          <w:color w:val="auto"/>
          <w:sz w:val="28"/>
          <w:szCs w:val="28"/>
        </w:rPr>
        <w:t>за умови прийняття відповідного рішен</w:t>
      </w:r>
      <w:r w:rsidRPr="00BD01AF">
        <w:rPr>
          <w:bCs/>
          <w:sz w:val="28"/>
          <w:szCs w:val="28"/>
        </w:rPr>
        <w:t xml:space="preserve">ня </w:t>
      </w:r>
      <w:proofErr w:type="spellStart"/>
      <w:r w:rsidRPr="00BD01AF">
        <w:rPr>
          <w:bCs/>
          <w:sz w:val="28"/>
          <w:szCs w:val="28"/>
        </w:rPr>
        <w:t>Лозуватською</w:t>
      </w:r>
      <w:proofErr w:type="spellEnd"/>
      <w:r w:rsidRPr="00BD01AF">
        <w:rPr>
          <w:bCs/>
          <w:sz w:val="28"/>
          <w:szCs w:val="28"/>
        </w:rPr>
        <w:t xml:space="preserve"> сільською радою згідно з чинним законодавством України.</w:t>
      </w:r>
      <w:r w:rsidRPr="004F76AE">
        <w:rPr>
          <w:bCs/>
          <w:sz w:val="28"/>
          <w:szCs w:val="28"/>
        </w:rPr>
        <w:t xml:space="preserve"> </w:t>
      </w:r>
    </w:p>
    <w:p w:rsidR="00AE481B" w:rsidRPr="004F76AE" w:rsidRDefault="001C3474" w:rsidP="003C513F">
      <w:pPr>
        <w:tabs>
          <w:tab w:val="left" w:pos="567"/>
        </w:tabs>
        <w:ind w:firstLine="709"/>
        <w:jc w:val="both"/>
        <w:rPr>
          <w:b/>
          <w:bCs/>
          <w:i/>
          <w:sz w:val="28"/>
          <w:szCs w:val="28"/>
        </w:rPr>
      </w:pPr>
      <w:r w:rsidRPr="004F76AE">
        <w:rPr>
          <w:b/>
          <w:bCs/>
          <w:i/>
          <w:sz w:val="28"/>
          <w:szCs w:val="28"/>
        </w:rPr>
        <w:t xml:space="preserve"> </w:t>
      </w:r>
    </w:p>
    <w:p w:rsidR="00AE481B" w:rsidRPr="004F76AE" w:rsidRDefault="00AE481B" w:rsidP="003C513F">
      <w:pPr>
        <w:tabs>
          <w:tab w:val="left" w:pos="567"/>
        </w:tabs>
        <w:ind w:firstLine="709"/>
        <w:jc w:val="both"/>
        <w:rPr>
          <w:b/>
          <w:bCs/>
          <w:i/>
          <w:sz w:val="28"/>
          <w:szCs w:val="28"/>
        </w:rPr>
      </w:pPr>
      <w:r w:rsidRPr="004F76AE">
        <w:rPr>
          <w:bCs/>
          <w:sz w:val="28"/>
          <w:szCs w:val="28"/>
        </w:rPr>
        <w:t xml:space="preserve">1.11. Індивідуально визначене майно (згідно з додатком 4)                           з оперативного управління комунального підприємства „Криворізький протитуберкульозний диспансер”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 </w:t>
      </w:r>
    </w:p>
    <w:p w:rsidR="00AE481B" w:rsidRPr="004F76AE" w:rsidRDefault="00AE481B" w:rsidP="003C513F">
      <w:pPr>
        <w:tabs>
          <w:tab w:val="left" w:pos="567"/>
        </w:tabs>
        <w:ind w:firstLine="709"/>
        <w:jc w:val="both"/>
        <w:rPr>
          <w:b/>
          <w:bCs/>
          <w:i/>
          <w:sz w:val="28"/>
          <w:szCs w:val="28"/>
        </w:rPr>
      </w:pPr>
    </w:p>
    <w:p w:rsidR="00AE481B" w:rsidRPr="004F76AE" w:rsidRDefault="00AE481B" w:rsidP="003C513F">
      <w:pPr>
        <w:tabs>
          <w:tab w:val="left" w:pos="567"/>
        </w:tabs>
        <w:ind w:firstLine="709"/>
        <w:jc w:val="both"/>
        <w:rPr>
          <w:b/>
          <w:bCs/>
          <w:i/>
          <w:sz w:val="28"/>
          <w:szCs w:val="28"/>
        </w:rPr>
      </w:pPr>
      <w:r w:rsidRPr="00BD01AF">
        <w:rPr>
          <w:bCs/>
          <w:sz w:val="28"/>
          <w:szCs w:val="28"/>
        </w:rPr>
        <w:t>1.12. Нежитлові приміщення загальною площею 625,8 кв. м, розташовані</w:t>
      </w:r>
      <w:r w:rsidR="003C1AAA" w:rsidRPr="00BD01AF">
        <w:rPr>
          <w:bCs/>
          <w:sz w:val="28"/>
          <w:szCs w:val="28"/>
        </w:rPr>
        <w:t xml:space="preserve"> на цокольному поверсі адміністративної будівлі</w:t>
      </w:r>
      <w:r w:rsidRPr="00BD01AF">
        <w:rPr>
          <w:bCs/>
          <w:sz w:val="28"/>
          <w:szCs w:val="28"/>
        </w:rPr>
        <w:t xml:space="preserve"> за адресою: м. Дніпро, просп. Олександра Поля, 1,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„Їдальня Дніпропетровської обласної ради”.</w:t>
      </w:r>
      <w:r w:rsidRPr="004F76AE">
        <w:rPr>
          <w:bCs/>
          <w:sz w:val="28"/>
          <w:szCs w:val="28"/>
        </w:rPr>
        <w:t xml:space="preserve"> </w:t>
      </w:r>
    </w:p>
    <w:p w:rsidR="00AE481B" w:rsidRPr="004F76AE" w:rsidRDefault="00AE481B" w:rsidP="003C513F">
      <w:pPr>
        <w:tabs>
          <w:tab w:val="left" w:pos="567"/>
        </w:tabs>
        <w:ind w:firstLine="709"/>
        <w:jc w:val="both"/>
        <w:rPr>
          <w:bCs/>
          <w:sz w:val="28"/>
          <w:szCs w:val="28"/>
        </w:rPr>
      </w:pPr>
    </w:p>
    <w:p w:rsidR="00F347A5" w:rsidRPr="004F76AE" w:rsidRDefault="00AE481B" w:rsidP="003C513F">
      <w:pPr>
        <w:tabs>
          <w:tab w:val="left" w:pos="567"/>
        </w:tabs>
        <w:ind w:firstLine="709"/>
        <w:jc w:val="both"/>
        <w:rPr>
          <w:bCs/>
          <w:sz w:val="28"/>
          <w:szCs w:val="28"/>
        </w:rPr>
      </w:pPr>
      <w:r w:rsidRPr="004F76AE">
        <w:rPr>
          <w:bCs/>
          <w:sz w:val="28"/>
          <w:szCs w:val="28"/>
        </w:rPr>
        <w:t>1.13. Автомобіль ГАЗ 322132 (мікроавтобус-</w:t>
      </w:r>
      <w:r w:rsidRPr="004F76AE">
        <w:rPr>
          <w:bCs/>
          <w:sz w:val="28"/>
          <w:szCs w:val="28"/>
          <w:lang w:val="en-US"/>
        </w:rPr>
        <w:t>D</w:t>
      </w:r>
      <w:r w:rsidRPr="004F76AE">
        <w:rPr>
          <w:bCs/>
          <w:sz w:val="28"/>
          <w:szCs w:val="28"/>
        </w:rPr>
        <w:t xml:space="preserve">), реєстраційний номер АЕ 8119 АА, 2002 року випуску з оперативного управління комунального закладу освіти „Навчально-реабілітаційний центр „Веселка” Дніпропетровської обласної ради” в оперативне управління комунального закладу освіти </w:t>
      </w:r>
      <w:proofErr w:type="spellStart"/>
      <w:r w:rsidRPr="004F76AE">
        <w:rPr>
          <w:bCs/>
          <w:sz w:val="28"/>
          <w:szCs w:val="28"/>
        </w:rPr>
        <w:t>„Магдалинівська</w:t>
      </w:r>
      <w:proofErr w:type="spellEnd"/>
      <w:r w:rsidRPr="004F76AE">
        <w:rPr>
          <w:bCs/>
          <w:sz w:val="28"/>
          <w:szCs w:val="28"/>
        </w:rPr>
        <w:t xml:space="preserve"> спеціальна школа” Дніпропетровської обласної ради”. </w:t>
      </w:r>
    </w:p>
    <w:p w:rsidR="00D03A21" w:rsidRPr="004F76AE" w:rsidRDefault="00D03A21" w:rsidP="003C513F">
      <w:pPr>
        <w:tabs>
          <w:tab w:val="left" w:pos="567"/>
        </w:tabs>
        <w:ind w:firstLine="709"/>
        <w:jc w:val="both"/>
        <w:rPr>
          <w:bCs/>
          <w:sz w:val="28"/>
          <w:szCs w:val="28"/>
        </w:rPr>
      </w:pPr>
    </w:p>
    <w:p w:rsidR="00D03A21" w:rsidRPr="004F76AE" w:rsidRDefault="00AE481B" w:rsidP="003C513F">
      <w:pPr>
        <w:tabs>
          <w:tab w:val="left" w:pos="567"/>
        </w:tabs>
        <w:ind w:firstLine="709"/>
        <w:jc w:val="both"/>
        <w:rPr>
          <w:b/>
          <w:bCs/>
          <w:i/>
          <w:sz w:val="28"/>
          <w:szCs w:val="28"/>
        </w:rPr>
      </w:pPr>
      <w:r w:rsidRPr="00BD01AF">
        <w:rPr>
          <w:bCs/>
          <w:sz w:val="28"/>
          <w:szCs w:val="28"/>
        </w:rPr>
        <w:lastRenderedPageBreak/>
        <w:t xml:space="preserve">1.14. Нерухоме майно (будинок дитячого санаторію літ. А-2, сарай літ. В-1, гараж Г-1, </w:t>
      </w:r>
      <w:r w:rsidR="007D3C29" w:rsidRPr="00BD01AF">
        <w:rPr>
          <w:bCs/>
          <w:sz w:val="28"/>
          <w:szCs w:val="28"/>
        </w:rPr>
        <w:t xml:space="preserve">вбиральня літ. Ж, сарай літ. З, </w:t>
      </w:r>
      <w:r w:rsidR="00AC673E" w:rsidRPr="00BD01AF">
        <w:rPr>
          <w:bCs/>
          <w:sz w:val="28"/>
          <w:szCs w:val="28"/>
        </w:rPr>
        <w:t>пачечна літ. І-1,</w:t>
      </w:r>
      <w:r w:rsidRPr="00BD01AF">
        <w:rPr>
          <w:bCs/>
          <w:sz w:val="28"/>
          <w:szCs w:val="28"/>
        </w:rPr>
        <w:t xml:space="preserve"> </w:t>
      </w:r>
      <w:r w:rsidR="00AF7708" w:rsidRPr="00BD01AF">
        <w:rPr>
          <w:bCs/>
          <w:sz w:val="28"/>
          <w:szCs w:val="28"/>
        </w:rPr>
        <w:t xml:space="preserve">склад літ. К, </w:t>
      </w:r>
      <w:r w:rsidR="00B93ECC" w:rsidRPr="00BD01AF">
        <w:rPr>
          <w:bCs/>
          <w:sz w:val="28"/>
          <w:szCs w:val="28"/>
        </w:rPr>
        <w:t xml:space="preserve">господарська будівля </w:t>
      </w:r>
      <w:r w:rsidRPr="00BD01AF">
        <w:rPr>
          <w:bCs/>
          <w:sz w:val="28"/>
          <w:szCs w:val="28"/>
        </w:rPr>
        <w:t>літ.</w:t>
      </w:r>
      <w:r w:rsidR="00B93ECC" w:rsidRPr="00BD01AF">
        <w:rPr>
          <w:bCs/>
          <w:sz w:val="28"/>
          <w:szCs w:val="28"/>
        </w:rPr>
        <w:t xml:space="preserve"> Л, </w:t>
      </w:r>
      <w:r w:rsidRPr="00BD01AF">
        <w:rPr>
          <w:bCs/>
          <w:sz w:val="28"/>
          <w:szCs w:val="28"/>
        </w:rPr>
        <w:t>незавершене будівництво літ. М-1, альтанк</w:t>
      </w:r>
      <w:r w:rsidR="006B3A9E" w:rsidRPr="00BD01AF">
        <w:rPr>
          <w:bCs/>
          <w:sz w:val="28"/>
          <w:szCs w:val="28"/>
        </w:rPr>
        <w:t>а</w:t>
      </w:r>
      <w:r w:rsidRPr="00BD01AF">
        <w:rPr>
          <w:bCs/>
          <w:sz w:val="28"/>
          <w:szCs w:val="28"/>
        </w:rPr>
        <w:t xml:space="preserve"> літ</w:t>
      </w:r>
      <w:r w:rsidR="006B3A9E" w:rsidRPr="00BD01AF">
        <w:rPr>
          <w:bCs/>
          <w:sz w:val="28"/>
          <w:szCs w:val="28"/>
        </w:rPr>
        <w:t>ери</w:t>
      </w:r>
      <w:r w:rsidRPr="00BD01AF">
        <w:rPr>
          <w:bCs/>
          <w:sz w:val="28"/>
          <w:szCs w:val="28"/>
        </w:rPr>
        <w:t xml:space="preserve"> Н, О, П, Р, С, Т</w:t>
      </w:r>
      <w:r w:rsidR="004B1B3A" w:rsidRPr="00BD01AF">
        <w:rPr>
          <w:bCs/>
          <w:sz w:val="28"/>
          <w:szCs w:val="28"/>
        </w:rPr>
        <w:t xml:space="preserve">, огорожі №1, № 2, № 3, </w:t>
      </w:r>
      <w:r w:rsidR="007C7C4D" w:rsidRPr="00BD01AF">
        <w:rPr>
          <w:bCs/>
          <w:sz w:val="28"/>
          <w:szCs w:val="28"/>
        </w:rPr>
        <w:t xml:space="preserve">№ 8, </w:t>
      </w:r>
      <w:r w:rsidR="004B1B3A" w:rsidRPr="00BD01AF">
        <w:rPr>
          <w:bCs/>
          <w:sz w:val="28"/>
          <w:szCs w:val="28"/>
        </w:rPr>
        <w:t>хвіртки № 4, № 6, № 7, ворота № 5,</w:t>
      </w:r>
      <w:r w:rsidR="007C7C4D" w:rsidRPr="00BD01AF">
        <w:rPr>
          <w:bCs/>
          <w:sz w:val="28"/>
          <w:szCs w:val="28"/>
        </w:rPr>
        <w:t xml:space="preserve"> сходи № 10, мостіння І, ІІ, ІІІ</w:t>
      </w:r>
      <w:r w:rsidRPr="00BD01AF">
        <w:rPr>
          <w:bCs/>
          <w:sz w:val="28"/>
          <w:szCs w:val="28"/>
        </w:rPr>
        <w:t xml:space="preserve">) загальною площею 4239,54 кв. м, розташоване за адресою: м. Дніпро, вул. 20-річчя Перемоги, 30а, </w:t>
      </w:r>
      <w:r w:rsidR="00B245B0" w:rsidRPr="00BD01AF">
        <w:rPr>
          <w:bCs/>
          <w:sz w:val="28"/>
          <w:szCs w:val="28"/>
        </w:rPr>
        <w:t xml:space="preserve">зелені насадження у кількості 15 од. </w:t>
      </w:r>
      <w:r w:rsidR="00936BC3" w:rsidRPr="00BD01AF">
        <w:rPr>
          <w:bCs/>
          <w:sz w:val="28"/>
          <w:szCs w:val="28"/>
        </w:rPr>
        <w:t xml:space="preserve">та індивідуально визначене майно (згідно з додатком 5) </w:t>
      </w:r>
      <w:r w:rsidRPr="00BD01AF">
        <w:rPr>
          <w:bCs/>
          <w:sz w:val="28"/>
          <w:szCs w:val="28"/>
        </w:rPr>
        <w:t xml:space="preserve">з оперативного управління комунального підприємства </w:t>
      </w:r>
      <w:r w:rsidRPr="00BD01AF">
        <w:rPr>
          <w:bCs/>
          <w:color w:val="auto"/>
          <w:sz w:val="28"/>
          <w:szCs w:val="28"/>
        </w:rPr>
        <w:t xml:space="preserve">„Криворізький протитуберкульозний диспансер” Дніпропетровської обласної ради” </w:t>
      </w:r>
      <w:r w:rsidRPr="00BD01AF">
        <w:rPr>
          <w:bCs/>
          <w:sz w:val="28"/>
          <w:szCs w:val="28"/>
        </w:rPr>
        <w:t>в оперативне управління комунального підприємства „Дніпропетровський обласний спеціалізований реабілітаційний центр „Солоний лиман” Дніпропетровської обласної ради”.</w:t>
      </w:r>
      <w:r w:rsidRPr="004F76AE">
        <w:rPr>
          <w:bCs/>
          <w:sz w:val="28"/>
          <w:szCs w:val="28"/>
        </w:rPr>
        <w:t xml:space="preserve"> </w:t>
      </w:r>
    </w:p>
    <w:p w:rsidR="009E1059" w:rsidRPr="004F76AE" w:rsidRDefault="009E1059" w:rsidP="003C513F">
      <w:pPr>
        <w:tabs>
          <w:tab w:val="left" w:pos="567"/>
        </w:tabs>
        <w:ind w:firstLine="709"/>
        <w:jc w:val="both"/>
        <w:rPr>
          <w:bCs/>
          <w:sz w:val="28"/>
          <w:szCs w:val="28"/>
        </w:rPr>
      </w:pPr>
    </w:p>
    <w:p w:rsidR="00AE481B" w:rsidRPr="004F76AE" w:rsidRDefault="00AE481B" w:rsidP="003C513F">
      <w:pPr>
        <w:tabs>
          <w:tab w:val="left" w:pos="567"/>
        </w:tabs>
        <w:ind w:firstLine="709"/>
        <w:jc w:val="both"/>
        <w:rPr>
          <w:b/>
          <w:bCs/>
          <w:i/>
          <w:sz w:val="28"/>
          <w:szCs w:val="28"/>
        </w:rPr>
      </w:pPr>
      <w:r w:rsidRPr="004F76AE">
        <w:rPr>
          <w:bCs/>
          <w:sz w:val="28"/>
          <w:szCs w:val="28"/>
        </w:rPr>
        <w:t>1.15. Зелен</w:t>
      </w:r>
      <w:r w:rsidR="001B28AB" w:rsidRPr="004F76AE">
        <w:rPr>
          <w:bCs/>
          <w:sz w:val="28"/>
          <w:szCs w:val="28"/>
        </w:rPr>
        <w:t>і насадження у кількості 39 шт.</w:t>
      </w:r>
      <w:r w:rsidRPr="004F76AE">
        <w:rPr>
          <w:bCs/>
          <w:sz w:val="28"/>
          <w:szCs w:val="28"/>
        </w:rPr>
        <w:t xml:space="preserve"> з господарського відання обласного комунального підприємства „Фармація” до комунальної власності </w:t>
      </w:r>
      <w:proofErr w:type="spellStart"/>
      <w:r w:rsidRPr="004F76AE">
        <w:rPr>
          <w:bCs/>
          <w:sz w:val="28"/>
          <w:szCs w:val="28"/>
        </w:rPr>
        <w:t>Криничанської</w:t>
      </w:r>
      <w:proofErr w:type="spellEnd"/>
      <w:r w:rsidRPr="004F76AE">
        <w:rPr>
          <w:bCs/>
          <w:sz w:val="28"/>
          <w:szCs w:val="28"/>
        </w:rPr>
        <w:t xml:space="preserve"> селищної територіальної громади за умови прийняття відповідного рішення </w:t>
      </w:r>
      <w:proofErr w:type="spellStart"/>
      <w:r w:rsidRPr="004F76AE">
        <w:rPr>
          <w:bCs/>
          <w:sz w:val="28"/>
          <w:szCs w:val="28"/>
        </w:rPr>
        <w:t>Криничанською</w:t>
      </w:r>
      <w:proofErr w:type="spellEnd"/>
      <w:r w:rsidRPr="004F76AE">
        <w:rPr>
          <w:bCs/>
          <w:sz w:val="28"/>
          <w:szCs w:val="28"/>
        </w:rPr>
        <w:t xml:space="preserve"> селищною радою згідно    з чинним законодавством України. </w:t>
      </w:r>
    </w:p>
    <w:p w:rsidR="00AE481B" w:rsidRPr="004F76AE" w:rsidRDefault="00AE481B" w:rsidP="003C513F">
      <w:pPr>
        <w:tabs>
          <w:tab w:val="left" w:pos="567"/>
        </w:tabs>
        <w:jc w:val="both"/>
        <w:rPr>
          <w:bCs/>
          <w:sz w:val="28"/>
          <w:szCs w:val="28"/>
        </w:rPr>
      </w:pPr>
    </w:p>
    <w:p w:rsidR="00AE481B" w:rsidRPr="004F76AE" w:rsidRDefault="00E46B52" w:rsidP="003C513F">
      <w:pPr>
        <w:tabs>
          <w:tab w:val="left" w:pos="567"/>
        </w:tabs>
        <w:ind w:firstLine="709"/>
        <w:jc w:val="both"/>
        <w:rPr>
          <w:b/>
          <w:bCs/>
          <w:i/>
          <w:sz w:val="28"/>
          <w:szCs w:val="28"/>
        </w:rPr>
      </w:pPr>
      <w:r>
        <w:rPr>
          <w:bCs/>
          <w:sz w:val="28"/>
          <w:szCs w:val="28"/>
        </w:rPr>
        <w:t>1.16</w:t>
      </w:r>
      <w:r w:rsidR="00AE481B" w:rsidRPr="004F76AE">
        <w:rPr>
          <w:bCs/>
          <w:sz w:val="28"/>
          <w:szCs w:val="28"/>
        </w:rPr>
        <w:t xml:space="preserve">. Автотранспортний засіб ГАЗ 30073, реєстраційний номер                     АЕ 7751 НВ, 1993 року випуску з оперативного управління комунального закладу освіти „Криворізька спеціальна школа </w:t>
      </w:r>
      <w:r w:rsidR="009B1752" w:rsidRPr="004F76AE">
        <w:rPr>
          <w:bCs/>
          <w:sz w:val="28"/>
          <w:szCs w:val="28"/>
        </w:rPr>
        <w:t>„</w:t>
      </w:r>
      <w:r w:rsidR="00AE481B" w:rsidRPr="004F76AE">
        <w:rPr>
          <w:bCs/>
          <w:sz w:val="28"/>
          <w:szCs w:val="28"/>
        </w:rPr>
        <w:t xml:space="preserve">Перлина” Дніпропетровської обласної ради” на баланс державного професійно-технічного навчального закладу „Дніпровський центр професійно-технічної освіти”. </w:t>
      </w:r>
    </w:p>
    <w:p w:rsidR="00AE481B" w:rsidRPr="004F76AE" w:rsidRDefault="00AE481B" w:rsidP="003C513F">
      <w:pPr>
        <w:pStyle w:val="a3"/>
        <w:spacing w:after="0" w:line="240" w:lineRule="auto"/>
        <w:jc w:val="both"/>
        <w:rPr>
          <w:sz w:val="28"/>
          <w:szCs w:val="28"/>
          <w:lang w:val="uk-UA"/>
        </w:rPr>
      </w:pPr>
    </w:p>
    <w:p w:rsidR="00AE481B" w:rsidRPr="004F76AE" w:rsidRDefault="00E46B52" w:rsidP="003C513F">
      <w:pPr>
        <w:pStyle w:val="a3"/>
        <w:spacing w:after="0" w:line="240" w:lineRule="auto"/>
        <w:ind w:firstLine="709"/>
        <w:jc w:val="both"/>
        <w:rPr>
          <w:rFonts w:eastAsia="Times New Roman"/>
          <w:bCs/>
          <w:color w:val="000000"/>
          <w:sz w:val="28"/>
          <w:szCs w:val="28"/>
          <w:lang w:val="uk-UA" w:eastAsia="uk-UA"/>
        </w:rPr>
      </w:pPr>
      <w:r>
        <w:rPr>
          <w:rFonts w:eastAsia="Times New Roman"/>
          <w:bCs/>
          <w:color w:val="000000"/>
          <w:sz w:val="28"/>
          <w:szCs w:val="28"/>
          <w:lang w:val="uk-UA" w:eastAsia="uk-UA"/>
        </w:rPr>
        <w:t>1.17</w:t>
      </w:r>
      <w:r w:rsidR="00AE481B" w:rsidRPr="004F76AE">
        <w:rPr>
          <w:rFonts w:eastAsia="Times New Roman"/>
          <w:bCs/>
          <w:color w:val="000000"/>
          <w:sz w:val="28"/>
          <w:szCs w:val="28"/>
          <w:lang w:val="uk-UA" w:eastAsia="uk-UA"/>
        </w:rPr>
        <w:t>.</w:t>
      </w:r>
      <w:r w:rsidR="005B2865" w:rsidRPr="004F76AE">
        <w:rPr>
          <w:rFonts w:eastAsia="Times New Roman"/>
          <w:bCs/>
          <w:color w:val="000000"/>
          <w:sz w:val="28"/>
          <w:szCs w:val="28"/>
          <w:lang w:val="uk-UA" w:eastAsia="uk-UA"/>
        </w:rPr>
        <w:t> </w:t>
      </w:r>
      <w:r w:rsidR="00AE481B" w:rsidRPr="004F76AE">
        <w:rPr>
          <w:rFonts w:eastAsia="Times New Roman"/>
          <w:bCs/>
          <w:color w:val="000000"/>
          <w:sz w:val="28"/>
          <w:szCs w:val="28"/>
          <w:lang w:val="uk-UA" w:eastAsia="uk-UA"/>
        </w:rPr>
        <w:t>Юридичну особу – комунальне підприємство ,,Д</w:t>
      </w:r>
      <w:r w:rsidR="00AE481B" w:rsidRPr="004F76AE">
        <w:rPr>
          <w:rFonts w:eastAsia="Times New Roman"/>
          <w:bCs/>
          <w:color w:val="000000"/>
          <w:spacing w:val="-20"/>
          <w:sz w:val="28"/>
          <w:szCs w:val="28"/>
          <w:lang w:val="uk-UA" w:eastAsia="uk-UA"/>
        </w:rPr>
        <w:t>ніпропетровський</w:t>
      </w:r>
      <w:r w:rsidR="00AE481B" w:rsidRPr="004F76AE">
        <w:rPr>
          <w:rFonts w:eastAsia="Times New Roman"/>
          <w:bCs/>
          <w:color w:val="000000"/>
          <w:sz w:val="28"/>
          <w:szCs w:val="28"/>
          <w:lang w:val="uk-UA" w:eastAsia="uk-UA"/>
        </w:rPr>
        <w:t xml:space="preserve"> спеціалізований</w:t>
      </w:r>
      <w:r w:rsidR="00AE481B" w:rsidRPr="004F76AE">
        <w:rPr>
          <w:rFonts w:eastAsia="Times New Roman"/>
          <w:bCs/>
          <w:color w:val="000000"/>
          <w:spacing w:val="-20"/>
          <w:sz w:val="28"/>
          <w:szCs w:val="28"/>
          <w:lang w:val="uk-UA" w:eastAsia="uk-UA"/>
        </w:rPr>
        <w:t xml:space="preserve"> </w:t>
      </w:r>
      <w:r w:rsidR="00AE481B" w:rsidRPr="004F76AE">
        <w:rPr>
          <w:rFonts w:eastAsia="Times New Roman"/>
          <w:bCs/>
          <w:color w:val="000000"/>
          <w:sz w:val="28"/>
          <w:szCs w:val="28"/>
          <w:lang w:val="uk-UA" w:eastAsia="uk-UA"/>
        </w:rPr>
        <w:t xml:space="preserve">клінічний медичний центр матері та дитини </w:t>
      </w:r>
      <w:r w:rsidR="003664B6" w:rsidRPr="004F76AE">
        <w:rPr>
          <w:rFonts w:eastAsia="Times New Roman"/>
          <w:bCs/>
          <w:color w:val="000000"/>
          <w:sz w:val="28"/>
          <w:szCs w:val="28"/>
          <w:lang w:val="uk-UA" w:eastAsia="uk-UA"/>
        </w:rPr>
        <w:br/>
      </w:r>
      <w:r w:rsidR="00AE481B" w:rsidRPr="004F76AE">
        <w:rPr>
          <w:rFonts w:eastAsia="Times New Roman"/>
          <w:bCs/>
          <w:color w:val="000000"/>
          <w:sz w:val="28"/>
          <w:szCs w:val="28"/>
          <w:lang w:val="uk-UA" w:eastAsia="uk-UA"/>
        </w:rPr>
        <w:t>ім. проф. М.Ф.</w:t>
      </w:r>
      <w:r w:rsidR="00FD6E5C" w:rsidRPr="004F76AE">
        <w:rPr>
          <w:rFonts w:eastAsia="Times New Roman"/>
          <w:bCs/>
          <w:color w:val="000000"/>
          <w:sz w:val="28"/>
          <w:szCs w:val="28"/>
          <w:lang w:val="uk-UA" w:eastAsia="uk-UA"/>
        </w:rPr>
        <w:t xml:space="preserve"> </w:t>
      </w:r>
      <w:r w:rsidR="00AE481B" w:rsidRPr="004F76AE">
        <w:rPr>
          <w:rFonts w:eastAsia="Times New Roman"/>
          <w:bCs/>
          <w:color w:val="000000"/>
          <w:sz w:val="28"/>
          <w:szCs w:val="28"/>
          <w:lang w:val="uk-UA" w:eastAsia="uk-UA"/>
        </w:rPr>
        <w:t xml:space="preserve">Руднєва” Дніпропетровської обласної ради” та закріплене за нею на праві оперативного управління </w:t>
      </w:r>
      <w:r w:rsidR="00EB15E9" w:rsidRPr="004F76AE">
        <w:rPr>
          <w:rFonts w:eastAsia="Times New Roman"/>
          <w:bCs/>
          <w:color w:val="000000"/>
          <w:sz w:val="28"/>
          <w:szCs w:val="28"/>
          <w:lang w:val="uk-UA" w:eastAsia="uk-UA"/>
        </w:rPr>
        <w:t xml:space="preserve">нерухоме </w:t>
      </w:r>
      <w:r w:rsidR="00AE481B" w:rsidRPr="004F76AE">
        <w:rPr>
          <w:rFonts w:eastAsia="Times New Roman"/>
          <w:bCs/>
          <w:color w:val="000000"/>
          <w:sz w:val="28"/>
          <w:szCs w:val="28"/>
          <w:lang w:val="uk-UA" w:eastAsia="uk-UA"/>
        </w:rPr>
        <w:t>майно</w:t>
      </w:r>
      <w:r w:rsidR="00EB15E9" w:rsidRPr="004F76AE">
        <w:rPr>
          <w:rFonts w:eastAsia="Times New Roman"/>
          <w:bCs/>
          <w:color w:val="000000"/>
          <w:sz w:val="28"/>
          <w:szCs w:val="28"/>
          <w:lang w:val="uk-UA" w:eastAsia="uk-UA"/>
        </w:rPr>
        <w:t xml:space="preserve">, розташоване за адресами: м. Дніпро, просп. Пушкіна, 26, вул. Надії </w:t>
      </w:r>
      <w:proofErr w:type="spellStart"/>
      <w:r w:rsidR="00EB15E9" w:rsidRPr="004F76AE">
        <w:rPr>
          <w:rFonts w:eastAsia="Times New Roman"/>
          <w:bCs/>
          <w:color w:val="000000"/>
          <w:sz w:val="28"/>
          <w:szCs w:val="28"/>
          <w:lang w:val="uk-UA" w:eastAsia="uk-UA"/>
        </w:rPr>
        <w:t>Алексієєнко</w:t>
      </w:r>
      <w:proofErr w:type="spellEnd"/>
      <w:r w:rsidR="00EB15E9" w:rsidRPr="004F76AE">
        <w:rPr>
          <w:rFonts w:eastAsia="Times New Roman"/>
          <w:bCs/>
          <w:color w:val="000000"/>
          <w:sz w:val="28"/>
          <w:szCs w:val="28"/>
          <w:lang w:val="uk-UA" w:eastAsia="uk-UA"/>
        </w:rPr>
        <w:t>, 20</w:t>
      </w:r>
      <w:r w:rsidR="006B69F4" w:rsidRPr="004F76AE">
        <w:rPr>
          <w:rFonts w:eastAsia="Times New Roman"/>
          <w:bCs/>
          <w:color w:val="000000"/>
          <w:sz w:val="28"/>
          <w:szCs w:val="28"/>
          <w:lang w:val="uk-UA" w:eastAsia="uk-UA"/>
        </w:rPr>
        <w:t xml:space="preserve"> (будівля літ. А-2)</w:t>
      </w:r>
      <w:r w:rsidR="00EB15E9" w:rsidRPr="004F76AE">
        <w:rPr>
          <w:rFonts w:eastAsia="Times New Roman"/>
          <w:bCs/>
          <w:color w:val="000000"/>
          <w:sz w:val="28"/>
          <w:szCs w:val="28"/>
          <w:lang w:val="uk-UA" w:eastAsia="uk-UA"/>
        </w:rPr>
        <w:t xml:space="preserve">, просп. Сергія </w:t>
      </w:r>
      <w:proofErr w:type="spellStart"/>
      <w:r w:rsidR="00EB15E9" w:rsidRPr="004F76AE">
        <w:rPr>
          <w:rFonts w:eastAsia="Times New Roman"/>
          <w:bCs/>
          <w:color w:val="000000"/>
          <w:sz w:val="28"/>
          <w:szCs w:val="28"/>
          <w:lang w:val="uk-UA" w:eastAsia="uk-UA"/>
        </w:rPr>
        <w:t>Нігояна</w:t>
      </w:r>
      <w:proofErr w:type="spellEnd"/>
      <w:r w:rsidR="00EB15E9" w:rsidRPr="004F76AE">
        <w:rPr>
          <w:rFonts w:eastAsia="Times New Roman"/>
          <w:bCs/>
          <w:color w:val="000000"/>
          <w:sz w:val="28"/>
          <w:szCs w:val="28"/>
          <w:lang w:val="uk-UA" w:eastAsia="uk-UA"/>
        </w:rPr>
        <w:t>, 53</w:t>
      </w:r>
      <w:r w:rsidR="00FC731E" w:rsidRPr="004F76AE">
        <w:rPr>
          <w:rFonts w:eastAsia="Times New Roman"/>
          <w:bCs/>
          <w:color w:val="000000"/>
          <w:sz w:val="28"/>
          <w:szCs w:val="28"/>
          <w:lang w:val="uk-UA" w:eastAsia="uk-UA"/>
        </w:rPr>
        <w:t xml:space="preserve"> (літ</w:t>
      </w:r>
      <w:r w:rsidR="007271E8" w:rsidRPr="004F76AE">
        <w:rPr>
          <w:rFonts w:eastAsia="Times New Roman"/>
          <w:bCs/>
          <w:color w:val="000000"/>
          <w:sz w:val="28"/>
          <w:szCs w:val="28"/>
          <w:lang w:val="uk-UA" w:eastAsia="uk-UA"/>
        </w:rPr>
        <w:t>. Ж-2, літ. З-1</w:t>
      </w:r>
      <w:r w:rsidR="00FC731E" w:rsidRPr="004F76AE">
        <w:rPr>
          <w:rFonts w:eastAsia="Times New Roman"/>
          <w:bCs/>
          <w:color w:val="000000"/>
          <w:sz w:val="28"/>
          <w:szCs w:val="28"/>
          <w:lang w:val="uk-UA" w:eastAsia="uk-UA"/>
        </w:rPr>
        <w:t>)</w:t>
      </w:r>
      <w:r w:rsidR="00AC1106" w:rsidRPr="004F76AE">
        <w:rPr>
          <w:rFonts w:eastAsia="Times New Roman"/>
          <w:bCs/>
          <w:color w:val="000000"/>
          <w:sz w:val="28"/>
          <w:szCs w:val="28"/>
          <w:lang w:val="uk-UA" w:eastAsia="uk-UA"/>
        </w:rPr>
        <w:t>,</w:t>
      </w:r>
      <w:r w:rsidR="00EB15E9" w:rsidRPr="004F76AE">
        <w:rPr>
          <w:rFonts w:eastAsia="Times New Roman"/>
          <w:bCs/>
          <w:color w:val="000000"/>
          <w:sz w:val="28"/>
          <w:szCs w:val="28"/>
          <w:lang w:val="uk-UA" w:eastAsia="uk-UA"/>
        </w:rPr>
        <w:t xml:space="preserve"> та інше майно</w:t>
      </w:r>
      <w:r w:rsidR="00AE481B" w:rsidRPr="004F76AE">
        <w:rPr>
          <w:rFonts w:eastAsia="Times New Roman"/>
          <w:bCs/>
          <w:color w:val="000000"/>
          <w:sz w:val="28"/>
          <w:szCs w:val="28"/>
          <w:lang w:val="uk-UA" w:eastAsia="uk-UA"/>
        </w:rPr>
        <w:t xml:space="preserve"> до комунальної власності територіальної громади м. Дніпра за умови прийняття відповідного рішення Дніпровською міською радою</w:t>
      </w:r>
      <w:r w:rsidR="00AC1106" w:rsidRPr="004F76AE">
        <w:rPr>
          <w:rFonts w:eastAsia="Times New Roman"/>
          <w:bCs/>
          <w:color w:val="000000"/>
          <w:sz w:val="28"/>
          <w:szCs w:val="28"/>
          <w:lang w:val="uk-UA" w:eastAsia="uk-UA"/>
        </w:rPr>
        <w:t xml:space="preserve"> згідно з чинним законодавством України</w:t>
      </w:r>
      <w:r w:rsidR="00AE481B" w:rsidRPr="004F76AE">
        <w:rPr>
          <w:rFonts w:eastAsia="Times New Roman"/>
          <w:bCs/>
          <w:color w:val="000000"/>
          <w:sz w:val="28"/>
          <w:szCs w:val="28"/>
          <w:lang w:val="uk-UA" w:eastAsia="uk-UA"/>
        </w:rPr>
        <w:t xml:space="preserve">. </w:t>
      </w:r>
    </w:p>
    <w:p w:rsidR="00D03A21" w:rsidRPr="004F76AE" w:rsidRDefault="00D03A21" w:rsidP="003C513F">
      <w:pPr>
        <w:pStyle w:val="a3"/>
        <w:spacing w:after="0" w:line="240" w:lineRule="auto"/>
        <w:ind w:firstLine="709"/>
        <w:jc w:val="both"/>
        <w:rPr>
          <w:sz w:val="28"/>
          <w:szCs w:val="28"/>
          <w:lang w:val="uk-UA"/>
        </w:rPr>
      </w:pPr>
    </w:p>
    <w:p w:rsidR="00D03A21" w:rsidRPr="004F76AE" w:rsidRDefault="00E46B52" w:rsidP="00D71C8A">
      <w:pPr>
        <w:pStyle w:val="a3"/>
        <w:spacing w:after="0" w:line="240" w:lineRule="auto"/>
        <w:ind w:firstLine="709"/>
        <w:jc w:val="both"/>
        <w:rPr>
          <w:sz w:val="28"/>
          <w:szCs w:val="28"/>
          <w:lang w:val="uk-UA"/>
        </w:rPr>
      </w:pPr>
      <w:r>
        <w:rPr>
          <w:sz w:val="28"/>
          <w:szCs w:val="28"/>
          <w:lang w:val="uk-UA"/>
        </w:rPr>
        <w:t>1.18</w:t>
      </w:r>
      <w:r w:rsidR="00AE481B" w:rsidRPr="004F76AE">
        <w:rPr>
          <w:sz w:val="28"/>
          <w:szCs w:val="28"/>
          <w:lang w:val="uk-UA"/>
        </w:rPr>
        <w:t xml:space="preserve">. Індивідуально визначене майно (згідно з додатком </w:t>
      </w:r>
      <w:r>
        <w:rPr>
          <w:sz w:val="28"/>
          <w:szCs w:val="28"/>
          <w:lang w:val="uk-UA"/>
        </w:rPr>
        <w:t>6</w:t>
      </w:r>
      <w:r w:rsidR="00AE481B" w:rsidRPr="004F76AE">
        <w:rPr>
          <w:sz w:val="28"/>
          <w:szCs w:val="28"/>
          <w:lang w:val="uk-UA"/>
        </w:rPr>
        <w:t>)                                з господарського відання комунального підприємства „Департамент екобезпеки, природокористування та енергозбереження” Дніпро</w:t>
      </w:r>
      <w:r w:rsidR="009E1059" w:rsidRPr="004F76AE">
        <w:rPr>
          <w:sz w:val="28"/>
          <w:szCs w:val="28"/>
          <w:lang w:val="uk-UA"/>
        </w:rPr>
        <w:t>-</w:t>
      </w:r>
      <w:r w:rsidR="00AE481B" w:rsidRPr="004F76AE">
        <w:rPr>
          <w:sz w:val="28"/>
          <w:szCs w:val="28"/>
          <w:lang w:val="uk-UA"/>
        </w:rPr>
        <w:t xml:space="preserve">петровської обласної ради” у господарське відання комунального підприємства Дніпропетровської обласної ради </w:t>
      </w:r>
      <w:proofErr w:type="spellStart"/>
      <w:r w:rsidR="00AE481B" w:rsidRPr="004F76AE">
        <w:rPr>
          <w:sz w:val="28"/>
          <w:szCs w:val="28"/>
          <w:lang w:val="uk-UA"/>
        </w:rPr>
        <w:t>„Аульський</w:t>
      </w:r>
      <w:proofErr w:type="spellEnd"/>
      <w:r w:rsidR="00AE481B" w:rsidRPr="004F76AE">
        <w:rPr>
          <w:sz w:val="28"/>
          <w:szCs w:val="28"/>
          <w:lang w:val="uk-UA"/>
        </w:rPr>
        <w:t xml:space="preserve"> водовід”. </w:t>
      </w:r>
    </w:p>
    <w:p w:rsidR="00AE481B" w:rsidRPr="004F76AE" w:rsidRDefault="00E46B52" w:rsidP="003C513F">
      <w:pPr>
        <w:pStyle w:val="a3"/>
        <w:spacing w:after="0" w:line="240" w:lineRule="auto"/>
        <w:ind w:firstLine="720"/>
        <w:jc w:val="both"/>
        <w:rPr>
          <w:sz w:val="28"/>
          <w:szCs w:val="28"/>
          <w:lang w:val="uk-UA"/>
        </w:rPr>
      </w:pPr>
      <w:r>
        <w:rPr>
          <w:sz w:val="28"/>
          <w:szCs w:val="28"/>
          <w:lang w:val="uk-UA"/>
        </w:rPr>
        <w:lastRenderedPageBreak/>
        <w:t>1.19</w:t>
      </w:r>
      <w:r w:rsidR="00AE481B" w:rsidRPr="004F76AE">
        <w:rPr>
          <w:sz w:val="28"/>
          <w:szCs w:val="28"/>
          <w:lang w:val="uk-UA"/>
        </w:rPr>
        <w:t xml:space="preserve">. Медичне обладнання з субрахунка департаменту охорони здоров’я Дніпропетровської облдержадміністрації в оперативне управління комунальних підприємств (згідно з додатком </w:t>
      </w:r>
      <w:r>
        <w:rPr>
          <w:sz w:val="28"/>
          <w:szCs w:val="28"/>
          <w:lang w:val="uk-UA"/>
        </w:rPr>
        <w:t>7</w:t>
      </w:r>
      <w:r w:rsidR="00AE481B" w:rsidRPr="004F76AE">
        <w:rPr>
          <w:sz w:val="28"/>
          <w:szCs w:val="28"/>
          <w:lang w:val="uk-UA"/>
        </w:rPr>
        <w:t>), які належать до спільної власності територіальних громад сіл, селищ, міст Дніпропетровської області.</w:t>
      </w:r>
    </w:p>
    <w:p w:rsidR="00C67C24" w:rsidRPr="004F76AE" w:rsidRDefault="00C67C24" w:rsidP="003C513F">
      <w:pPr>
        <w:pStyle w:val="a3"/>
        <w:spacing w:after="0" w:line="240" w:lineRule="auto"/>
        <w:ind w:firstLine="720"/>
        <w:jc w:val="both"/>
        <w:rPr>
          <w:sz w:val="28"/>
          <w:szCs w:val="28"/>
          <w:lang w:val="uk-UA"/>
        </w:rPr>
      </w:pPr>
    </w:p>
    <w:p w:rsidR="00AE481B" w:rsidRPr="004F76AE" w:rsidRDefault="00AE481B" w:rsidP="003C513F">
      <w:pPr>
        <w:pStyle w:val="a3"/>
        <w:spacing w:after="0" w:line="240" w:lineRule="auto"/>
        <w:ind w:firstLine="720"/>
        <w:jc w:val="both"/>
        <w:rPr>
          <w:sz w:val="28"/>
          <w:szCs w:val="28"/>
          <w:lang w:val="uk-UA"/>
        </w:rPr>
      </w:pPr>
      <w:r w:rsidRPr="004F76AE">
        <w:rPr>
          <w:sz w:val="28"/>
          <w:szCs w:val="28"/>
          <w:lang w:val="uk-UA"/>
        </w:rPr>
        <w:t>1.2</w:t>
      </w:r>
      <w:r w:rsidR="00E46B52">
        <w:rPr>
          <w:sz w:val="28"/>
          <w:szCs w:val="28"/>
          <w:lang w:val="uk-UA"/>
        </w:rPr>
        <w:t>0</w:t>
      </w:r>
      <w:r w:rsidRPr="004F76AE">
        <w:rPr>
          <w:sz w:val="28"/>
          <w:szCs w:val="28"/>
          <w:lang w:val="uk-UA"/>
        </w:rPr>
        <w:t xml:space="preserve">. Медичне обладнання з субрахунка департаменту охорони здоров’я Дніпропетровської облдержадміністрації до комунальної власності територіальних громад сіл, селищ, міст Дніпропетровської області (згідно з додатком </w:t>
      </w:r>
      <w:r w:rsidR="00E46B52">
        <w:rPr>
          <w:sz w:val="28"/>
          <w:szCs w:val="28"/>
          <w:lang w:val="uk-UA"/>
        </w:rPr>
        <w:t>8</w:t>
      </w:r>
      <w:r w:rsidRPr="004F76AE">
        <w:rPr>
          <w:sz w:val="28"/>
          <w:szCs w:val="28"/>
          <w:lang w:val="uk-UA"/>
        </w:rPr>
        <w:t xml:space="preserve">) за умови прийняття рішень відповідними органами місцевого самоврядування згідно з чинним законодавством України. </w:t>
      </w:r>
    </w:p>
    <w:p w:rsidR="00097A17" w:rsidRPr="004F76AE" w:rsidRDefault="00097A17" w:rsidP="003C513F">
      <w:pPr>
        <w:ind w:firstLine="709"/>
        <w:jc w:val="both"/>
        <w:rPr>
          <w:rFonts w:eastAsia="SimSun"/>
          <w:color w:val="auto"/>
          <w:sz w:val="28"/>
          <w:szCs w:val="28"/>
          <w:lang w:eastAsia="ar-SA" w:bidi="hi-IN"/>
        </w:rPr>
      </w:pPr>
    </w:p>
    <w:p w:rsidR="00AE481B" w:rsidRPr="004F76AE" w:rsidRDefault="00AE481B" w:rsidP="003C513F">
      <w:pPr>
        <w:ind w:firstLine="709"/>
        <w:jc w:val="both"/>
        <w:rPr>
          <w:b/>
          <w:i/>
          <w:sz w:val="28"/>
          <w:szCs w:val="28"/>
        </w:rPr>
      </w:pPr>
      <w:r w:rsidRPr="004F76AE">
        <w:rPr>
          <w:rFonts w:eastAsia="SimSun"/>
          <w:color w:val="auto"/>
          <w:sz w:val="28"/>
          <w:szCs w:val="28"/>
          <w:lang w:eastAsia="ar-SA" w:bidi="hi-IN"/>
        </w:rPr>
        <w:t>1.2</w:t>
      </w:r>
      <w:r w:rsidR="00E46B52">
        <w:rPr>
          <w:rFonts w:eastAsia="SimSun"/>
          <w:color w:val="auto"/>
          <w:sz w:val="28"/>
          <w:szCs w:val="28"/>
          <w:lang w:eastAsia="ar-SA" w:bidi="hi-IN"/>
        </w:rPr>
        <w:t>1</w:t>
      </w:r>
      <w:r w:rsidRPr="004F76AE">
        <w:rPr>
          <w:rFonts w:eastAsia="SimSun"/>
          <w:color w:val="auto"/>
          <w:sz w:val="28"/>
          <w:szCs w:val="28"/>
          <w:lang w:eastAsia="ar-SA" w:bidi="hi-IN"/>
        </w:rPr>
        <w:t xml:space="preserve">. Споруди котелень, інженерні мережі та обладнання, розташовані за адресами: м. Дніпро, вул. Князя Володимира Великого, 28, вул. Саранська, 6, вул. Успенська, 14, вул. Філософська, 29,                                   вул. </w:t>
      </w:r>
      <w:proofErr w:type="spellStart"/>
      <w:r w:rsidRPr="004F76AE">
        <w:rPr>
          <w:rFonts w:eastAsia="SimSun"/>
          <w:color w:val="auto"/>
          <w:sz w:val="28"/>
          <w:szCs w:val="28"/>
          <w:lang w:eastAsia="ar-SA" w:bidi="hi-IN"/>
        </w:rPr>
        <w:t>Щепкіна</w:t>
      </w:r>
      <w:proofErr w:type="spellEnd"/>
      <w:r w:rsidRPr="004F76AE">
        <w:rPr>
          <w:rFonts w:eastAsia="SimSun"/>
          <w:color w:val="auto"/>
          <w:sz w:val="28"/>
          <w:szCs w:val="28"/>
          <w:lang w:eastAsia="ar-SA" w:bidi="hi-IN"/>
        </w:rPr>
        <w:t xml:space="preserve">, 35, з господарського відання комунального підприємства </w:t>
      </w:r>
      <w:proofErr w:type="spellStart"/>
      <w:r w:rsidRPr="004F76AE">
        <w:rPr>
          <w:rFonts w:eastAsia="SimSun"/>
          <w:color w:val="auto"/>
          <w:sz w:val="28"/>
          <w:szCs w:val="28"/>
          <w:lang w:eastAsia="ar-SA" w:bidi="hi-IN"/>
        </w:rPr>
        <w:t>„Дніпротеплоенерго</w:t>
      </w:r>
      <w:proofErr w:type="spellEnd"/>
      <w:r w:rsidRPr="004F76AE">
        <w:rPr>
          <w:rFonts w:eastAsia="SimSun"/>
          <w:color w:val="auto"/>
          <w:sz w:val="28"/>
          <w:szCs w:val="28"/>
          <w:lang w:eastAsia="ar-SA" w:bidi="hi-IN"/>
        </w:rPr>
        <w:t xml:space="preserve">” Дніпропетровської обласної ради” у господарське відання дочірнього підприємства </w:t>
      </w:r>
      <w:proofErr w:type="spellStart"/>
      <w:r w:rsidRPr="004F76AE">
        <w:rPr>
          <w:rFonts w:eastAsia="SimSun"/>
          <w:color w:val="auto"/>
          <w:sz w:val="28"/>
          <w:szCs w:val="28"/>
          <w:lang w:eastAsia="ar-SA" w:bidi="hi-IN"/>
        </w:rPr>
        <w:t>„Західтеплоенерго</w:t>
      </w:r>
      <w:proofErr w:type="spellEnd"/>
      <w:r w:rsidRPr="004F76AE">
        <w:rPr>
          <w:rFonts w:eastAsia="SimSun"/>
          <w:color w:val="auto"/>
          <w:sz w:val="28"/>
          <w:szCs w:val="28"/>
          <w:lang w:eastAsia="ar-SA" w:bidi="hi-IN"/>
        </w:rPr>
        <w:t xml:space="preserve">” комунального підприємства </w:t>
      </w:r>
      <w:proofErr w:type="spellStart"/>
      <w:r w:rsidRPr="004F76AE">
        <w:rPr>
          <w:rFonts w:eastAsia="SimSun"/>
          <w:color w:val="auto"/>
          <w:sz w:val="28"/>
          <w:szCs w:val="28"/>
          <w:lang w:eastAsia="ar-SA" w:bidi="hi-IN"/>
        </w:rPr>
        <w:t>„Дніпротеплоенерго</w:t>
      </w:r>
      <w:proofErr w:type="spellEnd"/>
      <w:r w:rsidRPr="004F76AE">
        <w:rPr>
          <w:rFonts w:eastAsia="SimSun"/>
          <w:color w:val="auto"/>
          <w:sz w:val="28"/>
          <w:szCs w:val="28"/>
          <w:lang w:eastAsia="ar-SA" w:bidi="hi-IN"/>
        </w:rPr>
        <w:t xml:space="preserve">” Дніпропетровської обласної ради”.                  </w:t>
      </w:r>
    </w:p>
    <w:p w:rsidR="00AE481B" w:rsidRPr="004F76AE" w:rsidRDefault="00AE481B" w:rsidP="003C513F">
      <w:pPr>
        <w:ind w:firstLine="709"/>
        <w:jc w:val="both"/>
        <w:rPr>
          <w:b/>
          <w:i/>
          <w:sz w:val="28"/>
          <w:szCs w:val="28"/>
        </w:rPr>
      </w:pPr>
    </w:p>
    <w:p w:rsidR="00AE481B" w:rsidRPr="004F76AE" w:rsidRDefault="00AE481B" w:rsidP="003C513F">
      <w:pPr>
        <w:ind w:firstLine="709"/>
        <w:jc w:val="both"/>
        <w:rPr>
          <w:sz w:val="28"/>
          <w:szCs w:val="28"/>
        </w:rPr>
      </w:pPr>
      <w:r w:rsidRPr="004F76AE">
        <w:rPr>
          <w:sz w:val="28"/>
          <w:szCs w:val="28"/>
        </w:rPr>
        <w:t>1.2</w:t>
      </w:r>
      <w:r w:rsidR="00E46B52">
        <w:rPr>
          <w:sz w:val="28"/>
          <w:szCs w:val="28"/>
        </w:rPr>
        <w:t>2</w:t>
      </w:r>
      <w:r w:rsidRPr="004F76AE">
        <w:rPr>
          <w:sz w:val="28"/>
          <w:szCs w:val="28"/>
        </w:rPr>
        <w:t xml:space="preserve">. </w:t>
      </w:r>
      <w:r w:rsidRPr="004F76AE">
        <w:rPr>
          <w:rFonts w:eastAsia="SimSun"/>
          <w:color w:val="auto"/>
          <w:sz w:val="28"/>
          <w:szCs w:val="28"/>
          <w:lang w:eastAsia="ar-SA" w:bidi="hi-IN"/>
        </w:rPr>
        <w:t xml:space="preserve">Споруди котелень, інженерні мережі та обладнання, розташовані за адресами: м. Дніпро, </w:t>
      </w:r>
      <w:r w:rsidRPr="004F76AE">
        <w:rPr>
          <w:sz w:val="28"/>
          <w:szCs w:val="28"/>
        </w:rPr>
        <w:t xml:space="preserve">вул. 20-річчя Перемоги, 30,                           вул. Івана </w:t>
      </w:r>
      <w:proofErr w:type="spellStart"/>
      <w:r w:rsidRPr="004F76AE">
        <w:rPr>
          <w:sz w:val="28"/>
          <w:szCs w:val="28"/>
        </w:rPr>
        <w:t>Акінфієва</w:t>
      </w:r>
      <w:proofErr w:type="spellEnd"/>
      <w:r w:rsidRPr="004F76AE">
        <w:rPr>
          <w:sz w:val="28"/>
          <w:szCs w:val="28"/>
        </w:rPr>
        <w:t>, 30</w:t>
      </w:r>
      <w:r w:rsidR="008D1F68" w:rsidRPr="004F76AE">
        <w:rPr>
          <w:sz w:val="28"/>
          <w:szCs w:val="28"/>
        </w:rPr>
        <w:t>Т</w:t>
      </w:r>
      <w:r w:rsidRPr="004F76AE">
        <w:rPr>
          <w:sz w:val="28"/>
          <w:szCs w:val="28"/>
        </w:rPr>
        <w:t xml:space="preserve">, просп. Олександра Поля, 83, з господарського відання дочірнього підприємства </w:t>
      </w:r>
      <w:proofErr w:type="spellStart"/>
      <w:r w:rsidRPr="004F76AE">
        <w:rPr>
          <w:sz w:val="28"/>
          <w:szCs w:val="28"/>
        </w:rPr>
        <w:t>„Північтепломережа</w:t>
      </w:r>
      <w:proofErr w:type="spellEnd"/>
      <w:r w:rsidRPr="004F76AE">
        <w:rPr>
          <w:sz w:val="28"/>
          <w:szCs w:val="28"/>
        </w:rPr>
        <w:t xml:space="preserve">” комунального підприємства </w:t>
      </w:r>
      <w:proofErr w:type="spellStart"/>
      <w:r w:rsidRPr="004F76AE">
        <w:rPr>
          <w:sz w:val="28"/>
          <w:szCs w:val="28"/>
        </w:rPr>
        <w:t>„Дніпротеплоенерго</w:t>
      </w:r>
      <w:proofErr w:type="spellEnd"/>
      <w:r w:rsidRPr="004F76AE">
        <w:rPr>
          <w:sz w:val="28"/>
          <w:szCs w:val="28"/>
        </w:rPr>
        <w:t xml:space="preserve">” Дніпропетровської обласної ради” в господарське відання дочірнього підприємства </w:t>
      </w:r>
      <w:proofErr w:type="spellStart"/>
      <w:r w:rsidRPr="004F76AE">
        <w:rPr>
          <w:sz w:val="28"/>
          <w:szCs w:val="28"/>
        </w:rPr>
        <w:t>„Східтеплоенерго</w:t>
      </w:r>
      <w:proofErr w:type="spellEnd"/>
      <w:r w:rsidRPr="004F76AE">
        <w:rPr>
          <w:sz w:val="28"/>
          <w:szCs w:val="28"/>
        </w:rPr>
        <w:t xml:space="preserve">” комунального підприємства </w:t>
      </w:r>
      <w:proofErr w:type="spellStart"/>
      <w:r w:rsidRPr="004F76AE">
        <w:rPr>
          <w:sz w:val="28"/>
          <w:szCs w:val="28"/>
        </w:rPr>
        <w:t>„Дніпротеплоенерго</w:t>
      </w:r>
      <w:proofErr w:type="spellEnd"/>
      <w:r w:rsidRPr="004F76AE">
        <w:rPr>
          <w:sz w:val="28"/>
          <w:szCs w:val="28"/>
        </w:rPr>
        <w:t xml:space="preserve">” Дніпропетровської обласної ради”. </w:t>
      </w:r>
    </w:p>
    <w:p w:rsidR="00D03A21" w:rsidRPr="004F76AE" w:rsidRDefault="00D03A21" w:rsidP="003C513F">
      <w:pPr>
        <w:ind w:firstLine="709"/>
        <w:jc w:val="both"/>
        <w:rPr>
          <w:sz w:val="28"/>
          <w:szCs w:val="28"/>
        </w:rPr>
      </w:pPr>
    </w:p>
    <w:p w:rsidR="00AE481B" w:rsidRPr="004F76AE" w:rsidRDefault="00AE481B" w:rsidP="003C513F">
      <w:pPr>
        <w:ind w:firstLine="709"/>
        <w:jc w:val="both"/>
        <w:rPr>
          <w:b/>
          <w:i/>
          <w:sz w:val="28"/>
          <w:szCs w:val="28"/>
        </w:rPr>
      </w:pPr>
      <w:r w:rsidRPr="004F76AE">
        <w:rPr>
          <w:sz w:val="28"/>
          <w:szCs w:val="28"/>
        </w:rPr>
        <w:t>1.2</w:t>
      </w:r>
      <w:r w:rsidR="00E46B52">
        <w:rPr>
          <w:sz w:val="28"/>
          <w:szCs w:val="28"/>
        </w:rPr>
        <w:t>3</w:t>
      </w:r>
      <w:r w:rsidRPr="004F76AE">
        <w:rPr>
          <w:sz w:val="28"/>
          <w:szCs w:val="28"/>
        </w:rPr>
        <w:t xml:space="preserve">. </w:t>
      </w:r>
      <w:r w:rsidRPr="004F76AE">
        <w:rPr>
          <w:rFonts w:eastAsia="SimSun"/>
          <w:color w:val="auto"/>
          <w:sz w:val="28"/>
          <w:szCs w:val="28"/>
          <w:lang w:eastAsia="ar-SA" w:bidi="hi-IN"/>
        </w:rPr>
        <w:t xml:space="preserve">Споруди котелень, інженерні мережі та обладнання, розташовані за адресами: м. Дніпро, </w:t>
      </w:r>
      <w:r w:rsidRPr="004F76AE">
        <w:rPr>
          <w:sz w:val="28"/>
          <w:szCs w:val="28"/>
        </w:rPr>
        <w:t xml:space="preserve">просп. Богдана Хмельницького, 23, вул. Шмідта, 26, з господарського відання дочірнього підприємства </w:t>
      </w:r>
      <w:proofErr w:type="spellStart"/>
      <w:r w:rsidRPr="004F76AE">
        <w:rPr>
          <w:sz w:val="28"/>
          <w:szCs w:val="28"/>
        </w:rPr>
        <w:t>„Північтепломережа</w:t>
      </w:r>
      <w:proofErr w:type="spellEnd"/>
      <w:r w:rsidRPr="004F76AE">
        <w:rPr>
          <w:sz w:val="28"/>
          <w:szCs w:val="28"/>
        </w:rPr>
        <w:t xml:space="preserve">” комунального підприємства </w:t>
      </w:r>
      <w:proofErr w:type="spellStart"/>
      <w:r w:rsidRPr="004F76AE">
        <w:rPr>
          <w:sz w:val="28"/>
          <w:szCs w:val="28"/>
        </w:rPr>
        <w:t>„Дніпротеплоенерго</w:t>
      </w:r>
      <w:proofErr w:type="spellEnd"/>
      <w:r w:rsidRPr="004F76AE">
        <w:rPr>
          <w:sz w:val="28"/>
          <w:szCs w:val="28"/>
        </w:rPr>
        <w:t xml:space="preserve">” Дніпропетровської обласної ради” в господарське відання дочірнього підприємства </w:t>
      </w:r>
      <w:proofErr w:type="spellStart"/>
      <w:r w:rsidRPr="004F76AE">
        <w:rPr>
          <w:sz w:val="28"/>
          <w:szCs w:val="28"/>
        </w:rPr>
        <w:t>„Південьтепломережа</w:t>
      </w:r>
      <w:proofErr w:type="spellEnd"/>
      <w:r w:rsidRPr="004F76AE">
        <w:rPr>
          <w:sz w:val="28"/>
          <w:szCs w:val="28"/>
        </w:rPr>
        <w:t xml:space="preserve">” комунального підприємства </w:t>
      </w:r>
      <w:proofErr w:type="spellStart"/>
      <w:r w:rsidRPr="004F76AE">
        <w:rPr>
          <w:sz w:val="28"/>
          <w:szCs w:val="28"/>
        </w:rPr>
        <w:t>„Дніпротеплоенерго</w:t>
      </w:r>
      <w:proofErr w:type="spellEnd"/>
      <w:r w:rsidRPr="004F76AE">
        <w:rPr>
          <w:sz w:val="28"/>
          <w:szCs w:val="28"/>
        </w:rPr>
        <w:t xml:space="preserve">” Дніпропетровської обласної ради”. </w:t>
      </w:r>
    </w:p>
    <w:p w:rsidR="00AE481B" w:rsidRPr="004F76AE" w:rsidRDefault="00AE481B" w:rsidP="003C513F">
      <w:pPr>
        <w:pStyle w:val="a3"/>
        <w:spacing w:after="0" w:line="240" w:lineRule="auto"/>
        <w:jc w:val="both"/>
        <w:rPr>
          <w:sz w:val="28"/>
          <w:szCs w:val="28"/>
          <w:lang w:val="uk-UA"/>
        </w:rPr>
      </w:pPr>
    </w:p>
    <w:p w:rsidR="00C40B31" w:rsidRPr="004F76AE" w:rsidRDefault="00C40B31" w:rsidP="003C513F">
      <w:pPr>
        <w:pStyle w:val="a3"/>
        <w:spacing w:after="0" w:line="240" w:lineRule="auto"/>
        <w:ind w:firstLine="709"/>
        <w:jc w:val="both"/>
        <w:rPr>
          <w:sz w:val="28"/>
          <w:szCs w:val="28"/>
          <w:lang w:val="uk-UA"/>
        </w:rPr>
      </w:pPr>
      <w:r w:rsidRPr="004F76AE">
        <w:rPr>
          <w:sz w:val="28"/>
          <w:szCs w:val="28"/>
          <w:lang w:val="uk-UA"/>
        </w:rPr>
        <w:t>1.2</w:t>
      </w:r>
      <w:r w:rsidR="00E46B52">
        <w:rPr>
          <w:sz w:val="28"/>
          <w:szCs w:val="28"/>
          <w:lang w:val="uk-UA"/>
        </w:rPr>
        <w:t>4</w:t>
      </w:r>
      <w:r w:rsidRPr="004F76AE">
        <w:rPr>
          <w:sz w:val="28"/>
          <w:szCs w:val="28"/>
          <w:lang w:val="uk-UA"/>
        </w:rPr>
        <w:t xml:space="preserve">. Автомобіль </w:t>
      </w:r>
      <w:r w:rsidRPr="004F76AE">
        <w:rPr>
          <w:sz w:val="28"/>
          <w:szCs w:val="28"/>
          <w:lang w:val="en-US"/>
        </w:rPr>
        <w:t>IVECO</w:t>
      </w:r>
      <w:r w:rsidRPr="004F76AE">
        <w:rPr>
          <w:sz w:val="28"/>
          <w:szCs w:val="28"/>
          <w:lang w:val="uk-UA"/>
        </w:rPr>
        <w:t xml:space="preserve"> </w:t>
      </w:r>
      <w:r w:rsidR="008576AC" w:rsidRPr="004F76AE">
        <w:rPr>
          <w:sz w:val="28"/>
          <w:szCs w:val="28"/>
          <w:lang w:val="en-US"/>
        </w:rPr>
        <w:t>DAIL</w:t>
      </w:r>
      <w:r w:rsidR="008576AC" w:rsidRPr="004F76AE">
        <w:rPr>
          <w:sz w:val="28"/>
          <w:szCs w:val="28"/>
          <w:lang w:val="uk-UA"/>
        </w:rPr>
        <w:t xml:space="preserve"> </w:t>
      </w:r>
      <w:r w:rsidR="008576AC" w:rsidRPr="004F76AE">
        <w:rPr>
          <w:sz w:val="28"/>
          <w:szCs w:val="28"/>
          <w:lang w:val="en-US"/>
        </w:rPr>
        <w:t>Y</w:t>
      </w:r>
      <w:r w:rsidRPr="004F76AE">
        <w:rPr>
          <w:sz w:val="28"/>
          <w:szCs w:val="28"/>
          <w:lang w:val="uk-UA"/>
        </w:rPr>
        <w:t xml:space="preserve"> 35</w:t>
      </w:r>
      <w:r w:rsidRPr="004F76AE">
        <w:rPr>
          <w:sz w:val="28"/>
          <w:szCs w:val="28"/>
          <w:lang w:val="en-US"/>
        </w:rPr>
        <w:t>S</w:t>
      </w:r>
      <w:r w:rsidRPr="004F76AE">
        <w:rPr>
          <w:sz w:val="28"/>
          <w:szCs w:val="28"/>
          <w:lang w:val="uk-UA"/>
        </w:rPr>
        <w:t>11</w:t>
      </w:r>
      <w:r w:rsidR="00014166" w:rsidRPr="004F76AE">
        <w:rPr>
          <w:sz w:val="28"/>
          <w:szCs w:val="28"/>
          <w:lang w:val="uk-UA"/>
        </w:rPr>
        <w:t xml:space="preserve"> спеціалізований вантажний</w:t>
      </w:r>
      <w:r w:rsidR="008576AC" w:rsidRPr="004F76AE">
        <w:rPr>
          <w:sz w:val="28"/>
          <w:szCs w:val="28"/>
          <w:lang w:val="uk-UA"/>
        </w:rPr>
        <w:t>-спеціалізований фургон малотон</w:t>
      </w:r>
      <w:r w:rsidR="00014166" w:rsidRPr="004F76AE">
        <w:rPr>
          <w:sz w:val="28"/>
          <w:szCs w:val="28"/>
          <w:lang w:val="uk-UA"/>
        </w:rPr>
        <w:t>ажний-В</w:t>
      </w:r>
      <w:r w:rsidRPr="004F76AE">
        <w:rPr>
          <w:sz w:val="28"/>
          <w:szCs w:val="28"/>
          <w:lang w:val="uk-UA"/>
        </w:rPr>
        <w:t xml:space="preserve">, реєстраційний номер </w:t>
      </w:r>
      <w:r w:rsidR="004A57AE" w:rsidRPr="004F76AE">
        <w:rPr>
          <w:sz w:val="28"/>
          <w:szCs w:val="28"/>
          <w:lang w:val="uk-UA"/>
        </w:rPr>
        <w:br/>
      </w:r>
      <w:r w:rsidRPr="004F76AE">
        <w:rPr>
          <w:sz w:val="28"/>
          <w:szCs w:val="28"/>
          <w:lang w:val="uk-UA"/>
        </w:rPr>
        <w:t xml:space="preserve">АЕ 3962 КВ, номер шасі </w:t>
      </w:r>
      <w:r w:rsidRPr="004F76AE">
        <w:rPr>
          <w:sz w:val="28"/>
          <w:szCs w:val="28"/>
          <w:lang w:val="en-US"/>
        </w:rPr>
        <w:t>ZCFC</w:t>
      </w:r>
      <w:r w:rsidRPr="004F76AE">
        <w:rPr>
          <w:sz w:val="28"/>
          <w:szCs w:val="28"/>
          <w:lang w:val="uk-UA"/>
        </w:rPr>
        <w:t xml:space="preserve">1357205267850, </w:t>
      </w:r>
      <w:r w:rsidR="008576AC" w:rsidRPr="004F76AE">
        <w:rPr>
          <w:sz w:val="28"/>
          <w:szCs w:val="28"/>
          <w:lang w:val="uk-UA"/>
        </w:rPr>
        <w:t xml:space="preserve"> </w:t>
      </w:r>
      <w:r w:rsidRPr="004F76AE">
        <w:rPr>
          <w:sz w:val="28"/>
          <w:szCs w:val="28"/>
          <w:lang w:val="uk-UA"/>
        </w:rPr>
        <w:t xml:space="preserve">2018 року випуску з господарського відання комунального підприємства „Департамент </w:t>
      </w:r>
      <w:r w:rsidRPr="004F76AE">
        <w:rPr>
          <w:sz w:val="28"/>
          <w:szCs w:val="28"/>
          <w:lang w:val="uk-UA"/>
        </w:rPr>
        <w:lastRenderedPageBreak/>
        <w:t>екобезпеки природокористування та енергозбереження” Дніпро</w:t>
      </w:r>
      <w:r w:rsidR="00EA02BC" w:rsidRPr="004F76AE">
        <w:rPr>
          <w:sz w:val="28"/>
          <w:szCs w:val="28"/>
          <w:lang w:val="uk-UA"/>
        </w:rPr>
        <w:t>-</w:t>
      </w:r>
      <w:r w:rsidRPr="004F76AE">
        <w:rPr>
          <w:sz w:val="28"/>
          <w:szCs w:val="28"/>
          <w:lang w:val="uk-UA"/>
        </w:rPr>
        <w:t>петровської обласної ради” у господарське відання комунального підприємства „Експлуатація автомобільних доріг” Дніпропетровської обласної ради”.</w:t>
      </w:r>
      <w:r w:rsidR="00014166" w:rsidRPr="004F76AE">
        <w:rPr>
          <w:sz w:val="28"/>
          <w:szCs w:val="28"/>
          <w:lang w:val="uk-UA"/>
        </w:rPr>
        <w:t xml:space="preserve"> </w:t>
      </w:r>
    </w:p>
    <w:p w:rsidR="00D03A21" w:rsidRPr="004F76AE" w:rsidRDefault="00D03A21" w:rsidP="003C513F">
      <w:pPr>
        <w:pStyle w:val="a3"/>
        <w:spacing w:after="0" w:line="240" w:lineRule="auto"/>
        <w:ind w:firstLine="709"/>
        <w:jc w:val="both"/>
        <w:rPr>
          <w:sz w:val="28"/>
          <w:szCs w:val="28"/>
          <w:lang w:val="uk-UA"/>
        </w:rPr>
      </w:pPr>
    </w:p>
    <w:p w:rsidR="00014166" w:rsidRPr="004F76AE" w:rsidRDefault="00C40B31" w:rsidP="003C513F">
      <w:pPr>
        <w:pStyle w:val="a3"/>
        <w:spacing w:after="0" w:line="240" w:lineRule="auto"/>
        <w:ind w:firstLine="709"/>
        <w:jc w:val="both"/>
        <w:rPr>
          <w:b/>
          <w:i/>
          <w:sz w:val="28"/>
          <w:szCs w:val="28"/>
          <w:lang w:val="uk-UA"/>
        </w:rPr>
      </w:pPr>
      <w:r w:rsidRPr="004F76AE">
        <w:rPr>
          <w:sz w:val="28"/>
          <w:szCs w:val="28"/>
          <w:lang w:val="uk-UA"/>
        </w:rPr>
        <w:t>1.2</w:t>
      </w:r>
      <w:r w:rsidR="00E46B52">
        <w:rPr>
          <w:sz w:val="28"/>
          <w:szCs w:val="28"/>
          <w:lang w:val="uk-UA"/>
        </w:rPr>
        <w:t>5</w:t>
      </w:r>
      <w:r w:rsidRPr="004F76AE">
        <w:rPr>
          <w:sz w:val="28"/>
          <w:szCs w:val="28"/>
          <w:lang w:val="uk-UA"/>
        </w:rPr>
        <w:t xml:space="preserve">. Автомобіль </w:t>
      </w:r>
      <w:r w:rsidR="00BF0BB3" w:rsidRPr="004F76AE">
        <w:rPr>
          <w:sz w:val="28"/>
          <w:szCs w:val="28"/>
          <w:lang w:val="uk-UA"/>
        </w:rPr>
        <w:t>ОПЕЛЬ ОМЕГА</w:t>
      </w:r>
      <w:r w:rsidRPr="004F76AE">
        <w:rPr>
          <w:sz w:val="28"/>
          <w:szCs w:val="28"/>
          <w:lang w:val="uk-UA"/>
        </w:rPr>
        <w:t xml:space="preserve">, реєстраційний номер </w:t>
      </w:r>
      <w:r w:rsidR="00BF0BB3" w:rsidRPr="004F76AE">
        <w:rPr>
          <w:sz w:val="28"/>
          <w:szCs w:val="28"/>
          <w:lang w:val="uk-UA"/>
        </w:rPr>
        <w:t>00729ІІ</w:t>
      </w:r>
      <w:r w:rsidRPr="004F76AE">
        <w:rPr>
          <w:sz w:val="28"/>
          <w:szCs w:val="28"/>
          <w:lang w:val="uk-UA"/>
        </w:rPr>
        <w:t xml:space="preserve">, </w:t>
      </w:r>
      <w:r w:rsidR="00014166" w:rsidRPr="004F76AE">
        <w:rPr>
          <w:sz w:val="28"/>
          <w:szCs w:val="28"/>
          <w:lang w:val="uk-UA"/>
        </w:rPr>
        <w:t xml:space="preserve">     </w:t>
      </w:r>
      <w:r w:rsidRPr="004F76AE">
        <w:rPr>
          <w:sz w:val="28"/>
          <w:szCs w:val="28"/>
          <w:lang w:val="uk-UA"/>
        </w:rPr>
        <w:t>2003 року випуску,</w:t>
      </w:r>
      <w:r w:rsidR="00BF0BB3" w:rsidRPr="004F76AE">
        <w:rPr>
          <w:sz w:val="28"/>
          <w:szCs w:val="28"/>
          <w:lang w:val="uk-UA"/>
        </w:rPr>
        <w:t xml:space="preserve"> номер шасі </w:t>
      </w:r>
      <w:r w:rsidR="00E3068D" w:rsidRPr="004F76AE">
        <w:rPr>
          <w:sz w:val="28"/>
          <w:szCs w:val="28"/>
          <w:lang w:val="en-US"/>
        </w:rPr>
        <w:t>WOLOVBF</w:t>
      </w:r>
      <w:r w:rsidR="00763FAB" w:rsidRPr="004F76AE">
        <w:rPr>
          <w:sz w:val="28"/>
          <w:szCs w:val="28"/>
          <w:lang w:val="uk-UA"/>
        </w:rPr>
        <w:t>6931112683</w:t>
      </w:r>
      <w:r w:rsidRPr="004F76AE">
        <w:rPr>
          <w:sz w:val="28"/>
          <w:szCs w:val="28"/>
          <w:lang w:val="uk-UA"/>
        </w:rPr>
        <w:t xml:space="preserve"> з господарського відання Дніпропетровського обласного комунального підприємства </w:t>
      </w:r>
      <w:proofErr w:type="spellStart"/>
      <w:r w:rsidRPr="004F76AE">
        <w:rPr>
          <w:sz w:val="28"/>
          <w:szCs w:val="28"/>
          <w:lang w:val="uk-UA"/>
        </w:rPr>
        <w:t>„Спецавтобаза</w:t>
      </w:r>
      <w:proofErr w:type="spellEnd"/>
      <w:r w:rsidRPr="004F76AE">
        <w:rPr>
          <w:sz w:val="28"/>
          <w:szCs w:val="28"/>
          <w:lang w:val="uk-UA"/>
        </w:rPr>
        <w:t>” у господарське відання комунального підприємства „Експлуатація автомобільних доріг” Дніпропетровської обласної ради”.</w:t>
      </w:r>
      <w:r w:rsidR="00014166" w:rsidRPr="004F76AE">
        <w:rPr>
          <w:sz w:val="28"/>
          <w:szCs w:val="28"/>
          <w:lang w:val="uk-UA"/>
        </w:rPr>
        <w:t xml:space="preserve"> </w:t>
      </w:r>
    </w:p>
    <w:p w:rsidR="00514731" w:rsidRPr="004F76AE" w:rsidRDefault="00514731" w:rsidP="003C513F">
      <w:pPr>
        <w:pStyle w:val="a3"/>
        <w:spacing w:after="0" w:line="240" w:lineRule="auto"/>
        <w:ind w:firstLine="709"/>
        <w:jc w:val="both"/>
        <w:rPr>
          <w:sz w:val="28"/>
          <w:szCs w:val="28"/>
          <w:lang w:val="uk-UA"/>
        </w:rPr>
      </w:pPr>
    </w:p>
    <w:p w:rsidR="00AE481B" w:rsidRPr="004F76AE" w:rsidRDefault="00AE481B" w:rsidP="003C513F">
      <w:pPr>
        <w:pStyle w:val="a3"/>
        <w:spacing w:after="0" w:line="240" w:lineRule="auto"/>
        <w:ind w:firstLine="709"/>
        <w:jc w:val="both"/>
        <w:rPr>
          <w:sz w:val="28"/>
          <w:szCs w:val="28"/>
          <w:lang w:val="uk-UA"/>
        </w:rPr>
      </w:pPr>
      <w:r w:rsidRPr="004F76AE">
        <w:rPr>
          <w:sz w:val="28"/>
          <w:szCs w:val="28"/>
          <w:lang w:val="uk-UA"/>
        </w:rPr>
        <w:t>2. Внести зміни:</w:t>
      </w:r>
    </w:p>
    <w:p w:rsidR="00C67C24" w:rsidRPr="004F76AE" w:rsidRDefault="00C67C24" w:rsidP="003C513F">
      <w:pPr>
        <w:pStyle w:val="a3"/>
        <w:spacing w:after="0" w:line="240" w:lineRule="auto"/>
        <w:ind w:firstLine="709"/>
        <w:jc w:val="both"/>
        <w:rPr>
          <w:sz w:val="28"/>
          <w:szCs w:val="28"/>
          <w:lang w:val="uk-UA"/>
        </w:rPr>
      </w:pPr>
    </w:p>
    <w:p w:rsidR="00AE481B" w:rsidRPr="004F76AE" w:rsidRDefault="00AE481B" w:rsidP="003C513F">
      <w:pPr>
        <w:pStyle w:val="a3"/>
        <w:spacing w:after="0" w:line="240" w:lineRule="auto"/>
        <w:ind w:firstLine="709"/>
        <w:jc w:val="both"/>
        <w:rPr>
          <w:sz w:val="28"/>
          <w:szCs w:val="28"/>
          <w:lang w:val="uk-UA"/>
        </w:rPr>
      </w:pPr>
      <w:r w:rsidRPr="004F76AE">
        <w:rPr>
          <w:sz w:val="28"/>
          <w:szCs w:val="28"/>
          <w:lang w:val="uk-UA"/>
        </w:rPr>
        <w:t>2.1.</w:t>
      </w:r>
      <w:r w:rsidRPr="004F76AE">
        <w:rPr>
          <w:rFonts w:eastAsia="SimSun"/>
          <w:sz w:val="28"/>
          <w:szCs w:val="28"/>
          <w:lang w:val="uk-UA" w:eastAsia="ar-SA" w:bidi="hi-IN"/>
        </w:rPr>
        <w:t xml:space="preserve"> До рішення Дніпропетровської обласної ради від 26 лютого                  2021 року № 53-4/</w:t>
      </w:r>
      <w:r w:rsidRPr="004F76AE">
        <w:rPr>
          <w:rFonts w:eastAsia="SimSun"/>
          <w:sz w:val="28"/>
          <w:szCs w:val="28"/>
          <w:lang w:val="en-US" w:eastAsia="ar-SA" w:bidi="hi-IN"/>
        </w:rPr>
        <w:t>VII</w:t>
      </w:r>
      <w:r w:rsidRPr="004F76AE">
        <w:rPr>
          <w:rFonts w:eastAsia="SimSun"/>
          <w:sz w:val="28"/>
          <w:szCs w:val="28"/>
          <w:lang w:val="uk-UA" w:eastAsia="ar-SA" w:bidi="hi-IN"/>
        </w:rPr>
        <w:t>І „Про деякі питання управління майном, що належить до спільної власності територіальних громад сіл, селищ, міст Дніпропетровської області”</w:t>
      </w:r>
      <w:r w:rsidRPr="004F76AE">
        <w:rPr>
          <w:sz w:val="28"/>
          <w:szCs w:val="28"/>
          <w:lang w:val="uk-UA"/>
        </w:rPr>
        <w:t>:</w:t>
      </w:r>
    </w:p>
    <w:p w:rsidR="00AE481B" w:rsidRPr="004F76AE" w:rsidRDefault="00AE481B" w:rsidP="003C513F">
      <w:pPr>
        <w:pStyle w:val="a3"/>
        <w:spacing w:after="0" w:line="240" w:lineRule="auto"/>
        <w:ind w:firstLine="709"/>
        <w:jc w:val="both"/>
        <w:rPr>
          <w:sz w:val="28"/>
          <w:szCs w:val="28"/>
          <w:lang w:val="uk-UA"/>
        </w:rPr>
      </w:pPr>
    </w:p>
    <w:p w:rsidR="00AE481B" w:rsidRPr="004F76AE" w:rsidRDefault="00AE481B" w:rsidP="003C513F">
      <w:pPr>
        <w:ind w:firstLine="709"/>
        <w:jc w:val="both"/>
        <w:rPr>
          <w:rFonts w:eastAsia="SimSun"/>
          <w:sz w:val="28"/>
          <w:szCs w:val="28"/>
          <w:lang w:eastAsia="ar-SA" w:bidi="hi-IN"/>
        </w:rPr>
      </w:pPr>
      <w:r w:rsidRPr="004F76AE">
        <w:rPr>
          <w:rFonts w:eastAsia="SimSun"/>
          <w:color w:val="auto"/>
          <w:sz w:val="28"/>
          <w:szCs w:val="28"/>
          <w:lang w:eastAsia="ar-SA" w:bidi="hi-IN"/>
        </w:rPr>
        <w:t>2.1.1. В</w:t>
      </w:r>
      <w:r w:rsidRPr="004F76AE">
        <w:rPr>
          <w:rFonts w:eastAsia="SimSun"/>
          <w:sz w:val="28"/>
          <w:szCs w:val="28"/>
          <w:lang w:eastAsia="ar-SA" w:bidi="hi-IN"/>
        </w:rPr>
        <w:t>икласти підпункт 1.1.3 у новій редакції:</w:t>
      </w:r>
    </w:p>
    <w:p w:rsidR="00AE481B" w:rsidRPr="004F76AE" w:rsidRDefault="00AE481B" w:rsidP="003C513F">
      <w:pPr>
        <w:ind w:firstLine="709"/>
        <w:jc w:val="both"/>
        <w:rPr>
          <w:b/>
          <w:i/>
          <w:sz w:val="28"/>
          <w:szCs w:val="28"/>
        </w:rPr>
      </w:pPr>
      <w:r w:rsidRPr="004F76AE">
        <w:rPr>
          <w:sz w:val="28"/>
          <w:szCs w:val="28"/>
        </w:rPr>
        <w:t xml:space="preserve">„Об’єкт завершеного будівництва „Благоустрій території парку Центральний в </w:t>
      </w:r>
      <w:proofErr w:type="spellStart"/>
      <w:r w:rsidRPr="004F76AE">
        <w:rPr>
          <w:sz w:val="28"/>
          <w:szCs w:val="28"/>
        </w:rPr>
        <w:t>смт</w:t>
      </w:r>
      <w:proofErr w:type="spellEnd"/>
      <w:r w:rsidRPr="004F76AE">
        <w:rPr>
          <w:sz w:val="28"/>
          <w:szCs w:val="28"/>
        </w:rPr>
        <w:t xml:space="preserve"> Межова </w:t>
      </w:r>
      <w:proofErr w:type="spellStart"/>
      <w:r w:rsidRPr="004F76AE">
        <w:rPr>
          <w:sz w:val="28"/>
          <w:szCs w:val="28"/>
        </w:rPr>
        <w:t>Межівського</w:t>
      </w:r>
      <w:proofErr w:type="spellEnd"/>
      <w:r w:rsidRPr="004F76AE">
        <w:rPr>
          <w:sz w:val="28"/>
          <w:szCs w:val="28"/>
        </w:rPr>
        <w:t xml:space="preserve"> району Дніпропетровської області – капітальний ремонт” до комунальної власності </w:t>
      </w:r>
      <w:proofErr w:type="spellStart"/>
      <w:r w:rsidRPr="004F76AE">
        <w:rPr>
          <w:sz w:val="28"/>
          <w:szCs w:val="28"/>
        </w:rPr>
        <w:t>Межівської</w:t>
      </w:r>
      <w:proofErr w:type="spellEnd"/>
      <w:r w:rsidRPr="004F76AE">
        <w:rPr>
          <w:sz w:val="28"/>
          <w:szCs w:val="28"/>
        </w:rPr>
        <w:t xml:space="preserve"> селищної територіальної громади </w:t>
      </w:r>
      <w:proofErr w:type="spellStart"/>
      <w:r w:rsidRPr="004F76AE">
        <w:rPr>
          <w:sz w:val="28"/>
          <w:szCs w:val="28"/>
        </w:rPr>
        <w:t>Межівського</w:t>
      </w:r>
      <w:proofErr w:type="spellEnd"/>
      <w:r w:rsidRPr="004F76AE">
        <w:rPr>
          <w:sz w:val="28"/>
          <w:szCs w:val="28"/>
        </w:rPr>
        <w:t xml:space="preserve"> (</w:t>
      </w:r>
      <w:proofErr w:type="spellStart"/>
      <w:r w:rsidRPr="004F76AE">
        <w:rPr>
          <w:sz w:val="28"/>
          <w:szCs w:val="28"/>
        </w:rPr>
        <w:t>Синельниківського</w:t>
      </w:r>
      <w:proofErr w:type="spellEnd"/>
      <w:r w:rsidRPr="004F76AE">
        <w:rPr>
          <w:sz w:val="28"/>
          <w:szCs w:val="28"/>
        </w:rPr>
        <w:t xml:space="preserve">) району за умови прийняття відповідного рішення </w:t>
      </w:r>
      <w:proofErr w:type="spellStart"/>
      <w:r w:rsidRPr="004F76AE">
        <w:rPr>
          <w:sz w:val="28"/>
          <w:szCs w:val="28"/>
        </w:rPr>
        <w:t>Межівською</w:t>
      </w:r>
      <w:proofErr w:type="spellEnd"/>
      <w:r w:rsidRPr="004F76AE">
        <w:rPr>
          <w:sz w:val="28"/>
          <w:szCs w:val="28"/>
        </w:rPr>
        <w:t xml:space="preserve"> селищною радою згідно з чинним законодавством України”. </w:t>
      </w:r>
    </w:p>
    <w:p w:rsidR="00AE481B" w:rsidRPr="004F76AE" w:rsidRDefault="00AE481B" w:rsidP="003C513F">
      <w:pPr>
        <w:jc w:val="both"/>
        <w:rPr>
          <w:b/>
          <w:i/>
          <w:sz w:val="28"/>
          <w:szCs w:val="28"/>
        </w:rPr>
      </w:pPr>
    </w:p>
    <w:p w:rsidR="00AE481B" w:rsidRPr="004F76AE" w:rsidRDefault="00AE481B" w:rsidP="003C513F">
      <w:pPr>
        <w:ind w:firstLine="709"/>
        <w:jc w:val="both"/>
        <w:rPr>
          <w:sz w:val="28"/>
          <w:szCs w:val="28"/>
        </w:rPr>
      </w:pPr>
      <w:r w:rsidRPr="004F76AE">
        <w:rPr>
          <w:sz w:val="28"/>
          <w:szCs w:val="28"/>
        </w:rPr>
        <w:t xml:space="preserve">2.1.2. Викласти додаток 9 у новій редакції (згідно з додатком </w:t>
      </w:r>
      <w:r w:rsidR="00E46B52">
        <w:rPr>
          <w:sz w:val="28"/>
          <w:szCs w:val="28"/>
        </w:rPr>
        <w:t>9</w:t>
      </w:r>
      <w:r w:rsidRPr="004F76AE">
        <w:rPr>
          <w:sz w:val="28"/>
          <w:szCs w:val="28"/>
        </w:rPr>
        <w:t xml:space="preserve">).                  </w:t>
      </w:r>
    </w:p>
    <w:p w:rsidR="00767B73" w:rsidRPr="004F76AE" w:rsidRDefault="00767B73" w:rsidP="003C513F">
      <w:pPr>
        <w:ind w:firstLine="709"/>
        <w:jc w:val="both"/>
        <w:rPr>
          <w:sz w:val="28"/>
          <w:szCs w:val="28"/>
        </w:rPr>
      </w:pPr>
    </w:p>
    <w:p w:rsidR="00AE481B" w:rsidRPr="004F76AE" w:rsidRDefault="00AE481B" w:rsidP="003C513F">
      <w:pPr>
        <w:ind w:firstLine="709"/>
        <w:jc w:val="both"/>
        <w:rPr>
          <w:sz w:val="28"/>
          <w:szCs w:val="28"/>
        </w:rPr>
      </w:pPr>
      <w:r w:rsidRPr="004F76AE">
        <w:rPr>
          <w:sz w:val="28"/>
          <w:szCs w:val="28"/>
        </w:rPr>
        <w:t>2.1.3. Викласти додаток 10 у новій редакції (згідно з додатком 1</w:t>
      </w:r>
      <w:r w:rsidR="00E46B52">
        <w:rPr>
          <w:sz w:val="28"/>
          <w:szCs w:val="28"/>
        </w:rPr>
        <w:t>0</w:t>
      </w:r>
      <w:r w:rsidRPr="004F76AE">
        <w:rPr>
          <w:sz w:val="28"/>
          <w:szCs w:val="28"/>
        </w:rPr>
        <w:t xml:space="preserve">). </w:t>
      </w:r>
    </w:p>
    <w:p w:rsidR="006F5DEC" w:rsidRPr="004F76AE" w:rsidRDefault="006F5DEC" w:rsidP="003C513F">
      <w:pPr>
        <w:ind w:firstLine="709"/>
        <w:jc w:val="both"/>
        <w:rPr>
          <w:b/>
          <w:i/>
          <w:sz w:val="28"/>
          <w:szCs w:val="28"/>
          <w:lang w:val="ru-RU"/>
        </w:rPr>
      </w:pPr>
    </w:p>
    <w:p w:rsidR="00AE481B" w:rsidRPr="004F76AE" w:rsidRDefault="00AE481B" w:rsidP="003C513F">
      <w:pPr>
        <w:ind w:firstLine="709"/>
        <w:jc w:val="both"/>
        <w:rPr>
          <w:sz w:val="28"/>
          <w:szCs w:val="28"/>
        </w:rPr>
      </w:pPr>
      <w:r w:rsidRPr="004F76AE">
        <w:rPr>
          <w:sz w:val="28"/>
          <w:szCs w:val="28"/>
        </w:rPr>
        <w:t>2.1.4. Викласти пункт 1.10 у новій редакції:</w:t>
      </w:r>
    </w:p>
    <w:p w:rsidR="00AE481B" w:rsidRPr="004F76AE" w:rsidRDefault="00AE481B" w:rsidP="003C513F">
      <w:pPr>
        <w:ind w:firstLine="709"/>
        <w:jc w:val="both"/>
        <w:rPr>
          <w:sz w:val="28"/>
          <w:szCs w:val="28"/>
        </w:rPr>
      </w:pPr>
      <w:r w:rsidRPr="004F76AE">
        <w:rPr>
          <w:sz w:val="28"/>
          <w:szCs w:val="28"/>
        </w:rPr>
        <w:t xml:space="preserve">„Нерухоме майно, розташоване за адресою: Дніпропетровська область, </w:t>
      </w:r>
      <w:proofErr w:type="spellStart"/>
      <w:r w:rsidRPr="004F76AE">
        <w:rPr>
          <w:sz w:val="28"/>
          <w:szCs w:val="28"/>
        </w:rPr>
        <w:t>Синельниківський</w:t>
      </w:r>
      <w:proofErr w:type="spellEnd"/>
      <w:r w:rsidRPr="004F76AE">
        <w:rPr>
          <w:sz w:val="28"/>
          <w:szCs w:val="28"/>
        </w:rPr>
        <w:t xml:space="preserve"> район, с. Михайлівка, вул. Шкільна, 41 та індивідуально визначене майно (опалювальна система, що обслуговує будівлю), закріплені на праві господарського відання за обласним комунальним підприємством „Фармація”, до комунальної власності </w:t>
      </w:r>
      <w:proofErr w:type="spellStart"/>
      <w:r w:rsidRPr="004F76AE">
        <w:rPr>
          <w:sz w:val="28"/>
          <w:szCs w:val="28"/>
        </w:rPr>
        <w:t>Раївської</w:t>
      </w:r>
      <w:proofErr w:type="spellEnd"/>
      <w:r w:rsidRPr="004F76AE">
        <w:rPr>
          <w:sz w:val="28"/>
          <w:szCs w:val="28"/>
        </w:rPr>
        <w:t xml:space="preserve"> сільської територіальної громади </w:t>
      </w:r>
      <w:proofErr w:type="spellStart"/>
      <w:r w:rsidRPr="004F76AE">
        <w:rPr>
          <w:sz w:val="28"/>
          <w:szCs w:val="28"/>
        </w:rPr>
        <w:t>Синельниківського</w:t>
      </w:r>
      <w:proofErr w:type="spellEnd"/>
      <w:r w:rsidRPr="004F76AE">
        <w:rPr>
          <w:sz w:val="28"/>
          <w:szCs w:val="28"/>
        </w:rPr>
        <w:t xml:space="preserve"> району за умови прийняття відповідного рішення </w:t>
      </w:r>
      <w:proofErr w:type="spellStart"/>
      <w:r w:rsidRPr="004F76AE">
        <w:rPr>
          <w:sz w:val="28"/>
          <w:szCs w:val="28"/>
        </w:rPr>
        <w:t>Раївською</w:t>
      </w:r>
      <w:proofErr w:type="spellEnd"/>
      <w:r w:rsidRPr="004F76AE">
        <w:rPr>
          <w:sz w:val="28"/>
          <w:szCs w:val="28"/>
        </w:rPr>
        <w:t xml:space="preserve"> сільською радою згідно з чинним законодавством України. </w:t>
      </w:r>
    </w:p>
    <w:p w:rsidR="00AE481B" w:rsidRPr="004F76AE" w:rsidRDefault="00AE481B" w:rsidP="003C513F">
      <w:pPr>
        <w:ind w:firstLine="709"/>
        <w:jc w:val="both"/>
        <w:rPr>
          <w:b/>
          <w:i/>
          <w:sz w:val="28"/>
          <w:szCs w:val="28"/>
        </w:rPr>
      </w:pPr>
      <w:r w:rsidRPr="004F76AE">
        <w:rPr>
          <w:sz w:val="28"/>
          <w:szCs w:val="28"/>
        </w:rPr>
        <w:t>Припинити право господарського відання за обласним комунальним підприємством „Фармація” після підписання акта приймання-передачі”.</w:t>
      </w:r>
      <w:r w:rsidRPr="004F76AE">
        <w:rPr>
          <w:sz w:val="28"/>
          <w:szCs w:val="28"/>
          <w:lang w:val="ru-RU"/>
        </w:rPr>
        <w:t xml:space="preserve"> </w:t>
      </w:r>
    </w:p>
    <w:p w:rsidR="00AE481B" w:rsidRPr="004F76AE" w:rsidRDefault="00AE481B" w:rsidP="003C513F">
      <w:pPr>
        <w:ind w:firstLine="708"/>
        <w:jc w:val="both"/>
        <w:rPr>
          <w:b/>
          <w:i/>
          <w:sz w:val="28"/>
          <w:szCs w:val="28"/>
        </w:rPr>
      </w:pPr>
    </w:p>
    <w:p w:rsidR="00AE481B" w:rsidRPr="004F76AE" w:rsidRDefault="0057313A" w:rsidP="003C513F">
      <w:pPr>
        <w:pStyle w:val="a3"/>
        <w:spacing w:after="0" w:line="240" w:lineRule="auto"/>
        <w:ind w:firstLine="709"/>
        <w:jc w:val="both"/>
        <w:rPr>
          <w:rFonts w:eastAsia="SimSun"/>
          <w:b/>
          <w:i/>
          <w:sz w:val="28"/>
          <w:szCs w:val="28"/>
          <w:lang w:val="uk-UA" w:eastAsia="ar-SA" w:bidi="hi-IN"/>
        </w:rPr>
      </w:pPr>
      <w:r w:rsidRPr="004F76AE">
        <w:rPr>
          <w:sz w:val="28"/>
          <w:szCs w:val="28"/>
        </w:rPr>
        <w:lastRenderedPageBreak/>
        <w:t xml:space="preserve">2.1.5. </w:t>
      </w:r>
      <w:proofErr w:type="spellStart"/>
      <w:r w:rsidRPr="004F76AE">
        <w:rPr>
          <w:sz w:val="28"/>
          <w:szCs w:val="28"/>
        </w:rPr>
        <w:t>Виключ</w:t>
      </w:r>
      <w:proofErr w:type="spellEnd"/>
      <w:r w:rsidRPr="004F76AE">
        <w:rPr>
          <w:sz w:val="28"/>
          <w:szCs w:val="28"/>
          <w:lang w:val="uk-UA"/>
        </w:rPr>
        <w:t>ти</w:t>
      </w:r>
      <w:r w:rsidR="00AE481B" w:rsidRPr="004F76AE">
        <w:rPr>
          <w:sz w:val="28"/>
          <w:szCs w:val="28"/>
        </w:rPr>
        <w:t xml:space="preserve"> з пункту 1.7 слова та </w:t>
      </w:r>
      <w:proofErr w:type="spellStart"/>
      <w:r w:rsidR="00AE481B" w:rsidRPr="004F76AE">
        <w:rPr>
          <w:sz w:val="28"/>
          <w:szCs w:val="28"/>
        </w:rPr>
        <w:t>цифри</w:t>
      </w:r>
      <w:proofErr w:type="spellEnd"/>
      <w:r w:rsidR="00AE481B" w:rsidRPr="004F76AE">
        <w:rPr>
          <w:sz w:val="28"/>
          <w:szCs w:val="28"/>
        </w:rPr>
        <w:t xml:space="preserve"> „</w:t>
      </w:r>
      <w:proofErr w:type="spellStart"/>
      <w:r w:rsidR="00AE481B" w:rsidRPr="004F76AE">
        <w:rPr>
          <w:sz w:val="28"/>
          <w:szCs w:val="28"/>
        </w:rPr>
        <w:t>вул</w:t>
      </w:r>
      <w:proofErr w:type="spellEnd"/>
      <w:r w:rsidR="00AE481B" w:rsidRPr="004F76AE">
        <w:rPr>
          <w:sz w:val="28"/>
          <w:szCs w:val="28"/>
        </w:rPr>
        <w:t xml:space="preserve">. </w:t>
      </w:r>
      <w:proofErr w:type="spellStart"/>
      <w:r w:rsidR="00AE481B" w:rsidRPr="004F76AE">
        <w:rPr>
          <w:sz w:val="28"/>
          <w:szCs w:val="28"/>
        </w:rPr>
        <w:t>Канатна</w:t>
      </w:r>
      <w:proofErr w:type="spellEnd"/>
      <w:r w:rsidR="00AE481B" w:rsidRPr="004F76AE">
        <w:rPr>
          <w:sz w:val="28"/>
          <w:szCs w:val="28"/>
        </w:rPr>
        <w:t xml:space="preserve">, 17”, </w:t>
      </w:r>
      <w:r w:rsidRPr="004F76AE">
        <w:rPr>
          <w:sz w:val="28"/>
          <w:szCs w:val="28"/>
          <w:lang w:val="uk-UA"/>
        </w:rPr>
        <w:br/>
      </w:r>
      <w:r w:rsidR="00AE481B" w:rsidRPr="004F76AE">
        <w:rPr>
          <w:sz w:val="28"/>
          <w:szCs w:val="28"/>
        </w:rPr>
        <w:t>„</w:t>
      </w:r>
      <w:proofErr w:type="spellStart"/>
      <w:r w:rsidR="00AE481B" w:rsidRPr="004F76AE">
        <w:rPr>
          <w:sz w:val="28"/>
          <w:szCs w:val="28"/>
        </w:rPr>
        <w:t>вул</w:t>
      </w:r>
      <w:proofErr w:type="spellEnd"/>
      <w:r w:rsidR="00AE481B" w:rsidRPr="004F76AE">
        <w:rPr>
          <w:sz w:val="28"/>
          <w:szCs w:val="28"/>
        </w:rPr>
        <w:t>. Велика</w:t>
      </w:r>
      <w:proofErr w:type="gramStart"/>
      <w:r w:rsidR="00AE481B" w:rsidRPr="004F76AE">
        <w:rPr>
          <w:sz w:val="28"/>
          <w:szCs w:val="28"/>
        </w:rPr>
        <w:t xml:space="preserve"> </w:t>
      </w:r>
      <w:proofErr w:type="spellStart"/>
      <w:r w:rsidR="00AE481B" w:rsidRPr="004F76AE">
        <w:rPr>
          <w:sz w:val="28"/>
          <w:szCs w:val="28"/>
        </w:rPr>
        <w:t>Д</w:t>
      </w:r>
      <w:proofErr w:type="gramEnd"/>
      <w:r w:rsidR="00AE481B" w:rsidRPr="004F76AE">
        <w:rPr>
          <w:sz w:val="28"/>
          <w:szCs w:val="28"/>
        </w:rPr>
        <w:t>іївська</w:t>
      </w:r>
      <w:proofErr w:type="spellEnd"/>
      <w:r w:rsidR="00AE481B" w:rsidRPr="004F76AE">
        <w:rPr>
          <w:sz w:val="28"/>
          <w:szCs w:val="28"/>
        </w:rPr>
        <w:t xml:space="preserve">, 111”. </w:t>
      </w:r>
    </w:p>
    <w:p w:rsidR="00AE481B" w:rsidRPr="004F76AE" w:rsidRDefault="00AE481B" w:rsidP="003C513F">
      <w:pPr>
        <w:jc w:val="both"/>
        <w:rPr>
          <w:b/>
          <w:i/>
          <w:sz w:val="28"/>
          <w:szCs w:val="28"/>
          <w:lang w:val="ru-RU"/>
        </w:rPr>
      </w:pPr>
    </w:p>
    <w:p w:rsidR="00AE481B" w:rsidRPr="004F76AE" w:rsidRDefault="00AE481B" w:rsidP="003C513F">
      <w:pPr>
        <w:ind w:firstLine="708"/>
        <w:jc w:val="both"/>
        <w:rPr>
          <w:sz w:val="28"/>
          <w:szCs w:val="28"/>
        </w:rPr>
      </w:pPr>
      <w:r w:rsidRPr="004F76AE">
        <w:rPr>
          <w:sz w:val="28"/>
          <w:szCs w:val="28"/>
        </w:rPr>
        <w:t>2.2. До рішення Дніпропетровської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w:t>
      </w:r>
    </w:p>
    <w:p w:rsidR="00AE481B" w:rsidRPr="004F76AE" w:rsidRDefault="00AE481B" w:rsidP="003C513F">
      <w:pPr>
        <w:ind w:firstLine="708"/>
        <w:jc w:val="both"/>
        <w:rPr>
          <w:sz w:val="28"/>
          <w:szCs w:val="28"/>
        </w:rPr>
      </w:pPr>
    </w:p>
    <w:p w:rsidR="00AE481B" w:rsidRPr="004F76AE" w:rsidRDefault="00AE481B" w:rsidP="003C513F">
      <w:pPr>
        <w:ind w:firstLine="709"/>
        <w:jc w:val="both"/>
        <w:rPr>
          <w:sz w:val="28"/>
          <w:szCs w:val="28"/>
        </w:rPr>
      </w:pPr>
      <w:r w:rsidRPr="004F76AE">
        <w:rPr>
          <w:sz w:val="28"/>
          <w:szCs w:val="28"/>
        </w:rPr>
        <w:t>2.2.1. Викла</w:t>
      </w:r>
      <w:r w:rsidR="0056777E" w:rsidRPr="004F76AE">
        <w:rPr>
          <w:sz w:val="28"/>
          <w:szCs w:val="28"/>
        </w:rPr>
        <w:t>сти</w:t>
      </w:r>
      <w:r w:rsidRPr="004F76AE">
        <w:rPr>
          <w:sz w:val="28"/>
          <w:szCs w:val="28"/>
        </w:rPr>
        <w:t xml:space="preserve"> пункт 1.15 у новій редакції: </w:t>
      </w:r>
    </w:p>
    <w:p w:rsidR="00AE481B" w:rsidRPr="004F76AE" w:rsidRDefault="00AE481B" w:rsidP="003C513F">
      <w:pPr>
        <w:ind w:firstLine="708"/>
        <w:jc w:val="both"/>
        <w:rPr>
          <w:sz w:val="28"/>
          <w:szCs w:val="28"/>
        </w:rPr>
      </w:pPr>
      <w:r w:rsidRPr="004F76AE">
        <w:rPr>
          <w:sz w:val="28"/>
          <w:szCs w:val="28"/>
        </w:rPr>
        <w:t xml:space="preserve">„Юридичну особу – комунальне підприємство „Нікопольська міська лікарня № 1”  Дніпропетровської обласної ради”, розташовану за адресою: </w:t>
      </w:r>
      <w:r w:rsidRPr="004F76AE">
        <w:rPr>
          <w:sz w:val="28"/>
          <w:szCs w:val="28"/>
        </w:rPr>
        <w:br/>
        <w:t xml:space="preserve">м. Нікополь, вул. 50 років НЗФ, буд. 2а, та закріплене за нею на праві оперативного управління нерухоме майно –  частина в будівлі хірургії                 літ. </w:t>
      </w:r>
      <w:r w:rsidR="00553AE5" w:rsidRPr="004F76AE">
        <w:rPr>
          <w:sz w:val="28"/>
          <w:szCs w:val="28"/>
        </w:rPr>
        <w:t>„</w:t>
      </w:r>
      <w:r w:rsidRPr="004F76AE">
        <w:rPr>
          <w:sz w:val="28"/>
          <w:szCs w:val="28"/>
        </w:rPr>
        <w:t>A-3</w:t>
      </w:r>
      <w:r w:rsidR="00553AE5" w:rsidRPr="004F76AE">
        <w:rPr>
          <w:sz w:val="28"/>
          <w:szCs w:val="28"/>
        </w:rPr>
        <w:t>”</w:t>
      </w:r>
      <w:r w:rsidRPr="004F76AE">
        <w:rPr>
          <w:sz w:val="28"/>
          <w:szCs w:val="28"/>
        </w:rPr>
        <w:t>, а саме: підвал І</w:t>
      </w:r>
      <w:r w:rsidR="00FA5F38">
        <w:rPr>
          <w:sz w:val="28"/>
          <w:szCs w:val="28"/>
          <w:lang w:val="ru-RU"/>
        </w:rPr>
        <w:t xml:space="preserve"> </w:t>
      </w:r>
      <w:r w:rsidR="00C73D25" w:rsidRPr="004F76AE">
        <w:rPr>
          <w:sz w:val="28"/>
          <w:szCs w:val="28"/>
        </w:rPr>
        <w:t>–</w:t>
      </w:r>
      <w:r w:rsidR="00FA5F38">
        <w:rPr>
          <w:sz w:val="28"/>
          <w:szCs w:val="28"/>
          <w:lang w:val="ru-RU"/>
        </w:rPr>
        <w:t xml:space="preserve"> </w:t>
      </w:r>
      <w:r w:rsidRPr="004F76AE">
        <w:rPr>
          <w:sz w:val="28"/>
          <w:szCs w:val="28"/>
        </w:rPr>
        <w:t>ХХІІ площею 416,6 кв. м; сходи XXIII</w:t>
      </w:r>
      <w:r w:rsidR="002C5273">
        <w:rPr>
          <w:sz w:val="28"/>
          <w:szCs w:val="28"/>
          <w:lang w:val="ru-RU"/>
        </w:rPr>
        <w:t xml:space="preserve"> </w:t>
      </w:r>
      <w:r w:rsidR="00C73D25" w:rsidRPr="004F76AE">
        <w:rPr>
          <w:sz w:val="28"/>
          <w:szCs w:val="28"/>
        </w:rPr>
        <w:t>–</w:t>
      </w:r>
      <w:r w:rsidR="002C5273">
        <w:rPr>
          <w:sz w:val="28"/>
          <w:szCs w:val="28"/>
          <w:lang w:val="ru-RU"/>
        </w:rPr>
        <w:t xml:space="preserve"> </w:t>
      </w:r>
      <w:r w:rsidRPr="004F76AE">
        <w:rPr>
          <w:sz w:val="28"/>
          <w:szCs w:val="28"/>
        </w:rPr>
        <w:t>XXV площею 54,3 кв. м, приміщення І поверху площею 1229,8 кв. м, сходи XXVI</w:t>
      </w:r>
      <w:r w:rsidR="002C5273" w:rsidRPr="00974095">
        <w:rPr>
          <w:sz w:val="28"/>
          <w:szCs w:val="28"/>
        </w:rPr>
        <w:t xml:space="preserve"> </w:t>
      </w:r>
      <w:r w:rsidR="00C73D25" w:rsidRPr="004F76AE">
        <w:rPr>
          <w:sz w:val="28"/>
          <w:szCs w:val="28"/>
        </w:rPr>
        <w:t>–</w:t>
      </w:r>
      <w:r w:rsidR="002C5273" w:rsidRPr="00974095">
        <w:rPr>
          <w:sz w:val="28"/>
          <w:szCs w:val="28"/>
        </w:rPr>
        <w:t xml:space="preserve"> </w:t>
      </w:r>
      <w:r w:rsidRPr="004F76AE">
        <w:rPr>
          <w:sz w:val="28"/>
          <w:szCs w:val="28"/>
        </w:rPr>
        <w:t>XXVІII площею 54,4 кв.</w:t>
      </w:r>
      <w:r w:rsidR="00805B3D" w:rsidRPr="004F76AE">
        <w:rPr>
          <w:sz w:val="28"/>
          <w:szCs w:val="28"/>
        </w:rPr>
        <w:t xml:space="preserve"> </w:t>
      </w:r>
      <w:r w:rsidRPr="004F76AE">
        <w:rPr>
          <w:sz w:val="28"/>
          <w:szCs w:val="28"/>
        </w:rPr>
        <w:t>м; II поверх площею 1183,0 кв. м; сходи ХХІХ</w:t>
      </w:r>
      <w:r w:rsidR="002C5273">
        <w:rPr>
          <w:sz w:val="28"/>
          <w:szCs w:val="28"/>
          <w:lang w:val="ru-RU"/>
        </w:rPr>
        <w:t xml:space="preserve"> </w:t>
      </w:r>
      <w:r w:rsidR="00C73D25" w:rsidRPr="004F76AE">
        <w:rPr>
          <w:sz w:val="28"/>
          <w:szCs w:val="28"/>
        </w:rPr>
        <w:t>–</w:t>
      </w:r>
      <w:r w:rsidR="002C5273">
        <w:rPr>
          <w:sz w:val="28"/>
          <w:szCs w:val="28"/>
          <w:lang w:val="ru-RU"/>
        </w:rPr>
        <w:t xml:space="preserve"> </w:t>
      </w:r>
      <w:r w:rsidRPr="004F76AE">
        <w:rPr>
          <w:sz w:val="28"/>
          <w:szCs w:val="28"/>
        </w:rPr>
        <w:t xml:space="preserve">ХХХІ площею 54,6 кв. м; III поверх площею 902,9 кв. м, загальною площею по частині будівлі хірургії </w:t>
      </w:r>
      <w:r w:rsidR="006C44C1" w:rsidRPr="004F76AE">
        <w:rPr>
          <w:sz w:val="28"/>
          <w:szCs w:val="28"/>
        </w:rPr>
        <w:t>„</w:t>
      </w:r>
      <w:r w:rsidRPr="004F76AE">
        <w:rPr>
          <w:sz w:val="28"/>
          <w:szCs w:val="28"/>
        </w:rPr>
        <w:t>А</w:t>
      </w:r>
      <w:r w:rsidR="00622DAA" w:rsidRPr="004F76AE">
        <w:rPr>
          <w:sz w:val="28"/>
          <w:szCs w:val="28"/>
        </w:rPr>
        <w:t>”</w:t>
      </w:r>
      <w:r w:rsidRPr="004F76AE">
        <w:rPr>
          <w:sz w:val="28"/>
          <w:szCs w:val="28"/>
        </w:rPr>
        <w:t xml:space="preserve"> 3895,6 кв. м, харчоблок </w:t>
      </w:r>
      <w:r w:rsidR="006C44C1" w:rsidRPr="004F76AE">
        <w:rPr>
          <w:sz w:val="28"/>
          <w:szCs w:val="28"/>
        </w:rPr>
        <w:t>„</w:t>
      </w:r>
      <w:r w:rsidRPr="004F76AE">
        <w:rPr>
          <w:sz w:val="28"/>
          <w:szCs w:val="28"/>
        </w:rPr>
        <w:t>Б</w:t>
      </w:r>
      <w:r w:rsidR="00622DAA" w:rsidRPr="004F76AE">
        <w:rPr>
          <w:sz w:val="28"/>
          <w:szCs w:val="28"/>
        </w:rPr>
        <w:t>”</w:t>
      </w:r>
      <w:r w:rsidRPr="004F76AE">
        <w:rPr>
          <w:sz w:val="28"/>
          <w:szCs w:val="28"/>
        </w:rPr>
        <w:t xml:space="preserve"> площею 131,6 кв. м; пральня </w:t>
      </w:r>
      <w:r w:rsidR="006C44C1" w:rsidRPr="004F76AE">
        <w:rPr>
          <w:sz w:val="28"/>
          <w:szCs w:val="28"/>
        </w:rPr>
        <w:t>„</w:t>
      </w:r>
      <w:r w:rsidRPr="004F76AE">
        <w:rPr>
          <w:sz w:val="28"/>
          <w:szCs w:val="28"/>
        </w:rPr>
        <w:t>В</w:t>
      </w:r>
      <w:r w:rsidR="00622DAA" w:rsidRPr="004F76AE">
        <w:rPr>
          <w:sz w:val="28"/>
          <w:szCs w:val="28"/>
        </w:rPr>
        <w:t>”</w:t>
      </w:r>
      <w:r w:rsidRPr="004F76AE">
        <w:rPr>
          <w:sz w:val="28"/>
          <w:szCs w:val="28"/>
        </w:rPr>
        <w:t xml:space="preserve"> площею 310,8 кв. м; гараж </w:t>
      </w:r>
      <w:r w:rsidR="006C44C1" w:rsidRPr="004F76AE">
        <w:rPr>
          <w:sz w:val="28"/>
          <w:szCs w:val="28"/>
        </w:rPr>
        <w:t>„</w:t>
      </w:r>
      <w:r w:rsidRPr="004F76AE">
        <w:rPr>
          <w:sz w:val="28"/>
          <w:szCs w:val="28"/>
        </w:rPr>
        <w:t>В</w:t>
      </w:r>
      <w:r w:rsidR="00126A7C" w:rsidRPr="004F76AE">
        <w:rPr>
          <w:sz w:val="28"/>
          <w:szCs w:val="28"/>
        </w:rPr>
        <w:t>'</w:t>
      </w:r>
      <w:r w:rsidR="00622DAA" w:rsidRPr="004F76AE">
        <w:rPr>
          <w:sz w:val="28"/>
          <w:szCs w:val="28"/>
        </w:rPr>
        <w:t>”</w:t>
      </w:r>
      <w:r w:rsidRPr="004F76AE">
        <w:rPr>
          <w:sz w:val="28"/>
          <w:szCs w:val="28"/>
        </w:rPr>
        <w:t xml:space="preserve"> площею 26,0 кв. м; інфекційний корпус площею 655,2 кв. м; бокси </w:t>
      </w:r>
      <w:r w:rsidR="006C44C1" w:rsidRPr="004F76AE">
        <w:rPr>
          <w:sz w:val="28"/>
          <w:szCs w:val="28"/>
        </w:rPr>
        <w:t>„</w:t>
      </w:r>
      <w:r w:rsidRPr="004F76AE">
        <w:rPr>
          <w:sz w:val="28"/>
          <w:szCs w:val="28"/>
        </w:rPr>
        <w:t>Д</w:t>
      </w:r>
      <w:r w:rsidR="00622DAA" w:rsidRPr="004F76AE">
        <w:rPr>
          <w:sz w:val="28"/>
          <w:szCs w:val="28"/>
        </w:rPr>
        <w:t>”</w:t>
      </w:r>
      <w:r w:rsidRPr="004F76AE">
        <w:rPr>
          <w:sz w:val="28"/>
          <w:szCs w:val="28"/>
        </w:rPr>
        <w:t xml:space="preserve"> загальною площею 812,2 кв. м; харчоблок </w:t>
      </w:r>
      <w:r w:rsidR="006C44C1" w:rsidRPr="004F76AE">
        <w:rPr>
          <w:sz w:val="28"/>
          <w:szCs w:val="28"/>
        </w:rPr>
        <w:t>„</w:t>
      </w:r>
      <w:r w:rsidRPr="004F76AE">
        <w:rPr>
          <w:sz w:val="28"/>
          <w:szCs w:val="28"/>
        </w:rPr>
        <w:t>Е</w:t>
      </w:r>
      <w:r w:rsidR="00622DAA" w:rsidRPr="004F76AE">
        <w:rPr>
          <w:sz w:val="28"/>
          <w:szCs w:val="28"/>
        </w:rPr>
        <w:t>”</w:t>
      </w:r>
      <w:r w:rsidRPr="004F76AE">
        <w:rPr>
          <w:sz w:val="28"/>
          <w:szCs w:val="28"/>
        </w:rPr>
        <w:t xml:space="preserve"> площею 549,1 кв. м; морг </w:t>
      </w:r>
      <w:r w:rsidR="006C44C1" w:rsidRPr="004F76AE">
        <w:rPr>
          <w:sz w:val="28"/>
          <w:szCs w:val="28"/>
        </w:rPr>
        <w:t>„</w:t>
      </w:r>
      <w:r w:rsidRPr="004F76AE">
        <w:rPr>
          <w:sz w:val="28"/>
          <w:szCs w:val="28"/>
        </w:rPr>
        <w:t>Ж</w:t>
      </w:r>
      <w:r w:rsidR="00622DAA" w:rsidRPr="004F76AE">
        <w:rPr>
          <w:sz w:val="28"/>
          <w:szCs w:val="28"/>
        </w:rPr>
        <w:t>”</w:t>
      </w:r>
      <w:r w:rsidRPr="004F76AE">
        <w:rPr>
          <w:sz w:val="28"/>
          <w:szCs w:val="28"/>
        </w:rPr>
        <w:t xml:space="preserve"> площею 436,2 кв. м; гараж </w:t>
      </w:r>
      <w:r w:rsidR="006C44C1" w:rsidRPr="004F76AE">
        <w:rPr>
          <w:sz w:val="28"/>
          <w:szCs w:val="28"/>
        </w:rPr>
        <w:t>„</w:t>
      </w:r>
      <w:r w:rsidRPr="004F76AE">
        <w:rPr>
          <w:sz w:val="28"/>
          <w:szCs w:val="28"/>
        </w:rPr>
        <w:t>З</w:t>
      </w:r>
      <w:r w:rsidR="00622DAA" w:rsidRPr="004F76AE">
        <w:rPr>
          <w:sz w:val="28"/>
          <w:szCs w:val="28"/>
        </w:rPr>
        <w:t>”</w:t>
      </w:r>
      <w:r w:rsidRPr="004F76AE">
        <w:rPr>
          <w:sz w:val="28"/>
          <w:szCs w:val="28"/>
        </w:rPr>
        <w:t xml:space="preserve"> площею 24,8 кв. м, загальною площею будівель 6762,2 кв. м, що </w:t>
      </w:r>
      <w:r w:rsidR="006D3ED0" w:rsidRPr="004F76AE">
        <w:rPr>
          <w:sz w:val="28"/>
          <w:szCs w:val="28"/>
        </w:rPr>
        <w:t>становить</w:t>
      </w:r>
      <w:r w:rsidRPr="004F76AE">
        <w:rPr>
          <w:sz w:val="28"/>
          <w:szCs w:val="28"/>
        </w:rPr>
        <w:t xml:space="preserve"> 2109/2133 частин</w:t>
      </w:r>
      <w:r w:rsidR="0062513A" w:rsidRPr="0062513A">
        <w:rPr>
          <w:sz w:val="28"/>
          <w:szCs w:val="28"/>
        </w:rPr>
        <w:t>и</w:t>
      </w:r>
      <w:r w:rsidRPr="004F76AE">
        <w:rPr>
          <w:sz w:val="28"/>
          <w:szCs w:val="28"/>
        </w:rPr>
        <w:t xml:space="preserve"> від </w:t>
      </w:r>
      <w:r w:rsidR="009B6D7C" w:rsidRPr="004F76AE">
        <w:rPr>
          <w:sz w:val="28"/>
          <w:szCs w:val="28"/>
        </w:rPr>
        <w:t>у</w:t>
      </w:r>
      <w:r w:rsidRPr="004F76AE">
        <w:rPr>
          <w:sz w:val="28"/>
          <w:szCs w:val="28"/>
        </w:rPr>
        <w:t>сього нерухомого майна</w:t>
      </w:r>
      <w:r w:rsidR="0044491D" w:rsidRPr="004F76AE">
        <w:rPr>
          <w:sz w:val="28"/>
          <w:szCs w:val="28"/>
        </w:rPr>
        <w:t>,</w:t>
      </w:r>
      <w:r w:rsidRPr="004F76AE">
        <w:rPr>
          <w:sz w:val="28"/>
          <w:szCs w:val="28"/>
        </w:rPr>
        <w:t xml:space="preserve">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AE481B" w:rsidRPr="004F76AE" w:rsidRDefault="00AE481B" w:rsidP="003C513F">
      <w:pPr>
        <w:ind w:firstLine="709"/>
        <w:jc w:val="both"/>
        <w:rPr>
          <w:sz w:val="28"/>
          <w:szCs w:val="28"/>
        </w:rPr>
      </w:pPr>
      <w:r w:rsidRPr="004F76AE">
        <w:rPr>
          <w:sz w:val="28"/>
          <w:szCs w:val="28"/>
        </w:rPr>
        <w:t xml:space="preserve">Скасувати пункт 3.9 рішення Дніпропетровської обласної ради </w:t>
      </w:r>
      <w:r w:rsidR="00FA5F38" w:rsidRPr="00FA5F38">
        <w:rPr>
          <w:sz w:val="28"/>
          <w:szCs w:val="28"/>
        </w:rPr>
        <w:t xml:space="preserve">                  </w:t>
      </w:r>
      <w:r w:rsidRPr="004F76AE">
        <w:rPr>
          <w:sz w:val="28"/>
          <w:szCs w:val="28"/>
        </w:rPr>
        <w:t xml:space="preserve">від </w:t>
      </w:r>
      <w:r w:rsidR="00D42B59" w:rsidRPr="004F76AE">
        <w:rPr>
          <w:sz w:val="28"/>
          <w:szCs w:val="28"/>
        </w:rPr>
        <w:t xml:space="preserve">05 червня 2020 року </w:t>
      </w:r>
      <w:r w:rsidRPr="004F76AE">
        <w:rPr>
          <w:sz w:val="28"/>
          <w:szCs w:val="28"/>
        </w:rPr>
        <w:t>№ 610-23/</w:t>
      </w:r>
      <w:r w:rsidRPr="004F76AE">
        <w:rPr>
          <w:sz w:val="28"/>
          <w:szCs w:val="28"/>
          <w:lang w:val="en-US"/>
        </w:rPr>
        <w:t>VII</w:t>
      </w:r>
      <w:r w:rsidRPr="004F76AE">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767B73" w:rsidRPr="004F76AE" w:rsidRDefault="00AE481B" w:rsidP="003C513F">
      <w:pPr>
        <w:ind w:firstLine="709"/>
        <w:jc w:val="both"/>
        <w:rPr>
          <w:sz w:val="28"/>
          <w:szCs w:val="28"/>
        </w:rPr>
      </w:pPr>
      <w:r w:rsidRPr="004F76AE">
        <w:rPr>
          <w:sz w:val="28"/>
          <w:szCs w:val="28"/>
        </w:rPr>
        <w:t xml:space="preserve">  </w:t>
      </w:r>
    </w:p>
    <w:p w:rsidR="00AE481B" w:rsidRPr="004F76AE" w:rsidRDefault="00AE481B" w:rsidP="003C513F">
      <w:pPr>
        <w:ind w:firstLine="709"/>
        <w:jc w:val="both"/>
        <w:rPr>
          <w:sz w:val="28"/>
          <w:szCs w:val="28"/>
        </w:rPr>
      </w:pPr>
      <w:r w:rsidRPr="004F76AE">
        <w:rPr>
          <w:rFonts w:eastAsia="SimSun"/>
          <w:b/>
          <w:i/>
          <w:sz w:val="28"/>
          <w:szCs w:val="28"/>
          <w:lang w:eastAsia="ar-SA" w:bidi="hi-IN"/>
        </w:rPr>
        <w:t xml:space="preserve"> </w:t>
      </w:r>
      <w:r w:rsidRPr="004F76AE">
        <w:rPr>
          <w:sz w:val="28"/>
          <w:szCs w:val="28"/>
        </w:rPr>
        <w:t>2.2.2. Викла</w:t>
      </w:r>
      <w:r w:rsidR="00345F68" w:rsidRPr="004F76AE">
        <w:rPr>
          <w:sz w:val="28"/>
          <w:szCs w:val="28"/>
        </w:rPr>
        <w:t>сти</w:t>
      </w:r>
      <w:r w:rsidRPr="004F76AE">
        <w:rPr>
          <w:sz w:val="28"/>
          <w:szCs w:val="28"/>
        </w:rPr>
        <w:t xml:space="preserve"> пункт 1.12 у новій редакції: </w:t>
      </w:r>
    </w:p>
    <w:p w:rsidR="00AE481B" w:rsidRPr="004F76AE" w:rsidRDefault="00AE481B" w:rsidP="003C513F">
      <w:pPr>
        <w:ind w:firstLine="708"/>
        <w:jc w:val="both"/>
        <w:rPr>
          <w:sz w:val="28"/>
          <w:szCs w:val="28"/>
        </w:rPr>
      </w:pPr>
      <w:r w:rsidRPr="004F76AE">
        <w:rPr>
          <w:sz w:val="28"/>
          <w:szCs w:val="28"/>
        </w:rPr>
        <w:t>„Юридичну особу – комунальне підприємство „Нікопольська міська лікарня № 4”  Дніпропетровської обласної ради”, розташовану за адресою: м. Нікополь, просп. Трубників, буд. 50, та закріплене за нею на праві оперативного управління нерухоме майно ‒ в будівлі літ. А-5 підвал: приміщення № І</w:t>
      </w:r>
      <w:r w:rsidR="00FB3A86">
        <w:rPr>
          <w:sz w:val="28"/>
          <w:szCs w:val="28"/>
          <w:lang w:val="ru-RU"/>
        </w:rPr>
        <w:t xml:space="preserve"> </w:t>
      </w:r>
      <w:r w:rsidR="00523CCD" w:rsidRPr="004F76AE">
        <w:rPr>
          <w:sz w:val="28"/>
          <w:szCs w:val="28"/>
        </w:rPr>
        <w:t>–</w:t>
      </w:r>
      <w:r w:rsidR="00FB3A86">
        <w:rPr>
          <w:sz w:val="28"/>
          <w:szCs w:val="28"/>
          <w:lang w:val="ru-RU"/>
        </w:rPr>
        <w:t xml:space="preserve"> </w:t>
      </w:r>
      <w:r w:rsidRPr="004F76AE">
        <w:rPr>
          <w:sz w:val="28"/>
          <w:szCs w:val="28"/>
        </w:rPr>
        <w:t>XVII площею 663,1 кв. м; сходи XVIII</w:t>
      </w:r>
      <w:r w:rsidR="00FB3A86">
        <w:rPr>
          <w:sz w:val="28"/>
          <w:szCs w:val="28"/>
          <w:lang w:val="ru-RU"/>
        </w:rPr>
        <w:t xml:space="preserve"> </w:t>
      </w:r>
      <w:r w:rsidR="00523CCD" w:rsidRPr="004F76AE">
        <w:rPr>
          <w:sz w:val="28"/>
          <w:szCs w:val="28"/>
        </w:rPr>
        <w:t>–</w:t>
      </w:r>
      <w:r w:rsidR="00FB3A86">
        <w:rPr>
          <w:sz w:val="28"/>
          <w:szCs w:val="28"/>
          <w:lang w:val="ru-RU"/>
        </w:rPr>
        <w:t xml:space="preserve"> </w:t>
      </w:r>
      <w:r w:rsidRPr="004F76AE">
        <w:rPr>
          <w:sz w:val="28"/>
          <w:szCs w:val="28"/>
        </w:rPr>
        <w:t>XXI площею                   42,4 кв. м; приміщення І поверху № 1-23, 25-36, 38, 40-51 площею                       619,2 кв. м; сходи ХХІІ</w:t>
      </w:r>
      <w:r w:rsidR="00FB3A86" w:rsidRPr="00FA5F38">
        <w:rPr>
          <w:sz w:val="28"/>
          <w:szCs w:val="28"/>
        </w:rPr>
        <w:t xml:space="preserve"> </w:t>
      </w:r>
      <w:r w:rsidR="00523CCD" w:rsidRPr="004F76AE">
        <w:rPr>
          <w:sz w:val="28"/>
          <w:szCs w:val="28"/>
        </w:rPr>
        <w:t>–</w:t>
      </w:r>
      <w:r w:rsidR="00FB3A86" w:rsidRPr="00FA5F38">
        <w:rPr>
          <w:sz w:val="28"/>
          <w:szCs w:val="28"/>
        </w:rPr>
        <w:t xml:space="preserve"> </w:t>
      </w:r>
      <w:r w:rsidRPr="004F76AE">
        <w:rPr>
          <w:sz w:val="28"/>
          <w:szCs w:val="28"/>
        </w:rPr>
        <w:t>ХХШ площею 43,4 кв. м; II поверх площею                     683,2 кв. м; сходи XXIV</w:t>
      </w:r>
      <w:r w:rsidR="00FB3A86">
        <w:rPr>
          <w:sz w:val="28"/>
          <w:szCs w:val="28"/>
          <w:lang w:val="ru-RU"/>
        </w:rPr>
        <w:t xml:space="preserve"> </w:t>
      </w:r>
      <w:r w:rsidR="00523CCD" w:rsidRPr="004F76AE">
        <w:rPr>
          <w:sz w:val="28"/>
          <w:szCs w:val="28"/>
        </w:rPr>
        <w:t>–</w:t>
      </w:r>
      <w:r w:rsidR="00FB3A86">
        <w:rPr>
          <w:sz w:val="28"/>
          <w:szCs w:val="28"/>
          <w:lang w:val="ru-RU"/>
        </w:rPr>
        <w:t xml:space="preserve"> </w:t>
      </w:r>
      <w:r w:rsidRPr="004F76AE">
        <w:rPr>
          <w:sz w:val="28"/>
          <w:szCs w:val="28"/>
        </w:rPr>
        <w:t>XXV площею 42,3 кв. м, III поверх площею                    683,5 кв. м; сходи XXVI</w:t>
      </w:r>
      <w:r w:rsidR="00FB3A86">
        <w:rPr>
          <w:sz w:val="28"/>
          <w:szCs w:val="28"/>
          <w:lang w:val="ru-RU"/>
        </w:rPr>
        <w:t xml:space="preserve"> </w:t>
      </w:r>
      <w:r w:rsidR="00523CCD" w:rsidRPr="004F76AE">
        <w:rPr>
          <w:sz w:val="28"/>
          <w:szCs w:val="28"/>
        </w:rPr>
        <w:t>–</w:t>
      </w:r>
      <w:r w:rsidR="00FB3A86">
        <w:rPr>
          <w:sz w:val="28"/>
          <w:szCs w:val="28"/>
          <w:lang w:val="ru-RU"/>
        </w:rPr>
        <w:t xml:space="preserve"> </w:t>
      </w:r>
      <w:r w:rsidRPr="004F76AE">
        <w:rPr>
          <w:sz w:val="28"/>
          <w:szCs w:val="28"/>
        </w:rPr>
        <w:t>XXVІI площею 44,3 кв. м; IV поверх площею                 690,9 кв. м; сходи XXVІII</w:t>
      </w:r>
      <w:r w:rsidR="00FB3A86">
        <w:rPr>
          <w:sz w:val="28"/>
          <w:szCs w:val="28"/>
          <w:lang w:val="ru-RU"/>
        </w:rPr>
        <w:t xml:space="preserve"> </w:t>
      </w:r>
      <w:r w:rsidR="00523CCD" w:rsidRPr="004F76AE">
        <w:rPr>
          <w:sz w:val="28"/>
          <w:szCs w:val="28"/>
        </w:rPr>
        <w:t>–</w:t>
      </w:r>
      <w:r w:rsidR="00FB3A86">
        <w:rPr>
          <w:sz w:val="28"/>
          <w:szCs w:val="28"/>
          <w:lang w:val="ru-RU"/>
        </w:rPr>
        <w:t xml:space="preserve"> </w:t>
      </w:r>
      <w:r w:rsidRPr="004F76AE">
        <w:rPr>
          <w:sz w:val="28"/>
          <w:szCs w:val="28"/>
        </w:rPr>
        <w:t xml:space="preserve">XXIX площею 43,4 кв. м; V поверх площею                   </w:t>
      </w:r>
      <w:r w:rsidRPr="004F76AE">
        <w:rPr>
          <w:sz w:val="28"/>
          <w:szCs w:val="28"/>
        </w:rPr>
        <w:lastRenderedPageBreak/>
        <w:t xml:space="preserve">692,7 кв. м; приміщення XXXII площею 756,6 кв. м, </w:t>
      </w:r>
      <w:r w:rsidR="0051004A" w:rsidRPr="004F76AE">
        <w:rPr>
          <w:sz w:val="28"/>
          <w:szCs w:val="28"/>
        </w:rPr>
        <w:t>у</w:t>
      </w:r>
      <w:r w:rsidRPr="004F76AE">
        <w:rPr>
          <w:sz w:val="28"/>
          <w:szCs w:val="28"/>
        </w:rPr>
        <w:t xml:space="preserve">сього загальною площею 5005,0 кв. м, що </w:t>
      </w:r>
      <w:r w:rsidR="00E1506C" w:rsidRPr="004F76AE">
        <w:rPr>
          <w:sz w:val="28"/>
          <w:szCs w:val="28"/>
        </w:rPr>
        <w:t>становить</w:t>
      </w:r>
      <w:r w:rsidRPr="004F76AE">
        <w:rPr>
          <w:sz w:val="28"/>
          <w:szCs w:val="28"/>
        </w:rPr>
        <w:t xml:space="preserve"> 96/97 частин</w:t>
      </w:r>
      <w:r w:rsidR="00FB3A86" w:rsidRPr="00FB3A86">
        <w:rPr>
          <w:sz w:val="28"/>
          <w:szCs w:val="28"/>
        </w:rPr>
        <w:t>и</w:t>
      </w:r>
      <w:r w:rsidRPr="004F76AE">
        <w:rPr>
          <w:sz w:val="28"/>
          <w:szCs w:val="28"/>
        </w:rPr>
        <w:t xml:space="preserve"> від </w:t>
      </w:r>
      <w:r w:rsidR="0051004A" w:rsidRPr="004F76AE">
        <w:rPr>
          <w:sz w:val="28"/>
          <w:szCs w:val="28"/>
        </w:rPr>
        <w:t>у</w:t>
      </w:r>
      <w:r w:rsidRPr="004F76AE">
        <w:rPr>
          <w:sz w:val="28"/>
          <w:szCs w:val="28"/>
        </w:rPr>
        <w:t>сього нерухомого майна</w:t>
      </w:r>
      <w:r w:rsidR="00C22C79" w:rsidRPr="004F76AE">
        <w:rPr>
          <w:sz w:val="28"/>
          <w:szCs w:val="28"/>
        </w:rPr>
        <w:t>,</w:t>
      </w:r>
      <w:r w:rsidRPr="004F76AE">
        <w:rPr>
          <w:sz w:val="28"/>
          <w:szCs w:val="28"/>
        </w:rPr>
        <w:t xml:space="preserve">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AE481B" w:rsidRPr="004F76AE" w:rsidRDefault="00A765F3" w:rsidP="003C513F">
      <w:pPr>
        <w:ind w:firstLine="708"/>
        <w:jc w:val="both"/>
        <w:rPr>
          <w:rFonts w:eastAsia="SimSun"/>
          <w:b/>
          <w:i/>
          <w:sz w:val="28"/>
          <w:szCs w:val="28"/>
          <w:lang w:eastAsia="ar-SA" w:bidi="hi-IN"/>
        </w:rPr>
      </w:pPr>
      <w:r w:rsidRPr="004F76AE">
        <w:rPr>
          <w:sz w:val="28"/>
          <w:szCs w:val="28"/>
        </w:rPr>
        <w:t>Скасувати пункт 3.10</w:t>
      </w:r>
      <w:r w:rsidR="00AE481B" w:rsidRPr="004F76AE">
        <w:rPr>
          <w:sz w:val="28"/>
          <w:szCs w:val="28"/>
        </w:rPr>
        <w:t xml:space="preserve"> рішення Дніпропетровської обласної ради від 05</w:t>
      </w:r>
      <w:r w:rsidR="003D4597" w:rsidRPr="004F76AE">
        <w:rPr>
          <w:sz w:val="28"/>
          <w:szCs w:val="28"/>
        </w:rPr>
        <w:t xml:space="preserve"> червня </w:t>
      </w:r>
      <w:r w:rsidR="00AE481B" w:rsidRPr="004F76AE">
        <w:rPr>
          <w:sz w:val="28"/>
          <w:szCs w:val="28"/>
        </w:rPr>
        <w:t>2020</w:t>
      </w:r>
      <w:r w:rsidR="003D4597" w:rsidRPr="004F76AE">
        <w:rPr>
          <w:sz w:val="28"/>
          <w:szCs w:val="28"/>
        </w:rPr>
        <w:t xml:space="preserve"> року</w:t>
      </w:r>
      <w:r w:rsidR="00AE481B" w:rsidRPr="004F76AE">
        <w:rPr>
          <w:sz w:val="28"/>
          <w:szCs w:val="28"/>
        </w:rPr>
        <w:t xml:space="preserve"> № 610-23/</w:t>
      </w:r>
      <w:r w:rsidR="00AE481B" w:rsidRPr="004F76AE">
        <w:rPr>
          <w:sz w:val="28"/>
          <w:szCs w:val="28"/>
          <w:lang w:val="en-US"/>
        </w:rPr>
        <w:t>VII</w:t>
      </w:r>
      <w:r w:rsidR="00AE481B" w:rsidRPr="004F76AE">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AE481B" w:rsidRPr="004F76AE">
        <w:rPr>
          <w:rFonts w:eastAsia="SimSun"/>
          <w:b/>
          <w:i/>
          <w:sz w:val="28"/>
          <w:szCs w:val="28"/>
          <w:lang w:eastAsia="ar-SA" w:bidi="hi-IN"/>
        </w:rPr>
        <w:t xml:space="preserve"> </w:t>
      </w:r>
    </w:p>
    <w:p w:rsidR="0057778C" w:rsidRPr="004F76AE" w:rsidRDefault="0057778C" w:rsidP="003C513F">
      <w:pPr>
        <w:ind w:firstLine="708"/>
        <w:jc w:val="both"/>
        <w:rPr>
          <w:rFonts w:eastAsia="SimSun"/>
          <w:sz w:val="28"/>
          <w:szCs w:val="28"/>
          <w:lang w:eastAsia="ar-SA" w:bidi="hi-IN"/>
        </w:rPr>
      </w:pPr>
    </w:p>
    <w:p w:rsidR="00AE481B" w:rsidRPr="004F76AE" w:rsidRDefault="00AE481B" w:rsidP="003C513F">
      <w:pPr>
        <w:ind w:firstLine="708"/>
        <w:jc w:val="both"/>
        <w:rPr>
          <w:sz w:val="28"/>
          <w:szCs w:val="28"/>
        </w:rPr>
      </w:pPr>
      <w:r w:rsidRPr="004F76AE">
        <w:rPr>
          <w:rFonts w:eastAsia="SimSun"/>
          <w:sz w:val="28"/>
          <w:szCs w:val="28"/>
          <w:lang w:eastAsia="ar-SA" w:bidi="hi-IN"/>
        </w:rPr>
        <w:t>2.3. До рішення Дніпропетровської обласної ради від 22 лютого                 2019 року № 461-16/</w:t>
      </w:r>
      <w:r w:rsidRPr="004F76AE">
        <w:rPr>
          <w:rFonts w:eastAsia="SimSun"/>
          <w:sz w:val="28"/>
          <w:szCs w:val="28"/>
          <w:lang w:val="en-US" w:eastAsia="ar-SA" w:bidi="hi-IN"/>
        </w:rPr>
        <w:t>VII</w:t>
      </w:r>
      <w:r w:rsidRPr="004F76AE">
        <w:rPr>
          <w:rFonts w:eastAsia="SimSun"/>
          <w:sz w:val="28"/>
          <w:szCs w:val="28"/>
          <w:lang w:eastAsia="ar-SA" w:bidi="hi-IN"/>
        </w:rPr>
        <w:t xml:space="preserve"> </w:t>
      </w:r>
      <w:r w:rsidRPr="004F76AE">
        <w:rPr>
          <w:sz w:val="28"/>
          <w:szCs w:val="28"/>
        </w:rPr>
        <w:t>„Про деякі питання управління майном, що належить до спільної власності територіальних громад сіл, селищ, міст Дніпропетровської області”</w:t>
      </w:r>
      <w:r w:rsidR="00A765F3" w:rsidRPr="004F76AE">
        <w:rPr>
          <w:sz w:val="28"/>
          <w:szCs w:val="28"/>
        </w:rPr>
        <w:t>,</w:t>
      </w:r>
      <w:r w:rsidRPr="004F76AE">
        <w:rPr>
          <w:sz w:val="28"/>
          <w:szCs w:val="28"/>
        </w:rPr>
        <w:t xml:space="preserve"> виклавши пункт 1.23 у новій редакції:</w:t>
      </w:r>
    </w:p>
    <w:p w:rsidR="00AE481B" w:rsidRPr="004F76AE" w:rsidRDefault="00AE481B" w:rsidP="003C513F">
      <w:pPr>
        <w:ind w:firstLine="708"/>
        <w:jc w:val="both"/>
        <w:rPr>
          <w:b/>
          <w:i/>
          <w:sz w:val="28"/>
          <w:szCs w:val="28"/>
        </w:rPr>
      </w:pPr>
      <w:r w:rsidRPr="004F76AE">
        <w:rPr>
          <w:sz w:val="28"/>
          <w:szCs w:val="28"/>
        </w:rPr>
        <w:t xml:space="preserve">„Майно (згідно з додатком 4) з господарського відання комунального підприємства „Молодіжний центр міжнародного партнерства, позашкільної та неформальної освіти </w:t>
      </w:r>
      <w:proofErr w:type="spellStart"/>
      <w:r w:rsidRPr="004F76AE">
        <w:rPr>
          <w:sz w:val="28"/>
          <w:szCs w:val="28"/>
        </w:rPr>
        <w:t>„Освіторіум</w:t>
      </w:r>
      <w:proofErr w:type="spellEnd"/>
      <w:r w:rsidRPr="004F76AE">
        <w:rPr>
          <w:sz w:val="28"/>
          <w:szCs w:val="28"/>
        </w:rPr>
        <w:t xml:space="preserve">” Дніпропетровської обласної ради” в оперативне управління комунального закладу освіти „Криворізький ліцей „Гранд” Дніпропетровської обласної ради”. </w:t>
      </w:r>
    </w:p>
    <w:p w:rsidR="00AE481B" w:rsidRPr="004F76AE" w:rsidRDefault="00AE481B" w:rsidP="003C513F">
      <w:pPr>
        <w:ind w:firstLine="708"/>
        <w:jc w:val="both"/>
        <w:rPr>
          <w:rFonts w:eastAsia="SimSun"/>
          <w:b/>
          <w:i/>
          <w:sz w:val="28"/>
          <w:szCs w:val="28"/>
          <w:lang w:eastAsia="ar-SA" w:bidi="hi-IN"/>
        </w:rPr>
      </w:pPr>
    </w:p>
    <w:p w:rsidR="00AE481B" w:rsidRPr="004F76AE" w:rsidRDefault="00AE481B" w:rsidP="003C513F">
      <w:pPr>
        <w:ind w:firstLine="708"/>
        <w:jc w:val="both"/>
        <w:rPr>
          <w:sz w:val="28"/>
          <w:szCs w:val="28"/>
        </w:rPr>
      </w:pPr>
      <w:r w:rsidRPr="004F76AE">
        <w:rPr>
          <w:sz w:val="28"/>
          <w:szCs w:val="28"/>
        </w:rPr>
        <w:t>2.4. До рішення Дніпропетровської обласної ради від 21 жовтня                   2011 року № 185-9/VI „Про приймання-передачу майна спільної власності територіальних громад сіл, селищ, міст Дніпропетровської області”</w:t>
      </w:r>
      <w:r w:rsidR="00A765F3" w:rsidRPr="004F76AE">
        <w:rPr>
          <w:sz w:val="28"/>
          <w:szCs w:val="28"/>
        </w:rPr>
        <w:t>,</w:t>
      </w:r>
      <w:r w:rsidRPr="004F76AE">
        <w:rPr>
          <w:sz w:val="28"/>
          <w:szCs w:val="28"/>
        </w:rPr>
        <w:t xml:space="preserve"> виклавши пункт 14.32 у новій редакції:</w:t>
      </w:r>
    </w:p>
    <w:p w:rsidR="00AE481B" w:rsidRPr="004F76AE" w:rsidRDefault="00AE481B" w:rsidP="003C513F">
      <w:pPr>
        <w:ind w:firstLine="709"/>
        <w:jc w:val="both"/>
        <w:rPr>
          <w:b/>
          <w:i/>
          <w:sz w:val="28"/>
          <w:szCs w:val="28"/>
        </w:rPr>
      </w:pPr>
      <w:r w:rsidRPr="004F76AE">
        <w:rPr>
          <w:sz w:val="28"/>
          <w:szCs w:val="28"/>
        </w:rPr>
        <w:t>„З комунальної власності територіальної громади м. Нікополя комунальну установу охорони здоров’я „Нікопольська міська лікарня № 1” та об’єкти нерухомого майна (головний корпус швидкої допомоги літ. А</w:t>
      </w:r>
      <w:r w:rsidR="006319E1" w:rsidRPr="004F76AE">
        <w:rPr>
          <w:sz w:val="28"/>
          <w:szCs w:val="28"/>
        </w:rPr>
        <w:t>-3</w:t>
      </w:r>
      <w:r w:rsidRPr="004F76AE">
        <w:rPr>
          <w:sz w:val="28"/>
          <w:szCs w:val="28"/>
        </w:rPr>
        <w:t>, гаражі літ</w:t>
      </w:r>
      <w:r w:rsidR="006319E1" w:rsidRPr="004F76AE">
        <w:rPr>
          <w:sz w:val="28"/>
          <w:szCs w:val="28"/>
        </w:rPr>
        <w:t>ери</w:t>
      </w:r>
      <w:r w:rsidRPr="004F76AE">
        <w:rPr>
          <w:sz w:val="28"/>
          <w:szCs w:val="28"/>
        </w:rPr>
        <w:t xml:space="preserve"> </w:t>
      </w:r>
      <w:r w:rsidR="006319E1" w:rsidRPr="004F76AE">
        <w:rPr>
          <w:sz w:val="28"/>
          <w:szCs w:val="28"/>
        </w:rPr>
        <w:t xml:space="preserve">В-1, </w:t>
      </w:r>
      <w:r w:rsidRPr="004F76AE">
        <w:rPr>
          <w:sz w:val="28"/>
          <w:szCs w:val="28"/>
        </w:rPr>
        <w:t>Е</w:t>
      </w:r>
      <w:r w:rsidR="006319E1" w:rsidRPr="004F76AE">
        <w:rPr>
          <w:sz w:val="28"/>
          <w:szCs w:val="28"/>
        </w:rPr>
        <w:t>-1</w:t>
      </w:r>
      <w:r w:rsidRPr="004F76AE">
        <w:rPr>
          <w:sz w:val="28"/>
          <w:szCs w:val="28"/>
        </w:rPr>
        <w:t>, Е′</w:t>
      </w:r>
      <w:r w:rsidR="006319E1" w:rsidRPr="004F76AE">
        <w:rPr>
          <w:sz w:val="28"/>
          <w:szCs w:val="28"/>
        </w:rPr>
        <w:t>-1</w:t>
      </w:r>
      <w:r w:rsidRPr="004F76AE">
        <w:rPr>
          <w:sz w:val="28"/>
          <w:szCs w:val="28"/>
        </w:rPr>
        <w:t>, Е2</w:t>
      </w:r>
      <w:r w:rsidR="006319E1" w:rsidRPr="004F76AE">
        <w:rPr>
          <w:sz w:val="28"/>
          <w:szCs w:val="28"/>
        </w:rPr>
        <w:t>-1, е-1, пральня літери Д-1, д-1, д′-1</w:t>
      </w:r>
      <w:r w:rsidR="008200A8" w:rsidRPr="004F76AE">
        <w:rPr>
          <w:sz w:val="28"/>
          <w:szCs w:val="28"/>
        </w:rPr>
        <w:t>, огорожа № 1</w:t>
      </w:r>
      <w:r w:rsidRPr="004F76AE">
        <w:rPr>
          <w:sz w:val="28"/>
          <w:szCs w:val="28"/>
        </w:rPr>
        <w:t>)</w:t>
      </w:r>
      <w:r w:rsidR="008200A8" w:rsidRPr="004F76AE">
        <w:rPr>
          <w:sz w:val="28"/>
          <w:szCs w:val="28"/>
        </w:rPr>
        <w:t>,</w:t>
      </w:r>
      <w:r w:rsidRPr="004F76AE">
        <w:rPr>
          <w:sz w:val="28"/>
          <w:szCs w:val="28"/>
        </w:rPr>
        <w:t xml:space="preserve"> розташовані за адресою: м. Нікополь, вул. </w:t>
      </w:r>
      <w:proofErr w:type="spellStart"/>
      <w:r w:rsidRPr="004F76AE">
        <w:rPr>
          <w:sz w:val="28"/>
          <w:szCs w:val="28"/>
        </w:rPr>
        <w:t>Електрометалургів</w:t>
      </w:r>
      <w:proofErr w:type="spellEnd"/>
      <w:r w:rsidRPr="004F76AE">
        <w:rPr>
          <w:sz w:val="28"/>
          <w:szCs w:val="28"/>
        </w:rPr>
        <w:t>, 27</w:t>
      </w:r>
      <w:r w:rsidR="00192744" w:rsidRPr="004F76AE">
        <w:rPr>
          <w:sz w:val="28"/>
          <w:szCs w:val="28"/>
        </w:rPr>
        <w:t>,</w:t>
      </w:r>
      <w:r w:rsidRPr="004F76AE">
        <w:rPr>
          <w:sz w:val="28"/>
          <w:szCs w:val="28"/>
        </w:rPr>
        <w:t xml:space="preserve"> та інше майно</w:t>
      </w:r>
      <w:r w:rsidR="000E30EA" w:rsidRPr="004F76AE">
        <w:rPr>
          <w:sz w:val="28"/>
          <w:szCs w:val="28"/>
        </w:rPr>
        <w:t>”</w:t>
      </w:r>
      <w:r w:rsidRPr="004F76AE">
        <w:rPr>
          <w:sz w:val="28"/>
          <w:szCs w:val="28"/>
        </w:rPr>
        <w:t xml:space="preserve">. </w:t>
      </w:r>
    </w:p>
    <w:p w:rsidR="00AE481B" w:rsidRPr="001E5F64" w:rsidRDefault="00AE481B" w:rsidP="003C513F">
      <w:pPr>
        <w:ind w:firstLine="709"/>
        <w:jc w:val="both"/>
        <w:rPr>
          <w:sz w:val="18"/>
          <w:szCs w:val="28"/>
        </w:rPr>
      </w:pPr>
    </w:p>
    <w:p w:rsidR="00AE481B" w:rsidRPr="004F76AE" w:rsidRDefault="00AE481B" w:rsidP="003C513F">
      <w:pPr>
        <w:ind w:firstLine="708"/>
        <w:jc w:val="both"/>
        <w:rPr>
          <w:sz w:val="28"/>
          <w:szCs w:val="28"/>
        </w:rPr>
      </w:pPr>
      <w:r w:rsidRPr="004F76AE">
        <w:rPr>
          <w:sz w:val="28"/>
          <w:szCs w:val="28"/>
        </w:rPr>
        <w:t>2.5. До рішення Дніпропетровської обласної ради від 07 грудня                 2018 року № 429-15/</w:t>
      </w:r>
      <w:r w:rsidRPr="004F76AE">
        <w:rPr>
          <w:sz w:val="28"/>
          <w:szCs w:val="28"/>
          <w:lang w:val="en-US"/>
        </w:rPr>
        <w:t>VII</w:t>
      </w:r>
      <w:r w:rsidRPr="004F76AE">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0D364D" w:rsidRPr="004F76AE">
        <w:rPr>
          <w:sz w:val="28"/>
          <w:szCs w:val="28"/>
        </w:rPr>
        <w:t>,</w:t>
      </w:r>
      <w:r w:rsidRPr="004F76AE">
        <w:rPr>
          <w:sz w:val="28"/>
          <w:szCs w:val="28"/>
        </w:rPr>
        <w:t xml:space="preserve"> виклавши пункт 1.1.6 у новій редакції:</w:t>
      </w:r>
    </w:p>
    <w:p w:rsidR="00DB472E" w:rsidRPr="004F76AE" w:rsidRDefault="00AE481B" w:rsidP="003C513F">
      <w:pPr>
        <w:ind w:firstLine="708"/>
        <w:jc w:val="both"/>
        <w:rPr>
          <w:sz w:val="28"/>
          <w:szCs w:val="28"/>
        </w:rPr>
      </w:pPr>
      <w:proofErr w:type="spellStart"/>
      <w:r w:rsidRPr="004F76AE">
        <w:rPr>
          <w:sz w:val="28"/>
          <w:szCs w:val="28"/>
        </w:rPr>
        <w:t>„</w:t>
      </w:r>
      <w:r w:rsidR="00C057BC" w:rsidRPr="004F76AE">
        <w:rPr>
          <w:color w:val="auto"/>
          <w:sz w:val="28"/>
          <w:szCs w:val="28"/>
        </w:rPr>
        <w:t>Витрати</w:t>
      </w:r>
      <w:proofErr w:type="spellEnd"/>
      <w:r w:rsidR="00C057BC" w:rsidRPr="004F76AE">
        <w:rPr>
          <w:color w:val="auto"/>
          <w:sz w:val="28"/>
          <w:szCs w:val="28"/>
        </w:rPr>
        <w:t xml:space="preserve"> (</w:t>
      </w:r>
      <w:proofErr w:type="spellStart"/>
      <w:r w:rsidR="00C057BC" w:rsidRPr="004F76AE">
        <w:rPr>
          <w:color w:val="auto"/>
          <w:sz w:val="28"/>
          <w:szCs w:val="28"/>
        </w:rPr>
        <w:t>проєктно-кошторисна</w:t>
      </w:r>
      <w:proofErr w:type="spellEnd"/>
      <w:r w:rsidR="00C057BC" w:rsidRPr="004F76AE">
        <w:rPr>
          <w:color w:val="auto"/>
          <w:sz w:val="28"/>
          <w:szCs w:val="28"/>
        </w:rPr>
        <w:t xml:space="preserve"> та технічна документація, капітальні інвестиції в основні засоби тощо)</w:t>
      </w:r>
      <w:r w:rsidR="00C057BC">
        <w:rPr>
          <w:color w:val="auto"/>
          <w:sz w:val="28"/>
          <w:szCs w:val="28"/>
        </w:rPr>
        <w:t xml:space="preserve"> </w:t>
      </w:r>
      <w:r w:rsidR="002B3C73">
        <w:rPr>
          <w:color w:val="auto"/>
          <w:sz w:val="28"/>
          <w:szCs w:val="28"/>
        </w:rPr>
        <w:t>щодо в</w:t>
      </w:r>
      <w:r w:rsidRPr="00C057BC">
        <w:rPr>
          <w:sz w:val="28"/>
          <w:szCs w:val="28"/>
        </w:rPr>
        <w:t>веден</w:t>
      </w:r>
      <w:r w:rsidR="002B3C73">
        <w:rPr>
          <w:sz w:val="28"/>
          <w:szCs w:val="28"/>
        </w:rPr>
        <w:t>ого</w:t>
      </w:r>
      <w:r w:rsidRPr="00C057BC">
        <w:rPr>
          <w:sz w:val="28"/>
          <w:szCs w:val="28"/>
        </w:rPr>
        <w:t xml:space="preserve"> в </w:t>
      </w:r>
      <w:r w:rsidRPr="004F76AE">
        <w:rPr>
          <w:sz w:val="28"/>
          <w:szCs w:val="28"/>
        </w:rPr>
        <w:t>експлуатацію об’єкт</w:t>
      </w:r>
      <w:r w:rsidR="002B3C73">
        <w:rPr>
          <w:sz w:val="28"/>
          <w:szCs w:val="28"/>
        </w:rPr>
        <w:t>а</w:t>
      </w:r>
      <w:r w:rsidRPr="004F76AE">
        <w:rPr>
          <w:sz w:val="28"/>
          <w:szCs w:val="28"/>
        </w:rPr>
        <w:t xml:space="preserve"> „Реконструкція спортивної зали КЗ </w:t>
      </w:r>
      <w:proofErr w:type="spellStart"/>
      <w:r w:rsidRPr="004F76AE">
        <w:rPr>
          <w:sz w:val="28"/>
          <w:szCs w:val="28"/>
        </w:rPr>
        <w:t>„Верхівцевська</w:t>
      </w:r>
      <w:proofErr w:type="spellEnd"/>
      <w:r w:rsidRPr="004F76AE">
        <w:rPr>
          <w:sz w:val="28"/>
          <w:szCs w:val="28"/>
        </w:rPr>
        <w:t xml:space="preserve"> СЗШ № 2 І ‒ ІІІ ст.” за адресою: вул. Зелена, 3, м. </w:t>
      </w:r>
      <w:proofErr w:type="spellStart"/>
      <w:r w:rsidRPr="004F76AE">
        <w:rPr>
          <w:sz w:val="28"/>
          <w:szCs w:val="28"/>
        </w:rPr>
        <w:t>Верхівцево</w:t>
      </w:r>
      <w:proofErr w:type="spellEnd"/>
      <w:r w:rsidRPr="004F76AE">
        <w:rPr>
          <w:sz w:val="28"/>
          <w:szCs w:val="28"/>
        </w:rPr>
        <w:t xml:space="preserve"> Верхньодніпровського району Дніпропетровської області” до комунальної власності </w:t>
      </w:r>
      <w:proofErr w:type="spellStart"/>
      <w:r w:rsidRPr="004F76AE">
        <w:rPr>
          <w:sz w:val="28"/>
          <w:szCs w:val="28"/>
        </w:rPr>
        <w:t>Верхівцевської</w:t>
      </w:r>
      <w:proofErr w:type="spellEnd"/>
      <w:r w:rsidRPr="004F76AE">
        <w:rPr>
          <w:sz w:val="28"/>
          <w:szCs w:val="28"/>
        </w:rPr>
        <w:t xml:space="preserve"> міської територіальної громади”. </w:t>
      </w:r>
    </w:p>
    <w:p w:rsidR="006F5DEC" w:rsidRPr="001E5F64" w:rsidRDefault="006F5DEC" w:rsidP="003C513F">
      <w:pPr>
        <w:ind w:firstLine="708"/>
        <w:jc w:val="both"/>
        <w:rPr>
          <w:b/>
          <w:i/>
          <w:szCs w:val="28"/>
        </w:rPr>
      </w:pPr>
    </w:p>
    <w:p w:rsidR="00DB472E" w:rsidRPr="004F76AE" w:rsidRDefault="00DB472E" w:rsidP="003C513F">
      <w:pPr>
        <w:ind w:firstLine="709"/>
        <w:jc w:val="both"/>
        <w:rPr>
          <w:sz w:val="28"/>
          <w:szCs w:val="28"/>
        </w:rPr>
      </w:pPr>
      <w:r w:rsidRPr="004F76AE">
        <w:rPr>
          <w:sz w:val="28"/>
          <w:szCs w:val="28"/>
        </w:rPr>
        <w:lastRenderedPageBreak/>
        <w:t>2.6.</w:t>
      </w:r>
      <w:r w:rsidRPr="004F76AE">
        <w:rPr>
          <w:b/>
          <w:i/>
          <w:sz w:val="28"/>
          <w:szCs w:val="28"/>
        </w:rPr>
        <w:t xml:space="preserve"> </w:t>
      </w:r>
      <w:r w:rsidRPr="004F76AE">
        <w:rPr>
          <w:sz w:val="28"/>
          <w:szCs w:val="28"/>
        </w:rPr>
        <w:t>До рішення Дніпропетровської обласної ради від 16 серпня                 2019 року № 493-17/</w:t>
      </w:r>
      <w:r w:rsidRPr="004F76AE">
        <w:rPr>
          <w:sz w:val="28"/>
          <w:szCs w:val="28"/>
          <w:lang w:val="en-US"/>
        </w:rPr>
        <w:t>VII</w:t>
      </w:r>
      <w:r w:rsidRPr="004F76AE">
        <w:rPr>
          <w:sz w:val="28"/>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7C528A" w:rsidRPr="004F76AE">
        <w:rPr>
          <w:sz w:val="28"/>
          <w:szCs w:val="28"/>
        </w:rPr>
        <w:t>,</w:t>
      </w:r>
      <w:r w:rsidRPr="004F76AE">
        <w:rPr>
          <w:sz w:val="28"/>
          <w:szCs w:val="28"/>
        </w:rPr>
        <w:t xml:space="preserve"> виклавши пункт 8 додатк</w:t>
      </w:r>
      <w:r w:rsidR="007C528A" w:rsidRPr="004F76AE">
        <w:rPr>
          <w:sz w:val="28"/>
          <w:szCs w:val="28"/>
        </w:rPr>
        <w:t>а</w:t>
      </w:r>
      <w:r w:rsidRPr="004F76AE">
        <w:rPr>
          <w:sz w:val="28"/>
          <w:szCs w:val="28"/>
        </w:rPr>
        <w:t xml:space="preserve"> 9 у новій редакції:</w:t>
      </w:r>
    </w:p>
    <w:p w:rsidR="006D0DF9" w:rsidRPr="001E5F64" w:rsidRDefault="006D0DF9" w:rsidP="003C513F">
      <w:pPr>
        <w:ind w:firstLine="709"/>
        <w:jc w:val="both"/>
        <w:rPr>
          <w:sz w:val="22"/>
          <w:szCs w:val="28"/>
        </w:rPr>
      </w:pPr>
    </w:p>
    <w:tbl>
      <w:tblPr>
        <w:tblStyle w:val="ac"/>
        <w:tblW w:w="9323" w:type="dxa"/>
        <w:tblLook w:val="04A0" w:firstRow="1" w:lastRow="0" w:firstColumn="1" w:lastColumn="0" w:noHBand="0" w:noVBand="1"/>
      </w:tblPr>
      <w:tblGrid>
        <w:gridCol w:w="534"/>
        <w:gridCol w:w="2835"/>
        <w:gridCol w:w="3828"/>
        <w:gridCol w:w="2126"/>
      </w:tblGrid>
      <w:tr w:rsidR="008C0DA1" w:rsidRPr="004F76AE" w:rsidTr="00276583">
        <w:tc>
          <w:tcPr>
            <w:tcW w:w="534" w:type="dxa"/>
          </w:tcPr>
          <w:p w:rsidR="008C0DA1" w:rsidRPr="00921C36" w:rsidRDefault="008C0DA1" w:rsidP="006D0DF9">
            <w:pPr>
              <w:jc w:val="center"/>
              <w:rPr>
                <w:sz w:val="24"/>
                <w:szCs w:val="24"/>
              </w:rPr>
            </w:pPr>
            <w:r w:rsidRPr="00921C36">
              <w:rPr>
                <w:sz w:val="24"/>
                <w:szCs w:val="24"/>
              </w:rPr>
              <w:t>8.</w:t>
            </w:r>
          </w:p>
        </w:tc>
        <w:tc>
          <w:tcPr>
            <w:tcW w:w="2835" w:type="dxa"/>
          </w:tcPr>
          <w:p w:rsidR="00D976C3" w:rsidRPr="00921C36" w:rsidRDefault="008C0DA1" w:rsidP="00D46171">
            <w:pPr>
              <w:jc w:val="center"/>
              <w:rPr>
                <w:sz w:val="24"/>
                <w:szCs w:val="24"/>
              </w:rPr>
            </w:pPr>
            <w:r w:rsidRPr="00921C36">
              <w:rPr>
                <w:sz w:val="24"/>
                <w:szCs w:val="24"/>
              </w:rPr>
              <w:t>Дніпропетровська область,</w:t>
            </w:r>
          </w:p>
          <w:p w:rsidR="008C0DA1" w:rsidRPr="00921C36" w:rsidRDefault="008C0DA1" w:rsidP="00D46171">
            <w:pPr>
              <w:jc w:val="center"/>
              <w:rPr>
                <w:sz w:val="24"/>
                <w:szCs w:val="24"/>
              </w:rPr>
            </w:pPr>
            <w:r w:rsidRPr="00921C36">
              <w:rPr>
                <w:sz w:val="24"/>
                <w:szCs w:val="24"/>
              </w:rPr>
              <w:t>м. Нікополь,</w:t>
            </w:r>
          </w:p>
          <w:p w:rsidR="00D976C3" w:rsidRPr="00921C36" w:rsidRDefault="008C0DA1" w:rsidP="00D46171">
            <w:pPr>
              <w:jc w:val="center"/>
              <w:rPr>
                <w:sz w:val="24"/>
                <w:szCs w:val="24"/>
              </w:rPr>
            </w:pPr>
            <w:r w:rsidRPr="00921C36">
              <w:rPr>
                <w:sz w:val="24"/>
                <w:szCs w:val="24"/>
              </w:rPr>
              <w:t xml:space="preserve">вул. </w:t>
            </w:r>
            <w:proofErr w:type="spellStart"/>
            <w:r w:rsidRPr="00921C36">
              <w:rPr>
                <w:sz w:val="24"/>
                <w:szCs w:val="24"/>
              </w:rPr>
              <w:t>Електрометалургів</w:t>
            </w:r>
            <w:proofErr w:type="spellEnd"/>
            <w:r w:rsidRPr="00921C36">
              <w:rPr>
                <w:sz w:val="24"/>
                <w:szCs w:val="24"/>
              </w:rPr>
              <w:t>,</w:t>
            </w:r>
          </w:p>
          <w:p w:rsidR="008C0DA1" w:rsidRPr="00921C36" w:rsidRDefault="008C0DA1" w:rsidP="00D46171">
            <w:pPr>
              <w:jc w:val="center"/>
              <w:rPr>
                <w:sz w:val="24"/>
                <w:szCs w:val="24"/>
              </w:rPr>
            </w:pPr>
            <w:r w:rsidRPr="00921C36">
              <w:rPr>
                <w:sz w:val="24"/>
                <w:szCs w:val="24"/>
              </w:rPr>
              <w:t>буд. 17а</w:t>
            </w:r>
          </w:p>
        </w:tc>
        <w:tc>
          <w:tcPr>
            <w:tcW w:w="3828" w:type="dxa"/>
          </w:tcPr>
          <w:p w:rsidR="00D976C3" w:rsidRPr="00921C36" w:rsidRDefault="008C0DA1" w:rsidP="00D46171">
            <w:pPr>
              <w:jc w:val="center"/>
              <w:rPr>
                <w:sz w:val="24"/>
                <w:szCs w:val="24"/>
              </w:rPr>
            </w:pPr>
            <w:r w:rsidRPr="00921C36">
              <w:rPr>
                <w:sz w:val="24"/>
                <w:szCs w:val="24"/>
              </w:rPr>
              <w:t>Будівля протитуберкульозного диспансеру, 10310001 А, А′; підсобні приміщення,</w:t>
            </w:r>
          </w:p>
          <w:p w:rsidR="008C0DA1" w:rsidRPr="00921C36" w:rsidRDefault="008C0DA1" w:rsidP="00D46171">
            <w:pPr>
              <w:jc w:val="center"/>
              <w:rPr>
                <w:sz w:val="24"/>
                <w:szCs w:val="24"/>
              </w:rPr>
            </w:pPr>
            <w:r w:rsidRPr="00921C36">
              <w:rPr>
                <w:sz w:val="24"/>
                <w:szCs w:val="24"/>
              </w:rPr>
              <w:t>інв. № 10310002, 10310005 Б; майстерні, інв. № 10310002 В; овочесховище, інв. № 10310</w:t>
            </w:r>
            <w:r w:rsidR="00D70B00">
              <w:rPr>
                <w:sz w:val="24"/>
                <w:szCs w:val="24"/>
              </w:rPr>
              <w:t>003 З; гараж, інв. № 10310004 И</w:t>
            </w:r>
          </w:p>
        </w:tc>
        <w:tc>
          <w:tcPr>
            <w:tcW w:w="2126" w:type="dxa"/>
          </w:tcPr>
          <w:p w:rsidR="00D46171" w:rsidRPr="00921C36" w:rsidRDefault="00276583" w:rsidP="00276583">
            <w:pPr>
              <w:jc w:val="center"/>
              <w:rPr>
                <w:sz w:val="24"/>
                <w:szCs w:val="24"/>
              </w:rPr>
            </w:pPr>
            <w:r w:rsidRPr="00921C36">
              <w:rPr>
                <w:sz w:val="24"/>
                <w:szCs w:val="24"/>
              </w:rPr>
              <w:t>З</w:t>
            </w:r>
            <w:r w:rsidR="007674F9" w:rsidRPr="00921C36">
              <w:rPr>
                <w:sz w:val="24"/>
                <w:szCs w:val="24"/>
              </w:rPr>
              <w:t xml:space="preserve">гідно з даними свідоцтва про право власності на нерухоме майно САВ </w:t>
            </w:r>
          </w:p>
          <w:p w:rsidR="008C0DA1" w:rsidRPr="00921C36" w:rsidRDefault="007674F9" w:rsidP="00D46171">
            <w:pPr>
              <w:jc w:val="center"/>
              <w:rPr>
                <w:sz w:val="24"/>
                <w:szCs w:val="24"/>
              </w:rPr>
            </w:pPr>
            <w:r w:rsidRPr="00921C36">
              <w:rPr>
                <w:sz w:val="24"/>
                <w:szCs w:val="24"/>
              </w:rPr>
              <w:t>№ 528447 від 19</w:t>
            </w:r>
            <w:r w:rsidR="00D46171" w:rsidRPr="00921C36">
              <w:rPr>
                <w:sz w:val="24"/>
                <w:szCs w:val="24"/>
              </w:rPr>
              <w:t>.06.</w:t>
            </w:r>
            <w:r w:rsidRPr="00921C36">
              <w:rPr>
                <w:sz w:val="24"/>
                <w:szCs w:val="24"/>
              </w:rPr>
              <w:t xml:space="preserve">2008 </w:t>
            </w:r>
          </w:p>
        </w:tc>
      </w:tr>
    </w:tbl>
    <w:p w:rsidR="00B7027D" w:rsidRPr="001E5F64" w:rsidRDefault="00B7027D" w:rsidP="003C513F">
      <w:pPr>
        <w:pStyle w:val="a9"/>
        <w:ind w:firstLine="709"/>
        <w:jc w:val="both"/>
        <w:rPr>
          <w:rFonts w:ascii="Times New Roman" w:hAnsi="Times New Roman" w:cs="Times New Roman"/>
          <w:sz w:val="24"/>
          <w:szCs w:val="28"/>
          <w:lang w:val="uk-UA"/>
        </w:rPr>
      </w:pPr>
    </w:p>
    <w:p w:rsidR="00AE481B" w:rsidRDefault="003559C5" w:rsidP="003C513F">
      <w:pPr>
        <w:pStyle w:val="a9"/>
        <w:ind w:firstLine="709"/>
        <w:jc w:val="both"/>
        <w:rPr>
          <w:rFonts w:ascii="Times New Roman" w:hAnsi="Times New Roman" w:cs="Times New Roman"/>
          <w:sz w:val="28"/>
          <w:szCs w:val="28"/>
          <w:lang w:val="uk-UA"/>
        </w:rPr>
      </w:pPr>
      <w:r w:rsidRPr="004F76AE">
        <w:rPr>
          <w:rFonts w:ascii="Times New Roman" w:hAnsi="Times New Roman" w:cs="Times New Roman"/>
          <w:sz w:val="28"/>
          <w:szCs w:val="28"/>
          <w:lang w:val="uk-UA"/>
        </w:rPr>
        <w:t>2.7</w:t>
      </w:r>
      <w:r w:rsidR="006F00FE" w:rsidRPr="004F76AE">
        <w:rPr>
          <w:rFonts w:ascii="Times New Roman" w:hAnsi="Times New Roman" w:cs="Times New Roman"/>
          <w:sz w:val="28"/>
          <w:szCs w:val="28"/>
          <w:lang w:val="uk-UA"/>
        </w:rPr>
        <w:t>. До рішення Дніпропетровської обласної ради від 19 жовтня                2018 року № 391-14/</w:t>
      </w:r>
      <w:r w:rsidR="006F00FE" w:rsidRPr="004F76AE">
        <w:rPr>
          <w:rFonts w:ascii="Times New Roman" w:hAnsi="Times New Roman" w:cs="Times New Roman"/>
          <w:sz w:val="28"/>
          <w:szCs w:val="28"/>
          <w:lang w:val="en-US"/>
        </w:rPr>
        <w:t>VII</w:t>
      </w:r>
      <w:r w:rsidR="006F00FE" w:rsidRPr="004F76AE">
        <w:rPr>
          <w:rFonts w:ascii="Times New Roman" w:hAnsi="Times New Roman" w:cs="Times New Roman"/>
          <w:sz w:val="28"/>
          <w:szCs w:val="28"/>
          <w:lang w:val="uk-UA"/>
        </w:rPr>
        <w:t xml:space="preserve"> „Про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00467FD5" w:rsidRPr="004F76AE">
        <w:rPr>
          <w:rFonts w:ascii="Times New Roman" w:hAnsi="Times New Roman" w:cs="Times New Roman"/>
          <w:sz w:val="28"/>
          <w:szCs w:val="28"/>
          <w:lang w:val="uk-UA"/>
        </w:rPr>
        <w:t>,</w:t>
      </w:r>
      <w:r w:rsidR="00D91E48" w:rsidRPr="004F76AE">
        <w:rPr>
          <w:rFonts w:ascii="Times New Roman" w:hAnsi="Times New Roman" w:cs="Times New Roman"/>
          <w:sz w:val="28"/>
          <w:szCs w:val="28"/>
          <w:lang w:val="uk-UA"/>
        </w:rPr>
        <w:t xml:space="preserve"> виключивши абзац </w:t>
      </w:r>
      <w:r w:rsidR="005A7B08">
        <w:rPr>
          <w:rFonts w:ascii="Times New Roman" w:hAnsi="Times New Roman" w:cs="Times New Roman"/>
          <w:sz w:val="28"/>
          <w:szCs w:val="28"/>
          <w:lang w:val="uk-UA"/>
        </w:rPr>
        <w:t>1</w:t>
      </w:r>
      <w:r w:rsidR="00DB472E" w:rsidRPr="004F76AE">
        <w:rPr>
          <w:rFonts w:ascii="Times New Roman" w:hAnsi="Times New Roman" w:cs="Times New Roman"/>
          <w:sz w:val="28"/>
          <w:szCs w:val="28"/>
          <w:lang w:val="uk-UA"/>
        </w:rPr>
        <w:t xml:space="preserve"> пункту 1 та </w:t>
      </w:r>
      <w:r w:rsidR="00F33786">
        <w:rPr>
          <w:rFonts w:ascii="Times New Roman" w:hAnsi="Times New Roman" w:cs="Times New Roman"/>
          <w:sz w:val="28"/>
          <w:szCs w:val="28"/>
          <w:lang w:val="uk-UA"/>
        </w:rPr>
        <w:t xml:space="preserve">у додатку </w:t>
      </w:r>
      <w:r w:rsidR="00DB472E" w:rsidRPr="004F76AE">
        <w:rPr>
          <w:rFonts w:ascii="Times New Roman" w:hAnsi="Times New Roman" w:cs="Times New Roman"/>
          <w:sz w:val="28"/>
          <w:szCs w:val="28"/>
          <w:lang w:val="uk-UA"/>
        </w:rPr>
        <w:t>перелік майна, що належить до спільної власності територіальних громад сіл, селищ, міст Дніпропетровської області й перебуває в оперативному управлінні комунального закладу „Дніпропетровська обласна клінічна лікарня імені І.І. Мечникова”.</w:t>
      </w:r>
    </w:p>
    <w:p w:rsidR="00D71C8A" w:rsidRPr="004F76AE" w:rsidRDefault="00D71C8A" w:rsidP="003C513F">
      <w:pPr>
        <w:pStyle w:val="a9"/>
        <w:ind w:firstLine="709"/>
        <w:jc w:val="both"/>
        <w:rPr>
          <w:rFonts w:ascii="Times New Roman" w:hAnsi="Times New Roman" w:cs="Times New Roman"/>
          <w:sz w:val="28"/>
          <w:szCs w:val="28"/>
          <w:lang w:val="uk-UA"/>
        </w:rPr>
      </w:pPr>
    </w:p>
    <w:p w:rsidR="00251F6A" w:rsidRPr="004F76AE" w:rsidRDefault="00251F6A" w:rsidP="003C513F">
      <w:pPr>
        <w:pStyle w:val="a9"/>
        <w:ind w:firstLine="709"/>
        <w:jc w:val="both"/>
        <w:rPr>
          <w:rFonts w:ascii="Times New Roman" w:hAnsi="Times New Roman" w:cs="Times New Roman"/>
          <w:sz w:val="28"/>
          <w:szCs w:val="28"/>
          <w:lang w:val="uk-UA"/>
        </w:rPr>
      </w:pPr>
      <w:r w:rsidRPr="004F76AE">
        <w:rPr>
          <w:rFonts w:ascii="Times New Roman" w:hAnsi="Times New Roman" w:cs="Times New Roman"/>
          <w:sz w:val="28"/>
          <w:szCs w:val="28"/>
          <w:lang w:val="uk-UA"/>
        </w:rPr>
        <w:t>2.8.</w:t>
      </w:r>
      <w:r w:rsidRPr="004F76AE">
        <w:rPr>
          <w:rFonts w:ascii="Times New Roman" w:eastAsia="SimSun" w:hAnsi="Times New Roman" w:cs="Times New Roman"/>
          <w:sz w:val="28"/>
          <w:szCs w:val="28"/>
          <w:lang w:val="uk-UA" w:eastAsia="ar-SA" w:bidi="hi-IN"/>
        </w:rPr>
        <w:t xml:space="preserve"> До рішення Дніпропетровської обласної ради від 25 жовтня                  2020 року № 517-18/VII „Про деякі питання управління майном, що належить до спільної власності територіальних громад сіл, селищ, міст Дніпропетровської області”</w:t>
      </w:r>
      <w:r w:rsidR="001F45DA" w:rsidRPr="004F76AE">
        <w:rPr>
          <w:rFonts w:ascii="Times New Roman" w:eastAsia="SimSun" w:hAnsi="Times New Roman" w:cs="Times New Roman"/>
          <w:sz w:val="28"/>
          <w:szCs w:val="28"/>
          <w:lang w:val="uk-UA" w:eastAsia="ar-SA" w:bidi="hi-IN"/>
        </w:rPr>
        <w:t>,</w:t>
      </w:r>
      <w:r w:rsidRPr="004F76AE">
        <w:rPr>
          <w:rFonts w:ascii="Times New Roman" w:eastAsia="SimSun" w:hAnsi="Times New Roman" w:cs="Times New Roman"/>
          <w:sz w:val="28"/>
          <w:szCs w:val="28"/>
          <w:lang w:val="uk-UA" w:eastAsia="ar-SA" w:bidi="hi-IN"/>
        </w:rPr>
        <w:t xml:space="preserve"> виклавши пункт 1.2.4 у новій редакції</w:t>
      </w:r>
      <w:r w:rsidRPr="004F76AE">
        <w:rPr>
          <w:rFonts w:ascii="Times New Roman" w:hAnsi="Times New Roman" w:cs="Times New Roman"/>
          <w:sz w:val="28"/>
          <w:szCs w:val="28"/>
          <w:lang w:val="uk-UA"/>
        </w:rPr>
        <w:t>:</w:t>
      </w:r>
    </w:p>
    <w:p w:rsidR="00251F6A" w:rsidRPr="004F76AE" w:rsidRDefault="00251F6A" w:rsidP="003C513F">
      <w:pPr>
        <w:pStyle w:val="a9"/>
        <w:ind w:firstLine="709"/>
        <w:jc w:val="both"/>
        <w:rPr>
          <w:rFonts w:ascii="Times New Roman" w:hAnsi="Times New Roman" w:cs="Times New Roman"/>
          <w:sz w:val="28"/>
          <w:szCs w:val="28"/>
          <w:lang w:val="uk-UA"/>
        </w:rPr>
      </w:pPr>
      <w:r w:rsidRPr="004F76AE">
        <w:rPr>
          <w:rFonts w:ascii="Times New Roman" w:hAnsi="Times New Roman" w:cs="Times New Roman"/>
          <w:sz w:val="28"/>
          <w:szCs w:val="28"/>
          <w:lang w:val="uk-UA"/>
        </w:rPr>
        <w:t xml:space="preserve">„Введений експлуатацію об’єкт </w:t>
      </w:r>
      <w:proofErr w:type="spellStart"/>
      <w:r w:rsidRPr="004F76AE">
        <w:rPr>
          <w:rFonts w:ascii="Times New Roman" w:hAnsi="Times New Roman" w:cs="Times New Roman"/>
          <w:sz w:val="28"/>
          <w:szCs w:val="28"/>
          <w:lang w:val="uk-UA"/>
        </w:rPr>
        <w:t>„Молодіжнянський</w:t>
      </w:r>
      <w:proofErr w:type="spellEnd"/>
      <w:r w:rsidRPr="004F76AE">
        <w:rPr>
          <w:rFonts w:ascii="Times New Roman" w:hAnsi="Times New Roman" w:cs="Times New Roman"/>
          <w:sz w:val="28"/>
          <w:szCs w:val="28"/>
          <w:lang w:val="uk-UA"/>
        </w:rPr>
        <w:t xml:space="preserve"> навчально-виховний комплекс </w:t>
      </w:r>
      <w:proofErr w:type="spellStart"/>
      <w:r w:rsidRPr="004F76AE">
        <w:rPr>
          <w:rFonts w:ascii="Times New Roman" w:hAnsi="Times New Roman" w:cs="Times New Roman"/>
          <w:sz w:val="28"/>
          <w:szCs w:val="28"/>
          <w:lang w:val="uk-UA"/>
        </w:rPr>
        <w:t>„Загальноосвітній</w:t>
      </w:r>
      <w:proofErr w:type="spellEnd"/>
      <w:r w:rsidRPr="004F76AE">
        <w:rPr>
          <w:rFonts w:ascii="Times New Roman" w:hAnsi="Times New Roman" w:cs="Times New Roman"/>
          <w:sz w:val="28"/>
          <w:szCs w:val="28"/>
          <w:lang w:val="uk-UA"/>
        </w:rPr>
        <w:t xml:space="preserve"> навчальний заклад І ‒ ІІІ ступенів ‒ дошкільний навчальний заклад” </w:t>
      </w:r>
      <w:proofErr w:type="spellStart"/>
      <w:r w:rsidRPr="004F76AE">
        <w:rPr>
          <w:rFonts w:ascii="Times New Roman" w:hAnsi="Times New Roman" w:cs="Times New Roman"/>
          <w:sz w:val="28"/>
          <w:szCs w:val="28"/>
          <w:lang w:val="uk-UA"/>
        </w:rPr>
        <w:t>Царичанського</w:t>
      </w:r>
      <w:proofErr w:type="spellEnd"/>
      <w:r w:rsidRPr="004F76AE">
        <w:rPr>
          <w:rFonts w:ascii="Times New Roman" w:hAnsi="Times New Roman" w:cs="Times New Roman"/>
          <w:sz w:val="28"/>
          <w:szCs w:val="28"/>
          <w:lang w:val="uk-UA"/>
        </w:rPr>
        <w:t xml:space="preserve"> району ‒ реконструкція, сел. Молодіжне, вул. Леніна, 26” до комунальної власності </w:t>
      </w:r>
      <w:proofErr w:type="spellStart"/>
      <w:r w:rsidRPr="004F76AE">
        <w:rPr>
          <w:rFonts w:ascii="Times New Roman" w:hAnsi="Times New Roman" w:cs="Times New Roman"/>
          <w:sz w:val="28"/>
          <w:szCs w:val="28"/>
          <w:lang w:val="uk-UA"/>
        </w:rPr>
        <w:t>Могилівської</w:t>
      </w:r>
      <w:proofErr w:type="spellEnd"/>
      <w:r w:rsidRPr="004F76AE">
        <w:rPr>
          <w:rFonts w:ascii="Times New Roman" w:hAnsi="Times New Roman" w:cs="Times New Roman"/>
          <w:sz w:val="28"/>
          <w:szCs w:val="28"/>
          <w:lang w:val="uk-UA"/>
        </w:rPr>
        <w:t xml:space="preserve"> сільської територіальної громади”.</w:t>
      </w:r>
    </w:p>
    <w:p w:rsidR="00251F6A" w:rsidRPr="004F76AE" w:rsidRDefault="00251F6A" w:rsidP="003C513F">
      <w:pPr>
        <w:ind w:firstLine="709"/>
        <w:jc w:val="both"/>
        <w:rPr>
          <w:sz w:val="28"/>
          <w:szCs w:val="28"/>
        </w:rPr>
      </w:pPr>
    </w:p>
    <w:p w:rsidR="006D0DF9" w:rsidRPr="00E340DD" w:rsidRDefault="00193689" w:rsidP="006D0DF9">
      <w:pPr>
        <w:ind w:firstLine="709"/>
        <w:jc w:val="both"/>
        <w:rPr>
          <w:sz w:val="28"/>
          <w:szCs w:val="28"/>
        </w:rPr>
      </w:pPr>
      <w:r w:rsidRPr="00E340DD">
        <w:rPr>
          <w:sz w:val="28"/>
          <w:szCs w:val="28"/>
        </w:rPr>
        <w:t xml:space="preserve">2.9. До рішення Дніпропетровської обласної ради від 05 червня </w:t>
      </w:r>
      <w:r w:rsidRPr="00E340DD">
        <w:rPr>
          <w:sz w:val="28"/>
          <w:szCs w:val="28"/>
        </w:rPr>
        <w:br/>
        <w:t>2020 року № 610-23/VII „Про деякі питання управління майном, що належить до спільної власності територіальних громад сіл, селищ, міст Дніпропетровської області”</w:t>
      </w:r>
      <w:r w:rsidR="009C4B13" w:rsidRPr="00E340DD">
        <w:rPr>
          <w:sz w:val="28"/>
          <w:szCs w:val="28"/>
        </w:rPr>
        <w:t>, виклавши пункт 1.23 у новій редакції:</w:t>
      </w:r>
    </w:p>
    <w:p w:rsidR="00193689" w:rsidRPr="004F76AE" w:rsidRDefault="006D0DF9" w:rsidP="006D0DF9">
      <w:pPr>
        <w:ind w:firstLine="709"/>
        <w:jc w:val="both"/>
        <w:rPr>
          <w:color w:val="auto"/>
          <w:sz w:val="28"/>
          <w:szCs w:val="28"/>
          <w:lang w:eastAsia="ru-RU"/>
        </w:rPr>
      </w:pPr>
      <w:r w:rsidRPr="00E340DD">
        <w:rPr>
          <w:sz w:val="28"/>
          <w:szCs w:val="28"/>
        </w:rPr>
        <w:t>„</w:t>
      </w:r>
      <w:r w:rsidR="0011516A" w:rsidRPr="00E340DD">
        <w:rPr>
          <w:color w:val="auto"/>
          <w:sz w:val="28"/>
          <w:szCs w:val="28"/>
          <w:lang w:eastAsia="ru-RU"/>
        </w:rPr>
        <w:t>Нерухоме майно</w:t>
      </w:r>
      <w:r w:rsidR="00EB7893">
        <w:rPr>
          <w:color w:val="auto"/>
          <w:sz w:val="28"/>
          <w:szCs w:val="28"/>
          <w:lang w:eastAsia="ru-RU"/>
        </w:rPr>
        <w:t xml:space="preserve"> </w:t>
      </w:r>
      <w:r w:rsidR="00EB7893" w:rsidRPr="00E340DD">
        <w:rPr>
          <w:color w:val="auto"/>
          <w:sz w:val="28"/>
          <w:szCs w:val="28"/>
          <w:lang w:eastAsia="ru-RU"/>
        </w:rPr>
        <w:t>(</w:t>
      </w:r>
      <w:r w:rsidR="00EB7893">
        <w:rPr>
          <w:color w:val="auto"/>
          <w:sz w:val="28"/>
          <w:szCs w:val="28"/>
          <w:lang w:eastAsia="ru-RU"/>
        </w:rPr>
        <w:t xml:space="preserve">літ. В-3, </w:t>
      </w:r>
      <w:r w:rsidR="00EB7893" w:rsidRPr="00E340DD">
        <w:rPr>
          <w:color w:val="auto"/>
          <w:sz w:val="28"/>
          <w:szCs w:val="28"/>
          <w:lang w:eastAsia="ru-RU"/>
        </w:rPr>
        <w:t>будівля корпусу № 3 ТО, НО)</w:t>
      </w:r>
      <w:r w:rsidR="00EB7893">
        <w:rPr>
          <w:color w:val="auto"/>
          <w:sz w:val="28"/>
          <w:szCs w:val="28"/>
          <w:lang w:eastAsia="ru-RU"/>
        </w:rPr>
        <w:t>,</w:t>
      </w:r>
      <w:r w:rsidR="0011516A" w:rsidRPr="00E340DD">
        <w:rPr>
          <w:color w:val="auto"/>
          <w:sz w:val="28"/>
          <w:szCs w:val="28"/>
          <w:lang w:eastAsia="ru-RU"/>
        </w:rPr>
        <w:t xml:space="preserve"> </w:t>
      </w:r>
      <w:r w:rsidR="00EB7893" w:rsidRPr="00E340DD">
        <w:rPr>
          <w:color w:val="auto"/>
          <w:sz w:val="28"/>
          <w:szCs w:val="28"/>
          <w:lang w:eastAsia="ru-RU"/>
        </w:rPr>
        <w:t>розташоване за адресою: м. Кривий Ріг, вул. Панаса Мирного, 18</w:t>
      </w:r>
      <w:r w:rsidR="0011516A" w:rsidRPr="00E340DD">
        <w:rPr>
          <w:color w:val="auto"/>
          <w:sz w:val="28"/>
          <w:szCs w:val="28"/>
          <w:lang w:eastAsia="ru-RU"/>
        </w:rPr>
        <w:t xml:space="preserve"> </w:t>
      </w:r>
      <w:r w:rsidR="008C02DE" w:rsidRPr="00E340DD">
        <w:rPr>
          <w:color w:val="auto"/>
          <w:sz w:val="28"/>
          <w:szCs w:val="28"/>
          <w:lang w:eastAsia="ru-RU"/>
        </w:rPr>
        <w:t>(на земельній ділянці 0,4075 га, кадастровий номер 1211000000:05:163:0027</w:t>
      </w:r>
      <w:r w:rsidR="00822A44" w:rsidRPr="00E340DD">
        <w:rPr>
          <w:color w:val="auto"/>
          <w:sz w:val="28"/>
          <w:szCs w:val="28"/>
          <w:lang w:eastAsia="ru-RU"/>
        </w:rPr>
        <w:t>, яка належить до комунальної власності територіальної громади м. Кривого Рогу</w:t>
      </w:r>
      <w:r w:rsidR="008C02DE" w:rsidRPr="00E340DD">
        <w:rPr>
          <w:color w:val="auto"/>
          <w:sz w:val="28"/>
          <w:szCs w:val="28"/>
          <w:lang w:eastAsia="ru-RU"/>
        </w:rPr>
        <w:t>)</w:t>
      </w:r>
      <w:r w:rsidR="0011516A" w:rsidRPr="00E340DD">
        <w:rPr>
          <w:color w:val="auto"/>
          <w:sz w:val="28"/>
          <w:szCs w:val="28"/>
          <w:lang w:eastAsia="ru-RU"/>
        </w:rPr>
        <w:t xml:space="preserve">, </w:t>
      </w:r>
      <w:r w:rsidR="001D481A" w:rsidRPr="00E340DD">
        <w:rPr>
          <w:color w:val="auto"/>
          <w:sz w:val="28"/>
          <w:szCs w:val="28"/>
          <w:lang w:eastAsia="ru-RU"/>
        </w:rPr>
        <w:t xml:space="preserve">загальною площею 3549,0 кв. м </w:t>
      </w:r>
      <w:r w:rsidR="0011516A" w:rsidRPr="00E340DD">
        <w:rPr>
          <w:color w:val="auto"/>
          <w:sz w:val="28"/>
          <w:szCs w:val="28"/>
          <w:lang w:eastAsia="ru-RU"/>
        </w:rPr>
        <w:t>з</w:t>
      </w:r>
      <w:r w:rsidR="009F2F89" w:rsidRPr="00E340DD">
        <w:rPr>
          <w:color w:val="auto"/>
          <w:sz w:val="28"/>
          <w:szCs w:val="28"/>
          <w:lang w:eastAsia="ru-RU"/>
        </w:rPr>
        <w:t xml:space="preserve">і спільної власності територіальних громад сіл, селищ, міст Дніпропетровської області </w:t>
      </w:r>
      <w:r w:rsidR="00190D10" w:rsidRPr="00E340DD">
        <w:rPr>
          <w:color w:val="auto"/>
          <w:sz w:val="28"/>
          <w:szCs w:val="28"/>
          <w:lang w:eastAsia="ru-RU"/>
        </w:rPr>
        <w:t>в</w:t>
      </w:r>
      <w:r w:rsidR="009F2F89" w:rsidRPr="00E340DD">
        <w:rPr>
          <w:color w:val="auto"/>
          <w:sz w:val="28"/>
          <w:szCs w:val="28"/>
          <w:lang w:eastAsia="ru-RU"/>
        </w:rPr>
        <w:t xml:space="preserve"> державн</w:t>
      </w:r>
      <w:r w:rsidR="00190D10" w:rsidRPr="00E340DD">
        <w:rPr>
          <w:color w:val="auto"/>
          <w:sz w:val="28"/>
          <w:szCs w:val="28"/>
          <w:lang w:eastAsia="ru-RU"/>
        </w:rPr>
        <w:t>у</w:t>
      </w:r>
      <w:r w:rsidR="009F2F89" w:rsidRPr="00E340DD">
        <w:rPr>
          <w:color w:val="auto"/>
          <w:sz w:val="28"/>
          <w:szCs w:val="28"/>
          <w:lang w:eastAsia="ru-RU"/>
        </w:rPr>
        <w:t xml:space="preserve"> власн</w:t>
      </w:r>
      <w:r w:rsidR="00190D10" w:rsidRPr="00E340DD">
        <w:rPr>
          <w:color w:val="auto"/>
          <w:sz w:val="28"/>
          <w:szCs w:val="28"/>
          <w:lang w:eastAsia="ru-RU"/>
        </w:rPr>
        <w:t>і</w:t>
      </w:r>
      <w:r w:rsidR="009F2F89" w:rsidRPr="00E340DD">
        <w:rPr>
          <w:color w:val="auto"/>
          <w:sz w:val="28"/>
          <w:szCs w:val="28"/>
          <w:lang w:eastAsia="ru-RU"/>
        </w:rPr>
        <w:t>ст</w:t>
      </w:r>
      <w:r w:rsidR="00190D10" w:rsidRPr="00E340DD">
        <w:rPr>
          <w:color w:val="auto"/>
          <w:sz w:val="28"/>
          <w:szCs w:val="28"/>
          <w:lang w:eastAsia="ru-RU"/>
        </w:rPr>
        <w:t>ь</w:t>
      </w:r>
      <w:r w:rsidR="009F2F89" w:rsidRPr="00E340DD">
        <w:rPr>
          <w:color w:val="auto"/>
          <w:sz w:val="28"/>
          <w:szCs w:val="28"/>
          <w:lang w:eastAsia="ru-RU"/>
        </w:rPr>
        <w:t xml:space="preserve"> до </w:t>
      </w:r>
      <w:r w:rsidR="009F2F89" w:rsidRPr="00E340DD">
        <w:rPr>
          <w:color w:val="auto"/>
          <w:sz w:val="28"/>
          <w:szCs w:val="28"/>
          <w:lang w:eastAsia="ru-RU"/>
        </w:rPr>
        <w:lastRenderedPageBreak/>
        <w:t>сфери управління Державної судової адміністрації України</w:t>
      </w:r>
      <w:r w:rsidR="0011516A" w:rsidRPr="00E340DD">
        <w:rPr>
          <w:color w:val="auto"/>
          <w:sz w:val="28"/>
          <w:szCs w:val="28"/>
          <w:lang w:eastAsia="ru-RU"/>
        </w:rPr>
        <w:t xml:space="preserve"> </w:t>
      </w:r>
      <w:r w:rsidR="00E71974" w:rsidRPr="00E340DD">
        <w:rPr>
          <w:color w:val="auto"/>
          <w:sz w:val="28"/>
          <w:szCs w:val="28"/>
          <w:lang w:eastAsia="ru-RU"/>
        </w:rPr>
        <w:t xml:space="preserve">– </w:t>
      </w:r>
      <w:r w:rsidR="004E3231" w:rsidRPr="00E340DD">
        <w:rPr>
          <w:color w:val="auto"/>
          <w:sz w:val="28"/>
          <w:szCs w:val="28"/>
          <w:lang w:eastAsia="ru-RU"/>
        </w:rPr>
        <w:t xml:space="preserve">з </w:t>
      </w:r>
      <w:r w:rsidR="0011516A" w:rsidRPr="00E340DD">
        <w:rPr>
          <w:color w:val="auto"/>
          <w:sz w:val="28"/>
          <w:szCs w:val="28"/>
          <w:lang w:eastAsia="ru-RU"/>
        </w:rPr>
        <w:t xml:space="preserve">господарського відання комунального підприємства </w:t>
      </w:r>
      <w:proofErr w:type="spellStart"/>
      <w:r w:rsidR="0011516A" w:rsidRPr="00E340DD">
        <w:rPr>
          <w:color w:val="auto"/>
          <w:sz w:val="28"/>
          <w:szCs w:val="28"/>
          <w:lang w:eastAsia="ru-RU"/>
        </w:rPr>
        <w:t>„Агропроекттехбуд</w:t>
      </w:r>
      <w:proofErr w:type="spellEnd"/>
      <w:r w:rsidR="0011516A" w:rsidRPr="00E340DD">
        <w:rPr>
          <w:color w:val="auto"/>
          <w:sz w:val="28"/>
          <w:szCs w:val="28"/>
          <w:lang w:eastAsia="ru-RU"/>
        </w:rPr>
        <w:t xml:space="preserve">” Дніпропетровської обласної ради” </w:t>
      </w:r>
      <w:r w:rsidR="009F2F89" w:rsidRPr="00E340DD">
        <w:rPr>
          <w:color w:val="auto"/>
          <w:sz w:val="28"/>
          <w:szCs w:val="28"/>
          <w:lang w:eastAsia="ru-RU"/>
        </w:rPr>
        <w:t>на баланс територіального управління Державної судової адміністрації України в Дніпропетровській області</w:t>
      </w:r>
      <w:r w:rsidRPr="00E340DD">
        <w:rPr>
          <w:color w:val="auto"/>
          <w:sz w:val="28"/>
          <w:szCs w:val="28"/>
          <w:lang w:eastAsia="ru-RU"/>
        </w:rPr>
        <w:t>”</w:t>
      </w:r>
      <w:r w:rsidR="0011516A" w:rsidRPr="00E340DD">
        <w:rPr>
          <w:color w:val="auto"/>
          <w:sz w:val="28"/>
          <w:szCs w:val="28"/>
          <w:lang w:eastAsia="ru-RU"/>
        </w:rPr>
        <w:t>.</w:t>
      </w:r>
      <w:r w:rsidR="0011516A" w:rsidRPr="004F76AE">
        <w:rPr>
          <w:color w:val="auto"/>
          <w:sz w:val="28"/>
          <w:szCs w:val="28"/>
          <w:lang w:eastAsia="ru-RU"/>
        </w:rPr>
        <w:t xml:space="preserve"> </w:t>
      </w:r>
    </w:p>
    <w:p w:rsidR="006D0DF9" w:rsidRPr="004F76AE" w:rsidRDefault="006D0DF9" w:rsidP="006D0DF9">
      <w:pPr>
        <w:ind w:firstLine="709"/>
        <w:jc w:val="both"/>
        <w:rPr>
          <w:sz w:val="28"/>
          <w:szCs w:val="28"/>
        </w:rPr>
      </w:pPr>
    </w:p>
    <w:p w:rsidR="00AE481B" w:rsidRPr="004F76AE" w:rsidRDefault="00AE481B" w:rsidP="003C513F">
      <w:pPr>
        <w:ind w:firstLine="709"/>
        <w:jc w:val="both"/>
        <w:rPr>
          <w:sz w:val="28"/>
          <w:szCs w:val="28"/>
        </w:rPr>
      </w:pPr>
      <w:r w:rsidRPr="004F76AE">
        <w:rPr>
          <w:sz w:val="28"/>
          <w:szCs w:val="28"/>
        </w:rPr>
        <w:t>3. Визначити нерухоме майно:</w:t>
      </w:r>
    </w:p>
    <w:p w:rsidR="00AE481B" w:rsidRPr="004F76AE" w:rsidRDefault="00AE481B" w:rsidP="003C513F">
      <w:pPr>
        <w:ind w:firstLine="709"/>
        <w:jc w:val="both"/>
        <w:rPr>
          <w:sz w:val="28"/>
          <w:szCs w:val="28"/>
        </w:rPr>
      </w:pPr>
    </w:p>
    <w:p w:rsidR="006F5DEC" w:rsidRPr="004F76AE" w:rsidRDefault="00AE481B" w:rsidP="006D0DF9">
      <w:pPr>
        <w:ind w:firstLine="709"/>
        <w:jc w:val="both"/>
        <w:rPr>
          <w:sz w:val="28"/>
          <w:szCs w:val="28"/>
        </w:rPr>
      </w:pPr>
      <w:r w:rsidRPr="004F76AE">
        <w:rPr>
          <w:sz w:val="28"/>
          <w:szCs w:val="28"/>
        </w:rPr>
        <w:t xml:space="preserve">3.1. Розташоване за адресою: м. Дніпро, пл. Соборна, 14 (літ. Н-2), яке обліковується на балансі комунального закладу „Обласний клінічний центр медико-соціальної експертизи” Дніпропетровської обласної ради”, як таке, що закріплене на праві оперативного управління за комунальним закладом „Обласний клінічний центр медико-соціальної експертизи” Дніпропетровської обласної ради”. </w:t>
      </w:r>
    </w:p>
    <w:p w:rsidR="00574638" w:rsidRDefault="00574638" w:rsidP="003C513F">
      <w:pPr>
        <w:ind w:firstLine="709"/>
        <w:jc w:val="both"/>
        <w:rPr>
          <w:sz w:val="28"/>
          <w:szCs w:val="28"/>
        </w:rPr>
      </w:pPr>
    </w:p>
    <w:p w:rsidR="00AE481B" w:rsidRPr="004F76AE" w:rsidRDefault="00AE481B" w:rsidP="003C513F">
      <w:pPr>
        <w:ind w:firstLine="709"/>
        <w:jc w:val="both"/>
        <w:rPr>
          <w:b/>
          <w:i/>
          <w:sz w:val="28"/>
          <w:szCs w:val="28"/>
        </w:rPr>
      </w:pPr>
      <w:r w:rsidRPr="004F76AE">
        <w:rPr>
          <w:sz w:val="28"/>
          <w:szCs w:val="28"/>
        </w:rPr>
        <w:t>3.2. Згідно з додатком 1</w:t>
      </w:r>
      <w:r w:rsidR="00E46B52">
        <w:rPr>
          <w:sz w:val="28"/>
          <w:szCs w:val="28"/>
        </w:rPr>
        <w:t>1</w:t>
      </w:r>
      <w:r w:rsidRPr="004F76AE">
        <w:rPr>
          <w:sz w:val="28"/>
          <w:szCs w:val="28"/>
        </w:rPr>
        <w:t xml:space="preserve">, яке обліковується на балансі комунального підприємства „Верхньодніпровське виробниче управління водопровідно-каналізаційного господарства” Дніпропетровської обласної ради”, як таке, що закріплене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 </w:t>
      </w:r>
    </w:p>
    <w:p w:rsidR="00AE481B" w:rsidRPr="004F76AE" w:rsidRDefault="00AE481B" w:rsidP="003C513F">
      <w:pPr>
        <w:pStyle w:val="a3"/>
        <w:spacing w:after="0" w:line="240" w:lineRule="auto"/>
        <w:jc w:val="both"/>
        <w:rPr>
          <w:sz w:val="28"/>
          <w:szCs w:val="28"/>
          <w:lang w:val="uk-UA"/>
        </w:rPr>
      </w:pPr>
    </w:p>
    <w:p w:rsidR="00AE481B" w:rsidRPr="004F76AE" w:rsidRDefault="00AE481B" w:rsidP="003C513F">
      <w:pPr>
        <w:ind w:firstLine="709"/>
        <w:jc w:val="both"/>
        <w:rPr>
          <w:sz w:val="28"/>
          <w:szCs w:val="28"/>
        </w:rPr>
      </w:pPr>
      <w:r w:rsidRPr="004F76AE">
        <w:rPr>
          <w:sz w:val="28"/>
          <w:szCs w:val="28"/>
        </w:rPr>
        <w:t xml:space="preserve">3.3. Розташоване за адресою: м. Дніпро, вул. </w:t>
      </w:r>
      <w:proofErr w:type="spellStart"/>
      <w:r w:rsidRPr="004F76AE">
        <w:rPr>
          <w:sz w:val="28"/>
          <w:szCs w:val="28"/>
        </w:rPr>
        <w:t>Новосільна</w:t>
      </w:r>
      <w:proofErr w:type="spellEnd"/>
      <w:r w:rsidRPr="004F76AE">
        <w:rPr>
          <w:sz w:val="28"/>
          <w:szCs w:val="28"/>
        </w:rPr>
        <w:t>, 1 (</w:t>
      </w:r>
      <w:r w:rsidR="006D0DF9" w:rsidRPr="004F76AE">
        <w:rPr>
          <w:sz w:val="28"/>
          <w:szCs w:val="28"/>
        </w:rPr>
        <w:t xml:space="preserve">будівля лікарня </w:t>
      </w:r>
      <w:r w:rsidRPr="004F76AE">
        <w:rPr>
          <w:sz w:val="28"/>
          <w:szCs w:val="28"/>
        </w:rPr>
        <w:t xml:space="preserve">літ. А-4, </w:t>
      </w:r>
      <w:r w:rsidR="006D0DF9" w:rsidRPr="004F76AE">
        <w:rPr>
          <w:sz w:val="28"/>
          <w:szCs w:val="28"/>
        </w:rPr>
        <w:t xml:space="preserve">адміністративний корпус </w:t>
      </w:r>
      <w:r w:rsidRPr="004F76AE">
        <w:rPr>
          <w:sz w:val="28"/>
          <w:szCs w:val="28"/>
        </w:rPr>
        <w:t xml:space="preserve">літ. Б-3, </w:t>
      </w:r>
      <w:r w:rsidR="006D0DF9" w:rsidRPr="004F76AE">
        <w:rPr>
          <w:sz w:val="28"/>
          <w:szCs w:val="28"/>
        </w:rPr>
        <w:t xml:space="preserve">гараж </w:t>
      </w:r>
      <w:r w:rsidRPr="004F76AE">
        <w:rPr>
          <w:sz w:val="28"/>
          <w:szCs w:val="28"/>
        </w:rPr>
        <w:t xml:space="preserve">літ. Ж, </w:t>
      </w:r>
      <w:r w:rsidR="006D0DF9" w:rsidRPr="004F76AE">
        <w:rPr>
          <w:sz w:val="28"/>
          <w:szCs w:val="28"/>
        </w:rPr>
        <w:t xml:space="preserve">навіс (тимчасовий) </w:t>
      </w:r>
      <w:r w:rsidRPr="004F76AE">
        <w:rPr>
          <w:sz w:val="28"/>
          <w:szCs w:val="28"/>
        </w:rPr>
        <w:t xml:space="preserve">літ. Н, </w:t>
      </w:r>
      <w:r w:rsidR="006D0DF9" w:rsidRPr="004F76AE">
        <w:rPr>
          <w:sz w:val="28"/>
          <w:szCs w:val="28"/>
        </w:rPr>
        <w:t xml:space="preserve">споруди </w:t>
      </w:r>
      <w:r w:rsidRPr="004F76AE">
        <w:rPr>
          <w:sz w:val="28"/>
          <w:szCs w:val="28"/>
        </w:rPr>
        <w:t xml:space="preserve">№ 1-8, </w:t>
      </w:r>
      <w:r w:rsidRPr="004F76AE">
        <w:rPr>
          <w:sz w:val="28"/>
          <w:szCs w:val="28"/>
          <w:lang w:val="en-US"/>
        </w:rPr>
        <w:t>I</w:t>
      </w:r>
      <w:r w:rsidRPr="004F76AE">
        <w:rPr>
          <w:sz w:val="28"/>
          <w:szCs w:val="28"/>
        </w:rPr>
        <w:t xml:space="preserve">), яке обліковується на балансі комунального підприємства „Обласний медичний психіатричний центр з лікування залежностей зі стаціонаром” Дніпропетровської обласної ради”, як таке, що закріплене на праві оперативного управління за комунальним підприємством „Обласний медичний психіатричний центр з лікування залежностей зі стаціонаром” Дніпропетровської обласної ради”. </w:t>
      </w:r>
    </w:p>
    <w:p w:rsidR="006F5DEC" w:rsidRPr="004F76AE" w:rsidRDefault="006F5DEC" w:rsidP="003C513F">
      <w:pPr>
        <w:ind w:firstLine="709"/>
        <w:jc w:val="both"/>
        <w:rPr>
          <w:b/>
          <w:i/>
          <w:sz w:val="28"/>
          <w:szCs w:val="28"/>
        </w:rPr>
      </w:pPr>
    </w:p>
    <w:p w:rsidR="00AE481B" w:rsidRDefault="00AE481B" w:rsidP="003C513F">
      <w:pPr>
        <w:ind w:firstLine="709"/>
        <w:jc w:val="both"/>
        <w:rPr>
          <w:sz w:val="28"/>
          <w:szCs w:val="28"/>
        </w:rPr>
      </w:pPr>
      <w:r w:rsidRPr="004F76AE">
        <w:rPr>
          <w:sz w:val="28"/>
          <w:szCs w:val="28"/>
        </w:rPr>
        <w:t>3.4. Розташоване за адресою: м. Дніпро, просп. Дмитра Яворницького (Карла Маркса), 97 (будівля театру літ. А-4,8, будівля допоміжного корпусу літ. Б-2, літ. Б¹-2, окрім приміщень № 10 поз. 1,</w:t>
      </w:r>
      <w:r w:rsidR="00020F79" w:rsidRPr="004F76AE">
        <w:rPr>
          <w:sz w:val="28"/>
          <w:szCs w:val="28"/>
        </w:rPr>
        <w:t xml:space="preserve"> </w:t>
      </w:r>
      <w:r w:rsidRPr="004F76AE">
        <w:rPr>
          <w:sz w:val="28"/>
          <w:szCs w:val="28"/>
        </w:rPr>
        <w:t>2 та   № 11 поз. 1,</w:t>
      </w:r>
      <w:r w:rsidR="00020F79" w:rsidRPr="004F76AE">
        <w:rPr>
          <w:sz w:val="28"/>
          <w:szCs w:val="28"/>
        </w:rPr>
        <w:t xml:space="preserve"> </w:t>
      </w:r>
      <w:r w:rsidRPr="004F76AE">
        <w:rPr>
          <w:sz w:val="28"/>
          <w:szCs w:val="28"/>
        </w:rPr>
        <w:t>2), яке обліковується на балансі комунального підприємства культури „Дніпровський академічний театр драми та комедії” Дніпропетровської обласної ради”, як таке, що закріплене на праві господарського відання за комунальним підприємством культури „Дніпровський академічний театр драми та комедії” Дніпропетровської обласної ради”.</w:t>
      </w:r>
    </w:p>
    <w:p w:rsidR="00D71C8A" w:rsidRPr="004F76AE" w:rsidRDefault="00D71C8A" w:rsidP="003C513F">
      <w:pPr>
        <w:ind w:firstLine="709"/>
        <w:jc w:val="both"/>
        <w:rPr>
          <w:b/>
          <w:i/>
          <w:sz w:val="28"/>
          <w:szCs w:val="28"/>
        </w:rPr>
      </w:pPr>
    </w:p>
    <w:p w:rsidR="00AE481B" w:rsidRPr="004F76AE" w:rsidRDefault="00AE481B" w:rsidP="003C513F">
      <w:pPr>
        <w:ind w:firstLine="709"/>
        <w:jc w:val="both"/>
        <w:rPr>
          <w:b/>
          <w:i/>
          <w:sz w:val="28"/>
          <w:szCs w:val="28"/>
        </w:rPr>
      </w:pPr>
    </w:p>
    <w:p w:rsidR="00AE481B" w:rsidRPr="004F76AE" w:rsidRDefault="00AE481B" w:rsidP="003C513F">
      <w:pPr>
        <w:ind w:firstLine="709"/>
        <w:jc w:val="both"/>
        <w:rPr>
          <w:b/>
          <w:i/>
          <w:sz w:val="28"/>
          <w:szCs w:val="28"/>
        </w:rPr>
      </w:pPr>
      <w:r w:rsidRPr="004F76AE">
        <w:rPr>
          <w:sz w:val="28"/>
          <w:szCs w:val="28"/>
        </w:rPr>
        <w:lastRenderedPageBreak/>
        <w:t xml:space="preserve">3.5. Розташоване за адресою: м. Дніпро, вул. 20-річчя Перемоги, 34, яке обліковується на балансі комунального підприємства „Спеціалізований центр медико-соціальної реабілітації дітей” Дніпропетровської обласної ради”, як таке,  що закріплене на праві оперативного управління за комунальним підприємством „Спеціалізований центр медико-соціальної реабілітації дітей” Дніпропетровської обласної ради”. </w:t>
      </w:r>
    </w:p>
    <w:p w:rsidR="00AE481B" w:rsidRPr="004F76AE" w:rsidRDefault="00AE481B" w:rsidP="003C513F">
      <w:pPr>
        <w:ind w:firstLine="709"/>
        <w:jc w:val="both"/>
        <w:rPr>
          <w:b/>
          <w:i/>
          <w:sz w:val="28"/>
          <w:szCs w:val="28"/>
        </w:rPr>
      </w:pPr>
    </w:p>
    <w:p w:rsidR="00AE481B" w:rsidRPr="004F76AE" w:rsidRDefault="00AE481B" w:rsidP="003C513F">
      <w:pPr>
        <w:ind w:firstLine="709"/>
        <w:jc w:val="both"/>
        <w:rPr>
          <w:b/>
          <w:i/>
          <w:sz w:val="28"/>
          <w:szCs w:val="28"/>
        </w:rPr>
      </w:pPr>
      <w:r w:rsidRPr="004F76AE">
        <w:rPr>
          <w:sz w:val="28"/>
          <w:szCs w:val="28"/>
        </w:rPr>
        <w:t xml:space="preserve">3.6. Розташоване за адресою: м. Дніпро, вул. </w:t>
      </w:r>
      <w:proofErr w:type="spellStart"/>
      <w:r w:rsidRPr="004F76AE">
        <w:rPr>
          <w:sz w:val="28"/>
          <w:szCs w:val="28"/>
        </w:rPr>
        <w:t>Нірінберга</w:t>
      </w:r>
      <w:proofErr w:type="spellEnd"/>
      <w:r w:rsidRPr="004F76AE">
        <w:rPr>
          <w:sz w:val="28"/>
          <w:szCs w:val="28"/>
        </w:rPr>
        <w:t xml:space="preserve"> Павла, 6, квартира 103-104 загальною площею 33,4 кв. м, яке обліковується                        на балансі обласного комунального підприємства культури „Дніпропетровський академічний театр опери та балету”, як таке, що закріплене на праві господарського відання за обласним комунальним підприємством культури „Дніпропетровський академічний театр опери та балету”. </w:t>
      </w:r>
    </w:p>
    <w:p w:rsidR="00AE481B" w:rsidRPr="004F76AE" w:rsidRDefault="00AE481B" w:rsidP="003C513F">
      <w:pPr>
        <w:jc w:val="both"/>
        <w:rPr>
          <w:b/>
          <w:i/>
          <w:sz w:val="28"/>
          <w:szCs w:val="28"/>
        </w:rPr>
      </w:pPr>
    </w:p>
    <w:p w:rsidR="00AE481B" w:rsidRPr="004F76AE" w:rsidRDefault="00AE481B" w:rsidP="003C513F">
      <w:pPr>
        <w:ind w:firstLine="709"/>
        <w:jc w:val="both"/>
        <w:rPr>
          <w:sz w:val="28"/>
          <w:szCs w:val="28"/>
        </w:rPr>
      </w:pPr>
      <w:r w:rsidRPr="004F76AE">
        <w:rPr>
          <w:sz w:val="28"/>
          <w:szCs w:val="28"/>
        </w:rPr>
        <w:t>4. Припинити:</w:t>
      </w:r>
    </w:p>
    <w:p w:rsidR="001E29B0" w:rsidRPr="004F76AE" w:rsidRDefault="001E29B0" w:rsidP="003C513F">
      <w:pPr>
        <w:ind w:firstLine="709"/>
        <w:jc w:val="both"/>
        <w:rPr>
          <w:sz w:val="28"/>
          <w:szCs w:val="28"/>
        </w:rPr>
      </w:pPr>
    </w:p>
    <w:p w:rsidR="00AE481B" w:rsidRPr="004F76AE" w:rsidRDefault="00AE481B" w:rsidP="003C513F">
      <w:pPr>
        <w:ind w:firstLine="709"/>
        <w:jc w:val="both"/>
        <w:rPr>
          <w:b/>
          <w:i/>
          <w:sz w:val="28"/>
          <w:szCs w:val="28"/>
        </w:rPr>
      </w:pPr>
      <w:r w:rsidRPr="004F76AE">
        <w:rPr>
          <w:sz w:val="28"/>
          <w:szCs w:val="28"/>
        </w:rPr>
        <w:t>4.1. Право оперативного управління за комунальним закладом „Спеціалізований центр медико-соціальної реабілітації дітей” Д</w:t>
      </w:r>
      <w:r w:rsidR="00570849" w:rsidRPr="004F76AE">
        <w:rPr>
          <w:sz w:val="28"/>
          <w:szCs w:val="28"/>
        </w:rPr>
        <w:t>ніпропетровської обласної ради”</w:t>
      </w:r>
      <w:r w:rsidRPr="004F76AE">
        <w:rPr>
          <w:sz w:val="28"/>
          <w:szCs w:val="28"/>
        </w:rPr>
        <w:t xml:space="preserve"> на нерухоме майно, розташоване за адресою: м. Дніпро, вул. 20-річчя Перемоги, 34. </w:t>
      </w:r>
    </w:p>
    <w:p w:rsidR="00AE481B" w:rsidRPr="004F76AE" w:rsidRDefault="00AE481B" w:rsidP="003C513F">
      <w:pPr>
        <w:ind w:firstLine="709"/>
        <w:jc w:val="both"/>
        <w:rPr>
          <w:b/>
          <w:i/>
          <w:sz w:val="28"/>
          <w:szCs w:val="28"/>
        </w:rPr>
      </w:pPr>
    </w:p>
    <w:p w:rsidR="00AE481B" w:rsidRPr="004F76AE" w:rsidRDefault="00AE481B" w:rsidP="003C513F">
      <w:pPr>
        <w:ind w:firstLine="709"/>
        <w:jc w:val="both"/>
        <w:rPr>
          <w:sz w:val="28"/>
          <w:szCs w:val="28"/>
        </w:rPr>
      </w:pPr>
      <w:r w:rsidRPr="004F76AE">
        <w:rPr>
          <w:sz w:val="28"/>
          <w:szCs w:val="28"/>
        </w:rPr>
        <w:t xml:space="preserve">4.2. Право господарського відання за обласним комунальним підприємством культури „Дніпропетровський академічний театр опери та балету” на нерухоме майно, розташоване за адресою: м. Дніпро,                         вул. </w:t>
      </w:r>
      <w:proofErr w:type="spellStart"/>
      <w:r w:rsidRPr="004F76AE">
        <w:rPr>
          <w:sz w:val="28"/>
          <w:szCs w:val="28"/>
        </w:rPr>
        <w:t>Нірінберга</w:t>
      </w:r>
      <w:proofErr w:type="spellEnd"/>
      <w:r w:rsidRPr="004F76AE">
        <w:rPr>
          <w:sz w:val="28"/>
          <w:szCs w:val="28"/>
        </w:rPr>
        <w:t xml:space="preserve"> Павла, 6 (житловий будинок літ. А-5, підвал під літ. А-5, прибудова літ. А'-4, ґанки літ. а, а', ґанок з навісом літ. а {4}, вхід у підвал літ. а{3}, приямок літ. а'' загальною площею 3181,2 кв. м, замощення І).</w:t>
      </w:r>
    </w:p>
    <w:p w:rsidR="00AE481B" w:rsidRPr="004F76AE" w:rsidRDefault="00AE481B" w:rsidP="003C513F">
      <w:pPr>
        <w:ind w:firstLine="709"/>
        <w:jc w:val="both"/>
        <w:rPr>
          <w:sz w:val="28"/>
          <w:szCs w:val="28"/>
        </w:rPr>
      </w:pPr>
    </w:p>
    <w:p w:rsidR="00AE481B" w:rsidRPr="004F76AE" w:rsidRDefault="00AE481B" w:rsidP="003C513F">
      <w:pPr>
        <w:pStyle w:val="a3"/>
        <w:spacing w:after="0" w:line="240" w:lineRule="auto"/>
        <w:ind w:firstLine="709"/>
        <w:jc w:val="both"/>
        <w:rPr>
          <w:sz w:val="28"/>
          <w:szCs w:val="28"/>
          <w:lang w:val="uk-UA"/>
        </w:rPr>
      </w:pPr>
      <w:r w:rsidRPr="004F76AE">
        <w:rPr>
          <w:sz w:val="28"/>
          <w:szCs w:val="28"/>
          <w:lang w:val="uk-UA"/>
        </w:rPr>
        <w:t>5.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AE481B" w:rsidRPr="007B5897" w:rsidRDefault="00AE481B" w:rsidP="003C513F">
      <w:pPr>
        <w:pStyle w:val="a3"/>
        <w:spacing w:after="0" w:line="240" w:lineRule="auto"/>
        <w:ind w:firstLine="709"/>
        <w:jc w:val="both"/>
        <w:rPr>
          <w:sz w:val="22"/>
          <w:szCs w:val="28"/>
          <w:lang w:val="uk-UA"/>
        </w:rPr>
      </w:pPr>
    </w:p>
    <w:p w:rsidR="00AE481B" w:rsidRPr="004F76AE" w:rsidRDefault="00AE481B" w:rsidP="003C513F">
      <w:pPr>
        <w:pStyle w:val="a3"/>
        <w:spacing w:after="0" w:line="240" w:lineRule="auto"/>
        <w:ind w:firstLine="709"/>
        <w:jc w:val="both"/>
        <w:rPr>
          <w:b/>
          <w:i/>
          <w:sz w:val="28"/>
          <w:szCs w:val="28"/>
          <w:lang w:val="uk-UA"/>
        </w:rPr>
      </w:pPr>
      <w:r w:rsidRPr="004F76AE">
        <w:rPr>
          <w:sz w:val="28"/>
          <w:szCs w:val="28"/>
          <w:lang w:val="uk-UA"/>
        </w:rPr>
        <w:t xml:space="preserve">5.1. </w:t>
      </w:r>
      <w:r w:rsidR="005D463D">
        <w:rPr>
          <w:sz w:val="28"/>
          <w:szCs w:val="28"/>
          <w:lang w:val="uk-UA"/>
        </w:rPr>
        <w:t>Нерухомим майном (</w:t>
      </w:r>
      <w:r w:rsidRPr="004F76AE">
        <w:rPr>
          <w:sz w:val="28"/>
          <w:szCs w:val="28"/>
          <w:lang w:val="uk-UA"/>
        </w:rPr>
        <w:t>гуртожит</w:t>
      </w:r>
      <w:r w:rsidR="005D463D">
        <w:rPr>
          <w:sz w:val="28"/>
          <w:szCs w:val="28"/>
          <w:lang w:val="uk-UA"/>
        </w:rPr>
        <w:t>о</w:t>
      </w:r>
      <w:r w:rsidRPr="004F76AE">
        <w:rPr>
          <w:sz w:val="28"/>
          <w:szCs w:val="28"/>
          <w:lang w:val="uk-UA"/>
        </w:rPr>
        <w:t>к літ. А-9</w:t>
      </w:r>
      <w:r w:rsidR="005D463D">
        <w:rPr>
          <w:sz w:val="28"/>
          <w:szCs w:val="28"/>
          <w:lang w:val="uk-UA"/>
        </w:rPr>
        <w:t>)</w:t>
      </w:r>
      <w:r w:rsidRPr="004F76AE">
        <w:rPr>
          <w:sz w:val="28"/>
          <w:szCs w:val="28"/>
          <w:lang w:val="uk-UA"/>
        </w:rPr>
        <w:t>, розташованим за адресою: м. Дніпро, про</w:t>
      </w:r>
      <w:r w:rsidR="00100F77" w:rsidRPr="004F76AE">
        <w:rPr>
          <w:sz w:val="28"/>
          <w:szCs w:val="28"/>
          <w:lang w:val="uk-UA"/>
        </w:rPr>
        <w:t>сп. Богдана Хмельницького, 23а</w:t>
      </w:r>
      <w:r w:rsidRPr="004F76AE">
        <w:rPr>
          <w:sz w:val="28"/>
          <w:szCs w:val="28"/>
          <w:lang w:val="uk-UA"/>
        </w:rPr>
        <w:t xml:space="preserve"> площею </w:t>
      </w:r>
      <w:r w:rsidR="005D463D">
        <w:rPr>
          <w:sz w:val="28"/>
          <w:szCs w:val="28"/>
          <w:lang w:val="uk-UA"/>
        </w:rPr>
        <w:br/>
      </w:r>
      <w:r w:rsidRPr="004F76AE">
        <w:rPr>
          <w:sz w:val="28"/>
          <w:szCs w:val="28"/>
          <w:lang w:val="uk-UA"/>
        </w:rPr>
        <w:t xml:space="preserve">4663,4 кв. м (окрім поз. 34-37, 49-60, </w:t>
      </w:r>
      <w:r w:rsidRPr="004F76AE">
        <w:rPr>
          <w:sz w:val="28"/>
          <w:szCs w:val="28"/>
          <w:lang w:val="en-US"/>
        </w:rPr>
        <w:t>VI</w:t>
      </w:r>
      <w:r w:rsidRPr="004F76AE">
        <w:rPr>
          <w:sz w:val="28"/>
          <w:szCs w:val="28"/>
        </w:rPr>
        <w:t xml:space="preserve">, </w:t>
      </w:r>
      <w:r w:rsidRPr="004F76AE">
        <w:rPr>
          <w:sz w:val="28"/>
          <w:szCs w:val="28"/>
          <w:lang w:val="en-US"/>
        </w:rPr>
        <w:t>VII</w:t>
      </w:r>
      <w:r w:rsidRPr="004F76AE">
        <w:rPr>
          <w:sz w:val="28"/>
          <w:szCs w:val="28"/>
        </w:rPr>
        <w:t xml:space="preserve">, </w:t>
      </w:r>
      <w:r w:rsidR="004E215D" w:rsidRPr="004F76AE">
        <w:rPr>
          <w:sz w:val="28"/>
          <w:szCs w:val="28"/>
          <w:lang w:val="en-US"/>
        </w:rPr>
        <w:t>VII</w:t>
      </w:r>
      <w:r w:rsidR="004E215D" w:rsidRPr="004F76AE">
        <w:rPr>
          <w:sz w:val="28"/>
          <w:szCs w:val="28"/>
          <w:lang w:val="uk-UA"/>
        </w:rPr>
        <w:t>І</w:t>
      </w:r>
      <w:r w:rsidR="004E215D" w:rsidRPr="004F76AE">
        <w:rPr>
          <w:sz w:val="28"/>
          <w:szCs w:val="28"/>
        </w:rPr>
        <w:t>,</w:t>
      </w:r>
      <w:r w:rsidR="004E215D" w:rsidRPr="004F76AE">
        <w:rPr>
          <w:sz w:val="28"/>
          <w:szCs w:val="28"/>
          <w:lang w:val="uk-UA"/>
        </w:rPr>
        <w:t xml:space="preserve"> </w:t>
      </w:r>
      <w:r w:rsidRPr="004F76AE">
        <w:rPr>
          <w:sz w:val="28"/>
          <w:szCs w:val="28"/>
        </w:rPr>
        <w:t xml:space="preserve">98-101, 104, 105, </w:t>
      </w:r>
      <w:r w:rsidRPr="004F76AE">
        <w:rPr>
          <w:sz w:val="28"/>
          <w:szCs w:val="28"/>
          <w:lang w:val="en-US"/>
        </w:rPr>
        <w:t>X</w:t>
      </w:r>
      <w:r w:rsidRPr="004F76AE">
        <w:rPr>
          <w:sz w:val="28"/>
          <w:szCs w:val="28"/>
        </w:rPr>
        <w:t xml:space="preserve">, </w:t>
      </w:r>
      <w:r w:rsidRPr="004F76AE">
        <w:rPr>
          <w:sz w:val="28"/>
          <w:szCs w:val="28"/>
          <w:lang w:val="en-US"/>
        </w:rPr>
        <w:t>XI</w:t>
      </w:r>
      <w:r w:rsidR="00C77B59" w:rsidRPr="004F76AE">
        <w:rPr>
          <w:sz w:val="28"/>
          <w:szCs w:val="28"/>
          <w:lang w:val="uk-UA"/>
        </w:rPr>
        <w:t xml:space="preserve"> на першому та другому поверхах будівлі гуртожитку літ. А-9</w:t>
      </w:r>
      <w:r w:rsidRPr="004F76AE">
        <w:rPr>
          <w:sz w:val="28"/>
          <w:szCs w:val="28"/>
        </w:rPr>
        <w:t>)</w:t>
      </w:r>
      <w:r w:rsidR="00100F77" w:rsidRPr="004F76AE">
        <w:rPr>
          <w:sz w:val="28"/>
          <w:szCs w:val="28"/>
          <w:lang w:val="uk-UA"/>
        </w:rPr>
        <w:t>,</w:t>
      </w:r>
      <w:r w:rsidRPr="004F76AE">
        <w:rPr>
          <w:sz w:val="28"/>
          <w:szCs w:val="28"/>
        </w:rPr>
        <w:t xml:space="preserve"> </w:t>
      </w:r>
      <w:r w:rsidRPr="004F76AE">
        <w:rPr>
          <w:sz w:val="28"/>
          <w:szCs w:val="28"/>
          <w:lang w:val="uk-UA"/>
        </w:rPr>
        <w:t>і закріпити на праві оперативного управління за комунальним закладом „Дніпропетровський базовий фаховий медичний коледж” Дніпропетровської обласної ради”.</w:t>
      </w:r>
    </w:p>
    <w:p w:rsidR="00AE481B" w:rsidRPr="007B5897" w:rsidRDefault="00AE481B" w:rsidP="003C513F">
      <w:pPr>
        <w:pStyle w:val="a3"/>
        <w:spacing w:after="0" w:line="240" w:lineRule="auto"/>
        <w:ind w:firstLine="709"/>
        <w:jc w:val="both"/>
        <w:rPr>
          <w:szCs w:val="28"/>
          <w:lang w:val="uk-UA"/>
        </w:rPr>
      </w:pPr>
    </w:p>
    <w:p w:rsidR="00AE481B" w:rsidRPr="004F76AE" w:rsidRDefault="00AE481B" w:rsidP="003C513F">
      <w:pPr>
        <w:pStyle w:val="a3"/>
        <w:spacing w:after="0" w:line="240" w:lineRule="auto"/>
        <w:ind w:firstLine="709"/>
        <w:jc w:val="both"/>
        <w:rPr>
          <w:b/>
          <w:i/>
          <w:sz w:val="28"/>
          <w:szCs w:val="28"/>
          <w:lang w:val="uk-UA"/>
        </w:rPr>
      </w:pPr>
      <w:r w:rsidRPr="004F76AE">
        <w:rPr>
          <w:sz w:val="28"/>
          <w:szCs w:val="28"/>
          <w:lang w:val="uk-UA"/>
        </w:rPr>
        <w:lastRenderedPageBreak/>
        <w:t>5.2. Нерухомим майном, розташованим за адресами:                                              м. Дніпро, просп. Дмитра Яворницького, 16, 16а, 18, 64,                                            пл. Шевченка, 5, вул. Князя Ярослава Мудрого, 11</w:t>
      </w:r>
      <w:r w:rsidR="00100F77" w:rsidRPr="004F76AE">
        <w:rPr>
          <w:sz w:val="28"/>
          <w:szCs w:val="28"/>
          <w:lang w:val="uk-UA"/>
        </w:rPr>
        <w:t>,</w:t>
      </w:r>
      <w:r w:rsidRPr="004F76AE">
        <w:rPr>
          <w:sz w:val="28"/>
          <w:szCs w:val="28"/>
          <w:lang w:val="uk-UA"/>
        </w:rPr>
        <w:t xml:space="preserve"> і закріпити                                   на </w:t>
      </w:r>
      <w:r w:rsidR="00100F77" w:rsidRPr="004F76AE">
        <w:rPr>
          <w:sz w:val="28"/>
          <w:szCs w:val="28"/>
          <w:lang w:val="uk-UA"/>
        </w:rPr>
        <w:t xml:space="preserve">праві </w:t>
      </w:r>
      <w:r w:rsidRPr="004F76AE">
        <w:rPr>
          <w:sz w:val="28"/>
          <w:szCs w:val="28"/>
          <w:lang w:val="uk-UA"/>
        </w:rPr>
        <w:t xml:space="preserve">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w:t>
      </w:r>
    </w:p>
    <w:p w:rsidR="00AE481B" w:rsidRPr="007B5897" w:rsidRDefault="00AE481B" w:rsidP="003C513F">
      <w:pPr>
        <w:pStyle w:val="a3"/>
        <w:spacing w:after="0" w:line="240" w:lineRule="auto"/>
        <w:jc w:val="both"/>
        <w:rPr>
          <w:szCs w:val="28"/>
          <w:lang w:val="uk-UA"/>
        </w:rPr>
      </w:pPr>
    </w:p>
    <w:p w:rsidR="00AE481B" w:rsidRPr="004F76AE" w:rsidRDefault="00AE481B" w:rsidP="003C513F">
      <w:pPr>
        <w:pStyle w:val="a3"/>
        <w:spacing w:after="0" w:line="240" w:lineRule="auto"/>
        <w:ind w:firstLine="709"/>
        <w:jc w:val="both"/>
        <w:rPr>
          <w:b/>
          <w:i/>
          <w:sz w:val="28"/>
          <w:szCs w:val="28"/>
          <w:lang w:val="uk-UA"/>
        </w:rPr>
      </w:pPr>
      <w:r w:rsidRPr="004F76AE">
        <w:rPr>
          <w:sz w:val="28"/>
          <w:szCs w:val="28"/>
          <w:lang w:val="uk-UA"/>
        </w:rPr>
        <w:t>5.3. Нерухомим майном ‒ будівл</w:t>
      </w:r>
      <w:r w:rsidR="00C278EC" w:rsidRPr="004F76AE">
        <w:rPr>
          <w:sz w:val="28"/>
          <w:szCs w:val="28"/>
          <w:lang w:val="uk-UA"/>
        </w:rPr>
        <w:t>я</w:t>
      </w:r>
      <w:r w:rsidRPr="004F76AE">
        <w:rPr>
          <w:sz w:val="28"/>
          <w:szCs w:val="28"/>
          <w:lang w:val="uk-UA"/>
        </w:rPr>
        <w:t xml:space="preserve"> патолого-анатомічного відділення (літ. А-1) з огорожею, розташован</w:t>
      </w:r>
      <w:r w:rsidR="00C278EC" w:rsidRPr="004F76AE">
        <w:rPr>
          <w:sz w:val="28"/>
          <w:szCs w:val="28"/>
          <w:lang w:val="uk-UA"/>
        </w:rPr>
        <w:t>а</w:t>
      </w:r>
      <w:r w:rsidRPr="004F76AE">
        <w:rPr>
          <w:sz w:val="28"/>
          <w:szCs w:val="28"/>
          <w:lang w:val="uk-UA"/>
        </w:rPr>
        <w:t xml:space="preserve"> за адресою: м. </w:t>
      </w:r>
      <w:proofErr w:type="spellStart"/>
      <w:r w:rsidRPr="004F76AE">
        <w:rPr>
          <w:sz w:val="28"/>
          <w:szCs w:val="28"/>
          <w:lang w:val="uk-UA"/>
        </w:rPr>
        <w:t>Кам’янське</w:t>
      </w:r>
      <w:proofErr w:type="spellEnd"/>
      <w:r w:rsidRPr="004F76AE">
        <w:rPr>
          <w:sz w:val="28"/>
          <w:szCs w:val="28"/>
          <w:lang w:val="uk-UA"/>
        </w:rPr>
        <w:t xml:space="preserve">, </w:t>
      </w:r>
      <w:r w:rsidR="00C278EC" w:rsidRPr="004F76AE">
        <w:rPr>
          <w:sz w:val="28"/>
          <w:szCs w:val="28"/>
          <w:lang w:val="uk-UA"/>
        </w:rPr>
        <w:br/>
      </w:r>
      <w:r w:rsidRPr="004F76AE">
        <w:rPr>
          <w:sz w:val="28"/>
          <w:szCs w:val="28"/>
          <w:lang w:val="uk-UA"/>
        </w:rPr>
        <w:t xml:space="preserve">просп. </w:t>
      </w:r>
      <w:proofErr w:type="spellStart"/>
      <w:r w:rsidRPr="004F76AE">
        <w:rPr>
          <w:sz w:val="28"/>
          <w:szCs w:val="28"/>
          <w:lang w:val="uk-UA"/>
        </w:rPr>
        <w:t>Аношкіна</w:t>
      </w:r>
      <w:proofErr w:type="spellEnd"/>
      <w:r w:rsidRPr="004F76AE">
        <w:rPr>
          <w:sz w:val="28"/>
          <w:szCs w:val="28"/>
          <w:lang w:val="uk-UA"/>
        </w:rPr>
        <w:t>, 67-2</w:t>
      </w:r>
      <w:r w:rsidR="00C278EC" w:rsidRPr="004F76AE">
        <w:rPr>
          <w:sz w:val="28"/>
          <w:szCs w:val="28"/>
          <w:lang w:val="uk-UA"/>
        </w:rPr>
        <w:t>,</w:t>
      </w:r>
      <w:r w:rsidRPr="004F76AE">
        <w:rPr>
          <w:sz w:val="28"/>
          <w:szCs w:val="28"/>
          <w:lang w:val="uk-UA"/>
        </w:rPr>
        <w:t xml:space="preserve"> і закріпити на праві оперативного управління за комунальним закладом „Дніпропетровське обласне бюро судово-медичної експертизи” Дніпропетровської обласної ради”.</w:t>
      </w:r>
    </w:p>
    <w:p w:rsidR="00AE481B" w:rsidRPr="007B5897" w:rsidRDefault="00AE481B" w:rsidP="003C513F">
      <w:pPr>
        <w:pStyle w:val="a3"/>
        <w:spacing w:after="0" w:line="240" w:lineRule="auto"/>
        <w:jc w:val="both"/>
        <w:rPr>
          <w:szCs w:val="28"/>
          <w:lang w:val="uk-UA"/>
        </w:rPr>
      </w:pPr>
    </w:p>
    <w:p w:rsidR="00AE481B" w:rsidRPr="004F76AE" w:rsidRDefault="00AE481B" w:rsidP="003C513F">
      <w:pPr>
        <w:pStyle w:val="a3"/>
        <w:spacing w:after="0" w:line="240" w:lineRule="auto"/>
        <w:ind w:firstLine="709"/>
        <w:jc w:val="both"/>
        <w:rPr>
          <w:b/>
          <w:i/>
          <w:sz w:val="28"/>
          <w:szCs w:val="28"/>
          <w:lang w:val="uk-UA"/>
        </w:rPr>
      </w:pPr>
      <w:r w:rsidRPr="004F76AE">
        <w:rPr>
          <w:sz w:val="28"/>
          <w:szCs w:val="28"/>
          <w:lang w:val="uk-UA"/>
        </w:rPr>
        <w:t>5.4. Нерухомим майном (згідно з додатком 1</w:t>
      </w:r>
      <w:r w:rsidR="00E46B52">
        <w:rPr>
          <w:sz w:val="28"/>
          <w:szCs w:val="28"/>
          <w:lang w:val="uk-UA"/>
        </w:rPr>
        <w:t>1</w:t>
      </w:r>
      <w:r w:rsidRPr="004F76AE">
        <w:rPr>
          <w:sz w:val="28"/>
          <w:szCs w:val="28"/>
          <w:lang w:val="uk-UA"/>
        </w:rPr>
        <w:t>) і закріпити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w:t>
      </w:r>
    </w:p>
    <w:p w:rsidR="00AE481B" w:rsidRPr="007B5897" w:rsidRDefault="00AE481B" w:rsidP="003C513F">
      <w:pPr>
        <w:pStyle w:val="a3"/>
        <w:spacing w:after="0" w:line="240" w:lineRule="auto"/>
        <w:ind w:firstLine="709"/>
        <w:jc w:val="both"/>
        <w:rPr>
          <w:b/>
          <w:i/>
          <w:szCs w:val="28"/>
          <w:lang w:val="uk-UA"/>
        </w:rPr>
      </w:pPr>
    </w:p>
    <w:p w:rsidR="00AE481B" w:rsidRPr="004F76AE" w:rsidRDefault="00AE481B" w:rsidP="003C513F">
      <w:pPr>
        <w:ind w:firstLine="708"/>
        <w:jc w:val="both"/>
        <w:rPr>
          <w:rFonts w:eastAsia="Calibri"/>
          <w:b/>
          <w:i/>
          <w:sz w:val="28"/>
          <w:szCs w:val="28"/>
        </w:rPr>
      </w:pPr>
      <w:r w:rsidRPr="004F76AE">
        <w:rPr>
          <w:sz w:val="28"/>
          <w:szCs w:val="28"/>
        </w:rPr>
        <w:t xml:space="preserve">5.5. Нерухомим майном, розташованим за адресою: </w:t>
      </w:r>
      <w:proofErr w:type="spellStart"/>
      <w:r w:rsidRPr="004F76AE">
        <w:rPr>
          <w:sz w:val="28"/>
          <w:szCs w:val="28"/>
        </w:rPr>
        <w:t>смт</w:t>
      </w:r>
      <w:proofErr w:type="spellEnd"/>
      <w:r w:rsidRPr="004F76AE">
        <w:rPr>
          <w:sz w:val="28"/>
          <w:szCs w:val="28"/>
        </w:rPr>
        <w:t xml:space="preserve"> Межова, </w:t>
      </w:r>
      <w:r w:rsidR="00FE1582" w:rsidRPr="004F76AE">
        <w:rPr>
          <w:sz w:val="28"/>
          <w:szCs w:val="28"/>
        </w:rPr>
        <w:br/>
      </w:r>
      <w:r w:rsidRPr="004F76AE">
        <w:rPr>
          <w:sz w:val="28"/>
          <w:szCs w:val="28"/>
        </w:rPr>
        <w:t>вул. Грушевського, 10/3</w:t>
      </w:r>
      <w:r w:rsidR="001B7429" w:rsidRPr="001B7429">
        <w:rPr>
          <w:rFonts w:eastAsia="Calibri"/>
          <w:sz w:val="28"/>
          <w:szCs w:val="28"/>
        </w:rPr>
        <w:t xml:space="preserve"> </w:t>
      </w:r>
      <w:r w:rsidR="001B7429" w:rsidRPr="004F76AE">
        <w:rPr>
          <w:rFonts w:eastAsia="Calibri"/>
          <w:sz w:val="28"/>
          <w:szCs w:val="28"/>
        </w:rPr>
        <w:t xml:space="preserve">загальною площею 367,8 кв. м </w:t>
      </w:r>
      <w:r w:rsidRPr="004F76AE">
        <w:rPr>
          <w:sz w:val="28"/>
          <w:szCs w:val="28"/>
        </w:rPr>
        <w:t>(</w:t>
      </w:r>
      <w:r w:rsidRPr="004F76AE">
        <w:rPr>
          <w:rFonts w:eastAsia="Calibri"/>
          <w:sz w:val="28"/>
          <w:szCs w:val="28"/>
        </w:rPr>
        <w:t>на першому поверсі у відокремленій групі приміщень № 3 приміщення № 1 – тамбур площею 2,1 кв. м; приміщення № 2 – торговельний зал площею 33,2 кв. м; приміщення № 3 – приміщення для зберігання лікарських засобів площею 32,9 кв. м; приміщення № 4 – приміщення здійснення медичної практики площею 15,4 кв. м; приміщення № 5 – коридор площею 39,5 кв. м; приміщення № 6 – кабінет завідувача площею 5,8 кв. м; приміщення № 7 – тамбур площею 5,5 кв. м; приміщення № 8 – сходи площею 15,2 кв.</w:t>
      </w:r>
      <w:r w:rsidR="00D73EA6" w:rsidRPr="004F76AE">
        <w:rPr>
          <w:rFonts w:eastAsia="Calibri"/>
          <w:sz w:val="28"/>
          <w:szCs w:val="28"/>
        </w:rPr>
        <w:t xml:space="preserve"> </w:t>
      </w:r>
      <w:r w:rsidRPr="004F76AE">
        <w:rPr>
          <w:rFonts w:eastAsia="Calibri"/>
          <w:sz w:val="28"/>
          <w:szCs w:val="28"/>
        </w:rPr>
        <w:t>м; приміщення № 9 – приміщення для персоналу площею 18,0 кв. м; приміщення № 10 – котельня площею 11,9 кв. м; приміщення № 11 – приміщення для зберігання господарського інвентарю</w:t>
      </w:r>
      <w:r w:rsidR="00BD14EF" w:rsidRPr="004F76AE">
        <w:rPr>
          <w:rFonts w:eastAsia="Calibri"/>
          <w:sz w:val="28"/>
          <w:szCs w:val="28"/>
        </w:rPr>
        <w:t xml:space="preserve"> </w:t>
      </w:r>
      <w:r w:rsidRPr="004F76AE">
        <w:rPr>
          <w:rFonts w:eastAsia="Calibri"/>
          <w:sz w:val="28"/>
          <w:szCs w:val="28"/>
        </w:rPr>
        <w:t>площею 1,2 кв. м; приміщення № 12 – приміщення для зберігання господарського інвентарю площею 1,1 кв. м; приміщення № 13 – приміщення для зберігання господарського інвентарю</w:t>
      </w:r>
      <w:r w:rsidR="00FE1582" w:rsidRPr="004F76AE">
        <w:rPr>
          <w:rFonts w:eastAsia="Calibri"/>
          <w:sz w:val="28"/>
          <w:szCs w:val="28"/>
        </w:rPr>
        <w:t xml:space="preserve"> </w:t>
      </w:r>
      <w:r w:rsidRPr="004F76AE">
        <w:rPr>
          <w:rFonts w:eastAsia="Calibri"/>
          <w:sz w:val="28"/>
          <w:szCs w:val="28"/>
        </w:rPr>
        <w:t xml:space="preserve">площею 1,3 кв. м; приміщення № 14 – коридор площею 7,5 кв. м; приміщення № 15 – тамбур площею 3,1 кв. м; приміщення № 16 – приміщення площею 9,3 кв. м; приміщення № 17 – приміщення для зберігання лікарських засобів площею 3,4 кв. м; приміщення № 18 – приміщення площею 14,6 кв. м; приміщення № 19 – вбиральня площею 1,4 кв. м; приміщення № 20 – рукомийник площею </w:t>
      </w:r>
      <w:r w:rsidR="003936E0" w:rsidRPr="00FA5F38">
        <w:rPr>
          <w:rFonts w:eastAsia="Calibri"/>
          <w:sz w:val="28"/>
          <w:szCs w:val="28"/>
        </w:rPr>
        <w:br/>
      </w:r>
      <w:r w:rsidRPr="004F76AE">
        <w:rPr>
          <w:rFonts w:eastAsia="Calibri"/>
          <w:sz w:val="28"/>
          <w:szCs w:val="28"/>
        </w:rPr>
        <w:t xml:space="preserve">1,4 кв. м; приміщення № 21 – приміщення площею 12,7 кв. м; приміщення № 22 – електрощитова площею 0,7 кв. м; приміщення № 23 – коридор площею 3,5 кв. м; приміщення № 24 – приміщення площею 10,4 кв. м; приміщення № 25 – </w:t>
      </w:r>
      <w:proofErr w:type="spellStart"/>
      <w:r w:rsidRPr="004F76AE">
        <w:rPr>
          <w:rFonts w:eastAsia="Calibri"/>
          <w:sz w:val="28"/>
          <w:szCs w:val="28"/>
        </w:rPr>
        <w:t>кладова</w:t>
      </w:r>
      <w:proofErr w:type="spellEnd"/>
      <w:r w:rsidRPr="004F76AE">
        <w:rPr>
          <w:rFonts w:eastAsia="Calibri"/>
          <w:sz w:val="28"/>
          <w:szCs w:val="28"/>
        </w:rPr>
        <w:t xml:space="preserve"> площею 2,0 кв.</w:t>
      </w:r>
      <w:r w:rsidR="00CB1FDE" w:rsidRPr="004F76AE">
        <w:rPr>
          <w:rFonts w:eastAsia="Calibri"/>
          <w:sz w:val="28"/>
          <w:szCs w:val="28"/>
        </w:rPr>
        <w:t xml:space="preserve"> </w:t>
      </w:r>
      <w:r w:rsidRPr="004F76AE">
        <w:rPr>
          <w:rFonts w:eastAsia="Calibri"/>
          <w:sz w:val="28"/>
          <w:szCs w:val="28"/>
        </w:rPr>
        <w:t xml:space="preserve">м; приміщення № 26 – </w:t>
      </w:r>
      <w:r w:rsidRPr="004F76AE">
        <w:rPr>
          <w:rFonts w:eastAsia="Calibri"/>
          <w:sz w:val="28"/>
          <w:szCs w:val="28"/>
        </w:rPr>
        <w:lastRenderedPageBreak/>
        <w:t xml:space="preserve">бухгалтерія площею 10,8 кв. м; приміщення № 27 – санвузол, площею </w:t>
      </w:r>
      <w:r w:rsidR="003936E0" w:rsidRPr="00FA5F38">
        <w:rPr>
          <w:rFonts w:eastAsia="Calibri"/>
          <w:sz w:val="28"/>
          <w:szCs w:val="28"/>
        </w:rPr>
        <w:br/>
      </w:r>
      <w:r w:rsidRPr="004F76AE">
        <w:rPr>
          <w:rFonts w:eastAsia="Calibri"/>
          <w:sz w:val="28"/>
          <w:szCs w:val="28"/>
        </w:rPr>
        <w:t>1,4 кв.</w:t>
      </w:r>
      <w:r w:rsidR="0011297A" w:rsidRPr="003936E0">
        <w:rPr>
          <w:rFonts w:eastAsia="Calibri"/>
          <w:sz w:val="28"/>
          <w:szCs w:val="28"/>
        </w:rPr>
        <w:t xml:space="preserve"> </w:t>
      </w:r>
      <w:r w:rsidRPr="004F76AE">
        <w:rPr>
          <w:rFonts w:eastAsia="Calibri"/>
          <w:sz w:val="28"/>
          <w:szCs w:val="28"/>
        </w:rPr>
        <w:t>м; приміщення № 28 – приміщення площею 10,9 кв. м; приміщення № 29 – торговельний зал площею 48,3 кв. м; приміщення № 30 – торговельний зал площею 26,1 кв. м; приміщення № 31 – тамбур площею 2,0 кв. м; приміщення № 32 – сход. клітка площею 15,2 кв. м</w:t>
      </w:r>
      <w:r w:rsidR="001B7429">
        <w:rPr>
          <w:rFonts w:eastAsia="Calibri"/>
          <w:sz w:val="28"/>
          <w:szCs w:val="28"/>
          <w:lang w:val="ru-RU"/>
        </w:rPr>
        <w:t>).</w:t>
      </w:r>
      <w:r w:rsidRPr="004F76AE">
        <w:rPr>
          <w:rFonts w:eastAsia="Calibri"/>
          <w:sz w:val="28"/>
          <w:szCs w:val="28"/>
        </w:rPr>
        <w:t xml:space="preserve"> </w:t>
      </w:r>
    </w:p>
    <w:p w:rsidR="00AE481B" w:rsidRPr="004F76AE" w:rsidRDefault="00AE481B" w:rsidP="003C513F">
      <w:pPr>
        <w:pStyle w:val="a3"/>
        <w:spacing w:after="0" w:line="240" w:lineRule="auto"/>
        <w:jc w:val="both"/>
        <w:rPr>
          <w:sz w:val="28"/>
          <w:szCs w:val="28"/>
          <w:lang w:val="uk-UA"/>
        </w:rPr>
      </w:pPr>
    </w:p>
    <w:p w:rsidR="00AE481B" w:rsidRPr="004F76AE" w:rsidRDefault="00BB5F2B" w:rsidP="003C513F">
      <w:pPr>
        <w:pStyle w:val="a3"/>
        <w:spacing w:after="0" w:line="240" w:lineRule="auto"/>
        <w:ind w:firstLine="709"/>
        <w:jc w:val="both"/>
        <w:rPr>
          <w:sz w:val="28"/>
          <w:szCs w:val="28"/>
          <w:lang w:val="uk-UA"/>
        </w:rPr>
      </w:pPr>
      <w:r>
        <w:rPr>
          <w:sz w:val="28"/>
          <w:szCs w:val="28"/>
          <w:lang w:val="uk-UA"/>
        </w:rPr>
        <w:t>6. Надати згоду</w:t>
      </w:r>
      <w:r w:rsidR="00AE481B" w:rsidRPr="004F76AE">
        <w:rPr>
          <w:sz w:val="28"/>
          <w:szCs w:val="28"/>
          <w:lang w:val="uk-UA"/>
        </w:rPr>
        <w:t>:</w:t>
      </w:r>
    </w:p>
    <w:p w:rsidR="00AE481B" w:rsidRPr="004F76AE" w:rsidRDefault="00AE481B" w:rsidP="003C513F">
      <w:pPr>
        <w:pStyle w:val="a3"/>
        <w:spacing w:after="0" w:line="240" w:lineRule="auto"/>
        <w:ind w:firstLine="709"/>
        <w:jc w:val="both"/>
        <w:rPr>
          <w:sz w:val="28"/>
          <w:szCs w:val="28"/>
          <w:lang w:val="uk-UA"/>
        </w:rPr>
      </w:pPr>
    </w:p>
    <w:p w:rsidR="00AE481B" w:rsidRPr="00974095" w:rsidRDefault="00AE481B" w:rsidP="003C513F">
      <w:pPr>
        <w:ind w:firstLine="720"/>
        <w:jc w:val="both"/>
        <w:rPr>
          <w:sz w:val="28"/>
          <w:szCs w:val="28"/>
        </w:rPr>
      </w:pPr>
      <w:r w:rsidRPr="004F76AE">
        <w:rPr>
          <w:sz w:val="28"/>
          <w:szCs w:val="28"/>
        </w:rPr>
        <w:t>6.1. Комунальному закладу культури „Дніпропетровський національний історичний музей ім. Д.І. Яворницького” Дніпропетровської обласної ради” на проведення капітального ремонту приміщень Діорами (зали № 7), розташованих за адресою: м. Дніпро, просп. Дмитра Яворницького, 16а.</w:t>
      </w:r>
    </w:p>
    <w:p w:rsidR="00FA5F38" w:rsidRPr="00974095" w:rsidRDefault="00FA5F38" w:rsidP="003C513F">
      <w:pPr>
        <w:ind w:firstLine="720"/>
        <w:jc w:val="both"/>
        <w:rPr>
          <w:rFonts w:eastAsia="SimSun"/>
          <w:b/>
          <w:i/>
          <w:sz w:val="28"/>
          <w:szCs w:val="28"/>
          <w:lang w:eastAsia="ar-SA" w:bidi="hi-IN"/>
        </w:rPr>
      </w:pPr>
    </w:p>
    <w:p w:rsidR="00AE481B" w:rsidRPr="004F76AE" w:rsidRDefault="00AE481B" w:rsidP="003C513F">
      <w:pPr>
        <w:ind w:firstLine="709"/>
        <w:jc w:val="both"/>
        <w:rPr>
          <w:b/>
          <w:i/>
          <w:sz w:val="28"/>
          <w:szCs w:val="28"/>
        </w:rPr>
      </w:pPr>
      <w:r w:rsidRPr="004F76AE">
        <w:rPr>
          <w:sz w:val="28"/>
          <w:szCs w:val="28"/>
        </w:rPr>
        <w:t>6.2. Комунальному підприємству „Криворізький онкологічний диспансер” Дніпропетровської обласної ради” на проведення реконструкції об’єкт</w:t>
      </w:r>
      <w:r w:rsidR="003B0576" w:rsidRPr="004F76AE">
        <w:rPr>
          <w:sz w:val="28"/>
          <w:szCs w:val="28"/>
        </w:rPr>
        <w:t>а</w:t>
      </w:r>
      <w:r w:rsidRPr="004F76AE">
        <w:rPr>
          <w:sz w:val="28"/>
          <w:szCs w:val="28"/>
        </w:rPr>
        <w:t xml:space="preserve"> „Реконструкція з розширенням будівлі медико-онкологічного закладу</w:t>
      </w:r>
      <w:r w:rsidR="00A849D0">
        <w:rPr>
          <w:sz w:val="28"/>
          <w:szCs w:val="28"/>
        </w:rPr>
        <w:t>,</w:t>
      </w:r>
      <w:r w:rsidRPr="004F76AE">
        <w:rPr>
          <w:sz w:val="28"/>
          <w:szCs w:val="28"/>
        </w:rPr>
        <w:t xml:space="preserve"> у місті Кривий Ріг вул. Дніпровське шосе, 41</w:t>
      </w:r>
      <w:r w:rsidR="001A2A39" w:rsidRPr="004F76AE">
        <w:rPr>
          <w:sz w:val="28"/>
          <w:szCs w:val="28"/>
        </w:rPr>
        <w:t>, Дніпропетровська обл.</w:t>
      </w:r>
      <w:r w:rsidRPr="004F76AE">
        <w:rPr>
          <w:sz w:val="28"/>
          <w:szCs w:val="28"/>
        </w:rPr>
        <w:t xml:space="preserve">”. </w:t>
      </w:r>
    </w:p>
    <w:p w:rsidR="00D52213" w:rsidRPr="004F76AE" w:rsidRDefault="00D52213" w:rsidP="003C513F">
      <w:pPr>
        <w:pStyle w:val="a3"/>
        <w:spacing w:after="0" w:line="240" w:lineRule="auto"/>
        <w:ind w:firstLine="709"/>
        <w:jc w:val="both"/>
        <w:rPr>
          <w:sz w:val="28"/>
          <w:szCs w:val="28"/>
          <w:lang w:val="uk-UA"/>
        </w:rPr>
      </w:pPr>
    </w:p>
    <w:p w:rsidR="00AE481B" w:rsidRDefault="00AE481B" w:rsidP="003C513F">
      <w:pPr>
        <w:pStyle w:val="a3"/>
        <w:spacing w:after="0" w:line="240" w:lineRule="auto"/>
        <w:ind w:firstLine="709"/>
        <w:jc w:val="both"/>
        <w:rPr>
          <w:sz w:val="28"/>
          <w:szCs w:val="28"/>
          <w:lang w:val="uk-UA"/>
        </w:rPr>
      </w:pPr>
      <w:r w:rsidRPr="004F76AE">
        <w:rPr>
          <w:sz w:val="28"/>
          <w:szCs w:val="28"/>
          <w:lang w:val="uk-UA"/>
        </w:rPr>
        <w:t>7. Надати згоду комунальному підприємству „Верхньодніпровське виробниче управління водопровідно-каналізаційного господарства” Дніпропетровської обласної ради” на проведення реконструкції першої нитки напірного каналізаційного колектору від ГКНС до камери гасіння в                                       м. Верхньодніпровськ</w:t>
      </w:r>
      <w:r w:rsidR="003B0D92" w:rsidRPr="004F76AE">
        <w:rPr>
          <w:sz w:val="28"/>
          <w:szCs w:val="28"/>
          <w:lang w:val="uk-UA"/>
        </w:rPr>
        <w:t>у</w:t>
      </w:r>
      <w:r w:rsidRPr="004F76AE">
        <w:rPr>
          <w:sz w:val="28"/>
          <w:szCs w:val="28"/>
          <w:lang w:val="uk-UA"/>
        </w:rPr>
        <w:t>.</w:t>
      </w:r>
    </w:p>
    <w:p w:rsidR="00FA5F38" w:rsidRPr="004F76AE" w:rsidRDefault="00FA5F38" w:rsidP="003C513F">
      <w:pPr>
        <w:pStyle w:val="a3"/>
        <w:spacing w:after="0" w:line="240" w:lineRule="auto"/>
        <w:ind w:firstLine="709"/>
        <w:jc w:val="both"/>
        <w:rPr>
          <w:b/>
          <w:i/>
          <w:sz w:val="28"/>
          <w:szCs w:val="28"/>
          <w:lang w:val="uk-UA"/>
        </w:rPr>
      </w:pPr>
    </w:p>
    <w:p w:rsidR="00FA5F38" w:rsidRDefault="00AE481B" w:rsidP="003C513F">
      <w:pPr>
        <w:pStyle w:val="a3"/>
        <w:spacing w:after="0" w:line="240" w:lineRule="auto"/>
        <w:ind w:firstLine="709"/>
        <w:jc w:val="both"/>
        <w:rPr>
          <w:sz w:val="28"/>
          <w:szCs w:val="28"/>
          <w:lang w:val="uk-UA"/>
        </w:rPr>
      </w:pPr>
      <w:r w:rsidRPr="004F76AE">
        <w:rPr>
          <w:sz w:val="28"/>
          <w:szCs w:val="28"/>
          <w:lang w:val="uk-UA"/>
        </w:rPr>
        <w:t>7.1. Надати згоду департаменту житлово-комунального господарства та будівництва Дніпропетровської облдержадміністрації на проведення будівельних робіт на об’єкті „Реконструкція першої нитки напірного каналізаційного колектору від ГКНС до камери гасіння в                                       м. Верхньодніпровськ Дніпропетровської області”.</w:t>
      </w:r>
    </w:p>
    <w:p w:rsidR="00AE481B" w:rsidRPr="004F76AE" w:rsidRDefault="00AE481B" w:rsidP="003C513F">
      <w:pPr>
        <w:pStyle w:val="a3"/>
        <w:spacing w:after="0" w:line="240" w:lineRule="auto"/>
        <w:ind w:firstLine="709"/>
        <w:jc w:val="both"/>
        <w:rPr>
          <w:sz w:val="28"/>
          <w:szCs w:val="28"/>
          <w:lang w:val="uk-UA"/>
        </w:rPr>
      </w:pPr>
      <w:r w:rsidRPr="004F76AE">
        <w:rPr>
          <w:sz w:val="28"/>
          <w:szCs w:val="28"/>
          <w:lang w:val="uk-UA"/>
        </w:rPr>
        <w:t xml:space="preserve"> </w:t>
      </w:r>
    </w:p>
    <w:p w:rsidR="00AE481B" w:rsidRPr="004F76AE" w:rsidRDefault="00AE481B" w:rsidP="003C513F">
      <w:pPr>
        <w:pStyle w:val="a3"/>
        <w:spacing w:after="0" w:line="240" w:lineRule="auto"/>
        <w:ind w:firstLine="709"/>
        <w:jc w:val="both"/>
        <w:rPr>
          <w:b/>
          <w:i/>
          <w:sz w:val="28"/>
          <w:szCs w:val="28"/>
          <w:lang w:val="uk-UA"/>
        </w:rPr>
      </w:pPr>
      <w:r w:rsidRPr="004F76AE">
        <w:rPr>
          <w:sz w:val="28"/>
          <w:szCs w:val="28"/>
          <w:lang w:val="uk-UA"/>
        </w:rPr>
        <w:t>7.2. Надати дозвіл комунальному підприємству „Верхньодніпровське виробниче управління водопровідно-каналізаційного господарства” Дніпропетровської обласної ради” на передачу функцій замовника на коригування проєкту та будівництво об’єкта „Реконструкція першої нитки напірного каналізаційного колектору від ГКНС до камери гасіння в                                       м. Верхньодніпровськ Дніпропетровської області”  департаменту житлово-комунального господарства та будівництва Дніпропетровської облдержадміністрації.</w:t>
      </w:r>
    </w:p>
    <w:p w:rsidR="00AE481B" w:rsidRPr="004F76AE" w:rsidRDefault="00AE481B" w:rsidP="003C513F">
      <w:pPr>
        <w:pStyle w:val="a3"/>
        <w:spacing w:after="0" w:line="240" w:lineRule="auto"/>
        <w:ind w:firstLine="709"/>
        <w:jc w:val="both"/>
        <w:rPr>
          <w:b/>
          <w:i/>
          <w:sz w:val="28"/>
          <w:szCs w:val="28"/>
          <w:lang w:val="uk-UA"/>
        </w:rPr>
      </w:pPr>
    </w:p>
    <w:p w:rsidR="00E269D1" w:rsidRPr="004F76AE" w:rsidRDefault="00AE481B" w:rsidP="003C513F">
      <w:pPr>
        <w:ind w:firstLine="709"/>
        <w:jc w:val="both"/>
        <w:rPr>
          <w:sz w:val="28"/>
          <w:szCs w:val="28"/>
        </w:rPr>
      </w:pPr>
      <w:r w:rsidRPr="0059391F">
        <w:rPr>
          <w:spacing w:val="-20"/>
          <w:sz w:val="28"/>
          <w:szCs w:val="28"/>
        </w:rPr>
        <w:lastRenderedPageBreak/>
        <w:t xml:space="preserve">8. </w:t>
      </w:r>
      <w:r w:rsidR="00E269D1" w:rsidRPr="0059391F">
        <w:rPr>
          <w:sz w:val="28"/>
          <w:szCs w:val="28"/>
        </w:rPr>
        <w:t xml:space="preserve">Надати </w:t>
      </w:r>
      <w:r w:rsidR="006A7B3D" w:rsidRPr="0059391F">
        <w:rPr>
          <w:sz w:val="28"/>
          <w:szCs w:val="28"/>
        </w:rPr>
        <w:t>дозвіл</w:t>
      </w:r>
      <w:r w:rsidR="00E269D1" w:rsidRPr="0059391F">
        <w:rPr>
          <w:sz w:val="28"/>
          <w:szCs w:val="28"/>
        </w:rPr>
        <w:t xml:space="preserve"> </w:t>
      </w:r>
      <w:r w:rsidR="00871EC7" w:rsidRPr="0059391F">
        <w:rPr>
          <w:sz w:val="28"/>
          <w:szCs w:val="28"/>
        </w:rPr>
        <w:t>к</w:t>
      </w:r>
      <w:r w:rsidR="00D217DD" w:rsidRPr="0059391F">
        <w:rPr>
          <w:sz w:val="28"/>
          <w:szCs w:val="28"/>
        </w:rPr>
        <w:t>омунальному підприємству</w:t>
      </w:r>
      <w:r w:rsidR="00D217DD" w:rsidRPr="0059391F">
        <w:rPr>
          <w:spacing w:val="-20"/>
          <w:sz w:val="28"/>
          <w:szCs w:val="28"/>
        </w:rPr>
        <w:t xml:space="preserve"> </w:t>
      </w:r>
      <w:proofErr w:type="spellStart"/>
      <w:r w:rsidR="00D217DD" w:rsidRPr="0059391F">
        <w:rPr>
          <w:sz w:val="28"/>
          <w:szCs w:val="28"/>
        </w:rPr>
        <w:t>„Дніпроприродоресурс</w:t>
      </w:r>
      <w:proofErr w:type="spellEnd"/>
      <w:r w:rsidR="00D217DD" w:rsidRPr="0059391F">
        <w:rPr>
          <w:sz w:val="28"/>
          <w:szCs w:val="28"/>
        </w:rPr>
        <w:t xml:space="preserve">” Дніпропетровської обласної ради” </w:t>
      </w:r>
      <w:r w:rsidR="00E269D1" w:rsidRPr="0059391F">
        <w:rPr>
          <w:sz w:val="28"/>
          <w:szCs w:val="28"/>
        </w:rPr>
        <w:t xml:space="preserve">на розробку проєкту землеустрою щодо </w:t>
      </w:r>
      <w:r w:rsidR="004A7657" w:rsidRPr="0059391F">
        <w:rPr>
          <w:sz w:val="28"/>
          <w:szCs w:val="28"/>
        </w:rPr>
        <w:t xml:space="preserve">відведення </w:t>
      </w:r>
      <w:r w:rsidR="00E269D1" w:rsidRPr="0059391F">
        <w:rPr>
          <w:sz w:val="28"/>
          <w:szCs w:val="28"/>
        </w:rPr>
        <w:t>земельної ділянки</w:t>
      </w:r>
      <w:r w:rsidR="001F5DCB" w:rsidRPr="0059391F">
        <w:rPr>
          <w:sz w:val="28"/>
          <w:szCs w:val="28"/>
        </w:rPr>
        <w:t>,</w:t>
      </w:r>
      <w:r w:rsidR="00E269D1" w:rsidRPr="0059391F">
        <w:rPr>
          <w:sz w:val="28"/>
          <w:szCs w:val="28"/>
        </w:rPr>
        <w:t xml:space="preserve"> </w:t>
      </w:r>
      <w:r w:rsidR="001F5DCB" w:rsidRPr="0059391F">
        <w:rPr>
          <w:sz w:val="28"/>
          <w:szCs w:val="28"/>
        </w:rPr>
        <w:t xml:space="preserve">розташованої за межами населеного пункту поблизу с. </w:t>
      </w:r>
      <w:proofErr w:type="spellStart"/>
      <w:r w:rsidR="001F5DCB" w:rsidRPr="0059391F">
        <w:rPr>
          <w:sz w:val="28"/>
          <w:szCs w:val="28"/>
        </w:rPr>
        <w:t>Єлизаветівка</w:t>
      </w:r>
      <w:proofErr w:type="spellEnd"/>
      <w:r w:rsidR="001F5DCB" w:rsidRPr="0059391F">
        <w:rPr>
          <w:sz w:val="28"/>
          <w:szCs w:val="28"/>
        </w:rPr>
        <w:t xml:space="preserve"> у Петриківському районі Дніпропетровської області </w:t>
      </w:r>
      <w:r w:rsidR="00E269D1" w:rsidRPr="0059391F">
        <w:rPr>
          <w:sz w:val="28"/>
          <w:szCs w:val="28"/>
        </w:rPr>
        <w:t>площею 14,5 га</w:t>
      </w:r>
      <w:r w:rsidR="001F5DCB" w:rsidRPr="0059391F">
        <w:rPr>
          <w:sz w:val="28"/>
          <w:szCs w:val="28"/>
        </w:rPr>
        <w:t>, яка перебуває в постійному користуванні цього підприємства</w:t>
      </w:r>
      <w:r w:rsidR="00E269D1" w:rsidRPr="0059391F">
        <w:rPr>
          <w:sz w:val="28"/>
          <w:szCs w:val="28"/>
        </w:rPr>
        <w:t xml:space="preserve"> </w:t>
      </w:r>
      <w:r w:rsidR="001F5DCB" w:rsidRPr="0059391F">
        <w:rPr>
          <w:sz w:val="28"/>
          <w:szCs w:val="28"/>
        </w:rPr>
        <w:t>(витяг з Державного реєстру речових прав на нерухоме майно про реєстрацію іншого речового права від 25</w:t>
      </w:r>
      <w:r w:rsidR="001957E7" w:rsidRPr="0059391F">
        <w:rPr>
          <w:sz w:val="28"/>
          <w:szCs w:val="28"/>
        </w:rPr>
        <w:t xml:space="preserve"> травня </w:t>
      </w:r>
      <w:r w:rsidR="001F5DCB" w:rsidRPr="0059391F">
        <w:rPr>
          <w:sz w:val="28"/>
          <w:szCs w:val="28"/>
        </w:rPr>
        <w:t xml:space="preserve">2017 </w:t>
      </w:r>
      <w:r w:rsidR="001957E7" w:rsidRPr="0059391F">
        <w:rPr>
          <w:sz w:val="28"/>
          <w:szCs w:val="28"/>
        </w:rPr>
        <w:t xml:space="preserve">року </w:t>
      </w:r>
      <w:r w:rsidR="001957E7" w:rsidRPr="0059391F">
        <w:rPr>
          <w:sz w:val="28"/>
          <w:szCs w:val="28"/>
        </w:rPr>
        <w:br/>
      </w:r>
      <w:r w:rsidR="001F5DCB" w:rsidRPr="0059391F">
        <w:rPr>
          <w:sz w:val="28"/>
          <w:szCs w:val="28"/>
        </w:rPr>
        <w:t xml:space="preserve">№ 88060245, реєстраційний номер об’єкта нерухомого майна </w:t>
      </w:r>
      <w:r w:rsidR="001957E7" w:rsidRPr="0059391F">
        <w:rPr>
          <w:sz w:val="28"/>
          <w:szCs w:val="28"/>
        </w:rPr>
        <w:t xml:space="preserve">– </w:t>
      </w:r>
      <w:r w:rsidR="001F5DCB" w:rsidRPr="0059391F">
        <w:rPr>
          <w:sz w:val="28"/>
          <w:szCs w:val="28"/>
        </w:rPr>
        <w:t xml:space="preserve">1258006612237, </w:t>
      </w:r>
      <w:r w:rsidR="00E269D1" w:rsidRPr="0059391F">
        <w:rPr>
          <w:sz w:val="28"/>
          <w:szCs w:val="28"/>
        </w:rPr>
        <w:t>кадастровий номер</w:t>
      </w:r>
      <w:r w:rsidR="001957E7" w:rsidRPr="0059391F">
        <w:rPr>
          <w:sz w:val="28"/>
          <w:szCs w:val="28"/>
        </w:rPr>
        <w:t xml:space="preserve"> –</w:t>
      </w:r>
      <w:r w:rsidR="00E269D1" w:rsidRPr="0059391F">
        <w:rPr>
          <w:sz w:val="28"/>
          <w:szCs w:val="28"/>
        </w:rPr>
        <w:t xml:space="preserve"> 1223780800:03:904:0501, </w:t>
      </w:r>
      <w:r w:rsidR="00145432" w:rsidRPr="0059391F">
        <w:rPr>
          <w:sz w:val="28"/>
          <w:szCs w:val="28"/>
        </w:rPr>
        <w:t>„</w:t>
      </w:r>
      <w:r w:rsidR="00E269D1" w:rsidRPr="0059391F">
        <w:rPr>
          <w:sz w:val="28"/>
          <w:szCs w:val="28"/>
        </w:rPr>
        <w:t>Землі промисловості, транспорту, зв</w:t>
      </w:r>
      <w:r w:rsidR="00A83A98" w:rsidRPr="0059391F">
        <w:rPr>
          <w:sz w:val="28"/>
          <w:szCs w:val="28"/>
        </w:rPr>
        <w:t>’</w:t>
      </w:r>
      <w:r w:rsidR="00E269D1" w:rsidRPr="0059391F">
        <w:rPr>
          <w:sz w:val="28"/>
          <w:szCs w:val="28"/>
        </w:rPr>
        <w:t>язку, оборони та іншого призначення</w:t>
      </w:r>
      <w:r w:rsidR="00145432" w:rsidRPr="0059391F">
        <w:rPr>
          <w:sz w:val="28"/>
          <w:szCs w:val="28"/>
        </w:rPr>
        <w:t>”</w:t>
      </w:r>
      <w:r w:rsidR="00E269D1" w:rsidRPr="0059391F">
        <w:rPr>
          <w:sz w:val="28"/>
          <w:szCs w:val="28"/>
        </w:rPr>
        <w:t xml:space="preserve">), </w:t>
      </w:r>
      <w:r w:rsidR="004A7657" w:rsidRPr="0059391F">
        <w:rPr>
          <w:sz w:val="28"/>
          <w:szCs w:val="28"/>
        </w:rPr>
        <w:t>зі зміною цільового призначення</w:t>
      </w:r>
      <w:r w:rsidR="001F5DCB" w:rsidRPr="0059391F">
        <w:rPr>
          <w:sz w:val="28"/>
          <w:szCs w:val="28"/>
        </w:rPr>
        <w:t xml:space="preserve"> </w:t>
      </w:r>
      <w:r w:rsidR="00D06B9B" w:rsidRPr="0059391F">
        <w:rPr>
          <w:sz w:val="28"/>
          <w:szCs w:val="28"/>
        </w:rPr>
        <w:t>і</w:t>
      </w:r>
      <w:r w:rsidR="00E269D1" w:rsidRPr="0059391F">
        <w:rPr>
          <w:sz w:val="28"/>
          <w:szCs w:val="28"/>
        </w:rPr>
        <w:t>з</w:t>
      </w:r>
      <w:r w:rsidR="00D06B9B" w:rsidRPr="0059391F">
        <w:rPr>
          <w:sz w:val="28"/>
          <w:szCs w:val="28"/>
        </w:rPr>
        <w:t xml:space="preserve"> земель</w:t>
      </w:r>
      <w:r w:rsidR="00E269D1" w:rsidRPr="0059391F">
        <w:rPr>
          <w:sz w:val="28"/>
          <w:szCs w:val="28"/>
        </w:rPr>
        <w:t xml:space="preserve"> </w:t>
      </w:r>
      <w:r w:rsidR="00235062" w:rsidRPr="0059391F">
        <w:rPr>
          <w:sz w:val="28"/>
          <w:szCs w:val="28"/>
        </w:rPr>
        <w:t>„</w:t>
      </w:r>
      <w:r w:rsidR="00E269D1" w:rsidRPr="0059391F">
        <w:rPr>
          <w:sz w:val="28"/>
          <w:szCs w:val="28"/>
        </w:rPr>
        <w:t>Землі транспорту</w:t>
      </w:r>
      <w:r w:rsidR="000D2F54" w:rsidRPr="0059391F">
        <w:rPr>
          <w:sz w:val="28"/>
          <w:szCs w:val="28"/>
        </w:rPr>
        <w:t>”</w:t>
      </w:r>
      <w:r w:rsidR="00E269D1" w:rsidRPr="0059391F">
        <w:rPr>
          <w:sz w:val="28"/>
          <w:szCs w:val="28"/>
        </w:rPr>
        <w:t xml:space="preserve"> </w:t>
      </w:r>
      <w:r w:rsidR="004041B4" w:rsidRPr="0059391F">
        <w:rPr>
          <w:sz w:val="28"/>
          <w:szCs w:val="28"/>
        </w:rPr>
        <w:t>на</w:t>
      </w:r>
      <w:r w:rsidR="00F858BC" w:rsidRPr="0059391F">
        <w:rPr>
          <w:sz w:val="28"/>
          <w:szCs w:val="28"/>
        </w:rPr>
        <w:t xml:space="preserve"> зем</w:t>
      </w:r>
      <w:r w:rsidR="004041B4" w:rsidRPr="0059391F">
        <w:rPr>
          <w:sz w:val="28"/>
          <w:szCs w:val="28"/>
        </w:rPr>
        <w:t>лі</w:t>
      </w:r>
      <w:r w:rsidR="00E269D1" w:rsidRPr="0059391F">
        <w:rPr>
          <w:sz w:val="28"/>
          <w:szCs w:val="28"/>
        </w:rPr>
        <w:t xml:space="preserve"> </w:t>
      </w:r>
      <w:r w:rsidR="00462D0D" w:rsidRPr="0059391F">
        <w:rPr>
          <w:sz w:val="28"/>
          <w:szCs w:val="28"/>
        </w:rPr>
        <w:t>„</w:t>
      </w:r>
      <w:r w:rsidR="00E269D1" w:rsidRPr="0059391F">
        <w:rPr>
          <w:sz w:val="28"/>
          <w:szCs w:val="28"/>
        </w:rPr>
        <w:t>Для розміщення та експлуатації основних, підсобних і допоміжних будівель та споруд підприємствами, що пов</w:t>
      </w:r>
      <w:r w:rsidR="00A83A98" w:rsidRPr="0059391F">
        <w:rPr>
          <w:sz w:val="28"/>
          <w:szCs w:val="28"/>
        </w:rPr>
        <w:t>’</w:t>
      </w:r>
      <w:r w:rsidR="00E269D1" w:rsidRPr="0059391F">
        <w:rPr>
          <w:sz w:val="28"/>
          <w:szCs w:val="28"/>
        </w:rPr>
        <w:t>язані з користуванням надрами</w:t>
      </w:r>
      <w:r w:rsidR="000D2F54" w:rsidRPr="0059391F">
        <w:rPr>
          <w:sz w:val="28"/>
          <w:szCs w:val="28"/>
        </w:rPr>
        <w:t>”</w:t>
      </w:r>
      <w:r w:rsidR="00E269D1" w:rsidRPr="0059391F">
        <w:rPr>
          <w:sz w:val="28"/>
          <w:szCs w:val="28"/>
        </w:rPr>
        <w:t xml:space="preserve"> (код КВЦПЗ 11.01 </w:t>
      </w:r>
      <w:r w:rsidR="00665966" w:rsidRPr="0059391F">
        <w:rPr>
          <w:sz w:val="28"/>
          <w:szCs w:val="28"/>
        </w:rPr>
        <w:t>відповідно до</w:t>
      </w:r>
      <w:r w:rsidR="00E269D1" w:rsidRPr="0059391F">
        <w:rPr>
          <w:sz w:val="28"/>
          <w:szCs w:val="28"/>
        </w:rPr>
        <w:t xml:space="preserve"> Класифікаці</w:t>
      </w:r>
      <w:r w:rsidR="00665966" w:rsidRPr="0059391F">
        <w:rPr>
          <w:sz w:val="28"/>
          <w:szCs w:val="28"/>
        </w:rPr>
        <w:t>ї</w:t>
      </w:r>
      <w:r w:rsidR="00E269D1" w:rsidRPr="0059391F">
        <w:rPr>
          <w:sz w:val="28"/>
          <w:szCs w:val="28"/>
        </w:rPr>
        <w:t xml:space="preserve"> цільового призначення земель, затвердженої наказом Державного комітету України із земельних ресурсів від 23</w:t>
      </w:r>
      <w:r w:rsidR="007116AB" w:rsidRPr="0059391F">
        <w:rPr>
          <w:sz w:val="28"/>
          <w:szCs w:val="28"/>
        </w:rPr>
        <w:t xml:space="preserve"> липня </w:t>
      </w:r>
      <w:r w:rsidR="00E269D1" w:rsidRPr="0059391F">
        <w:rPr>
          <w:sz w:val="28"/>
          <w:szCs w:val="28"/>
        </w:rPr>
        <w:t>2010</w:t>
      </w:r>
      <w:r w:rsidR="007116AB" w:rsidRPr="0059391F">
        <w:rPr>
          <w:sz w:val="28"/>
          <w:szCs w:val="28"/>
        </w:rPr>
        <w:t xml:space="preserve"> року </w:t>
      </w:r>
      <w:r w:rsidR="00E269D1" w:rsidRPr="0059391F">
        <w:rPr>
          <w:sz w:val="28"/>
          <w:szCs w:val="28"/>
        </w:rPr>
        <w:t>№</w:t>
      </w:r>
      <w:r w:rsidR="007116AB" w:rsidRPr="0059391F">
        <w:rPr>
          <w:sz w:val="28"/>
          <w:szCs w:val="28"/>
        </w:rPr>
        <w:t xml:space="preserve"> </w:t>
      </w:r>
      <w:r w:rsidR="00E269D1" w:rsidRPr="0059391F">
        <w:rPr>
          <w:sz w:val="28"/>
          <w:szCs w:val="28"/>
        </w:rPr>
        <w:t>548).</w:t>
      </w:r>
    </w:p>
    <w:p w:rsidR="00AE481B" w:rsidRPr="004F76AE" w:rsidRDefault="00AE481B" w:rsidP="003C513F">
      <w:pPr>
        <w:pStyle w:val="a3"/>
        <w:spacing w:after="0" w:line="240" w:lineRule="auto"/>
        <w:jc w:val="both"/>
        <w:rPr>
          <w:sz w:val="28"/>
          <w:szCs w:val="28"/>
          <w:lang w:val="uk-UA"/>
        </w:rPr>
      </w:pPr>
    </w:p>
    <w:p w:rsidR="00AE481B" w:rsidRDefault="00AE481B" w:rsidP="003C513F">
      <w:pPr>
        <w:pStyle w:val="a3"/>
        <w:spacing w:after="0" w:line="240" w:lineRule="auto"/>
        <w:ind w:firstLine="709"/>
        <w:jc w:val="both"/>
        <w:rPr>
          <w:sz w:val="28"/>
          <w:szCs w:val="28"/>
          <w:lang w:val="uk-UA"/>
        </w:rPr>
      </w:pPr>
      <w:r w:rsidRPr="004F76AE">
        <w:rPr>
          <w:sz w:val="28"/>
          <w:szCs w:val="28"/>
          <w:lang w:val="uk-UA"/>
        </w:rPr>
        <w:t>9. Скасувати</w:t>
      </w:r>
      <w:r w:rsidR="003E3458" w:rsidRPr="004F76AE">
        <w:rPr>
          <w:sz w:val="28"/>
          <w:szCs w:val="28"/>
          <w:lang w:val="uk-UA"/>
        </w:rPr>
        <w:t xml:space="preserve"> п</w:t>
      </w:r>
      <w:r w:rsidRPr="004F76AE">
        <w:rPr>
          <w:sz w:val="28"/>
          <w:szCs w:val="28"/>
          <w:lang w:val="uk-UA"/>
        </w:rPr>
        <w:t>ункт 1.9 рішення Дніпропетровської обласної ради                             від 26 лютого 2021 року № 53-4/</w:t>
      </w:r>
      <w:r w:rsidRPr="004F76AE">
        <w:rPr>
          <w:sz w:val="28"/>
          <w:szCs w:val="28"/>
          <w:lang w:val="en-US"/>
        </w:rPr>
        <w:t>VIII</w:t>
      </w:r>
      <w:r w:rsidRPr="004F76AE">
        <w:rPr>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FA5F38" w:rsidRPr="004F76AE" w:rsidRDefault="00FA5F38" w:rsidP="003C513F">
      <w:pPr>
        <w:pStyle w:val="a3"/>
        <w:spacing w:after="0" w:line="240" w:lineRule="auto"/>
        <w:ind w:firstLine="709"/>
        <w:jc w:val="both"/>
        <w:rPr>
          <w:rFonts w:eastAsia="SimSun"/>
          <w:b/>
          <w:i/>
          <w:sz w:val="28"/>
          <w:szCs w:val="28"/>
          <w:lang w:val="uk-UA" w:eastAsia="ar-SA" w:bidi="hi-IN"/>
        </w:rPr>
      </w:pPr>
    </w:p>
    <w:p w:rsidR="00AE481B" w:rsidRPr="004F76AE" w:rsidRDefault="00AE481B" w:rsidP="003C513F">
      <w:pPr>
        <w:ind w:firstLine="709"/>
        <w:jc w:val="both"/>
        <w:rPr>
          <w:rFonts w:eastAsia="SimSun"/>
          <w:sz w:val="28"/>
          <w:szCs w:val="28"/>
          <w:lang w:eastAsia="ar-SA" w:bidi="hi-IN"/>
        </w:rPr>
      </w:pPr>
      <w:r w:rsidRPr="004F76AE">
        <w:rPr>
          <w:rFonts w:eastAsia="SimSun"/>
          <w:sz w:val="28"/>
          <w:szCs w:val="28"/>
          <w:lang w:eastAsia="ar-SA" w:bidi="hi-IN"/>
        </w:rPr>
        <w:t xml:space="preserve"> </w:t>
      </w:r>
    </w:p>
    <w:p w:rsidR="00AE481B" w:rsidRPr="004F76AE" w:rsidRDefault="00AE481B" w:rsidP="003C513F">
      <w:pPr>
        <w:ind w:firstLine="709"/>
        <w:jc w:val="both"/>
        <w:rPr>
          <w:sz w:val="28"/>
          <w:szCs w:val="28"/>
        </w:rPr>
      </w:pPr>
      <w:r w:rsidRPr="004F76AE">
        <w:rPr>
          <w:sz w:val="28"/>
          <w:szCs w:val="28"/>
        </w:rPr>
        <w:t>10. Затвердити техніко-економічне обґрунтування передачі юридичних осіб – професійно-технічних навчальних закладів (згідно з додатком 1</w:t>
      </w:r>
      <w:r w:rsidR="00E46B52">
        <w:rPr>
          <w:sz w:val="28"/>
          <w:szCs w:val="28"/>
        </w:rPr>
        <w:t>2</w:t>
      </w:r>
      <w:r w:rsidRPr="004F76AE">
        <w:rPr>
          <w:sz w:val="28"/>
          <w:szCs w:val="28"/>
        </w:rPr>
        <w:t xml:space="preserve">) з державної власності до спільної власності територіальних громад сіл, селищ, міст Дніпропетровської області. </w:t>
      </w:r>
    </w:p>
    <w:p w:rsidR="001E634D" w:rsidRPr="004F76AE" w:rsidRDefault="001E634D" w:rsidP="003C513F">
      <w:pPr>
        <w:ind w:firstLine="709"/>
        <w:jc w:val="both"/>
        <w:rPr>
          <w:b/>
          <w:i/>
          <w:sz w:val="28"/>
          <w:szCs w:val="28"/>
        </w:rPr>
      </w:pPr>
    </w:p>
    <w:p w:rsidR="00AE481B" w:rsidRPr="00DB18D1" w:rsidRDefault="00AE481B" w:rsidP="003C513F">
      <w:pPr>
        <w:ind w:firstLine="709"/>
        <w:jc w:val="both"/>
        <w:rPr>
          <w:sz w:val="28"/>
          <w:szCs w:val="28"/>
        </w:rPr>
      </w:pPr>
      <w:r w:rsidRPr="00DB18D1">
        <w:rPr>
          <w:sz w:val="28"/>
          <w:szCs w:val="28"/>
        </w:rPr>
        <w:t>11</w:t>
      </w:r>
      <w:r w:rsidRPr="004F76AE">
        <w:rPr>
          <w:sz w:val="28"/>
          <w:szCs w:val="28"/>
        </w:rPr>
        <w:t>. Надати дозвіл комунальн</w:t>
      </w:r>
      <w:r w:rsidR="00DB18D1" w:rsidRPr="00DB18D1">
        <w:rPr>
          <w:sz w:val="28"/>
          <w:szCs w:val="28"/>
        </w:rPr>
        <w:t>ому</w:t>
      </w:r>
      <w:r w:rsidRPr="004F76AE">
        <w:rPr>
          <w:sz w:val="28"/>
          <w:szCs w:val="28"/>
        </w:rPr>
        <w:t xml:space="preserve"> підприємств</w:t>
      </w:r>
      <w:r w:rsidR="00DB18D1" w:rsidRPr="00DB18D1">
        <w:rPr>
          <w:sz w:val="28"/>
          <w:szCs w:val="28"/>
        </w:rPr>
        <w:t>у</w:t>
      </w:r>
      <w:r w:rsidRPr="004F76AE">
        <w:rPr>
          <w:sz w:val="28"/>
          <w:szCs w:val="28"/>
        </w:rPr>
        <w:t xml:space="preserve"> </w:t>
      </w:r>
      <w:r w:rsidR="00DB18D1" w:rsidRPr="004F76AE">
        <w:rPr>
          <w:sz w:val="28"/>
          <w:szCs w:val="28"/>
        </w:rPr>
        <w:t>,,Криворізький онкологічний диспансер” Дніпропетровської обласної ради”</w:t>
      </w:r>
      <w:r w:rsidR="00DB18D1" w:rsidRPr="00DB18D1">
        <w:rPr>
          <w:sz w:val="28"/>
          <w:szCs w:val="28"/>
        </w:rPr>
        <w:t xml:space="preserve"> </w:t>
      </w:r>
      <w:r w:rsidRPr="004F76AE">
        <w:rPr>
          <w:sz w:val="28"/>
          <w:szCs w:val="28"/>
        </w:rPr>
        <w:t>на списання майна (згідно з додатком 1</w:t>
      </w:r>
      <w:r w:rsidR="00E46B52">
        <w:rPr>
          <w:sz w:val="28"/>
          <w:szCs w:val="28"/>
        </w:rPr>
        <w:t>3</w:t>
      </w:r>
      <w:r w:rsidRPr="004F76AE">
        <w:rPr>
          <w:sz w:val="28"/>
          <w:szCs w:val="28"/>
        </w:rPr>
        <w:t xml:space="preserve">), що належить до спільної власності територіальних громад сіл, селищ, міст Дніпропетровської області й перебуває на </w:t>
      </w:r>
      <w:r w:rsidR="00DB18D1" w:rsidRPr="00DB18D1">
        <w:rPr>
          <w:sz w:val="28"/>
          <w:szCs w:val="28"/>
        </w:rPr>
        <w:t xml:space="preserve">його </w:t>
      </w:r>
      <w:r w:rsidRPr="004F76AE">
        <w:rPr>
          <w:sz w:val="28"/>
          <w:szCs w:val="28"/>
        </w:rPr>
        <w:t>балансі</w:t>
      </w:r>
      <w:r w:rsidR="00DB18D1" w:rsidRPr="00DB18D1">
        <w:rPr>
          <w:sz w:val="28"/>
          <w:szCs w:val="28"/>
        </w:rPr>
        <w:t>.</w:t>
      </w:r>
    </w:p>
    <w:p w:rsidR="00D76459" w:rsidRDefault="00D76459" w:rsidP="003C513F">
      <w:pPr>
        <w:pStyle w:val="a9"/>
        <w:ind w:firstLine="709"/>
        <w:jc w:val="both"/>
        <w:rPr>
          <w:rFonts w:ascii="Times New Roman" w:hAnsi="Times New Roman" w:cs="Times New Roman"/>
          <w:sz w:val="28"/>
          <w:szCs w:val="28"/>
          <w:lang w:val="uk-UA"/>
        </w:rPr>
      </w:pPr>
    </w:p>
    <w:p w:rsidR="00AE481B" w:rsidRPr="004F76AE" w:rsidRDefault="00AE481B" w:rsidP="003C513F">
      <w:pPr>
        <w:pStyle w:val="a9"/>
        <w:ind w:firstLine="709"/>
        <w:jc w:val="both"/>
        <w:rPr>
          <w:rFonts w:ascii="Times New Roman" w:hAnsi="Times New Roman" w:cs="Times New Roman"/>
          <w:sz w:val="28"/>
          <w:szCs w:val="28"/>
          <w:lang w:val="uk-UA"/>
        </w:rPr>
      </w:pPr>
      <w:r w:rsidRPr="004F76AE">
        <w:rPr>
          <w:rFonts w:ascii="Times New Roman" w:hAnsi="Times New Roman" w:cs="Times New Roman"/>
          <w:sz w:val="28"/>
          <w:szCs w:val="28"/>
          <w:lang w:val="uk-UA"/>
        </w:rPr>
        <w:t>11.1.</w:t>
      </w:r>
      <w:r w:rsidR="00254408" w:rsidRPr="004F76AE">
        <w:rPr>
          <w:rFonts w:ascii="Times New Roman" w:hAnsi="Times New Roman" w:cs="Times New Roman"/>
          <w:sz w:val="28"/>
          <w:szCs w:val="28"/>
          <w:lang w:val="uk-UA"/>
        </w:rPr>
        <w:t xml:space="preserve"> </w:t>
      </w:r>
      <w:r w:rsidRPr="004F76AE">
        <w:rPr>
          <w:rFonts w:ascii="Times New Roman" w:hAnsi="Times New Roman" w:cs="Times New Roman"/>
          <w:sz w:val="28"/>
          <w:szCs w:val="28"/>
          <w:lang w:val="uk-UA"/>
        </w:rPr>
        <w:t>Здійснити списання майна з додержанням вимог, викладених у рішенні обласної ради від 14 липня 2017 року № 221-9/VII „Про затвердження Порядку списання майна спільної власності територіальних громад сіл, селищ, міст Дніпропетровської області” (зі змінами).</w:t>
      </w:r>
    </w:p>
    <w:p w:rsidR="00AE481B" w:rsidRPr="004F76AE" w:rsidRDefault="00AE481B" w:rsidP="003C513F">
      <w:pPr>
        <w:pStyle w:val="a9"/>
        <w:ind w:firstLine="709"/>
        <w:jc w:val="both"/>
        <w:rPr>
          <w:rFonts w:ascii="Times New Roman" w:hAnsi="Times New Roman" w:cs="Times New Roman"/>
          <w:b/>
          <w:i/>
          <w:sz w:val="28"/>
          <w:szCs w:val="28"/>
          <w:lang w:val="uk-UA"/>
        </w:rPr>
      </w:pPr>
    </w:p>
    <w:p w:rsidR="00AE481B" w:rsidRPr="004F76AE" w:rsidRDefault="00121E4D" w:rsidP="003C513F">
      <w:pPr>
        <w:pStyle w:val="a3"/>
        <w:spacing w:after="0" w:line="240" w:lineRule="auto"/>
        <w:ind w:firstLine="709"/>
        <w:jc w:val="both"/>
        <w:rPr>
          <w:sz w:val="28"/>
          <w:szCs w:val="28"/>
          <w:lang w:val="uk-UA"/>
        </w:rPr>
      </w:pPr>
      <w:r w:rsidRPr="004F76AE">
        <w:rPr>
          <w:sz w:val="28"/>
          <w:szCs w:val="28"/>
          <w:lang w:val="uk-UA"/>
        </w:rPr>
        <w:t xml:space="preserve">12. Прийняти з комунальної власності територіальної громади </w:t>
      </w:r>
      <w:r w:rsidRPr="004F76AE">
        <w:rPr>
          <w:sz w:val="28"/>
          <w:szCs w:val="28"/>
          <w:lang w:val="uk-UA"/>
        </w:rPr>
        <w:br/>
        <w:t xml:space="preserve">м. Дніпра до спільної власності територіальних громад сіл, селищ, міст Дніпропетровської області об’єкт незавершеного будівництва </w:t>
      </w:r>
      <w:r w:rsidRPr="004F76AE">
        <w:rPr>
          <w:color w:val="000000"/>
          <w:sz w:val="28"/>
          <w:szCs w:val="28"/>
          <w:lang w:val="uk-UA"/>
        </w:rPr>
        <w:lastRenderedPageBreak/>
        <w:t xml:space="preserve">,,Автомобільна дорога на ділянці від вул. </w:t>
      </w:r>
      <w:proofErr w:type="spellStart"/>
      <w:r w:rsidRPr="004F76AE">
        <w:rPr>
          <w:color w:val="000000"/>
          <w:sz w:val="28"/>
          <w:szCs w:val="28"/>
          <w:lang w:val="uk-UA"/>
        </w:rPr>
        <w:t>Кайдацький</w:t>
      </w:r>
      <w:proofErr w:type="spellEnd"/>
      <w:r w:rsidRPr="004F76AE">
        <w:rPr>
          <w:color w:val="000000"/>
          <w:sz w:val="28"/>
          <w:szCs w:val="28"/>
          <w:lang w:val="uk-UA"/>
        </w:rPr>
        <w:t xml:space="preserve"> шлях до автомобільної дороги Київ – Луганськ –</w:t>
      </w:r>
      <w:r w:rsidR="00EA7245" w:rsidRPr="004F76AE">
        <w:rPr>
          <w:color w:val="000000"/>
          <w:sz w:val="28"/>
          <w:szCs w:val="28"/>
          <w:lang w:val="uk-UA"/>
        </w:rPr>
        <w:t xml:space="preserve"> </w:t>
      </w:r>
      <w:proofErr w:type="spellStart"/>
      <w:r w:rsidRPr="004F76AE">
        <w:rPr>
          <w:color w:val="000000"/>
          <w:sz w:val="28"/>
          <w:szCs w:val="28"/>
          <w:lang w:val="uk-UA"/>
        </w:rPr>
        <w:t>Ізварине</w:t>
      </w:r>
      <w:proofErr w:type="spellEnd"/>
      <w:r w:rsidRPr="004F76AE">
        <w:rPr>
          <w:color w:val="000000"/>
          <w:sz w:val="28"/>
          <w:szCs w:val="28"/>
          <w:lang w:val="uk-UA"/>
        </w:rPr>
        <w:t>, м. Дніпро – будівництво”</w:t>
      </w:r>
      <w:r w:rsidR="00EA7245" w:rsidRPr="004F76AE">
        <w:rPr>
          <w:color w:val="000000"/>
          <w:sz w:val="28"/>
          <w:szCs w:val="28"/>
          <w:lang w:val="uk-UA"/>
        </w:rPr>
        <w:t xml:space="preserve"> за умови прийняття відповідного рішення Дніпровською міською радою згідно з чинним законодавством України</w:t>
      </w:r>
      <w:r w:rsidR="00ED63B5" w:rsidRPr="004F76AE">
        <w:rPr>
          <w:color w:val="000000"/>
          <w:sz w:val="28"/>
          <w:szCs w:val="28"/>
          <w:lang w:val="uk-UA"/>
        </w:rPr>
        <w:t xml:space="preserve"> та закріпити</w:t>
      </w:r>
      <w:r w:rsidR="00992170" w:rsidRPr="004F76AE">
        <w:rPr>
          <w:color w:val="000000"/>
          <w:sz w:val="28"/>
          <w:szCs w:val="28"/>
          <w:lang w:val="uk-UA"/>
        </w:rPr>
        <w:t xml:space="preserve"> його</w:t>
      </w:r>
      <w:r w:rsidR="00ED63B5" w:rsidRPr="004F76AE">
        <w:rPr>
          <w:color w:val="000000"/>
          <w:sz w:val="28"/>
          <w:szCs w:val="28"/>
          <w:lang w:val="uk-UA"/>
        </w:rPr>
        <w:t xml:space="preserve"> на балансі департаменту житлово-комунального господарства та будівництва Дніпропетровської обласної державної адміністрації як незавершен</w:t>
      </w:r>
      <w:r w:rsidR="00DB2565" w:rsidRPr="004F76AE">
        <w:rPr>
          <w:color w:val="000000"/>
          <w:sz w:val="28"/>
          <w:szCs w:val="28"/>
          <w:lang w:val="uk-UA"/>
        </w:rPr>
        <w:t>і</w:t>
      </w:r>
      <w:r w:rsidR="00ED63B5" w:rsidRPr="004F76AE">
        <w:rPr>
          <w:color w:val="000000"/>
          <w:sz w:val="28"/>
          <w:szCs w:val="28"/>
          <w:lang w:val="uk-UA"/>
        </w:rPr>
        <w:t xml:space="preserve"> капітальн</w:t>
      </w:r>
      <w:r w:rsidR="00DB2565" w:rsidRPr="004F76AE">
        <w:rPr>
          <w:color w:val="000000"/>
          <w:sz w:val="28"/>
          <w:szCs w:val="28"/>
          <w:lang w:val="uk-UA"/>
        </w:rPr>
        <w:t>і</w:t>
      </w:r>
      <w:r w:rsidR="00ED63B5" w:rsidRPr="004F76AE">
        <w:rPr>
          <w:color w:val="000000"/>
          <w:sz w:val="28"/>
          <w:szCs w:val="28"/>
          <w:lang w:val="uk-UA"/>
        </w:rPr>
        <w:t xml:space="preserve"> інвестиці</w:t>
      </w:r>
      <w:r w:rsidR="00DB2565" w:rsidRPr="004F76AE">
        <w:rPr>
          <w:color w:val="000000"/>
          <w:sz w:val="28"/>
          <w:szCs w:val="28"/>
          <w:lang w:val="uk-UA"/>
        </w:rPr>
        <w:t>ї</w:t>
      </w:r>
      <w:r w:rsidR="00EA7245" w:rsidRPr="004F76AE">
        <w:rPr>
          <w:color w:val="000000"/>
          <w:sz w:val="28"/>
          <w:szCs w:val="28"/>
          <w:lang w:val="uk-UA"/>
        </w:rPr>
        <w:t>.</w:t>
      </w:r>
    </w:p>
    <w:p w:rsidR="00AE481B" w:rsidRPr="004F76AE" w:rsidRDefault="00AE481B" w:rsidP="003C513F">
      <w:pPr>
        <w:pStyle w:val="a3"/>
        <w:spacing w:after="0" w:line="240" w:lineRule="auto"/>
        <w:jc w:val="both"/>
        <w:rPr>
          <w:b/>
          <w:i/>
          <w:sz w:val="28"/>
          <w:szCs w:val="28"/>
          <w:lang w:val="uk-UA"/>
        </w:rPr>
      </w:pPr>
    </w:p>
    <w:p w:rsidR="007F0C42" w:rsidRDefault="00D71C8A" w:rsidP="001F19FA">
      <w:pPr>
        <w:ind w:firstLine="709"/>
        <w:jc w:val="both"/>
        <w:rPr>
          <w:sz w:val="28"/>
          <w:szCs w:val="28"/>
        </w:rPr>
      </w:pPr>
      <w:r>
        <w:rPr>
          <w:sz w:val="28"/>
          <w:szCs w:val="28"/>
        </w:rPr>
        <w:t>13</w:t>
      </w:r>
      <w:r w:rsidR="007F0C42" w:rsidRPr="004F76AE">
        <w:rPr>
          <w:sz w:val="28"/>
          <w:szCs w:val="28"/>
        </w:rPr>
        <w:t>. Запропонувати головам районних рад, міським, сільським та селищним головам, керівникам департаментів Дніпропетровської облдержадміністрації здійснити заходи щодо передачі майна згідно з чинним законодавством України на виконання пунктів 1, 2, 12 цього рішення.</w:t>
      </w:r>
    </w:p>
    <w:p w:rsidR="00E46B52" w:rsidRPr="00E46B52" w:rsidRDefault="00E46B52" w:rsidP="001F19FA">
      <w:pPr>
        <w:ind w:firstLine="709"/>
        <w:jc w:val="both"/>
        <w:rPr>
          <w:sz w:val="12"/>
          <w:szCs w:val="28"/>
        </w:rPr>
      </w:pPr>
    </w:p>
    <w:p w:rsidR="007F0C42" w:rsidRDefault="00D71C8A" w:rsidP="00E46B52">
      <w:pPr>
        <w:pStyle w:val="a3"/>
        <w:spacing w:after="0" w:line="240" w:lineRule="auto"/>
        <w:ind w:firstLine="709"/>
        <w:jc w:val="both"/>
        <w:rPr>
          <w:sz w:val="28"/>
          <w:szCs w:val="28"/>
          <w:lang w:val="uk-UA"/>
        </w:rPr>
      </w:pPr>
      <w:r>
        <w:rPr>
          <w:sz w:val="28"/>
          <w:szCs w:val="28"/>
          <w:lang w:val="uk-UA"/>
        </w:rPr>
        <w:t>14</w:t>
      </w:r>
      <w:r w:rsidR="007F0C42" w:rsidRPr="004F76AE">
        <w:rPr>
          <w:sz w:val="28"/>
          <w:szCs w:val="28"/>
          <w:lang w:val="uk-UA"/>
        </w:rPr>
        <w:t>. Керівникам обласних комунальних підприємств, закладів та установ на виконання пунктів 1, 2 у тримісячний термін з дня прийняття цього рішення надати до обласної ради акти приймання-передачі та здійснити дії щодо передачі майна, передбачені чинним законодавством України.</w:t>
      </w:r>
    </w:p>
    <w:p w:rsidR="00E46B52" w:rsidRPr="00E46B52" w:rsidRDefault="00E46B52" w:rsidP="00E46B52">
      <w:pPr>
        <w:pStyle w:val="a3"/>
        <w:spacing w:after="0" w:line="240" w:lineRule="auto"/>
        <w:ind w:firstLine="709"/>
        <w:jc w:val="both"/>
        <w:rPr>
          <w:sz w:val="12"/>
          <w:szCs w:val="28"/>
          <w:lang w:val="uk-UA"/>
        </w:rPr>
      </w:pPr>
    </w:p>
    <w:p w:rsidR="006A3439" w:rsidRPr="00E46B52" w:rsidRDefault="00D71C8A" w:rsidP="00E46B52">
      <w:pPr>
        <w:pStyle w:val="1"/>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15</w:t>
      </w:r>
      <w:r w:rsidR="00087F29" w:rsidRPr="004F76AE">
        <w:rPr>
          <w:rFonts w:ascii="Times New Roman" w:hAnsi="Times New Roman"/>
          <w:sz w:val="28"/>
          <w:szCs w:val="28"/>
          <w:lang w:val="uk-UA"/>
        </w:rPr>
        <w:t>. Контроль за виконан</w:t>
      </w:r>
      <w:r w:rsidR="00FB6872">
        <w:rPr>
          <w:rFonts w:ascii="Times New Roman" w:hAnsi="Times New Roman"/>
          <w:sz w:val="28"/>
          <w:szCs w:val="28"/>
          <w:lang w:val="uk-UA"/>
        </w:rPr>
        <w:t>ням рішення покласти на постійну комісію</w:t>
      </w:r>
      <w:r w:rsidR="00087F29" w:rsidRPr="004F76AE">
        <w:rPr>
          <w:rFonts w:ascii="Times New Roman" w:hAnsi="Times New Roman"/>
          <w:sz w:val="28"/>
          <w:szCs w:val="28"/>
          <w:lang w:val="uk-UA"/>
        </w:rPr>
        <w:t xml:space="preserve"> обласної </w:t>
      </w:r>
      <w:r w:rsidR="00087F29" w:rsidRPr="00087F29">
        <w:rPr>
          <w:rFonts w:ascii="Times New Roman" w:hAnsi="Times New Roman"/>
          <w:sz w:val="28"/>
          <w:szCs w:val="28"/>
          <w:lang w:val="uk-UA"/>
        </w:rPr>
        <w:t>ради з питань базових галузей економіки, комунальної власності, концесії, корпоративних прав, інвестицій та м</w:t>
      </w:r>
      <w:r w:rsidR="00913BCF">
        <w:rPr>
          <w:rFonts w:ascii="Times New Roman" w:hAnsi="Times New Roman"/>
          <w:sz w:val="28"/>
          <w:szCs w:val="28"/>
          <w:lang w:val="uk-UA"/>
        </w:rPr>
        <w:t>іжрегіонального співробітництва.</w:t>
      </w:r>
    </w:p>
    <w:p w:rsidR="00E46B52" w:rsidRDefault="00E46B52" w:rsidP="007F0C42">
      <w:pPr>
        <w:tabs>
          <w:tab w:val="left" w:pos="8460"/>
          <w:tab w:val="left" w:pos="8640"/>
          <w:tab w:val="left" w:pos="8820"/>
        </w:tabs>
        <w:jc w:val="both"/>
        <w:rPr>
          <w:b/>
          <w:sz w:val="28"/>
          <w:szCs w:val="28"/>
        </w:rPr>
      </w:pPr>
    </w:p>
    <w:p w:rsidR="00190E6B" w:rsidRDefault="007F0C42" w:rsidP="009806BF">
      <w:pPr>
        <w:tabs>
          <w:tab w:val="left" w:pos="8460"/>
          <w:tab w:val="left" w:pos="8640"/>
          <w:tab w:val="left" w:pos="8820"/>
        </w:tabs>
        <w:jc w:val="both"/>
        <w:rPr>
          <w:b/>
          <w:sz w:val="28"/>
          <w:szCs w:val="28"/>
          <w:lang w:val="ru-RU"/>
        </w:rPr>
      </w:pPr>
      <w:r w:rsidRPr="004F76AE">
        <w:rPr>
          <w:b/>
          <w:sz w:val="28"/>
          <w:szCs w:val="28"/>
        </w:rPr>
        <w:t xml:space="preserve">Голова обласної ради                                                           </w:t>
      </w:r>
      <w:r w:rsidRPr="004F76AE">
        <w:rPr>
          <w:b/>
          <w:sz w:val="28"/>
          <w:szCs w:val="28"/>
          <w:lang w:val="ru-RU"/>
        </w:rPr>
        <w:t>М. ЛУКАШУК</w:t>
      </w:r>
    </w:p>
    <w:p w:rsidR="00880B52" w:rsidRDefault="00880B52" w:rsidP="009806BF">
      <w:pPr>
        <w:tabs>
          <w:tab w:val="left" w:pos="8460"/>
          <w:tab w:val="left" w:pos="8640"/>
          <w:tab w:val="left" w:pos="8820"/>
        </w:tabs>
        <w:jc w:val="both"/>
        <w:rPr>
          <w:b/>
          <w:sz w:val="28"/>
          <w:szCs w:val="28"/>
          <w:lang w:val="ru-RU"/>
        </w:rPr>
      </w:pPr>
    </w:p>
    <w:p w:rsidR="00880B52" w:rsidRDefault="00880B52" w:rsidP="00880B52">
      <w:pPr>
        <w:jc w:val="both"/>
        <w:rPr>
          <w:sz w:val="28"/>
          <w:szCs w:val="28"/>
        </w:rPr>
      </w:pPr>
      <w:r>
        <w:rPr>
          <w:sz w:val="28"/>
          <w:szCs w:val="28"/>
        </w:rPr>
        <w:t>м. Дніпро</w:t>
      </w:r>
    </w:p>
    <w:p w:rsidR="00880B52" w:rsidRDefault="00880B52" w:rsidP="00880B52">
      <w:pPr>
        <w:jc w:val="both"/>
        <w:rPr>
          <w:sz w:val="28"/>
          <w:szCs w:val="28"/>
        </w:rPr>
      </w:pPr>
      <w:r>
        <w:rPr>
          <w:sz w:val="28"/>
          <w:szCs w:val="28"/>
        </w:rPr>
        <w:t>№ 8</w:t>
      </w:r>
      <w:r>
        <w:rPr>
          <w:sz w:val="28"/>
          <w:szCs w:val="28"/>
        </w:rPr>
        <w:t>4</w:t>
      </w:r>
      <w:r>
        <w:rPr>
          <w:sz w:val="28"/>
          <w:szCs w:val="28"/>
        </w:rPr>
        <w:t>-6/</w:t>
      </w:r>
      <w:r>
        <w:rPr>
          <w:sz w:val="28"/>
          <w:szCs w:val="28"/>
          <w:lang w:val="en-US"/>
        </w:rPr>
        <w:t>VIII</w:t>
      </w:r>
      <w:bookmarkStart w:id="0" w:name="_GoBack"/>
      <w:bookmarkEnd w:id="0"/>
    </w:p>
    <w:p w:rsidR="00880B52" w:rsidRPr="00E46B52" w:rsidRDefault="00880B52" w:rsidP="00880B52">
      <w:pPr>
        <w:tabs>
          <w:tab w:val="left" w:pos="8460"/>
          <w:tab w:val="left" w:pos="8640"/>
          <w:tab w:val="left" w:pos="8820"/>
        </w:tabs>
        <w:jc w:val="both"/>
        <w:rPr>
          <w:sz w:val="28"/>
          <w:szCs w:val="28"/>
        </w:rPr>
      </w:pPr>
      <w:r>
        <w:rPr>
          <w:sz w:val="28"/>
          <w:szCs w:val="28"/>
        </w:rPr>
        <w:t>16.06.2021 р.</w:t>
      </w:r>
    </w:p>
    <w:sectPr w:rsidR="00880B52" w:rsidRPr="00E46B52" w:rsidSect="004F76AE">
      <w:headerReference w:type="default" r:id="rId9"/>
      <w:pgSz w:w="11906" w:h="16838"/>
      <w:pgMar w:top="1134" w:right="1133"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F7" w:rsidRDefault="00A540F7" w:rsidP="0025797A">
      <w:r>
        <w:separator/>
      </w:r>
    </w:p>
  </w:endnote>
  <w:endnote w:type="continuationSeparator" w:id="0">
    <w:p w:rsidR="00A540F7" w:rsidRDefault="00A540F7" w:rsidP="0025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F7" w:rsidRDefault="00A540F7" w:rsidP="0025797A">
      <w:r>
        <w:separator/>
      </w:r>
    </w:p>
  </w:footnote>
  <w:footnote w:type="continuationSeparator" w:id="0">
    <w:p w:rsidR="00A540F7" w:rsidRDefault="00A540F7" w:rsidP="0025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29439"/>
      <w:docPartObj>
        <w:docPartGallery w:val="Page Numbers (Top of Page)"/>
        <w:docPartUnique/>
      </w:docPartObj>
    </w:sdtPr>
    <w:sdtEndPr>
      <w:rPr>
        <w:sz w:val="28"/>
        <w:szCs w:val="28"/>
      </w:rPr>
    </w:sdtEndPr>
    <w:sdtContent>
      <w:p w:rsidR="0025797A" w:rsidRPr="0025797A" w:rsidRDefault="0025797A">
        <w:pPr>
          <w:pStyle w:val="a5"/>
          <w:jc w:val="center"/>
          <w:rPr>
            <w:sz w:val="28"/>
            <w:szCs w:val="28"/>
          </w:rPr>
        </w:pPr>
        <w:r w:rsidRPr="0025797A">
          <w:rPr>
            <w:sz w:val="28"/>
            <w:szCs w:val="28"/>
          </w:rPr>
          <w:fldChar w:fldCharType="begin"/>
        </w:r>
        <w:r w:rsidRPr="0025797A">
          <w:rPr>
            <w:sz w:val="28"/>
            <w:szCs w:val="28"/>
          </w:rPr>
          <w:instrText>PAGE   \* MERGEFORMAT</w:instrText>
        </w:r>
        <w:r w:rsidRPr="0025797A">
          <w:rPr>
            <w:sz w:val="28"/>
            <w:szCs w:val="28"/>
          </w:rPr>
          <w:fldChar w:fldCharType="separate"/>
        </w:r>
        <w:r w:rsidR="00880B52" w:rsidRPr="00880B52">
          <w:rPr>
            <w:noProof/>
            <w:sz w:val="28"/>
            <w:szCs w:val="28"/>
            <w:lang w:val="ru-RU"/>
          </w:rPr>
          <w:t>21</w:t>
        </w:r>
        <w:r w:rsidRPr="0025797A">
          <w:rPr>
            <w:sz w:val="28"/>
            <w:szCs w:val="28"/>
          </w:rPr>
          <w:fldChar w:fldCharType="end"/>
        </w:r>
      </w:p>
    </w:sdtContent>
  </w:sdt>
  <w:p w:rsidR="0025797A" w:rsidRDefault="002579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15F"/>
    <w:multiLevelType w:val="multilevel"/>
    <w:tmpl w:val="BEF8EA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5632003D"/>
    <w:multiLevelType w:val="multilevel"/>
    <w:tmpl w:val="A8ECE2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7F340B1"/>
    <w:multiLevelType w:val="multilevel"/>
    <w:tmpl w:val="AB707A3C"/>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5A023A06"/>
    <w:multiLevelType w:val="hybridMultilevel"/>
    <w:tmpl w:val="8EBE9D48"/>
    <w:lvl w:ilvl="0" w:tplc="0FF21D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AB93EE2"/>
    <w:multiLevelType w:val="multilevel"/>
    <w:tmpl w:val="658E7C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BB574E6"/>
    <w:multiLevelType w:val="multilevel"/>
    <w:tmpl w:val="9C167150"/>
    <w:lvl w:ilvl="0">
      <w:start w:val="15"/>
      <w:numFmt w:val="decimal"/>
      <w:lvlText w:val="%1."/>
      <w:lvlJc w:val="left"/>
      <w:pPr>
        <w:ind w:left="943"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4"/>
  </w:num>
  <w:num w:numId="2">
    <w:abstractNumId w:val="8"/>
  </w:num>
  <w:num w:numId="3">
    <w:abstractNumId w:val="0"/>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3B"/>
    <w:rsid w:val="00001DCE"/>
    <w:rsid w:val="00002174"/>
    <w:rsid w:val="00002488"/>
    <w:rsid w:val="00004334"/>
    <w:rsid w:val="0000677D"/>
    <w:rsid w:val="00010D29"/>
    <w:rsid w:val="00010F49"/>
    <w:rsid w:val="000116C7"/>
    <w:rsid w:val="00011E0D"/>
    <w:rsid w:val="00011EA6"/>
    <w:rsid w:val="00014166"/>
    <w:rsid w:val="00014813"/>
    <w:rsid w:val="00016177"/>
    <w:rsid w:val="00016930"/>
    <w:rsid w:val="00016F25"/>
    <w:rsid w:val="00020CA7"/>
    <w:rsid w:val="00020F79"/>
    <w:rsid w:val="0002193D"/>
    <w:rsid w:val="000222DD"/>
    <w:rsid w:val="0002268D"/>
    <w:rsid w:val="00022BC4"/>
    <w:rsid w:val="00027532"/>
    <w:rsid w:val="000306B3"/>
    <w:rsid w:val="00032306"/>
    <w:rsid w:val="00032EDF"/>
    <w:rsid w:val="00033997"/>
    <w:rsid w:val="00034E5D"/>
    <w:rsid w:val="00036FE8"/>
    <w:rsid w:val="00040235"/>
    <w:rsid w:val="000405D2"/>
    <w:rsid w:val="00040EC2"/>
    <w:rsid w:val="000412DF"/>
    <w:rsid w:val="00044D70"/>
    <w:rsid w:val="00047006"/>
    <w:rsid w:val="00047394"/>
    <w:rsid w:val="00051C50"/>
    <w:rsid w:val="00053643"/>
    <w:rsid w:val="00054F9E"/>
    <w:rsid w:val="000550EE"/>
    <w:rsid w:val="00061AE1"/>
    <w:rsid w:val="00062A4D"/>
    <w:rsid w:val="0006306C"/>
    <w:rsid w:val="00063895"/>
    <w:rsid w:val="0006456A"/>
    <w:rsid w:val="0006582C"/>
    <w:rsid w:val="000717D6"/>
    <w:rsid w:val="00075922"/>
    <w:rsid w:val="0007619F"/>
    <w:rsid w:val="000800C9"/>
    <w:rsid w:val="000800EB"/>
    <w:rsid w:val="00081DB8"/>
    <w:rsid w:val="00081FF9"/>
    <w:rsid w:val="000844DA"/>
    <w:rsid w:val="00084E4F"/>
    <w:rsid w:val="00087348"/>
    <w:rsid w:val="0008740E"/>
    <w:rsid w:val="00087F29"/>
    <w:rsid w:val="000905B2"/>
    <w:rsid w:val="00090936"/>
    <w:rsid w:val="00094407"/>
    <w:rsid w:val="00094C80"/>
    <w:rsid w:val="00096A26"/>
    <w:rsid w:val="00097A17"/>
    <w:rsid w:val="00097E10"/>
    <w:rsid w:val="000A0C76"/>
    <w:rsid w:val="000A2EA6"/>
    <w:rsid w:val="000A3929"/>
    <w:rsid w:val="000A5A62"/>
    <w:rsid w:val="000B0D06"/>
    <w:rsid w:val="000B1DDE"/>
    <w:rsid w:val="000B3424"/>
    <w:rsid w:val="000B3EE7"/>
    <w:rsid w:val="000B53DE"/>
    <w:rsid w:val="000B598B"/>
    <w:rsid w:val="000B6E78"/>
    <w:rsid w:val="000B7012"/>
    <w:rsid w:val="000C0308"/>
    <w:rsid w:val="000C060B"/>
    <w:rsid w:val="000C130D"/>
    <w:rsid w:val="000C1CE8"/>
    <w:rsid w:val="000C1F11"/>
    <w:rsid w:val="000C2038"/>
    <w:rsid w:val="000C29E3"/>
    <w:rsid w:val="000C41A5"/>
    <w:rsid w:val="000C49C3"/>
    <w:rsid w:val="000C5935"/>
    <w:rsid w:val="000C7119"/>
    <w:rsid w:val="000C7B0A"/>
    <w:rsid w:val="000D1BB1"/>
    <w:rsid w:val="000D28F8"/>
    <w:rsid w:val="000D2F54"/>
    <w:rsid w:val="000D364D"/>
    <w:rsid w:val="000D41E3"/>
    <w:rsid w:val="000D4FAC"/>
    <w:rsid w:val="000D5E9D"/>
    <w:rsid w:val="000E02CA"/>
    <w:rsid w:val="000E2713"/>
    <w:rsid w:val="000E30EA"/>
    <w:rsid w:val="000E5394"/>
    <w:rsid w:val="000E55A7"/>
    <w:rsid w:val="000E5875"/>
    <w:rsid w:val="000E6060"/>
    <w:rsid w:val="000F0411"/>
    <w:rsid w:val="000F082B"/>
    <w:rsid w:val="000F0ED9"/>
    <w:rsid w:val="000F49EF"/>
    <w:rsid w:val="000F602A"/>
    <w:rsid w:val="000F658F"/>
    <w:rsid w:val="000F6820"/>
    <w:rsid w:val="000F751B"/>
    <w:rsid w:val="000F7B9E"/>
    <w:rsid w:val="00100E15"/>
    <w:rsid w:val="00100F77"/>
    <w:rsid w:val="00102985"/>
    <w:rsid w:val="00104F4F"/>
    <w:rsid w:val="00104F51"/>
    <w:rsid w:val="00106E46"/>
    <w:rsid w:val="00110109"/>
    <w:rsid w:val="00110ACE"/>
    <w:rsid w:val="0011193B"/>
    <w:rsid w:val="00111ED0"/>
    <w:rsid w:val="00112245"/>
    <w:rsid w:val="0011244B"/>
    <w:rsid w:val="0011297A"/>
    <w:rsid w:val="00113927"/>
    <w:rsid w:val="0011499C"/>
    <w:rsid w:val="0011516A"/>
    <w:rsid w:val="00115CD7"/>
    <w:rsid w:val="00116423"/>
    <w:rsid w:val="0011739F"/>
    <w:rsid w:val="00121E4D"/>
    <w:rsid w:val="0012265D"/>
    <w:rsid w:val="00122B93"/>
    <w:rsid w:val="00125323"/>
    <w:rsid w:val="00125918"/>
    <w:rsid w:val="001267F3"/>
    <w:rsid w:val="00126A7C"/>
    <w:rsid w:val="00131A29"/>
    <w:rsid w:val="0013303E"/>
    <w:rsid w:val="0013347B"/>
    <w:rsid w:val="0013562C"/>
    <w:rsid w:val="001356E6"/>
    <w:rsid w:val="00140266"/>
    <w:rsid w:val="001404A5"/>
    <w:rsid w:val="001422F3"/>
    <w:rsid w:val="00143286"/>
    <w:rsid w:val="001441A7"/>
    <w:rsid w:val="001442FF"/>
    <w:rsid w:val="00144638"/>
    <w:rsid w:val="00145432"/>
    <w:rsid w:val="00146128"/>
    <w:rsid w:val="00150669"/>
    <w:rsid w:val="001514B5"/>
    <w:rsid w:val="001523F1"/>
    <w:rsid w:val="001525A5"/>
    <w:rsid w:val="001537B4"/>
    <w:rsid w:val="00153BD9"/>
    <w:rsid w:val="00154576"/>
    <w:rsid w:val="0015510A"/>
    <w:rsid w:val="001553A0"/>
    <w:rsid w:val="001561B2"/>
    <w:rsid w:val="001567D4"/>
    <w:rsid w:val="0016193F"/>
    <w:rsid w:val="00161B39"/>
    <w:rsid w:val="001624B2"/>
    <w:rsid w:val="00165132"/>
    <w:rsid w:val="00165400"/>
    <w:rsid w:val="00165A27"/>
    <w:rsid w:val="00165D73"/>
    <w:rsid w:val="001668E3"/>
    <w:rsid w:val="0016791F"/>
    <w:rsid w:val="00171F9E"/>
    <w:rsid w:val="00172587"/>
    <w:rsid w:val="00173669"/>
    <w:rsid w:val="0017396C"/>
    <w:rsid w:val="00173F87"/>
    <w:rsid w:val="001747A3"/>
    <w:rsid w:val="00174879"/>
    <w:rsid w:val="0017506E"/>
    <w:rsid w:val="0018026E"/>
    <w:rsid w:val="00180723"/>
    <w:rsid w:val="001809DA"/>
    <w:rsid w:val="00185797"/>
    <w:rsid w:val="00186713"/>
    <w:rsid w:val="00190D10"/>
    <w:rsid w:val="00190E6B"/>
    <w:rsid w:val="00191657"/>
    <w:rsid w:val="00191EEA"/>
    <w:rsid w:val="0019257A"/>
    <w:rsid w:val="00192744"/>
    <w:rsid w:val="00193689"/>
    <w:rsid w:val="00193BC7"/>
    <w:rsid w:val="001957E7"/>
    <w:rsid w:val="00196CB6"/>
    <w:rsid w:val="001A1158"/>
    <w:rsid w:val="001A2A39"/>
    <w:rsid w:val="001A3CD5"/>
    <w:rsid w:val="001A43DE"/>
    <w:rsid w:val="001A5433"/>
    <w:rsid w:val="001A5477"/>
    <w:rsid w:val="001B15FA"/>
    <w:rsid w:val="001B1C26"/>
    <w:rsid w:val="001B2831"/>
    <w:rsid w:val="001B28AB"/>
    <w:rsid w:val="001B2A2D"/>
    <w:rsid w:val="001B4892"/>
    <w:rsid w:val="001B52E1"/>
    <w:rsid w:val="001B64BD"/>
    <w:rsid w:val="001B6943"/>
    <w:rsid w:val="001B7429"/>
    <w:rsid w:val="001C10C2"/>
    <w:rsid w:val="001C211A"/>
    <w:rsid w:val="001C3474"/>
    <w:rsid w:val="001C5002"/>
    <w:rsid w:val="001C5BB2"/>
    <w:rsid w:val="001C5CD0"/>
    <w:rsid w:val="001C6439"/>
    <w:rsid w:val="001C66A9"/>
    <w:rsid w:val="001D3BEE"/>
    <w:rsid w:val="001D3E8E"/>
    <w:rsid w:val="001D481A"/>
    <w:rsid w:val="001D4DD9"/>
    <w:rsid w:val="001D56D1"/>
    <w:rsid w:val="001E00D4"/>
    <w:rsid w:val="001E29B0"/>
    <w:rsid w:val="001E41BF"/>
    <w:rsid w:val="001E5222"/>
    <w:rsid w:val="001E5F64"/>
    <w:rsid w:val="001E634D"/>
    <w:rsid w:val="001E679F"/>
    <w:rsid w:val="001E7D69"/>
    <w:rsid w:val="001F15E7"/>
    <w:rsid w:val="001F19FA"/>
    <w:rsid w:val="001F42EE"/>
    <w:rsid w:val="001F45DA"/>
    <w:rsid w:val="001F4C51"/>
    <w:rsid w:val="001F4D97"/>
    <w:rsid w:val="001F5DCB"/>
    <w:rsid w:val="001F6D1F"/>
    <w:rsid w:val="001F7D55"/>
    <w:rsid w:val="00201518"/>
    <w:rsid w:val="00204C89"/>
    <w:rsid w:val="00206BF9"/>
    <w:rsid w:val="002072FE"/>
    <w:rsid w:val="002106F0"/>
    <w:rsid w:val="002127F2"/>
    <w:rsid w:val="00212F63"/>
    <w:rsid w:val="00212F86"/>
    <w:rsid w:val="00213342"/>
    <w:rsid w:val="00214F1A"/>
    <w:rsid w:val="00216AE3"/>
    <w:rsid w:val="00216B20"/>
    <w:rsid w:val="00216CD4"/>
    <w:rsid w:val="0022184D"/>
    <w:rsid w:val="00221D83"/>
    <w:rsid w:val="002234B6"/>
    <w:rsid w:val="00226A38"/>
    <w:rsid w:val="00227994"/>
    <w:rsid w:val="00231296"/>
    <w:rsid w:val="00231E55"/>
    <w:rsid w:val="00232087"/>
    <w:rsid w:val="00232C82"/>
    <w:rsid w:val="00233E4C"/>
    <w:rsid w:val="00235062"/>
    <w:rsid w:val="002374AD"/>
    <w:rsid w:val="00237A40"/>
    <w:rsid w:val="00240489"/>
    <w:rsid w:val="002405E1"/>
    <w:rsid w:val="002409CB"/>
    <w:rsid w:val="002412D8"/>
    <w:rsid w:val="00241E2A"/>
    <w:rsid w:val="002420EF"/>
    <w:rsid w:val="002438C4"/>
    <w:rsid w:val="00243D91"/>
    <w:rsid w:val="0024513C"/>
    <w:rsid w:val="002462FF"/>
    <w:rsid w:val="002474CF"/>
    <w:rsid w:val="0024788D"/>
    <w:rsid w:val="00250ABF"/>
    <w:rsid w:val="00251F6A"/>
    <w:rsid w:val="002523EF"/>
    <w:rsid w:val="0025253D"/>
    <w:rsid w:val="00252AA1"/>
    <w:rsid w:val="00253B10"/>
    <w:rsid w:val="00254065"/>
    <w:rsid w:val="00254408"/>
    <w:rsid w:val="002568FD"/>
    <w:rsid w:val="002570AE"/>
    <w:rsid w:val="0025797A"/>
    <w:rsid w:val="00260150"/>
    <w:rsid w:val="00261212"/>
    <w:rsid w:val="0026193F"/>
    <w:rsid w:val="00262DA9"/>
    <w:rsid w:val="002630F3"/>
    <w:rsid w:val="002669C2"/>
    <w:rsid w:val="00266D53"/>
    <w:rsid w:val="00267A3E"/>
    <w:rsid w:val="00267CED"/>
    <w:rsid w:val="00271C65"/>
    <w:rsid w:val="00272BB7"/>
    <w:rsid w:val="00275252"/>
    <w:rsid w:val="00275E7F"/>
    <w:rsid w:val="00276583"/>
    <w:rsid w:val="00276EA2"/>
    <w:rsid w:val="00280B6B"/>
    <w:rsid w:val="0028259B"/>
    <w:rsid w:val="002825AF"/>
    <w:rsid w:val="00283298"/>
    <w:rsid w:val="002849CB"/>
    <w:rsid w:val="002853FE"/>
    <w:rsid w:val="002869D7"/>
    <w:rsid w:val="00287FBE"/>
    <w:rsid w:val="00293066"/>
    <w:rsid w:val="00293BAA"/>
    <w:rsid w:val="00294DEE"/>
    <w:rsid w:val="00295B9F"/>
    <w:rsid w:val="00296580"/>
    <w:rsid w:val="002A126F"/>
    <w:rsid w:val="002A2286"/>
    <w:rsid w:val="002A2D4D"/>
    <w:rsid w:val="002A3884"/>
    <w:rsid w:val="002A428A"/>
    <w:rsid w:val="002A4490"/>
    <w:rsid w:val="002A63CD"/>
    <w:rsid w:val="002A65B5"/>
    <w:rsid w:val="002B0B04"/>
    <w:rsid w:val="002B0C56"/>
    <w:rsid w:val="002B1C62"/>
    <w:rsid w:val="002B32E5"/>
    <w:rsid w:val="002B3C73"/>
    <w:rsid w:val="002B3CEF"/>
    <w:rsid w:val="002B4EEF"/>
    <w:rsid w:val="002B6831"/>
    <w:rsid w:val="002C110E"/>
    <w:rsid w:val="002C1AD7"/>
    <w:rsid w:val="002C3DC3"/>
    <w:rsid w:val="002C5273"/>
    <w:rsid w:val="002C7EA7"/>
    <w:rsid w:val="002D0043"/>
    <w:rsid w:val="002D1930"/>
    <w:rsid w:val="002D387C"/>
    <w:rsid w:val="002D3F7E"/>
    <w:rsid w:val="002D4357"/>
    <w:rsid w:val="002D4A29"/>
    <w:rsid w:val="002D4B78"/>
    <w:rsid w:val="002D748A"/>
    <w:rsid w:val="002D7E81"/>
    <w:rsid w:val="002E1ABF"/>
    <w:rsid w:val="002E1CF1"/>
    <w:rsid w:val="002E34EC"/>
    <w:rsid w:val="002E4065"/>
    <w:rsid w:val="002E6A65"/>
    <w:rsid w:val="002E7361"/>
    <w:rsid w:val="002F11D5"/>
    <w:rsid w:val="002F15E2"/>
    <w:rsid w:val="002F2F8C"/>
    <w:rsid w:val="002F3B41"/>
    <w:rsid w:val="002F59FC"/>
    <w:rsid w:val="00301961"/>
    <w:rsid w:val="00306666"/>
    <w:rsid w:val="003071A8"/>
    <w:rsid w:val="00310570"/>
    <w:rsid w:val="00313614"/>
    <w:rsid w:val="00313738"/>
    <w:rsid w:val="00313AC9"/>
    <w:rsid w:val="00315A7C"/>
    <w:rsid w:val="003161AF"/>
    <w:rsid w:val="00316673"/>
    <w:rsid w:val="00316D81"/>
    <w:rsid w:val="00317C13"/>
    <w:rsid w:val="00320B0D"/>
    <w:rsid w:val="0032194A"/>
    <w:rsid w:val="00321ABD"/>
    <w:rsid w:val="00321C7E"/>
    <w:rsid w:val="00323ED4"/>
    <w:rsid w:val="003245B4"/>
    <w:rsid w:val="003277F7"/>
    <w:rsid w:val="00333B39"/>
    <w:rsid w:val="00334FC6"/>
    <w:rsid w:val="00336438"/>
    <w:rsid w:val="00341895"/>
    <w:rsid w:val="00345F68"/>
    <w:rsid w:val="003467DD"/>
    <w:rsid w:val="0035175C"/>
    <w:rsid w:val="00351C4A"/>
    <w:rsid w:val="003559C5"/>
    <w:rsid w:val="003579F2"/>
    <w:rsid w:val="003606B0"/>
    <w:rsid w:val="00365ECE"/>
    <w:rsid w:val="003664B6"/>
    <w:rsid w:val="003714DC"/>
    <w:rsid w:val="00371A25"/>
    <w:rsid w:val="003731E9"/>
    <w:rsid w:val="0037493F"/>
    <w:rsid w:val="00375B49"/>
    <w:rsid w:val="00375E11"/>
    <w:rsid w:val="00375E38"/>
    <w:rsid w:val="00377F0C"/>
    <w:rsid w:val="003812BC"/>
    <w:rsid w:val="00383183"/>
    <w:rsid w:val="00384C89"/>
    <w:rsid w:val="00385D27"/>
    <w:rsid w:val="003872AF"/>
    <w:rsid w:val="003911C9"/>
    <w:rsid w:val="003931E7"/>
    <w:rsid w:val="0039351B"/>
    <w:rsid w:val="003936E0"/>
    <w:rsid w:val="00394149"/>
    <w:rsid w:val="0039595B"/>
    <w:rsid w:val="00396419"/>
    <w:rsid w:val="003964AF"/>
    <w:rsid w:val="003A00E6"/>
    <w:rsid w:val="003A0A75"/>
    <w:rsid w:val="003A1390"/>
    <w:rsid w:val="003A1979"/>
    <w:rsid w:val="003A3E63"/>
    <w:rsid w:val="003A4A27"/>
    <w:rsid w:val="003A52E0"/>
    <w:rsid w:val="003A5661"/>
    <w:rsid w:val="003A5976"/>
    <w:rsid w:val="003A59CD"/>
    <w:rsid w:val="003A6B9D"/>
    <w:rsid w:val="003B0380"/>
    <w:rsid w:val="003B0576"/>
    <w:rsid w:val="003B0D92"/>
    <w:rsid w:val="003B1A90"/>
    <w:rsid w:val="003B2483"/>
    <w:rsid w:val="003B27B5"/>
    <w:rsid w:val="003B46B4"/>
    <w:rsid w:val="003B6FD9"/>
    <w:rsid w:val="003B78CB"/>
    <w:rsid w:val="003B7BFC"/>
    <w:rsid w:val="003C0FE7"/>
    <w:rsid w:val="003C1AAA"/>
    <w:rsid w:val="003C3264"/>
    <w:rsid w:val="003C513F"/>
    <w:rsid w:val="003C66F7"/>
    <w:rsid w:val="003D14D6"/>
    <w:rsid w:val="003D152D"/>
    <w:rsid w:val="003D4597"/>
    <w:rsid w:val="003E08EA"/>
    <w:rsid w:val="003E3296"/>
    <w:rsid w:val="003E3458"/>
    <w:rsid w:val="003E374A"/>
    <w:rsid w:val="003E3E2C"/>
    <w:rsid w:val="003E5096"/>
    <w:rsid w:val="003E7CB1"/>
    <w:rsid w:val="003F128E"/>
    <w:rsid w:val="003F2833"/>
    <w:rsid w:val="003F35BB"/>
    <w:rsid w:val="00401E4D"/>
    <w:rsid w:val="004026C3"/>
    <w:rsid w:val="00403626"/>
    <w:rsid w:val="0040379B"/>
    <w:rsid w:val="0040402C"/>
    <w:rsid w:val="004041B4"/>
    <w:rsid w:val="00404761"/>
    <w:rsid w:val="004058C1"/>
    <w:rsid w:val="004075E8"/>
    <w:rsid w:val="00407B57"/>
    <w:rsid w:val="00410777"/>
    <w:rsid w:val="00410940"/>
    <w:rsid w:val="00410E6F"/>
    <w:rsid w:val="0041125E"/>
    <w:rsid w:val="00411A46"/>
    <w:rsid w:val="00411F7E"/>
    <w:rsid w:val="00412D71"/>
    <w:rsid w:val="00413A26"/>
    <w:rsid w:val="00413E61"/>
    <w:rsid w:val="004145A3"/>
    <w:rsid w:val="00416F48"/>
    <w:rsid w:val="00421E2A"/>
    <w:rsid w:val="004224C4"/>
    <w:rsid w:val="00422DBC"/>
    <w:rsid w:val="00423262"/>
    <w:rsid w:val="004232DE"/>
    <w:rsid w:val="00424F93"/>
    <w:rsid w:val="00424FE8"/>
    <w:rsid w:val="0042745D"/>
    <w:rsid w:val="004325F7"/>
    <w:rsid w:val="0043322B"/>
    <w:rsid w:val="00433A04"/>
    <w:rsid w:val="00433F79"/>
    <w:rsid w:val="004350ED"/>
    <w:rsid w:val="004355F7"/>
    <w:rsid w:val="00435C95"/>
    <w:rsid w:val="00436777"/>
    <w:rsid w:val="00437237"/>
    <w:rsid w:val="00437EF1"/>
    <w:rsid w:val="0044491D"/>
    <w:rsid w:val="00446E35"/>
    <w:rsid w:val="00446F53"/>
    <w:rsid w:val="0045128B"/>
    <w:rsid w:val="0045254A"/>
    <w:rsid w:val="00453989"/>
    <w:rsid w:val="004575BE"/>
    <w:rsid w:val="00457F7E"/>
    <w:rsid w:val="004601AC"/>
    <w:rsid w:val="004602A1"/>
    <w:rsid w:val="00460646"/>
    <w:rsid w:val="00461E21"/>
    <w:rsid w:val="00462D0D"/>
    <w:rsid w:val="0046365D"/>
    <w:rsid w:val="004640D9"/>
    <w:rsid w:val="00465996"/>
    <w:rsid w:val="00467B3C"/>
    <w:rsid w:val="00467EE2"/>
    <w:rsid w:val="00467FD5"/>
    <w:rsid w:val="004744C2"/>
    <w:rsid w:val="004745FB"/>
    <w:rsid w:val="00474E25"/>
    <w:rsid w:val="004757C9"/>
    <w:rsid w:val="00476E1E"/>
    <w:rsid w:val="0048096D"/>
    <w:rsid w:val="00481CE2"/>
    <w:rsid w:val="00484681"/>
    <w:rsid w:val="004855F0"/>
    <w:rsid w:val="00485B3D"/>
    <w:rsid w:val="0048680A"/>
    <w:rsid w:val="0049073E"/>
    <w:rsid w:val="004907B3"/>
    <w:rsid w:val="00493FB2"/>
    <w:rsid w:val="00495259"/>
    <w:rsid w:val="0049545E"/>
    <w:rsid w:val="004A389A"/>
    <w:rsid w:val="004A3DB9"/>
    <w:rsid w:val="004A57AE"/>
    <w:rsid w:val="004A70B5"/>
    <w:rsid w:val="004A742A"/>
    <w:rsid w:val="004A7657"/>
    <w:rsid w:val="004B1B3A"/>
    <w:rsid w:val="004B1EFC"/>
    <w:rsid w:val="004B2DBC"/>
    <w:rsid w:val="004B4D26"/>
    <w:rsid w:val="004B663F"/>
    <w:rsid w:val="004C0EEB"/>
    <w:rsid w:val="004C1BEC"/>
    <w:rsid w:val="004C26F6"/>
    <w:rsid w:val="004C3BF5"/>
    <w:rsid w:val="004C4900"/>
    <w:rsid w:val="004C677D"/>
    <w:rsid w:val="004D0036"/>
    <w:rsid w:val="004D3A76"/>
    <w:rsid w:val="004D3ADB"/>
    <w:rsid w:val="004D7ECE"/>
    <w:rsid w:val="004E08CF"/>
    <w:rsid w:val="004E180E"/>
    <w:rsid w:val="004E215D"/>
    <w:rsid w:val="004E2A29"/>
    <w:rsid w:val="004E3231"/>
    <w:rsid w:val="004E37CD"/>
    <w:rsid w:val="004E60B5"/>
    <w:rsid w:val="004E62A6"/>
    <w:rsid w:val="004E739F"/>
    <w:rsid w:val="004E7A0F"/>
    <w:rsid w:val="004F0E72"/>
    <w:rsid w:val="004F13D6"/>
    <w:rsid w:val="004F30E4"/>
    <w:rsid w:val="004F4259"/>
    <w:rsid w:val="004F76AE"/>
    <w:rsid w:val="005005CB"/>
    <w:rsid w:val="00500B9E"/>
    <w:rsid w:val="00502D10"/>
    <w:rsid w:val="0050556B"/>
    <w:rsid w:val="0051004A"/>
    <w:rsid w:val="00512BC0"/>
    <w:rsid w:val="00514731"/>
    <w:rsid w:val="00516158"/>
    <w:rsid w:val="005162A1"/>
    <w:rsid w:val="005179E9"/>
    <w:rsid w:val="005207CE"/>
    <w:rsid w:val="005209A5"/>
    <w:rsid w:val="00522ADC"/>
    <w:rsid w:val="0052351F"/>
    <w:rsid w:val="0052395D"/>
    <w:rsid w:val="00523CCD"/>
    <w:rsid w:val="00524533"/>
    <w:rsid w:val="00525C24"/>
    <w:rsid w:val="005354F7"/>
    <w:rsid w:val="00535B1B"/>
    <w:rsid w:val="005414B3"/>
    <w:rsid w:val="0054380E"/>
    <w:rsid w:val="00544B85"/>
    <w:rsid w:val="005457E3"/>
    <w:rsid w:val="00550BBE"/>
    <w:rsid w:val="00551068"/>
    <w:rsid w:val="0055276C"/>
    <w:rsid w:val="00553AE5"/>
    <w:rsid w:val="005548AB"/>
    <w:rsid w:val="00555553"/>
    <w:rsid w:val="00555B38"/>
    <w:rsid w:val="005567A8"/>
    <w:rsid w:val="00556AAE"/>
    <w:rsid w:val="005575D3"/>
    <w:rsid w:val="005616AF"/>
    <w:rsid w:val="00561BAD"/>
    <w:rsid w:val="00561CC8"/>
    <w:rsid w:val="00563AA6"/>
    <w:rsid w:val="00564A89"/>
    <w:rsid w:val="00566B80"/>
    <w:rsid w:val="0056777E"/>
    <w:rsid w:val="00570439"/>
    <w:rsid w:val="00570849"/>
    <w:rsid w:val="0057313A"/>
    <w:rsid w:val="0057364B"/>
    <w:rsid w:val="00574638"/>
    <w:rsid w:val="005747FD"/>
    <w:rsid w:val="00575257"/>
    <w:rsid w:val="005759A3"/>
    <w:rsid w:val="00576527"/>
    <w:rsid w:val="00576F25"/>
    <w:rsid w:val="005775E4"/>
    <w:rsid w:val="0057778C"/>
    <w:rsid w:val="00577C9D"/>
    <w:rsid w:val="005800E7"/>
    <w:rsid w:val="00580BD7"/>
    <w:rsid w:val="005810B5"/>
    <w:rsid w:val="00585EEB"/>
    <w:rsid w:val="00586658"/>
    <w:rsid w:val="0059063B"/>
    <w:rsid w:val="00590995"/>
    <w:rsid w:val="00590A4E"/>
    <w:rsid w:val="005922EB"/>
    <w:rsid w:val="0059391F"/>
    <w:rsid w:val="0059463C"/>
    <w:rsid w:val="005951D3"/>
    <w:rsid w:val="00595FD0"/>
    <w:rsid w:val="0059656F"/>
    <w:rsid w:val="0059708C"/>
    <w:rsid w:val="00597586"/>
    <w:rsid w:val="00597603"/>
    <w:rsid w:val="00597643"/>
    <w:rsid w:val="005A0825"/>
    <w:rsid w:val="005A2C76"/>
    <w:rsid w:val="005A51AF"/>
    <w:rsid w:val="005A5305"/>
    <w:rsid w:val="005A69B3"/>
    <w:rsid w:val="005A7B08"/>
    <w:rsid w:val="005A7CEA"/>
    <w:rsid w:val="005B04B0"/>
    <w:rsid w:val="005B05CC"/>
    <w:rsid w:val="005B2789"/>
    <w:rsid w:val="005B2865"/>
    <w:rsid w:val="005B289D"/>
    <w:rsid w:val="005B3D28"/>
    <w:rsid w:val="005B525B"/>
    <w:rsid w:val="005B6F50"/>
    <w:rsid w:val="005B77CA"/>
    <w:rsid w:val="005C04AD"/>
    <w:rsid w:val="005C1FC6"/>
    <w:rsid w:val="005C37C3"/>
    <w:rsid w:val="005C3E4C"/>
    <w:rsid w:val="005C7786"/>
    <w:rsid w:val="005D01F1"/>
    <w:rsid w:val="005D2D3F"/>
    <w:rsid w:val="005D37EC"/>
    <w:rsid w:val="005D4174"/>
    <w:rsid w:val="005D463D"/>
    <w:rsid w:val="005D480D"/>
    <w:rsid w:val="005D53DD"/>
    <w:rsid w:val="005D59AE"/>
    <w:rsid w:val="005D7A18"/>
    <w:rsid w:val="005E2260"/>
    <w:rsid w:val="005E2D1D"/>
    <w:rsid w:val="005E3A8E"/>
    <w:rsid w:val="005E5193"/>
    <w:rsid w:val="005E6527"/>
    <w:rsid w:val="005F031E"/>
    <w:rsid w:val="005F088D"/>
    <w:rsid w:val="005F0E5C"/>
    <w:rsid w:val="005F2B81"/>
    <w:rsid w:val="005F3B0C"/>
    <w:rsid w:val="005F3BD8"/>
    <w:rsid w:val="005F4063"/>
    <w:rsid w:val="005F4387"/>
    <w:rsid w:val="005F5E7C"/>
    <w:rsid w:val="005F7601"/>
    <w:rsid w:val="005F77EE"/>
    <w:rsid w:val="00603976"/>
    <w:rsid w:val="00603F5B"/>
    <w:rsid w:val="00607B7B"/>
    <w:rsid w:val="00611027"/>
    <w:rsid w:val="006111E3"/>
    <w:rsid w:val="00611A9F"/>
    <w:rsid w:val="00611AF5"/>
    <w:rsid w:val="00611DC8"/>
    <w:rsid w:val="00612A78"/>
    <w:rsid w:val="00614088"/>
    <w:rsid w:val="00615C94"/>
    <w:rsid w:val="00620531"/>
    <w:rsid w:val="00622DAA"/>
    <w:rsid w:val="00624B24"/>
    <w:rsid w:val="00624DCC"/>
    <w:rsid w:val="0062513A"/>
    <w:rsid w:val="00625CE3"/>
    <w:rsid w:val="0062694D"/>
    <w:rsid w:val="006319E1"/>
    <w:rsid w:val="00636C1D"/>
    <w:rsid w:val="006378DA"/>
    <w:rsid w:val="0064572F"/>
    <w:rsid w:val="00647045"/>
    <w:rsid w:val="00650789"/>
    <w:rsid w:val="006518F4"/>
    <w:rsid w:val="00651C6D"/>
    <w:rsid w:val="006522DA"/>
    <w:rsid w:val="00652B2B"/>
    <w:rsid w:val="00652E2B"/>
    <w:rsid w:val="0065400E"/>
    <w:rsid w:val="006614FD"/>
    <w:rsid w:val="00662774"/>
    <w:rsid w:val="006646FF"/>
    <w:rsid w:val="00665966"/>
    <w:rsid w:val="00665A04"/>
    <w:rsid w:val="00670F61"/>
    <w:rsid w:val="00671615"/>
    <w:rsid w:val="00671E78"/>
    <w:rsid w:val="006732FF"/>
    <w:rsid w:val="00673E4D"/>
    <w:rsid w:val="006763B1"/>
    <w:rsid w:val="006769B6"/>
    <w:rsid w:val="00676F9C"/>
    <w:rsid w:val="00677E47"/>
    <w:rsid w:val="00680366"/>
    <w:rsid w:val="00685C9B"/>
    <w:rsid w:val="006873D2"/>
    <w:rsid w:val="00687925"/>
    <w:rsid w:val="006914E2"/>
    <w:rsid w:val="00691AD5"/>
    <w:rsid w:val="0069454F"/>
    <w:rsid w:val="006955C2"/>
    <w:rsid w:val="006958E1"/>
    <w:rsid w:val="006A2282"/>
    <w:rsid w:val="006A3439"/>
    <w:rsid w:val="006A5293"/>
    <w:rsid w:val="006A59BA"/>
    <w:rsid w:val="006A7B3D"/>
    <w:rsid w:val="006B0AEF"/>
    <w:rsid w:val="006B1C11"/>
    <w:rsid w:val="006B3A9E"/>
    <w:rsid w:val="006B3B23"/>
    <w:rsid w:val="006B3F4E"/>
    <w:rsid w:val="006B40A5"/>
    <w:rsid w:val="006B659A"/>
    <w:rsid w:val="006B69F4"/>
    <w:rsid w:val="006B6C50"/>
    <w:rsid w:val="006B7449"/>
    <w:rsid w:val="006C0265"/>
    <w:rsid w:val="006C1C8A"/>
    <w:rsid w:val="006C44C1"/>
    <w:rsid w:val="006C785B"/>
    <w:rsid w:val="006C7FA4"/>
    <w:rsid w:val="006D0DF9"/>
    <w:rsid w:val="006D39A3"/>
    <w:rsid w:val="006D3ED0"/>
    <w:rsid w:val="006D4507"/>
    <w:rsid w:val="006D54BE"/>
    <w:rsid w:val="006D6A5C"/>
    <w:rsid w:val="006D73B5"/>
    <w:rsid w:val="006D7720"/>
    <w:rsid w:val="006D77F7"/>
    <w:rsid w:val="006E06F2"/>
    <w:rsid w:val="006E124A"/>
    <w:rsid w:val="006E1ECC"/>
    <w:rsid w:val="006E20DD"/>
    <w:rsid w:val="006E5222"/>
    <w:rsid w:val="006E5D92"/>
    <w:rsid w:val="006E5E05"/>
    <w:rsid w:val="006E6B35"/>
    <w:rsid w:val="006F00FE"/>
    <w:rsid w:val="006F024C"/>
    <w:rsid w:val="006F02EB"/>
    <w:rsid w:val="006F052D"/>
    <w:rsid w:val="006F2E81"/>
    <w:rsid w:val="006F4FCE"/>
    <w:rsid w:val="006F5B0F"/>
    <w:rsid w:val="006F5DEC"/>
    <w:rsid w:val="006F7BD6"/>
    <w:rsid w:val="00701B0D"/>
    <w:rsid w:val="00701E45"/>
    <w:rsid w:val="00702F5C"/>
    <w:rsid w:val="00704FF5"/>
    <w:rsid w:val="0070507A"/>
    <w:rsid w:val="00707138"/>
    <w:rsid w:val="00707CE3"/>
    <w:rsid w:val="007114AB"/>
    <w:rsid w:val="007116AB"/>
    <w:rsid w:val="007116D0"/>
    <w:rsid w:val="00713E6E"/>
    <w:rsid w:val="00714FB9"/>
    <w:rsid w:val="00720CE5"/>
    <w:rsid w:val="007213D4"/>
    <w:rsid w:val="007217FA"/>
    <w:rsid w:val="00722552"/>
    <w:rsid w:val="007226CB"/>
    <w:rsid w:val="00723D90"/>
    <w:rsid w:val="0072448F"/>
    <w:rsid w:val="0072675C"/>
    <w:rsid w:val="00726C7C"/>
    <w:rsid w:val="007271E8"/>
    <w:rsid w:val="00732790"/>
    <w:rsid w:val="0073473F"/>
    <w:rsid w:val="007358F5"/>
    <w:rsid w:val="00735977"/>
    <w:rsid w:val="007367D6"/>
    <w:rsid w:val="00741084"/>
    <w:rsid w:val="00743020"/>
    <w:rsid w:val="00744256"/>
    <w:rsid w:val="007443D1"/>
    <w:rsid w:val="00744F54"/>
    <w:rsid w:val="0074503C"/>
    <w:rsid w:val="007509A3"/>
    <w:rsid w:val="00751EAB"/>
    <w:rsid w:val="007531A2"/>
    <w:rsid w:val="00753AD2"/>
    <w:rsid w:val="00753FD2"/>
    <w:rsid w:val="0075463E"/>
    <w:rsid w:val="00756FF3"/>
    <w:rsid w:val="0075726E"/>
    <w:rsid w:val="00757E50"/>
    <w:rsid w:val="00761962"/>
    <w:rsid w:val="00762073"/>
    <w:rsid w:val="00763CBA"/>
    <w:rsid w:val="00763E0D"/>
    <w:rsid w:val="00763FAB"/>
    <w:rsid w:val="00765710"/>
    <w:rsid w:val="007674F9"/>
    <w:rsid w:val="00767B73"/>
    <w:rsid w:val="00770781"/>
    <w:rsid w:val="0077172D"/>
    <w:rsid w:val="00772FD1"/>
    <w:rsid w:val="007739AD"/>
    <w:rsid w:val="007739ED"/>
    <w:rsid w:val="007740D3"/>
    <w:rsid w:val="00774579"/>
    <w:rsid w:val="00776962"/>
    <w:rsid w:val="007777EE"/>
    <w:rsid w:val="007813CE"/>
    <w:rsid w:val="007818FD"/>
    <w:rsid w:val="007822CB"/>
    <w:rsid w:val="0078234A"/>
    <w:rsid w:val="007909E9"/>
    <w:rsid w:val="00791C69"/>
    <w:rsid w:val="00791E4D"/>
    <w:rsid w:val="007954E0"/>
    <w:rsid w:val="00795C74"/>
    <w:rsid w:val="00796BE3"/>
    <w:rsid w:val="00796E39"/>
    <w:rsid w:val="00796FB4"/>
    <w:rsid w:val="007A124C"/>
    <w:rsid w:val="007A162A"/>
    <w:rsid w:val="007A362F"/>
    <w:rsid w:val="007A49B5"/>
    <w:rsid w:val="007A5575"/>
    <w:rsid w:val="007A5802"/>
    <w:rsid w:val="007A6C70"/>
    <w:rsid w:val="007A78E8"/>
    <w:rsid w:val="007B0656"/>
    <w:rsid w:val="007B20BE"/>
    <w:rsid w:val="007B384A"/>
    <w:rsid w:val="007B5316"/>
    <w:rsid w:val="007B5897"/>
    <w:rsid w:val="007B5DB2"/>
    <w:rsid w:val="007B730F"/>
    <w:rsid w:val="007C0027"/>
    <w:rsid w:val="007C35BA"/>
    <w:rsid w:val="007C528A"/>
    <w:rsid w:val="007C69B4"/>
    <w:rsid w:val="007C6F58"/>
    <w:rsid w:val="007C7C4D"/>
    <w:rsid w:val="007D0088"/>
    <w:rsid w:val="007D0AD2"/>
    <w:rsid w:val="007D278B"/>
    <w:rsid w:val="007D27E6"/>
    <w:rsid w:val="007D3C29"/>
    <w:rsid w:val="007D4892"/>
    <w:rsid w:val="007D5312"/>
    <w:rsid w:val="007D646C"/>
    <w:rsid w:val="007D67A8"/>
    <w:rsid w:val="007D71D9"/>
    <w:rsid w:val="007E1652"/>
    <w:rsid w:val="007E24E2"/>
    <w:rsid w:val="007E45AB"/>
    <w:rsid w:val="007E51D5"/>
    <w:rsid w:val="007F001E"/>
    <w:rsid w:val="007F0C42"/>
    <w:rsid w:val="007F1538"/>
    <w:rsid w:val="007F4236"/>
    <w:rsid w:val="007F4D1F"/>
    <w:rsid w:val="007F608D"/>
    <w:rsid w:val="007F7165"/>
    <w:rsid w:val="007F7CC4"/>
    <w:rsid w:val="0080022B"/>
    <w:rsid w:val="00802162"/>
    <w:rsid w:val="008025F5"/>
    <w:rsid w:val="00802809"/>
    <w:rsid w:val="00804B4E"/>
    <w:rsid w:val="00805B3D"/>
    <w:rsid w:val="00807BCF"/>
    <w:rsid w:val="0081094E"/>
    <w:rsid w:val="0081128D"/>
    <w:rsid w:val="00811B5F"/>
    <w:rsid w:val="00813DD3"/>
    <w:rsid w:val="0081453C"/>
    <w:rsid w:val="008200A8"/>
    <w:rsid w:val="00821A4C"/>
    <w:rsid w:val="00821CBB"/>
    <w:rsid w:val="00821E1F"/>
    <w:rsid w:val="00822A44"/>
    <w:rsid w:val="00823720"/>
    <w:rsid w:val="00826222"/>
    <w:rsid w:val="00826E8B"/>
    <w:rsid w:val="0082715D"/>
    <w:rsid w:val="008279A2"/>
    <w:rsid w:val="00831C3F"/>
    <w:rsid w:val="00834FD6"/>
    <w:rsid w:val="00835053"/>
    <w:rsid w:val="00844717"/>
    <w:rsid w:val="00845593"/>
    <w:rsid w:val="00845930"/>
    <w:rsid w:val="00847837"/>
    <w:rsid w:val="008522D3"/>
    <w:rsid w:val="0085237C"/>
    <w:rsid w:val="0085396A"/>
    <w:rsid w:val="00853DA4"/>
    <w:rsid w:val="0085667A"/>
    <w:rsid w:val="00856EDD"/>
    <w:rsid w:val="00857686"/>
    <w:rsid w:val="008576AC"/>
    <w:rsid w:val="00857CBE"/>
    <w:rsid w:val="008612E6"/>
    <w:rsid w:val="00861F1D"/>
    <w:rsid w:val="008638C9"/>
    <w:rsid w:val="00864A01"/>
    <w:rsid w:val="00867912"/>
    <w:rsid w:val="00871EC7"/>
    <w:rsid w:val="0087293A"/>
    <w:rsid w:val="008741B8"/>
    <w:rsid w:val="00874AB8"/>
    <w:rsid w:val="008763AF"/>
    <w:rsid w:val="00877422"/>
    <w:rsid w:val="0087775D"/>
    <w:rsid w:val="00877E37"/>
    <w:rsid w:val="00880B52"/>
    <w:rsid w:val="008902B6"/>
    <w:rsid w:val="00892959"/>
    <w:rsid w:val="00893F2D"/>
    <w:rsid w:val="00894C11"/>
    <w:rsid w:val="008953BA"/>
    <w:rsid w:val="00897F1B"/>
    <w:rsid w:val="008A0557"/>
    <w:rsid w:val="008A0C50"/>
    <w:rsid w:val="008A3945"/>
    <w:rsid w:val="008A45D7"/>
    <w:rsid w:val="008A469D"/>
    <w:rsid w:val="008A5235"/>
    <w:rsid w:val="008A7ED2"/>
    <w:rsid w:val="008B1CE3"/>
    <w:rsid w:val="008B381F"/>
    <w:rsid w:val="008B3E5B"/>
    <w:rsid w:val="008B5A37"/>
    <w:rsid w:val="008B784A"/>
    <w:rsid w:val="008B78FD"/>
    <w:rsid w:val="008B7FBD"/>
    <w:rsid w:val="008C02DE"/>
    <w:rsid w:val="008C089B"/>
    <w:rsid w:val="008C0DA1"/>
    <w:rsid w:val="008C0F6F"/>
    <w:rsid w:val="008C1199"/>
    <w:rsid w:val="008C48C7"/>
    <w:rsid w:val="008C6E13"/>
    <w:rsid w:val="008C788A"/>
    <w:rsid w:val="008D1F68"/>
    <w:rsid w:val="008D262E"/>
    <w:rsid w:val="008D2D45"/>
    <w:rsid w:val="008D46A2"/>
    <w:rsid w:val="008D5C77"/>
    <w:rsid w:val="008D637F"/>
    <w:rsid w:val="008E02C7"/>
    <w:rsid w:val="008E073E"/>
    <w:rsid w:val="008E0AF6"/>
    <w:rsid w:val="008E0FE2"/>
    <w:rsid w:val="008E0FEA"/>
    <w:rsid w:val="008E113B"/>
    <w:rsid w:val="008E445D"/>
    <w:rsid w:val="008E55C6"/>
    <w:rsid w:val="008E705E"/>
    <w:rsid w:val="008F1258"/>
    <w:rsid w:val="008F1ED2"/>
    <w:rsid w:val="008F7449"/>
    <w:rsid w:val="009005B7"/>
    <w:rsid w:val="00900898"/>
    <w:rsid w:val="009012F8"/>
    <w:rsid w:val="00901961"/>
    <w:rsid w:val="0090722B"/>
    <w:rsid w:val="009104BD"/>
    <w:rsid w:val="00913BCF"/>
    <w:rsid w:val="00914323"/>
    <w:rsid w:val="009176EF"/>
    <w:rsid w:val="0091773A"/>
    <w:rsid w:val="00917E87"/>
    <w:rsid w:val="009209EC"/>
    <w:rsid w:val="0092190E"/>
    <w:rsid w:val="00921C36"/>
    <w:rsid w:val="00926264"/>
    <w:rsid w:val="009267BF"/>
    <w:rsid w:val="00926C57"/>
    <w:rsid w:val="00927A30"/>
    <w:rsid w:val="0093057B"/>
    <w:rsid w:val="00931B07"/>
    <w:rsid w:val="009343D7"/>
    <w:rsid w:val="00935E83"/>
    <w:rsid w:val="00936BC3"/>
    <w:rsid w:val="00943851"/>
    <w:rsid w:val="00945F1A"/>
    <w:rsid w:val="00946C36"/>
    <w:rsid w:val="00953F81"/>
    <w:rsid w:val="0095519C"/>
    <w:rsid w:val="00956742"/>
    <w:rsid w:val="009600CC"/>
    <w:rsid w:val="00960E59"/>
    <w:rsid w:val="00961011"/>
    <w:rsid w:val="00965622"/>
    <w:rsid w:val="009673B5"/>
    <w:rsid w:val="009679C9"/>
    <w:rsid w:val="009702DC"/>
    <w:rsid w:val="009703EC"/>
    <w:rsid w:val="009704A6"/>
    <w:rsid w:val="00970836"/>
    <w:rsid w:val="00971130"/>
    <w:rsid w:val="00971AAC"/>
    <w:rsid w:val="009720B8"/>
    <w:rsid w:val="009726F5"/>
    <w:rsid w:val="00974095"/>
    <w:rsid w:val="00975817"/>
    <w:rsid w:val="00976EA4"/>
    <w:rsid w:val="009770AB"/>
    <w:rsid w:val="009806BF"/>
    <w:rsid w:val="00981202"/>
    <w:rsid w:val="009835E7"/>
    <w:rsid w:val="00983C25"/>
    <w:rsid w:val="00984913"/>
    <w:rsid w:val="00986DDF"/>
    <w:rsid w:val="009872B0"/>
    <w:rsid w:val="0098756E"/>
    <w:rsid w:val="00990F85"/>
    <w:rsid w:val="009916BC"/>
    <w:rsid w:val="00992170"/>
    <w:rsid w:val="009926E4"/>
    <w:rsid w:val="009952CD"/>
    <w:rsid w:val="009A358D"/>
    <w:rsid w:val="009A41DF"/>
    <w:rsid w:val="009A6EEF"/>
    <w:rsid w:val="009A6FAE"/>
    <w:rsid w:val="009B1210"/>
    <w:rsid w:val="009B1752"/>
    <w:rsid w:val="009B5AEB"/>
    <w:rsid w:val="009B6D7C"/>
    <w:rsid w:val="009B7450"/>
    <w:rsid w:val="009B7639"/>
    <w:rsid w:val="009C1F56"/>
    <w:rsid w:val="009C24BC"/>
    <w:rsid w:val="009C3814"/>
    <w:rsid w:val="009C39D7"/>
    <w:rsid w:val="009C48CD"/>
    <w:rsid w:val="009C4B13"/>
    <w:rsid w:val="009C4D00"/>
    <w:rsid w:val="009C4F49"/>
    <w:rsid w:val="009C5497"/>
    <w:rsid w:val="009D1473"/>
    <w:rsid w:val="009D2AE3"/>
    <w:rsid w:val="009D3334"/>
    <w:rsid w:val="009D3B21"/>
    <w:rsid w:val="009D4F75"/>
    <w:rsid w:val="009D5484"/>
    <w:rsid w:val="009D6B3D"/>
    <w:rsid w:val="009D6F95"/>
    <w:rsid w:val="009E1059"/>
    <w:rsid w:val="009E154F"/>
    <w:rsid w:val="009E2DE1"/>
    <w:rsid w:val="009E4FFA"/>
    <w:rsid w:val="009E5D43"/>
    <w:rsid w:val="009E61F4"/>
    <w:rsid w:val="009E7DE3"/>
    <w:rsid w:val="009F08A8"/>
    <w:rsid w:val="009F0975"/>
    <w:rsid w:val="009F116A"/>
    <w:rsid w:val="009F1CDB"/>
    <w:rsid w:val="009F23E1"/>
    <w:rsid w:val="009F2F89"/>
    <w:rsid w:val="009F63E6"/>
    <w:rsid w:val="009F6536"/>
    <w:rsid w:val="00A00D20"/>
    <w:rsid w:val="00A01C68"/>
    <w:rsid w:val="00A0379A"/>
    <w:rsid w:val="00A046B5"/>
    <w:rsid w:val="00A1023F"/>
    <w:rsid w:val="00A10802"/>
    <w:rsid w:val="00A10C5A"/>
    <w:rsid w:val="00A1353F"/>
    <w:rsid w:val="00A13BC7"/>
    <w:rsid w:val="00A1433D"/>
    <w:rsid w:val="00A15193"/>
    <w:rsid w:val="00A15BE6"/>
    <w:rsid w:val="00A221E4"/>
    <w:rsid w:val="00A2230E"/>
    <w:rsid w:val="00A23118"/>
    <w:rsid w:val="00A2396D"/>
    <w:rsid w:val="00A2563A"/>
    <w:rsid w:val="00A257DA"/>
    <w:rsid w:val="00A31CB0"/>
    <w:rsid w:val="00A338CA"/>
    <w:rsid w:val="00A33F8C"/>
    <w:rsid w:val="00A36D02"/>
    <w:rsid w:val="00A37691"/>
    <w:rsid w:val="00A40531"/>
    <w:rsid w:val="00A42C9D"/>
    <w:rsid w:val="00A44A39"/>
    <w:rsid w:val="00A455DB"/>
    <w:rsid w:val="00A45A01"/>
    <w:rsid w:val="00A4616F"/>
    <w:rsid w:val="00A47A14"/>
    <w:rsid w:val="00A540F7"/>
    <w:rsid w:val="00A556C7"/>
    <w:rsid w:val="00A56357"/>
    <w:rsid w:val="00A5788D"/>
    <w:rsid w:val="00A57C01"/>
    <w:rsid w:val="00A57CB5"/>
    <w:rsid w:val="00A60BBD"/>
    <w:rsid w:val="00A6117B"/>
    <w:rsid w:val="00A61FFC"/>
    <w:rsid w:val="00A634AA"/>
    <w:rsid w:val="00A634D0"/>
    <w:rsid w:val="00A66AE4"/>
    <w:rsid w:val="00A704ED"/>
    <w:rsid w:val="00A70FF4"/>
    <w:rsid w:val="00A71562"/>
    <w:rsid w:val="00A7184D"/>
    <w:rsid w:val="00A71B09"/>
    <w:rsid w:val="00A71CEC"/>
    <w:rsid w:val="00A74127"/>
    <w:rsid w:val="00A74177"/>
    <w:rsid w:val="00A765F3"/>
    <w:rsid w:val="00A77496"/>
    <w:rsid w:val="00A80474"/>
    <w:rsid w:val="00A807A6"/>
    <w:rsid w:val="00A80C07"/>
    <w:rsid w:val="00A8185F"/>
    <w:rsid w:val="00A81F83"/>
    <w:rsid w:val="00A827F0"/>
    <w:rsid w:val="00A836C2"/>
    <w:rsid w:val="00A83A98"/>
    <w:rsid w:val="00A840D8"/>
    <w:rsid w:val="00A849D0"/>
    <w:rsid w:val="00A84F54"/>
    <w:rsid w:val="00A852C8"/>
    <w:rsid w:val="00A86ABD"/>
    <w:rsid w:val="00A87E90"/>
    <w:rsid w:val="00A9144C"/>
    <w:rsid w:val="00A92E53"/>
    <w:rsid w:val="00A97BDD"/>
    <w:rsid w:val="00AA02C4"/>
    <w:rsid w:val="00AA0FB3"/>
    <w:rsid w:val="00AA1ABA"/>
    <w:rsid w:val="00AA26CC"/>
    <w:rsid w:val="00AA73F9"/>
    <w:rsid w:val="00AB1B19"/>
    <w:rsid w:val="00AB3A77"/>
    <w:rsid w:val="00AB4B38"/>
    <w:rsid w:val="00AB5DAD"/>
    <w:rsid w:val="00AB5DC7"/>
    <w:rsid w:val="00AB6831"/>
    <w:rsid w:val="00AC056F"/>
    <w:rsid w:val="00AC1106"/>
    <w:rsid w:val="00AC1679"/>
    <w:rsid w:val="00AC35BA"/>
    <w:rsid w:val="00AC3B58"/>
    <w:rsid w:val="00AC673E"/>
    <w:rsid w:val="00AD0C85"/>
    <w:rsid w:val="00AD1BB8"/>
    <w:rsid w:val="00AD29D2"/>
    <w:rsid w:val="00AD452C"/>
    <w:rsid w:val="00AD45B4"/>
    <w:rsid w:val="00AD7E4D"/>
    <w:rsid w:val="00AE0222"/>
    <w:rsid w:val="00AE02C0"/>
    <w:rsid w:val="00AE13EA"/>
    <w:rsid w:val="00AE2253"/>
    <w:rsid w:val="00AE2EA2"/>
    <w:rsid w:val="00AE481B"/>
    <w:rsid w:val="00AE484B"/>
    <w:rsid w:val="00AE5499"/>
    <w:rsid w:val="00AE77B8"/>
    <w:rsid w:val="00AF024F"/>
    <w:rsid w:val="00AF1CDC"/>
    <w:rsid w:val="00AF2E88"/>
    <w:rsid w:val="00AF7708"/>
    <w:rsid w:val="00B00BAF"/>
    <w:rsid w:val="00B01A79"/>
    <w:rsid w:val="00B021F0"/>
    <w:rsid w:val="00B034BB"/>
    <w:rsid w:val="00B034EF"/>
    <w:rsid w:val="00B037CE"/>
    <w:rsid w:val="00B053E6"/>
    <w:rsid w:val="00B066CC"/>
    <w:rsid w:val="00B068F1"/>
    <w:rsid w:val="00B06C01"/>
    <w:rsid w:val="00B07D69"/>
    <w:rsid w:val="00B102C4"/>
    <w:rsid w:val="00B12630"/>
    <w:rsid w:val="00B1440A"/>
    <w:rsid w:val="00B1708F"/>
    <w:rsid w:val="00B171DB"/>
    <w:rsid w:val="00B175C4"/>
    <w:rsid w:val="00B17C0E"/>
    <w:rsid w:val="00B17E83"/>
    <w:rsid w:val="00B20C78"/>
    <w:rsid w:val="00B22624"/>
    <w:rsid w:val="00B22D26"/>
    <w:rsid w:val="00B235BF"/>
    <w:rsid w:val="00B245B0"/>
    <w:rsid w:val="00B25EC4"/>
    <w:rsid w:val="00B27137"/>
    <w:rsid w:val="00B27EBA"/>
    <w:rsid w:val="00B30EBA"/>
    <w:rsid w:val="00B31761"/>
    <w:rsid w:val="00B31CBE"/>
    <w:rsid w:val="00B32194"/>
    <w:rsid w:val="00B334FA"/>
    <w:rsid w:val="00B33518"/>
    <w:rsid w:val="00B33A57"/>
    <w:rsid w:val="00B35D64"/>
    <w:rsid w:val="00B415DD"/>
    <w:rsid w:val="00B44344"/>
    <w:rsid w:val="00B463EF"/>
    <w:rsid w:val="00B464ED"/>
    <w:rsid w:val="00B50B70"/>
    <w:rsid w:val="00B52A18"/>
    <w:rsid w:val="00B53295"/>
    <w:rsid w:val="00B53710"/>
    <w:rsid w:val="00B54E82"/>
    <w:rsid w:val="00B555B1"/>
    <w:rsid w:val="00B55F64"/>
    <w:rsid w:val="00B56775"/>
    <w:rsid w:val="00B56AD3"/>
    <w:rsid w:val="00B56D38"/>
    <w:rsid w:val="00B63D7E"/>
    <w:rsid w:val="00B64B28"/>
    <w:rsid w:val="00B656FD"/>
    <w:rsid w:val="00B6638A"/>
    <w:rsid w:val="00B700C0"/>
    <w:rsid w:val="00B7027D"/>
    <w:rsid w:val="00B70872"/>
    <w:rsid w:val="00B70FE6"/>
    <w:rsid w:val="00B71C6D"/>
    <w:rsid w:val="00B7348E"/>
    <w:rsid w:val="00B805AE"/>
    <w:rsid w:val="00B8132A"/>
    <w:rsid w:val="00B81A18"/>
    <w:rsid w:val="00B81DBC"/>
    <w:rsid w:val="00B85220"/>
    <w:rsid w:val="00B90226"/>
    <w:rsid w:val="00B90693"/>
    <w:rsid w:val="00B93ECC"/>
    <w:rsid w:val="00B952F9"/>
    <w:rsid w:val="00B969EE"/>
    <w:rsid w:val="00B97B53"/>
    <w:rsid w:val="00BA0FA8"/>
    <w:rsid w:val="00BA19E1"/>
    <w:rsid w:val="00BA457D"/>
    <w:rsid w:val="00BA571D"/>
    <w:rsid w:val="00BA5A21"/>
    <w:rsid w:val="00BB2386"/>
    <w:rsid w:val="00BB3033"/>
    <w:rsid w:val="00BB49A8"/>
    <w:rsid w:val="00BB4EDC"/>
    <w:rsid w:val="00BB5F2B"/>
    <w:rsid w:val="00BB67E8"/>
    <w:rsid w:val="00BC2370"/>
    <w:rsid w:val="00BC2372"/>
    <w:rsid w:val="00BC2E10"/>
    <w:rsid w:val="00BC4F6F"/>
    <w:rsid w:val="00BC5EFE"/>
    <w:rsid w:val="00BC66AB"/>
    <w:rsid w:val="00BC7A83"/>
    <w:rsid w:val="00BC7F8C"/>
    <w:rsid w:val="00BD01AF"/>
    <w:rsid w:val="00BD14EF"/>
    <w:rsid w:val="00BD19F0"/>
    <w:rsid w:val="00BD1BD3"/>
    <w:rsid w:val="00BD1C1F"/>
    <w:rsid w:val="00BD3B3D"/>
    <w:rsid w:val="00BD414A"/>
    <w:rsid w:val="00BD4F84"/>
    <w:rsid w:val="00BD522A"/>
    <w:rsid w:val="00BD5947"/>
    <w:rsid w:val="00BD6A61"/>
    <w:rsid w:val="00BE005B"/>
    <w:rsid w:val="00BF0BB3"/>
    <w:rsid w:val="00BF0E7A"/>
    <w:rsid w:val="00BF19EA"/>
    <w:rsid w:val="00BF29AD"/>
    <w:rsid w:val="00BF2A25"/>
    <w:rsid w:val="00BF31DC"/>
    <w:rsid w:val="00BF3F53"/>
    <w:rsid w:val="00BF6350"/>
    <w:rsid w:val="00BF7CB9"/>
    <w:rsid w:val="00C0153C"/>
    <w:rsid w:val="00C02C86"/>
    <w:rsid w:val="00C0391D"/>
    <w:rsid w:val="00C047B3"/>
    <w:rsid w:val="00C057BC"/>
    <w:rsid w:val="00C0652B"/>
    <w:rsid w:val="00C14AB5"/>
    <w:rsid w:val="00C14FBD"/>
    <w:rsid w:val="00C15773"/>
    <w:rsid w:val="00C21B80"/>
    <w:rsid w:val="00C21C37"/>
    <w:rsid w:val="00C22C79"/>
    <w:rsid w:val="00C24073"/>
    <w:rsid w:val="00C24266"/>
    <w:rsid w:val="00C273A6"/>
    <w:rsid w:val="00C278EC"/>
    <w:rsid w:val="00C346FE"/>
    <w:rsid w:val="00C34D10"/>
    <w:rsid w:val="00C40B31"/>
    <w:rsid w:val="00C420BB"/>
    <w:rsid w:val="00C442AC"/>
    <w:rsid w:val="00C45450"/>
    <w:rsid w:val="00C46596"/>
    <w:rsid w:val="00C5159A"/>
    <w:rsid w:val="00C51AED"/>
    <w:rsid w:val="00C52D55"/>
    <w:rsid w:val="00C55401"/>
    <w:rsid w:val="00C561D9"/>
    <w:rsid w:val="00C57054"/>
    <w:rsid w:val="00C57329"/>
    <w:rsid w:val="00C61520"/>
    <w:rsid w:val="00C620A3"/>
    <w:rsid w:val="00C620D0"/>
    <w:rsid w:val="00C6284D"/>
    <w:rsid w:val="00C6386A"/>
    <w:rsid w:val="00C64029"/>
    <w:rsid w:val="00C64A1F"/>
    <w:rsid w:val="00C656AC"/>
    <w:rsid w:val="00C65DF5"/>
    <w:rsid w:val="00C664ED"/>
    <w:rsid w:val="00C66825"/>
    <w:rsid w:val="00C6691C"/>
    <w:rsid w:val="00C675BB"/>
    <w:rsid w:val="00C67C24"/>
    <w:rsid w:val="00C7169C"/>
    <w:rsid w:val="00C72112"/>
    <w:rsid w:val="00C73D25"/>
    <w:rsid w:val="00C74329"/>
    <w:rsid w:val="00C74A71"/>
    <w:rsid w:val="00C76590"/>
    <w:rsid w:val="00C76AA7"/>
    <w:rsid w:val="00C77B59"/>
    <w:rsid w:val="00C8006D"/>
    <w:rsid w:val="00C85EA7"/>
    <w:rsid w:val="00C87890"/>
    <w:rsid w:val="00C900AE"/>
    <w:rsid w:val="00C90168"/>
    <w:rsid w:val="00C92BFC"/>
    <w:rsid w:val="00C92E13"/>
    <w:rsid w:val="00C93BEC"/>
    <w:rsid w:val="00C94604"/>
    <w:rsid w:val="00C96BF8"/>
    <w:rsid w:val="00C97E80"/>
    <w:rsid w:val="00CA065E"/>
    <w:rsid w:val="00CA1250"/>
    <w:rsid w:val="00CA2C7C"/>
    <w:rsid w:val="00CA3ECD"/>
    <w:rsid w:val="00CA670A"/>
    <w:rsid w:val="00CB1A6B"/>
    <w:rsid w:val="00CB1F95"/>
    <w:rsid w:val="00CB1FDE"/>
    <w:rsid w:val="00CB326A"/>
    <w:rsid w:val="00CB62A7"/>
    <w:rsid w:val="00CB7F60"/>
    <w:rsid w:val="00CC019F"/>
    <w:rsid w:val="00CC215A"/>
    <w:rsid w:val="00CC6874"/>
    <w:rsid w:val="00CC706A"/>
    <w:rsid w:val="00CD39F7"/>
    <w:rsid w:val="00CD6368"/>
    <w:rsid w:val="00CD6548"/>
    <w:rsid w:val="00CD6766"/>
    <w:rsid w:val="00CD7232"/>
    <w:rsid w:val="00CE0591"/>
    <w:rsid w:val="00CE3B9A"/>
    <w:rsid w:val="00CE67ED"/>
    <w:rsid w:val="00CE6A25"/>
    <w:rsid w:val="00CE7E18"/>
    <w:rsid w:val="00CF3705"/>
    <w:rsid w:val="00CF5E1C"/>
    <w:rsid w:val="00CF7747"/>
    <w:rsid w:val="00D002CA"/>
    <w:rsid w:val="00D018D4"/>
    <w:rsid w:val="00D02B91"/>
    <w:rsid w:val="00D03A21"/>
    <w:rsid w:val="00D05456"/>
    <w:rsid w:val="00D06932"/>
    <w:rsid w:val="00D06B9B"/>
    <w:rsid w:val="00D11F8C"/>
    <w:rsid w:val="00D12C1C"/>
    <w:rsid w:val="00D13AC8"/>
    <w:rsid w:val="00D15678"/>
    <w:rsid w:val="00D1619F"/>
    <w:rsid w:val="00D17B37"/>
    <w:rsid w:val="00D2015B"/>
    <w:rsid w:val="00D2019E"/>
    <w:rsid w:val="00D2171A"/>
    <w:rsid w:val="00D217DD"/>
    <w:rsid w:val="00D21D54"/>
    <w:rsid w:val="00D23D07"/>
    <w:rsid w:val="00D24116"/>
    <w:rsid w:val="00D24E43"/>
    <w:rsid w:val="00D25D41"/>
    <w:rsid w:val="00D260AA"/>
    <w:rsid w:val="00D26584"/>
    <w:rsid w:val="00D265C9"/>
    <w:rsid w:val="00D27960"/>
    <w:rsid w:val="00D27A2D"/>
    <w:rsid w:val="00D320C1"/>
    <w:rsid w:val="00D36DFD"/>
    <w:rsid w:val="00D4171D"/>
    <w:rsid w:val="00D41B3F"/>
    <w:rsid w:val="00D42399"/>
    <w:rsid w:val="00D42B59"/>
    <w:rsid w:val="00D43963"/>
    <w:rsid w:val="00D440C8"/>
    <w:rsid w:val="00D459A0"/>
    <w:rsid w:val="00D45DEB"/>
    <w:rsid w:val="00D46171"/>
    <w:rsid w:val="00D52213"/>
    <w:rsid w:val="00D52648"/>
    <w:rsid w:val="00D52DE2"/>
    <w:rsid w:val="00D530CE"/>
    <w:rsid w:val="00D53C78"/>
    <w:rsid w:val="00D55525"/>
    <w:rsid w:val="00D5609B"/>
    <w:rsid w:val="00D5678D"/>
    <w:rsid w:val="00D57B6A"/>
    <w:rsid w:val="00D61150"/>
    <w:rsid w:val="00D6352D"/>
    <w:rsid w:val="00D64C83"/>
    <w:rsid w:val="00D66ECF"/>
    <w:rsid w:val="00D66FAD"/>
    <w:rsid w:val="00D671C1"/>
    <w:rsid w:val="00D70557"/>
    <w:rsid w:val="00D70B00"/>
    <w:rsid w:val="00D70FC7"/>
    <w:rsid w:val="00D71C8A"/>
    <w:rsid w:val="00D72F0F"/>
    <w:rsid w:val="00D72F6F"/>
    <w:rsid w:val="00D735DD"/>
    <w:rsid w:val="00D73EA6"/>
    <w:rsid w:val="00D7563D"/>
    <w:rsid w:val="00D75A51"/>
    <w:rsid w:val="00D76459"/>
    <w:rsid w:val="00D767EE"/>
    <w:rsid w:val="00D842DF"/>
    <w:rsid w:val="00D851CE"/>
    <w:rsid w:val="00D87765"/>
    <w:rsid w:val="00D91E48"/>
    <w:rsid w:val="00D91E5B"/>
    <w:rsid w:val="00D94070"/>
    <w:rsid w:val="00D94350"/>
    <w:rsid w:val="00D954C0"/>
    <w:rsid w:val="00D95E03"/>
    <w:rsid w:val="00D96809"/>
    <w:rsid w:val="00D96C49"/>
    <w:rsid w:val="00D97541"/>
    <w:rsid w:val="00D976C3"/>
    <w:rsid w:val="00D97B5F"/>
    <w:rsid w:val="00DA0EAA"/>
    <w:rsid w:val="00DA3187"/>
    <w:rsid w:val="00DA5D44"/>
    <w:rsid w:val="00DA7A04"/>
    <w:rsid w:val="00DB18D1"/>
    <w:rsid w:val="00DB1E42"/>
    <w:rsid w:val="00DB2224"/>
    <w:rsid w:val="00DB2565"/>
    <w:rsid w:val="00DB2B26"/>
    <w:rsid w:val="00DB472E"/>
    <w:rsid w:val="00DB5612"/>
    <w:rsid w:val="00DB59ED"/>
    <w:rsid w:val="00DB5F65"/>
    <w:rsid w:val="00DB7C15"/>
    <w:rsid w:val="00DC19A9"/>
    <w:rsid w:val="00DC2071"/>
    <w:rsid w:val="00DC495C"/>
    <w:rsid w:val="00DC7341"/>
    <w:rsid w:val="00DD10EC"/>
    <w:rsid w:val="00DD1E84"/>
    <w:rsid w:val="00DD2DCD"/>
    <w:rsid w:val="00DD3607"/>
    <w:rsid w:val="00DD3F59"/>
    <w:rsid w:val="00DD3FA4"/>
    <w:rsid w:val="00DD52D4"/>
    <w:rsid w:val="00DD54A2"/>
    <w:rsid w:val="00DD5519"/>
    <w:rsid w:val="00DD6D8B"/>
    <w:rsid w:val="00DD70FE"/>
    <w:rsid w:val="00DE04C6"/>
    <w:rsid w:val="00DE30B7"/>
    <w:rsid w:val="00DE3F7A"/>
    <w:rsid w:val="00DE55E8"/>
    <w:rsid w:val="00DE6DA4"/>
    <w:rsid w:val="00DF1319"/>
    <w:rsid w:val="00DF1B95"/>
    <w:rsid w:val="00DF30FA"/>
    <w:rsid w:val="00DF4A18"/>
    <w:rsid w:val="00DF7F8C"/>
    <w:rsid w:val="00E0109D"/>
    <w:rsid w:val="00E04714"/>
    <w:rsid w:val="00E06F8E"/>
    <w:rsid w:val="00E06FC0"/>
    <w:rsid w:val="00E0706F"/>
    <w:rsid w:val="00E07222"/>
    <w:rsid w:val="00E10DDB"/>
    <w:rsid w:val="00E11DDB"/>
    <w:rsid w:val="00E12482"/>
    <w:rsid w:val="00E135E7"/>
    <w:rsid w:val="00E1506C"/>
    <w:rsid w:val="00E20EDD"/>
    <w:rsid w:val="00E23A38"/>
    <w:rsid w:val="00E245CD"/>
    <w:rsid w:val="00E26039"/>
    <w:rsid w:val="00E26063"/>
    <w:rsid w:val="00E269D1"/>
    <w:rsid w:val="00E2769E"/>
    <w:rsid w:val="00E27787"/>
    <w:rsid w:val="00E3068D"/>
    <w:rsid w:val="00E32996"/>
    <w:rsid w:val="00E340DD"/>
    <w:rsid w:val="00E34E48"/>
    <w:rsid w:val="00E3576C"/>
    <w:rsid w:val="00E35910"/>
    <w:rsid w:val="00E37E5B"/>
    <w:rsid w:val="00E40691"/>
    <w:rsid w:val="00E425F4"/>
    <w:rsid w:val="00E45963"/>
    <w:rsid w:val="00E46B52"/>
    <w:rsid w:val="00E50747"/>
    <w:rsid w:val="00E513A9"/>
    <w:rsid w:val="00E53A70"/>
    <w:rsid w:val="00E5467D"/>
    <w:rsid w:val="00E547F1"/>
    <w:rsid w:val="00E54C77"/>
    <w:rsid w:val="00E5625C"/>
    <w:rsid w:val="00E57A51"/>
    <w:rsid w:val="00E600AE"/>
    <w:rsid w:val="00E6383B"/>
    <w:rsid w:val="00E64D1C"/>
    <w:rsid w:val="00E7070F"/>
    <w:rsid w:val="00E71974"/>
    <w:rsid w:val="00E73CDC"/>
    <w:rsid w:val="00E74BFE"/>
    <w:rsid w:val="00E77EF6"/>
    <w:rsid w:val="00E80365"/>
    <w:rsid w:val="00E80528"/>
    <w:rsid w:val="00E809E4"/>
    <w:rsid w:val="00E80D42"/>
    <w:rsid w:val="00E80F23"/>
    <w:rsid w:val="00E80F54"/>
    <w:rsid w:val="00E81506"/>
    <w:rsid w:val="00E823D4"/>
    <w:rsid w:val="00E83EAF"/>
    <w:rsid w:val="00E84D24"/>
    <w:rsid w:val="00E86299"/>
    <w:rsid w:val="00E863D5"/>
    <w:rsid w:val="00E86AF9"/>
    <w:rsid w:val="00E86C31"/>
    <w:rsid w:val="00E92A59"/>
    <w:rsid w:val="00E94E5D"/>
    <w:rsid w:val="00E95D87"/>
    <w:rsid w:val="00E95F34"/>
    <w:rsid w:val="00E96EBC"/>
    <w:rsid w:val="00E975D8"/>
    <w:rsid w:val="00EA0210"/>
    <w:rsid w:val="00EA02BC"/>
    <w:rsid w:val="00EA0502"/>
    <w:rsid w:val="00EA1074"/>
    <w:rsid w:val="00EA208B"/>
    <w:rsid w:val="00EA6D3C"/>
    <w:rsid w:val="00EA7245"/>
    <w:rsid w:val="00EA7C7E"/>
    <w:rsid w:val="00EB15E9"/>
    <w:rsid w:val="00EB1DFC"/>
    <w:rsid w:val="00EB47C0"/>
    <w:rsid w:val="00EB5C07"/>
    <w:rsid w:val="00EB5FCB"/>
    <w:rsid w:val="00EB782E"/>
    <w:rsid w:val="00EB7893"/>
    <w:rsid w:val="00EC088F"/>
    <w:rsid w:val="00EC16A3"/>
    <w:rsid w:val="00EC4017"/>
    <w:rsid w:val="00EC4557"/>
    <w:rsid w:val="00EC4750"/>
    <w:rsid w:val="00ED4CBF"/>
    <w:rsid w:val="00ED5F4E"/>
    <w:rsid w:val="00ED63B5"/>
    <w:rsid w:val="00ED6F09"/>
    <w:rsid w:val="00ED7A27"/>
    <w:rsid w:val="00ED7C6F"/>
    <w:rsid w:val="00EE21E3"/>
    <w:rsid w:val="00EE6B94"/>
    <w:rsid w:val="00EF17BB"/>
    <w:rsid w:val="00EF6137"/>
    <w:rsid w:val="00EF68E7"/>
    <w:rsid w:val="00EF7AA2"/>
    <w:rsid w:val="00F0158B"/>
    <w:rsid w:val="00F02BF2"/>
    <w:rsid w:val="00F0575F"/>
    <w:rsid w:val="00F060F2"/>
    <w:rsid w:val="00F07356"/>
    <w:rsid w:val="00F10BC4"/>
    <w:rsid w:val="00F13778"/>
    <w:rsid w:val="00F14B54"/>
    <w:rsid w:val="00F16081"/>
    <w:rsid w:val="00F16117"/>
    <w:rsid w:val="00F16C93"/>
    <w:rsid w:val="00F20536"/>
    <w:rsid w:val="00F20867"/>
    <w:rsid w:val="00F220C8"/>
    <w:rsid w:val="00F23728"/>
    <w:rsid w:val="00F2519A"/>
    <w:rsid w:val="00F31775"/>
    <w:rsid w:val="00F32285"/>
    <w:rsid w:val="00F32485"/>
    <w:rsid w:val="00F33786"/>
    <w:rsid w:val="00F33E18"/>
    <w:rsid w:val="00F347A5"/>
    <w:rsid w:val="00F34CDB"/>
    <w:rsid w:val="00F358DD"/>
    <w:rsid w:val="00F408C5"/>
    <w:rsid w:val="00F40FC7"/>
    <w:rsid w:val="00F42293"/>
    <w:rsid w:val="00F50091"/>
    <w:rsid w:val="00F50DA2"/>
    <w:rsid w:val="00F51FC3"/>
    <w:rsid w:val="00F561E4"/>
    <w:rsid w:val="00F572DD"/>
    <w:rsid w:val="00F57691"/>
    <w:rsid w:val="00F63906"/>
    <w:rsid w:val="00F6625E"/>
    <w:rsid w:val="00F71B02"/>
    <w:rsid w:val="00F72C4D"/>
    <w:rsid w:val="00F74069"/>
    <w:rsid w:val="00F746CA"/>
    <w:rsid w:val="00F81212"/>
    <w:rsid w:val="00F81DFF"/>
    <w:rsid w:val="00F81ECE"/>
    <w:rsid w:val="00F82848"/>
    <w:rsid w:val="00F84676"/>
    <w:rsid w:val="00F84687"/>
    <w:rsid w:val="00F858BC"/>
    <w:rsid w:val="00F8732C"/>
    <w:rsid w:val="00F927A2"/>
    <w:rsid w:val="00F9295F"/>
    <w:rsid w:val="00F95478"/>
    <w:rsid w:val="00F96148"/>
    <w:rsid w:val="00F96BCB"/>
    <w:rsid w:val="00F96DA3"/>
    <w:rsid w:val="00FA2F19"/>
    <w:rsid w:val="00FA5F38"/>
    <w:rsid w:val="00FA61BA"/>
    <w:rsid w:val="00FB0087"/>
    <w:rsid w:val="00FB0DD8"/>
    <w:rsid w:val="00FB121F"/>
    <w:rsid w:val="00FB13D6"/>
    <w:rsid w:val="00FB1E1A"/>
    <w:rsid w:val="00FB3A86"/>
    <w:rsid w:val="00FB4AFE"/>
    <w:rsid w:val="00FB628A"/>
    <w:rsid w:val="00FB6872"/>
    <w:rsid w:val="00FB7C81"/>
    <w:rsid w:val="00FC1BEE"/>
    <w:rsid w:val="00FC1EE5"/>
    <w:rsid w:val="00FC2CC2"/>
    <w:rsid w:val="00FC361E"/>
    <w:rsid w:val="00FC529D"/>
    <w:rsid w:val="00FC731E"/>
    <w:rsid w:val="00FC7A27"/>
    <w:rsid w:val="00FC7DFD"/>
    <w:rsid w:val="00FD2013"/>
    <w:rsid w:val="00FD2D1B"/>
    <w:rsid w:val="00FD3D9D"/>
    <w:rsid w:val="00FD3E2E"/>
    <w:rsid w:val="00FD6E5C"/>
    <w:rsid w:val="00FD7B61"/>
    <w:rsid w:val="00FE1582"/>
    <w:rsid w:val="00FE2B4F"/>
    <w:rsid w:val="00FE33D9"/>
    <w:rsid w:val="00FE4128"/>
    <w:rsid w:val="00FE494F"/>
    <w:rsid w:val="00FE4D78"/>
    <w:rsid w:val="00FE5FF2"/>
    <w:rsid w:val="00FE688C"/>
    <w:rsid w:val="00FE79C0"/>
    <w:rsid w:val="00FE7D6C"/>
    <w:rsid w:val="00FF02CE"/>
    <w:rsid w:val="00FF16D5"/>
    <w:rsid w:val="00FF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3B"/>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63B"/>
    <w:pPr>
      <w:spacing w:after="200" w:line="276" w:lineRule="auto"/>
    </w:pPr>
    <w:rPr>
      <w:rFonts w:eastAsia="Calibri"/>
      <w:color w:val="auto"/>
      <w:sz w:val="24"/>
      <w:szCs w:val="24"/>
      <w:lang w:val="ru-RU" w:eastAsia="en-US"/>
    </w:rPr>
  </w:style>
  <w:style w:type="paragraph" w:styleId="a4">
    <w:name w:val="List Paragraph"/>
    <w:basedOn w:val="a"/>
    <w:uiPriority w:val="34"/>
    <w:qFormat/>
    <w:rsid w:val="002D748A"/>
    <w:pPr>
      <w:ind w:left="720"/>
      <w:contextualSpacing/>
    </w:pPr>
    <w:rPr>
      <w:color w:val="auto"/>
      <w:sz w:val="24"/>
      <w:szCs w:val="24"/>
      <w:lang w:val="ru-RU" w:eastAsia="ru-RU"/>
    </w:rPr>
  </w:style>
  <w:style w:type="paragraph" w:styleId="a5">
    <w:name w:val="header"/>
    <w:basedOn w:val="a"/>
    <w:link w:val="a6"/>
    <w:uiPriority w:val="99"/>
    <w:unhideWhenUsed/>
    <w:rsid w:val="0025797A"/>
    <w:pPr>
      <w:tabs>
        <w:tab w:val="center" w:pos="4677"/>
        <w:tab w:val="right" w:pos="9355"/>
      </w:tabs>
    </w:pPr>
  </w:style>
  <w:style w:type="character" w:customStyle="1" w:styleId="a6">
    <w:name w:val="Верхний колонтитул Знак"/>
    <w:basedOn w:val="a0"/>
    <w:link w:val="a5"/>
    <w:uiPriority w:val="99"/>
    <w:rsid w:val="0025797A"/>
    <w:rPr>
      <w:rFonts w:ascii="Times New Roman" w:eastAsia="Times New Roman" w:hAnsi="Times New Roman" w:cs="Times New Roman"/>
      <w:color w:val="000000"/>
      <w:sz w:val="20"/>
      <w:szCs w:val="20"/>
      <w:lang w:val="uk-UA" w:eastAsia="uk-UA"/>
    </w:rPr>
  </w:style>
  <w:style w:type="paragraph" w:styleId="a7">
    <w:name w:val="footer"/>
    <w:basedOn w:val="a"/>
    <w:link w:val="a8"/>
    <w:uiPriority w:val="99"/>
    <w:unhideWhenUsed/>
    <w:rsid w:val="0025797A"/>
    <w:pPr>
      <w:tabs>
        <w:tab w:val="center" w:pos="4677"/>
        <w:tab w:val="right" w:pos="9355"/>
      </w:tabs>
    </w:pPr>
  </w:style>
  <w:style w:type="character" w:customStyle="1" w:styleId="a8">
    <w:name w:val="Нижний колонтитул Знак"/>
    <w:basedOn w:val="a0"/>
    <w:link w:val="a7"/>
    <w:uiPriority w:val="99"/>
    <w:rsid w:val="0025797A"/>
    <w:rPr>
      <w:rFonts w:ascii="Times New Roman" w:eastAsia="Times New Roman" w:hAnsi="Times New Roman" w:cs="Times New Roman"/>
      <w:color w:val="000000"/>
      <w:sz w:val="20"/>
      <w:szCs w:val="20"/>
      <w:lang w:val="uk-UA" w:eastAsia="uk-UA"/>
    </w:rPr>
  </w:style>
  <w:style w:type="paragraph" w:styleId="a9">
    <w:name w:val="No Spacing"/>
    <w:uiPriority w:val="1"/>
    <w:qFormat/>
    <w:rsid w:val="00976EA4"/>
    <w:pPr>
      <w:spacing w:after="0" w:line="240" w:lineRule="auto"/>
    </w:pPr>
  </w:style>
  <w:style w:type="paragraph" w:styleId="aa">
    <w:name w:val="Balloon Text"/>
    <w:basedOn w:val="a"/>
    <w:link w:val="ab"/>
    <w:uiPriority w:val="99"/>
    <w:semiHidden/>
    <w:unhideWhenUsed/>
    <w:rsid w:val="00016177"/>
    <w:rPr>
      <w:rFonts w:ascii="Tahoma" w:hAnsi="Tahoma" w:cs="Tahoma"/>
      <w:sz w:val="16"/>
      <w:szCs w:val="16"/>
    </w:rPr>
  </w:style>
  <w:style w:type="character" w:customStyle="1" w:styleId="ab">
    <w:name w:val="Текст выноски Знак"/>
    <w:basedOn w:val="a0"/>
    <w:link w:val="aa"/>
    <w:uiPriority w:val="99"/>
    <w:semiHidden/>
    <w:rsid w:val="00016177"/>
    <w:rPr>
      <w:rFonts w:ascii="Tahoma" w:eastAsia="Times New Roman" w:hAnsi="Tahoma" w:cs="Tahoma"/>
      <w:color w:val="000000"/>
      <w:sz w:val="16"/>
      <w:szCs w:val="16"/>
      <w:lang w:val="uk-UA" w:eastAsia="uk-UA"/>
    </w:rPr>
  </w:style>
  <w:style w:type="paragraph" w:customStyle="1" w:styleId="1">
    <w:name w:val="Абзац списка1"/>
    <w:basedOn w:val="a"/>
    <w:uiPriority w:val="99"/>
    <w:rsid w:val="00EF6137"/>
    <w:pPr>
      <w:spacing w:after="200" w:line="276" w:lineRule="auto"/>
      <w:ind w:left="720"/>
    </w:pPr>
    <w:rPr>
      <w:rFonts w:ascii="Calibri" w:hAnsi="Calibri"/>
      <w:color w:val="auto"/>
      <w:sz w:val="22"/>
      <w:szCs w:val="22"/>
      <w:lang w:val="ru-RU" w:eastAsia="en-US"/>
    </w:rPr>
  </w:style>
  <w:style w:type="table" w:styleId="ac">
    <w:name w:val="Table Grid"/>
    <w:basedOn w:val="a1"/>
    <w:uiPriority w:val="59"/>
    <w:rsid w:val="008C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3B"/>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63B"/>
    <w:pPr>
      <w:spacing w:after="200" w:line="276" w:lineRule="auto"/>
    </w:pPr>
    <w:rPr>
      <w:rFonts w:eastAsia="Calibri"/>
      <w:color w:val="auto"/>
      <w:sz w:val="24"/>
      <w:szCs w:val="24"/>
      <w:lang w:val="ru-RU" w:eastAsia="en-US"/>
    </w:rPr>
  </w:style>
  <w:style w:type="paragraph" w:styleId="a4">
    <w:name w:val="List Paragraph"/>
    <w:basedOn w:val="a"/>
    <w:uiPriority w:val="34"/>
    <w:qFormat/>
    <w:rsid w:val="002D748A"/>
    <w:pPr>
      <w:ind w:left="720"/>
      <w:contextualSpacing/>
    </w:pPr>
    <w:rPr>
      <w:color w:val="auto"/>
      <w:sz w:val="24"/>
      <w:szCs w:val="24"/>
      <w:lang w:val="ru-RU" w:eastAsia="ru-RU"/>
    </w:rPr>
  </w:style>
  <w:style w:type="paragraph" w:styleId="a5">
    <w:name w:val="header"/>
    <w:basedOn w:val="a"/>
    <w:link w:val="a6"/>
    <w:uiPriority w:val="99"/>
    <w:unhideWhenUsed/>
    <w:rsid w:val="0025797A"/>
    <w:pPr>
      <w:tabs>
        <w:tab w:val="center" w:pos="4677"/>
        <w:tab w:val="right" w:pos="9355"/>
      </w:tabs>
    </w:pPr>
  </w:style>
  <w:style w:type="character" w:customStyle="1" w:styleId="a6">
    <w:name w:val="Верхний колонтитул Знак"/>
    <w:basedOn w:val="a0"/>
    <w:link w:val="a5"/>
    <w:uiPriority w:val="99"/>
    <w:rsid w:val="0025797A"/>
    <w:rPr>
      <w:rFonts w:ascii="Times New Roman" w:eastAsia="Times New Roman" w:hAnsi="Times New Roman" w:cs="Times New Roman"/>
      <w:color w:val="000000"/>
      <w:sz w:val="20"/>
      <w:szCs w:val="20"/>
      <w:lang w:val="uk-UA" w:eastAsia="uk-UA"/>
    </w:rPr>
  </w:style>
  <w:style w:type="paragraph" w:styleId="a7">
    <w:name w:val="footer"/>
    <w:basedOn w:val="a"/>
    <w:link w:val="a8"/>
    <w:uiPriority w:val="99"/>
    <w:unhideWhenUsed/>
    <w:rsid w:val="0025797A"/>
    <w:pPr>
      <w:tabs>
        <w:tab w:val="center" w:pos="4677"/>
        <w:tab w:val="right" w:pos="9355"/>
      </w:tabs>
    </w:pPr>
  </w:style>
  <w:style w:type="character" w:customStyle="1" w:styleId="a8">
    <w:name w:val="Нижний колонтитул Знак"/>
    <w:basedOn w:val="a0"/>
    <w:link w:val="a7"/>
    <w:uiPriority w:val="99"/>
    <w:rsid w:val="0025797A"/>
    <w:rPr>
      <w:rFonts w:ascii="Times New Roman" w:eastAsia="Times New Roman" w:hAnsi="Times New Roman" w:cs="Times New Roman"/>
      <w:color w:val="000000"/>
      <w:sz w:val="20"/>
      <w:szCs w:val="20"/>
      <w:lang w:val="uk-UA" w:eastAsia="uk-UA"/>
    </w:rPr>
  </w:style>
  <w:style w:type="paragraph" w:styleId="a9">
    <w:name w:val="No Spacing"/>
    <w:uiPriority w:val="1"/>
    <w:qFormat/>
    <w:rsid w:val="00976EA4"/>
    <w:pPr>
      <w:spacing w:after="0" w:line="240" w:lineRule="auto"/>
    </w:pPr>
  </w:style>
  <w:style w:type="paragraph" w:styleId="aa">
    <w:name w:val="Balloon Text"/>
    <w:basedOn w:val="a"/>
    <w:link w:val="ab"/>
    <w:uiPriority w:val="99"/>
    <w:semiHidden/>
    <w:unhideWhenUsed/>
    <w:rsid w:val="00016177"/>
    <w:rPr>
      <w:rFonts w:ascii="Tahoma" w:hAnsi="Tahoma" w:cs="Tahoma"/>
      <w:sz w:val="16"/>
      <w:szCs w:val="16"/>
    </w:rPr>
  </w:style>
  <w:style w:type="character" w:customStyle="1" w:styleId="ab">
    <w:name w:val="Текст выноски Знак"/>
    <w:basedOn w:val="a0"/>
    <w:link w:val="aa"/>
    <w:uiPriority w:val="99"/>
    <w:semiHidden/>
    <w:rsid w:val="00016177"/>
    <w:rPr>
      <w:rFonts w:ascii="Tahoma" w:eastAsia="Times New Roman" w:hAnsi="Tahoma" w:cs="Tahoma"/>
      <w:color w:val="000000"/>
      <w:sz w:val="16"/>
      <w:szCs w:val="16"/>
      <w:lang w:val="uk-UA" w:eastAsia="uk-UA"/>
    </w:rPr>
  </w:style>
  <w:style w:type="paragraph" w:customStyle="1" w:styleId="1">
    <w:name w:val="Абзац списка1"/>
    <w:basedOn w:val="a"/>
    <w:uiPriority w:val="99"/>
    <w:rsid w:val="00EF6137"/>
    <w:pPr>
      <w:spacing w:after="200" w:line="276" w:lineRule="auto"/>
      <w:ind w:left="720"/>
    </w:pPr>
    <w:rPr>
      <w:rFonts w:ascii="Calibri" w:hAnsi="Calibri"/>
      <w:color w:val="auto"/>
      <w:sz w:val="22"/>
      <w:szCs w:val="22"/>
      <w:lang w:val="ru-RU" w:eastAsia="en-US"/>
    </w:rPr>
  </w:style>
  <w:style w:type="table" w:styleId="ac">
    <w:name w:val="Table Grid"/>
    <w:basedOn w:val="a1"/>
    <w:uiPriority w:val="59"/>
    <w:rsid w:val="008C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6354">
      <w:bodyDiv w:val="1"/>
      <w:marLeft w:val="0"/>
      <w:marRight w:val="0"/>
      <w:marTop w:val="0"/>
      <w:marBottom w:val="0"/>
      <w:divBdr>
        <w:top w:val="none" w:sz="0" w:space="0" w:color="auto"/>
        <w:left w:val="none" w:sz="0" w:space="0" w:color="auto"/>
        <w:bottom w:val="none" w:sz="0" w:space="0" w:color="auto"/>
        <w:right w:val="none" w:sz="0" w:space="0" w:color="auto"/>
      </w:divBdr>
    </w:div>
    <w:div w:id="474762561">
      <w:bodyDiv w:val="1"/>
      <w:marLeft w:val="0"/>
      <w:marRight w:val="0"/>
      <w:marTop w:val="0"/>
      <w:marBottom w:val="0"/>
      <w:divBdr>
        <w:top w:val="none" w:sz="0" w:space="0" w:color="auto"/>
        <w:left w:val="none" w:sz="0" w:space="0" w:color="auto"/>
        <w:bottom w:val="none" w:sz="0" w:space="0" w:color="auto"/>
        <w:right w:val="none" w:sz="0" w:space="0" w:color="auto"/>
      </w:divBdr>
    </w:div>
    <w:div w:id="703794422">
      <w:bodyDiv w:val="1"/>
      <w:marLeft w:val="0"/>
      <w:marRight w:val="0"/>
      <w:marTop w:val="0"/>
      <w:marBottom w:val="0"/>
      <w:divBdr>
        <w:top w:val="none" w:sz="0" w:space="0" w:color="auto"/>
        <w:left w:val="none" w:sz="0" w:space="0" w:color="auto"/>
        <w:bottom w:val="none" w:sz="0" w:space="0" w:color="auto"/>
        <w:right w:val="none" w:sz="0" w:space="0" w:color="auto"/>
      </w:divBdr>
    </w:div>
    <w:div w:id="848562404">
      <w:bodyDiv w:val="1"/>
      <w:marLeft w:val="0"/>
      <w:marRight w:val="0"/>
      <w:marTop w:val="0"/>
      <w:marBottom w:val="0"/>
      <w:divBdr>
        <w:top w:val="none" w:sz="0" w:space="0" w:color="auto"/>
        <w:left w:val="none" w:sz="0" w:space="0" w:color="auto"/>
        <w:bottom w:val="none" w:sz="0" w:space="0" w:color="auto"/>
        <w:right w:val="none" w:sz="0" w:space="0" w:color="auto"/>
      </w:divBdr>
    </w:div>
    <w:div w:id="873539083">
      <w:bodyDiv w:val="1"/>
      <w:marLeft w:val="0"/>
      <w:marRight w:val="0"/>
      <w:marTop w:val="0"/>
      <w:marBottom w:val="0"/>
      <w:divBdr>
        <w:top w:val="none" w:sz="0" w:space="0" w:color="auto"/>
        <w:left w:val="none" w:sz="0" w:space="0" w:color="auto"/>
        <w:bottom w:val="none" w:sz="0" w:space="0" w:color="auto"/>
        <w:right w:val="none" w:sz="0" w:space="0" w:color="auto"/>
      </w:divBdr>
    </w:div>
    <w:div w:id="875432402">
      <w:bodyDiv w:val="1"/>
      <w:marLeft w:val="0"/>
      <w:marRight w:val="0"/>
      <w:marTop w:val="0"/>
      <w:marBottom w:val="0"/>
      <w:divBdr>
        <w:top w:val="none" w:sz="0" w:space="0" w:color="auto"/>
        <w:left w:val="none" w:sz="0" w:space="0" w:color="auto"/>
        <w:bottom w:val="none" w:sz="0" w:space="0" w:color="auto"/>
        <w:right w:val="none" w:sz="0" w:space="0" w:color="auto"/>
      </w:divBdr>
    </w:div>
    <w:div w:id="1174799917">
      <w:bodyDiv w:val="1"/>
      <w:marLeft w:val="0"/>
      <w:marRight w:val="0"/>
      <w:marTop w:val="0"/>
      <w:marBottom w:val="0"/>
      <w:divBdr>
        <w:top w:val="none" w:sz="0" w:space="0" w:color="auto"/>
        <w:left w:val="none" w:sz="0" w:space="0" w:color="auto"/>
        <w:bottom w:val="none" w:sz="0" w:space="0" w:color="auto"/>
        <w:right w:val="none" w:sz="0" w:space="0" w:color="auto"/>
      </w:divBdr>
    </w:div>
    <w:div w:id="14774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55D9-C862-41E2-BC6E-6067529B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6950</Words>
  <Characters>39619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2021-06-16T10:21:00Z</cp:lastPrinted>
  <dcterms:created xsi:type="dcterms:W3CDTF">2021-06-15T13:56:00Z</dcterms:created>
  <dcterms:modified xsi:type="dcterms:W3CDTF">2021-06-22T12:06:00Z</dcterms:modified>
</cp:coreProperties>
</file>