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100B25" w:rsidRDefault="00100B25" w:rsidP="008D2E53">
      <w:pPr>
        <w:pStyle w:val="a4"/>
        <w:jc w:val="center"/>
        <w:rPr>
          <w:b/>
          <w:sz w:val="28"/>
          <w:szCs w:val="28"/>
          <w:lang w:val="uk-UA"/>
        </w:rPr>
      </w:pPr>
    </w:p>
    <w:p w:rsidR="00A92142" w:rsidRDefault="008D2E53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</w:t>
      </w:r>
      <w:r w:rsidRPr="0060216C">
        <w:rPr>
          <w:b/>
          <w:sz w:val="28"/>
          <w:szCs w:val="28"/>
          <w:lang w:val="uk-UA"/>
        </w:rPr>
        <w:t>ез</w:t>
      </w:r>
      <w:r>
        <w:rPr>
          <w:b/>
          <w:sz w:val="28"/>
          <w:szCs w:val="28"/>
          <w:lang w:val="uk-UA"/>
        </w:rPr>
        <w:t>оплатне</w:t>
      </w:r>
      <w:r w:rsidRPr="0060216C">
        <w:rPr>
          <w:b/>
          <w:sz w:val="28"/>
          <w:szCs w:val="28"/>
          <w:lang w:val="uk-UA"/>
        </w:rPr>
        <w:t xml:space="preserve"> відвідування </w:t>
      </w:r>
      <w:r>
        <w:rPr>
          <w:b/>
          <w:sz w:val="28"/>
          <w:szCs w:val="28"/>
          <w:lang w:val="uk-UA"/>
        </w:rPr>
        <w:t xml:space="preserve">театрально-концертних </w:t>
      </w:r>
      <w:r w:rsidRPr="0060216C">
        <w:rPr>
          <w:b/>
          <w:sz w:val="28"/>
          <w:szCs w:val="28"/>
          <w:lang w:val="uk-UA"/>
        </w:rPr>
        <w:t xml:space="preserve">закладів культури обласного підпорядкування учасниками </w:t>
      </w:r>
      <w:r>
        <w:rPr>
          <w:b/>
          <w:sz w:val="28"/>
          <w:szCs w:val="28"/>
          <w:lang w:val="uk-UA"/>
        </w:rPr>
        <w:t>АТО/ООС</w:t>
      </w:r>
      <w:r w:rsidR="00060D81">
        <w:rPr>
          <w:b/>
          <w:sz w:val="28"/>
          <w:szCs w:val="28"/>
          <w:lang w:val="uk-UA"/>
        </w:rPr>
        <w:t xml:space="preserve">, </w:t>
      </w:r>
    </w:p>
    <w:p w:rsidR="00A92142" w:rsidRDefault="00060D81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членами їх</w:t>
      </w:r>
      <w:r w:rsidR="00A92142">
        <w:rPr>
          <w:b/>
          <w:sz w:val="28"/>
          <w:szCs w:val="28"/>
          <w:lang w:val="uk-UA"/>
        </w:rPr>
        <w:t>ніх</w:t>
      </w:r>
      <w:r>
        <w:rPr>
          <w:b/>
          <w:sz w:val="28"/>
          <w:szCs w:val="28"/>
          <w:lang w:val="uk-UA"/>
        </w:rPr>
        <w:t xml:space="preserve"> родин</w:t>
      </w:r>
      <w:r w:rsidR="008D2E53">
        <w:rPr>
          <w:b/>
          <w:sz w:val="28"/>
          <w:szCs w:val="28"/>
          <w:lang w:val="uk-UA"/>
        </w:rPr>
        <w:t xml:space="preserve"> та членами родин загиблих учасників </w:t>
      </w:r>
    </w:p>
    <w:p w:rsidR="008D2E53" w:rsidRDefault="008D2E53" w:rsidP="008D2E53">
      <w:pPr>
        <w:pStyle w:val="a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АТО/ООС у 202</w:t>
      </w:r>
      <w:r w:rsidR="00560B6D" w:rsidRPr="00C705DF">
        <w:rPr>
          <w:b/>
          <w:sz w:val="28"/>
          <w:szCs w:val="28"/>
          <w:lang w:val="uk-UA"/>
        </w:rPr>
        <w:t>1</w:t>
      </w:r>
      <w:r w:rsidRPr="0060216C">
        <w:rPr>
          <w:b/>
          <w:sz w:val="28"/>
          <w:szCs w:val="28"/>
          <w:lang w:val="uk-UA"/>
        </w:rPr>
        <w:t xml:space="preserve"> році</w:t>
      </w:r>
      <w:r w:rsidR="00060D81">
        <w:rPr>
          <w:b/>
          <w:sz w:val="28"/>
          <w:szCs w:val="28"/>
          <w:lang w:val="uk-UA"/>
        </w:rPr>
        <w:t xml:space="preserve"> </w:t>
      </w:r>
    </w:p>
    <w:p w:rsidR="007B7A7C" w:rsidRPr="00A92142" w:rsidRDefault="007B7A7C" w:rsidP="008D2E53">
      <w:pPr>
        <w:pStyle w:val="a4"/>
        <w:jc w:val="center"/>
        <w:rPr>
          <w:b/>
          <w:lang w:val="uk-UA"/>
        </w:rPr>
      </w:pPr>
    </w:p>
    <w:p w:rsidR="008D2E53" w:rsidRPr="00405687" w:rsidRDefault="008D2E53" w:rsidP="008D2E53">
      <w:pPr>
        <w:spacing w:line="233" w:lineRule="auto"/>
        <w:ind w:firstLine="709"/>
        <w:jc w:val="both"/>
        <w:rPr>
          <w:sz w:val="28"/>
          <w:szCs w:val="28"/>
        </w:rPr>
      </w:pPr>
      <w:r w:rsidRPr="004045BA">
        <w:rPr>
          <w:sz w:val="28"/>
          <w:szCs w:val="28"/>
        </w:rPr>
        <w:t>В</w:t>
      </w:r>
      <w:r>
        <w:rPr>
          <w:sz w:val="28"/>
          <w:szCs w:val="28"/>
        </w:rPr>
        <w:t xml:space="preserve">ідповідно до </w:t>
      </w:r>
      <w:r w:rsidR="00BF258A">
        <w:rPr>
          <w:sz w:val="28"/>
          <w:szCs w:val="28"/>
        </w:rPr>
        <w:t xml:space="preserve">законів </w:t>
      </w:r>
      <w:r>
        <w:rPr>
          <w:sz w:val="28"/>
          <w:szCs w:val="28"/>
        </w:rPr>
        <w:t xml:space="preserve">України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>Про місцеве самоврядува</w:t>
      </w:r>
      <w:r>
        <w:rPr>
          <w:sz w:val="28"/>
          <w:szCs w:val="28"/>
        </w:rPr>
        <w:t xml:space="preserve">ння в Україні”, </w:t>
      </w:r>
      <w:r w:rsidR="007B7A7C">
        <w:rPr>
          <w:sz w:val="28"/>
          <w:szCs w:val="28"/>
        </w:rPr>
        <w:t>„</w:t>
      </w:r>
      <w:r w:rsidRPr="004045BA">
        <w:rPr>
          <w:sz w:val="28"/>
          <w:szCs w:val="28"/>
        </w:rPr>
        <w:t xml:space="preserve">Про культуру”, </w:t>
      </w:r>
      <w:r w:rsidR="007B7A7C">
        <w:rPr>
          <w:sz w:val="28"/>
          <w:szCs w:val="28"/>
        </w:rPr>
        <w:t>„</w:t>
      </w:r>
      <w:r w:rsidRPr="00950411">
        <w:rPr>
          <w:bCs/>
          <w:color w:val="000000"/>
          <w:sz w:val="28"/>
          <w:szCs w:val="28"/>
          <w:shd w:val="clear" w:color="auto" w:fill="FFFFFF"/>
        </w:rPr>
        <w:t>Про статус ветеранів війни, гарантії їх соціального захисту</w:t>
      </w:r>
      <w:r w:rsidRPr="00950411">
        <w:rPr>
          <w:sz w:val="28"/>
          <w:szCs w:val="28"/>
        </w:rPr>
        <w:t>”</w:t>
      </w:r>
      <w:r w:rsidR="00BF25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5BA">
        <w:rPr>
          <w:sz w:val="28"/>
          <w:szCs w:val="28"/>
        </w:rPr>
        <w:t xml:space="preserve">з метою соціального захисту </w:t>
      </w:r>
      <w:r>
        <w:rPr>
          <w:sz w:val="28"/>
          <w:szCs w:val="28"/>
        </w:rPr>
        <w:t>учасників</w:t>
      </w:r>
      <w:r w:rsidRPr="00860E0D">
        <w:rPr>
          <w:sz w:val="28"/>
          <w:szCs w:val="28"/>
        </w:rPr>
        <w:t xml:space="preserve"> </w:t>
      </w:r>
      <w:r>
        <w:rPr>
          <w:sz w:val="28"/>
          <w:szCs w:val="28"/>
        </w:rPr>
        <w:t>АТО/ООС,</w:t>
      </w:r>
      <w:r w:rsidR="007842CB">
        <w:rPr>
          <w:sz w:val="28"/>
          <w:szCs w:val="28"/>
        </w:rPr>
        <w:t xml:space="preserve"> членів </w:t>
      </w:r>
      <w:r>
        <w:rPr>
          <w:sz w:val="28"/>
          <w:szCs w:val="28"/>
        </w:rPr>
        <w:t>їх</w:t>
      </w:r>
      <w:r w:rsidR="00BC6B9A">
        <w:rPr>
          <w:sz w:val="28"/>
          <w:szCs w:val="28"/>
        </w:rPr>
        <w:t>ніх</w:t>
      </w:r>
      <w:r>
        <w:rPr>
          <w:sz w:val="28"/>
          <w:szCs w:val="28"/>
        </w:rPr>
        <w:t xml:space="preserve"> родин та </w:t>
      </w:r>
      <w:r w:rsidRPr="00860E0D">
        <w:rPr>
          <w:sz w:val="28"/>
          <w:szCs w:val="28"/>
        </w:rPr>
        <w:t>член</w:t>
      </w:r>
      <w:r>
        <w:rPr>
          <w:sz w:val="28"/>
          <w:szCs w:val="28"/>
        </w:rPr>
        <w:t xml:space="preserve">ів родин </w:t>
      </w:r>
      <w:r w:rsidRPr="00F11CE3">
        <w:rPr>
          <w:sz w:val="28"/>
          <w:szCs w:val="28"/>
        </w:rPr>
        <w:t xml:space="preserve">загиблих учасників </w:t>
      </w:r>
      <w:r>
        <w:rPr>
          <w:sz w:val="28"/>
          <w:szCs w:val="28"/>
        </w:rPr>
        <w:t>АТО/ООС,</w:t>
      </w:r>
      <w:r w:rsidRPr="00234C61">
        <w:rPr>
          <w:sz w:val="28"/>
          <w:szCs w:val="28"/>
        </w:rPr>
        <w:t xml:space="preserve"> </w:t>
      </w:r>
      <w:r w:rsidR="007C45BB" w:rsidRPr="008F2863">
        <w:rPr>
          <w:sz w:val="28"/>
          <w:szCs w:val="28"/>
        </w:rPr>
        <w:t xml:space="preserve">ураховуючи </w:t>
      </w:r>
      <w:r w:rsidR="00BF258A">
        <w:rPr>
          <w:sz w:val="28"/>
          <w:szCs w:val="28"/>
        </w:rPr>
        <w:t>звернення</w:t>
      </w:r>
      <w:r w:rsidR="007C45BB" w:rsidRPr="008F2863">
        <w:rPr>
          <w:sz w:val="28"/>
          <w:szCs w:val="28"/>
        </w:rPr>
        <w:t xml:space="preserve"> облдержадміністрації</w:t>
      </w:r>
      <w:r w:rsidR="00AE6EC4">
        <w:rPr>
          <w:sz w:val="28"/>
          <w:szCs w:val="28"/>
        </w:rPr>
        <w:t xml:space="preserve"> від 31</w:t>
      </w:r>
      <w:r w:rsidR="001770E5">
        <w:rPr>
          <w:sz w:val="28"/>
          <w:szCs w:val="28"/>
        </w:rPr>
        <w:t xml:space="preserve"> березня </w:t>
      </w:r>
      <w:r w:rsidR="00AE6EC4">
        <w:rPr>
          <w:sz w:val="28"/>
          <w:szCs w:val="28"/>
        </w:rPr>
        <w:t>2021</w:t>
      </w:r>
      <w:r w:rsidR="0018438C">
        <w:rPr>
          <w:sz w:val="28"/>
          <w:szCs w:val="28"/>
        </w:rPr>
        <w:t xml:space="preserve"> року</w:t>
      </w:r>
      <w:r w:rsidR="00AE6EC4">
        <w:rPr>
          <w:sz w:val="28"/>
          <w:szCs w:val="28"/>
        </w:rPr>
        <w:t xml:space="preserve"> </w:t>
      </w:r>
      <w:r w:rsidR="001770E5">
        <w:rPr>
          <w:sz w:val="28"/>
          <w:szCs w:val="28"/>
        </w:rPr>
        <w:t xml:space="preserve">               </w:t>
      </w:r>
      <w:r w:rsidR="00AE6EC4">
        <w:rPr>
          <w:sz w:val="28"/>
          <w:szCs w:val="28"/>
        </w:rPr>
        <w:t>№ 1309/0/2-21</w:t>
      </w:r>
      <w:r w:rsidR="007C45BB">
        <w:rPr>
          <w:sz w:val="28"/>
          <w:szCs w:val="28"/>
        </w:rPr>
        <w:t xml:space="preserve">, </w:t>
      </w:r>
      <w:r w:rsidR="007C45BB" w:rsidRPr="007C45BB">
        <w:rPr>
          <w:sz w:val="28"/>
          <w:szCs w:val="28"/>
        </w:rPr>
        <w:t xml:space="preserve">висновки й рекомендації постійної комісії 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>обласної ради з питань культури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 xml:space="preserve"> та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духовності</w:t>
      </w:r>
      <w:r w:rsidR="00560B6D" w:rsidRPr="00560B6D">
        <w:rPr>
          <w:bCs/>
          <w:color w:val="000000"/>
          <w:sz w:val="28"/>
          <w:szCs w:val="28"/>
          <w:shd w:val="clear" w:color="auto" w:fill="FFFFFF"/>
        </w:rPr>
        <w:t>,</w:t>
      </w:r>
      <w:r w:rsidR="007C45BB" w:rsidRPr="007C45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7C45BB">
        <w:rPr>
          <w:bCs/>
          <w:color w:val="000000"/>
          <w:sz w:val="28"/>
          <w:szCs w:val="28"/>
          <w:shd w:val="clear" w:color="auto" w:fill="FFFFFF"/>
        </w:rPr>
        <w:t>обласна</w:t>
      </w:r>
      <w:r w:rsidRPr="004045BA">
        <w:rPr>
          <w:sz w:val="28"/>
          <w:szCs w:val="28"/>
        </w:rPr>
        <w:t xml:space="preserve"> рада </w:t>
      </w:r>
      <w:r w:rsidRPr="00405687">
        <w:rPr>
          <w:b/>
          <w:bCs/>
          <w:sz w:val="28"/>
          <w:szCs w:val="28"/>
        </w:rPr>
        <w:t>в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р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і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ш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и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л</w:t>
      </w:r>
      <w:r w:rsidR="00405687">
        <w:rPr>
          <w:b/>
          <w:bCs/>
          <w:sz w:val="28"/>
          <w:szCs w:val="28"/>
        </w:rPr>
        <w:t xml:space="preserve"> </w:t>
      </w:r>
      <w:r w:rsidRPr="00405687">
        <w:rPr>
          <w:b/>
          <w:bCs/>
          <w:sz w:val="28"/>
          <w:szCs w:val="28"/>
        </w:rPr>
        <w:t>а:</w:t>
      </w:r>
    </w:p>
    <w:p w:rsidR="008D2E53" w:rsidRPr="00A92142" w:rsidRDefault="008D2E53" w:rsidP="00413816">
      <w:pPr>
        <w:spacing w:line="233" w:lineRule="auto"/>
        <w:ind w:firstLine="709"/>
        <w:jc w:val="both"/>
      </w:pPr>
    </w:p>
    <w:p w:rsidR="008D2E53" w:rsidRDefault="008D2E53" w:rsidP="00413816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13816">
        <w:rPr>
          <w:sz w:val="28"/>
          <w:szCs w:val="28"/>
          <w:lang w:val="uk-UA"/>
        </w:rPr>
        <w:t xml:space="preserve">Установити безоплатне відвідування </w:t>
      </w:r>
      <w:r w:rsidR="00413816" w:rsidRPr="00413816">
        <w:rPr>
          <w:sz w:val="28"/>
          <w:szCs w:val="28"/>
          <w:lang w:val="uk-UA"/>
        </w:rPr>
        <w:t xml:space="preserve">вистав та концертів з репертуару театрально-концертних закладів культури, що належать до спільної власності територіальних громад сіл, селищ, міст </w:t>
      </w:r>
      <w:r w:rsidR="00413816">
        <w:rPr>
          <w:sz w:val="28"/>
          <w:szCs w:val="28"/>
          <w:lang w:val="uk-UA"/>
        </w:rPr>
        <w:t>Д</w:t>
      </w:r>
      <w:r w:rsidR="00413816" w:rsidRPr="00413816">
        <w:rPr>
          <w:sz w:val="28"/>
          <w:szCs w:val="28"/>
          <w:lang w:val="uk-UA"/>
        </w:rPr>
        <w:t>ніпропетровської області</w:t>
      </w:r>
      <w:r w:rsidR="00413816">
        <w:rPr>
          <w:sz w:val="28"/>
          <w:szCs w:val="28"/>
          <w:lang w:val="uk-UA"/>
        </w:rPr>
        <w:t xml:space="preserve">, </w:t>
      </w:r>
      <w:r w:rsidRPr="00413816">
        <w:rPr>
          <w:sz w:val="28"/>
          <w:szCs w:val="28"/>
          <w:lang w:val="uk-UA"/>
        </w:rPr>
        <w:t xml:space="preserve">учасниками АТО/ООС </w:t>
      </w:r>
      <w:r w:rsidR="00F939F9" w:rsidRPr="00413816">
        <w:rPr>
          <w:sz w:val="28"/>
          <w:szCs w:val="28"/>
          <w:lang w:val="uk-UA"/>
        </w:rPr>
        <w:t>і</w:t>
      </w:r>
      <w:r w:rsidRPr="00413816">
        <w:rPr>
          <w:sz w:val="28"/>
          <w:szCs w:val="28"/>
          <w:lang w:val="uk-UA"/>
        </w:rPr>
        <w:t xml:space="preserve">з родинами та членами родин загиблих учасників АТО/ООС </w:t>
      </w:r>
      <w:r w:rsidR="00560B6D">
        <w:rPr>
          <w:sz w:val="28"/>
          <w:szCs w:val="28"/>
          <w:lang w:val="uk-UA"/>
        </w:rPr>
        <w:t>у</w:t>
      </w:r>
      <w:r w:rsidRPr="00413816">
        <w:rPr>
          <w:sz w:val="28"/>
          <w:szCs w:val="28"/>
          <w:lang w:val="uk-UA"/>
        </w:rPr>
        <w:t xml:space="preserve"> 202</w:t>
      </w:r>
      <w:r w:rsidR="00560B6D">
        <w:rPr>
          <w:sz w:val="28"/>
          <w:szCs w:val="28"/>
          <w:lang w:val="uk-UA"/>
        </w:rPr>
        <w:t>1 році</w:t>
      </w:r>
      <w:r w:rsidRPr="00413816">
        <w:rPr>
          <w:sz w:val="28"/>
          <w:szCs w:val="28"/>
          <w:lang w:val="uk-UA"/>
        </w:rPr>
        <w:t xml:space="preserve"> </w:t>
      </w:r>
      <w:r w:rsidR="002C1954" w:rsidRPr="00413816">
        <w:rPr>
          <w:sz w:val="28"/>
          <w:szCs w:val="28"/>
          <w:lang w:val="uk-UA"/>
        </w:rPr>
        <w:t>в</w:t>
      </w:r>
      <w:r w:rsidRPr="00413816">
        <w:rPr>
          <w:sz w:val="28"/>
          <w:szCs w:val="28"/>
          <w:lang w:val="uk-UA"/>
        </w:rPr>
        <w:t xml:space="preserve"> кільк</w:t>
      </w:r>
      <w:r w:rsidR="00F939F9" w:rsidRPr="00413816">
        <w:rPr>
          <w:sz w:val="28"/>
          <w:szCs w:val="28"/>
          <w:lang w:val="uk-UA"/>
        </w:rPr>
        <w:t>о</w:t>
      </w:r>
      <w:r w:rsidRPr="00413816">
        <w:rPr>
          <w:sz w:val="28"/>
          <w:szCs w:val="28"/>
          <w:lang w:val="uk-UA"/>
        </w:rPr>
        <w:t>ст</w:t>
      </w:r>
      <w:r w:rsidR="00F939F9" w:rsidRPr="00413816">
        <w:rPr>
          <w:sz w:val="28"/>
          <w:szCs w:val="28"/>
          <w:lang w:val="uk-UA"/>
        </w:rPr>
        <w:t>і</w:t>
      </w:r>
      <w:r w:rsidR="007B7A7C" w:rsidRPr="00413816">
        <w:rPr>
          <w:sz w:val="28"/>
          <w:szCs w:val="28"/>
          <w:lang w:val="uk-UA"/>
        </w:rPr>
        <w:t xml:space="preserve"> </w:t>
      </w:r>
      <w:r w:rsidRPr="00413816">
        <w:rPr>
          <w:sz w:val="28"/>
          <w:szCs w:val="28"/>
          <w:lang w:val="uk-UA"/>
        </w:rPr>
        <w:t>10 відсотків від загальної кількості місць у глядацькій залі.</w:t>
      </w:r>
    </w:p>
    <w:p w:rsidR="00100B25" w:rsidRPr="00413816" w:rsidRDefault="00100B25" w:rsidP="00100B25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7C45BB" w:rsidRDefault="008D2E53" w:rsidP="007C45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B7A7C">
        <w:rPr>
          <w:sz w:val="28"/>
          <w:szCs w:val="28"/>
        </w:rPr>
        <w:t xml:space="preserve">Управлінню </w:t>
      </w:r>
      <w:r w:rsidR="00B721EA" w:rsidRPr="00B721EA">
        <w:rPr>
          <w:sz w:val="28"/>
          <w:szCs w:val="28"/>
        </w:rPr>
        <w:t>стратег</w:t>
      </w:r>
      <w:r w:rsidR="00B721EA">
        <w:rPr>
          <w:sz w:val="28"/>
          <w:szCs w:val="28"/>
        </w:rPr>
        <w:t>ічного планування та комунальної власності</w:t>
      </w:r>
      <w:r w:rsidRPr="007B7A7C">
        <w:rPr>
          <w:sz w:val="28"/>
          <w:szCs w:val="28"/>
        </w:rPr>
        <w:t xml:space="preserve"> виконавчого апарату обласної ради спільно з управлінням культури,</w:t>
      </w:r>
      <w:r w:rsidR="00560B6D">
        <w:rPr>
          <w:sz w:val="28"/>
          <w:szCs w:val="28"/>
        </w:rPr>
        <w:t xml:space="preserve"> туризму,</w:t>
      </w:r>
      <w:r w:rsidRPr="007B7A7C">
        <w:rPr>
          <w:sz w:val="28"/>
          <w:szCs w:val="28"/>
        </w:rPr>
        <w:t xml:space="preserve"> національностей і релігій облдержадміністрації переглянути та відкоригувати фінансові плани </w:t>
      </w:r>
      <w:r w:rsidR="00F04E34">
        <w:rPr>
          <w:sz w:val="28"/>
          <w:szCs w:val="28"/>
        </w:rPr>
        <w:t xml:space="preserve">вищезгаданих </w:t>
      </w:r>
      <w:r w:rsidRPr="007B7A7C">
        <w:rPr>
          <w:sz w:val="28"/>
          <w:szCs w:val="28"/>
        </w:rPr>
        <w:t>закладів</w:t>
      </w:r>
      <w:r w:rsidR="0000799F" w:rsidRPr="007B7A7C">
        <w:rPr>
          <w:sz w:val="28"/>
          <w:szCs w:val="28"/>
        </w:rPr>
        <w:t xml:space="preserve"> культури</w:t>
      </w:r>
      <w:r w:rsidRPr="007B7A7C">
        <w:rPr>
          <w:sz w:val="28"/>
          <w:szCs w:val="28"/>
        </w:rPr>
        <w:t xml:space="preserve"> на 202</w:t>
      </w:r>
      <w:r w:rsidR="00560B6D">
        <w:rPr>
          <w:sz w:val="28"/>
          <w:szCs w:val="28"/>
        </w:rPr>
        <w:t>1</w:t>
      </w:r>
      <w:r w:rsidRPr="007B7A7C">
        <w:rPr>
          <w:sz w:val="28"/>
          <w:szCs w:val="28"/>
        </w:rPr>
        <w:t> рік.</w:t>
      </w:r>
    </w:p>
    <w:p w:rsidR="00100B25" w:rsidRPr="00100B25" w:rsidRDefault="00100B25" w:rsidP="00100B25">
      <w:pPr>
        <w:tabs>
          <w:tab w:val="left" w:pos="993"/>
        </w:tabs>
        <w:jc w:val="both"/>
        <w:rPr>
          <w:sz w:val="28"/>
          <w:szCs w:val="28"/>
        </w:rPr>
      </w:pPr>
    </w:p>
    <w:p w:rsidR="009E2D1C" w:rsidRPr="001730FF" w:rsidRDefault="00CB014B" w:rsidP="002637C5">
      <w:pPr>
        <w:pStyle w:val="a7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E2D1C" w:rsidRPr="001730FF">
        <w:rPr>
          <w:sz w:val="28"/>
          <w:szCs w:val="28"/>
        </w:rPr>
        <w:t>ішення обласної ради від 27 березня 2020 року № 588-22/VII „Про безоплатне відвідування театрально-концертних закладів</w:t>
      </w:r>
      <w:r w:rsidR="002637C5" w:rsidRPr="001730FF">
        <w:rPr>
          <w:sz w:val="28"/>
          <w:szCs w:val="28"/>
          <w:lang w:val="ru-RU"/>
        </w:rPr>
        <w:t xml:space="preserve"> </w:t>
      </w:r>
      <w:r w:rsidR="009E2D1C" w:rsidRPr="001730FF">
        <w:rPr>
          <w:sz w:val="28"/>
          <w:szCs w:val="28"/>
        </w:rPr>
        <w:t>культури обласного підпорядкування учасниками АТО/ООС, членами їх родин та членами загиблих учасників АТО/ООС у 2020 році”</w:t>
      </w:r>
      <w:r w:rsidR="00100B25" w:rsidRPr="001730FF">
        <w:rPr>
          <w:sz w:val="28"/>
          <w:szCs w:val="28"/>
        </w:rPr>
        <w:t xml:space="preserve"> </w:t>
      </w:r>
      <w:r>
        <w:rPr>
          <w:sz w:val="28"/>
          <w:szCs w:val="28"/>
        </w:rPr>
        <w:t>вважати таким, що втратило чинність</w:t>
      </w:r>
      <w:r w:rsidR="00100B25" w:rsidRPr="001730FF">
        <w:rPr>
          <w:sz w:val="28"/>
          <w:szCs w:val="28"/>
        </w:rPr>
        <w:t>.</w:t>
      </w:r>
    </w:p>
    <w:p w:rsidR="008D2E53" w:rsidRPr="007C45BB" w:rsidRDefault="008D2E53" w:rsidP="007C45BB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45BB">
        <w:rPr>
          <w:sz w:val="28"/>
          <w:szCs w:val="28"/>
        </w:rPr>
        <w:lastRenderedPageBreak/>
        <w:t xml:space="preserve">Координацію роботи </w:t>
      </w:r>
      <w:r w:rsidR="00BC6B9A">
        <w:rPr>
          <w:sz w:val="28"/>
          <w:szCs w:val="28"/>
        </w:rPr>
        <w:t>щодо</w:t>
      </w:r>
      <w:r w:rsidRPr="007C45BB">
        <w:rPr>
          <w:sz w:val="28"/>
          <w:szCs w:val="28"/>
        </w:rPr>
        <w:t xml:space="preserve"> виконання цього рішення покласти на управління з питань гуманітарної, соціально-культурної сфери та освіти виконавчого апарату обласної ради та управління культури, </w:t>
      </w:r>
      <w:r w:rsidR="00560B6D">
        <w:rPr>
          <w:sz w:val="28"/>
          <w:szCs w:val="28"/>
        </w:rPr>
        <w:t xml:space="preserve">туризму, </w:t>
      </w:r>
      <w:r w:rsidRPr="007C45BB">
        <w:rPr>
          <w:sz w:val="28"/>
          <w:szCs w:val="28"/>
        </w:rPr>
        <w:t>національностей і релігій облдержадміністрації, контроль – на постійну комісію обласної ради з питань культури</w:t>
      </w:r>
      <w:r w:rsidR="00C705DF">
        <w:rPr>
          <w:sz w:val="28"/>
          <w:szCs w:val="28"/>
        </w:rPr>
        <w:t xml:space="preserve"> та</w:t>
      </w:r>
      <w:r w:rsidRPr="007C45BB">
        <w:rPr>
          <w:sz w:val="28"/>
          <w:szCs w:val="28"/>
        </w:rPr>
        <w:t xml:space="preserve"> духовності.</w:t>
      </w:r>
    </w:p>
    <w:p w:rsidR="008D2E53" w:rsidRDefault="008D2E53" w:rsidP="008D2E53">
      <w:pPr>
        <w:jc w:val="both"/>
        <w:rPr>
          <w:b/>
          <w:sz w:val="28"/>
          <w:szCs w:val="28"/>
        </w:rPr>
      </w:pPr>
    </w:p>
    <w:p w:rsidR="00100B25" w:rsidRPr="00A92142" w:rsidRDefault="00100B25" w:rsidP="008D2E53">
      <w:pPr>
        <w:jc w:val="both"/>
        <w:rPr>
          <w:b/>
          <w:sz w:val="28"/>
          <w:szCs w:val="28"/>
        </w:rPr>
      </w:pPr>
    </w:p>
    <w:p w:rsidR="00A92142" w:rsidRPr="00A92142" w:rsidRDefault="00A92142" w:rsidP="002C1954">
      <w:pPr>
        <w:ind w:right="424"/>
        <w:jc w:val="both"/>
        <w:rPr>
          <w:b/>
          <w:sz w:val="20"/>
          <w:szCs w:val="20"/>
        </w:rPr>
      </w:pPr>
    </w:p>
    <w:p w:rsidR="008D2E53" w:rsidRDefault="007B7A7C" w:rsidP="002C1954">
      <w:pPr>
        <w:ind w:right="424"/>
        <w:jc w:val="both"/>
        <w:rPr>
          <w:b/>
          <w:sz w:val="28"/>
          <w:szCs w:val="28"/>
        </w:rPr>
      </w:pPr>
      <w:r w:rsidRPr="007B7A7C">
        <w:rPr>
          <w:b/>
          <w:sz w:val="28"/>
          <w:szCs w:val="28"/>
        </w:rPr>
        <w:t>Голова обласної ради</w:t>
      </w:r>
      <w:r w:rsidRPr="007B7A7C">
        <w:rPr>
          <w:b/>
          <w:sz w:val="28"/>
          <w:szCs w:val="28"/>
        </w:rPr>
        <w:tab/>
      </w:r>
      <w:bookmarkStart w:id="0" w:name="_GoBack"/>
      <w:bookmarkEnd w:id="0"/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</w:r>
      <w:r w:rsidRPr="007B7A7C">
        <w:rPr>
          <w:b/>
          <w:sz w:val="28"/>
          <w:szCs w:val="28"/>
        </w:rPr>
        <w:tab/>
        <w:t xml:space="preserve"> </w:t>
      </w:r>
      <w:r w:rsidR="00F939F9">
        <w:rPr>
          <w:b/>
          <w:sz w:val="28"/>
          <w:szCs w:val="28"/>
        </w:rPr>
        <w:t xml:space="preserve"> </w:t>
      </w:r>
      <w:r w:rsidR="00560B6D">
        <w:rPr>
          <w:b/>
          <w:sz w:val="28"/>
          <w:szCs w:val="28"/>
        </w:rPr>
        <w:t>М. ЛУКАШУК</w:t>
      </w:r>
    </w:p>
    <w:p w:rsidR="00AD1DBA" w:rsidRDefault="00AD1DBA" w:rsidP="002C1954">
      <w:pPr>
        <w:ind w:right="424"/>
        <w:jc w:val="both"/>
        <w:rPr>
          <w:b/>
          <w:sz w:val="28"/>
          <w:szCs w:val="28"/>
        </w:rPr>
      </w:pPr>
    </w:p>
    <w:p w:rsidR="00AD1DBA" w:rsidRDefault="00AD1DBA" w:rsidP="00AD1DBA">
      <w:pPr>
        <w:jc w:val="both"/>
        <w:rPr>
          <w:sz w:val="28"/>
          <w:szCs w:val="28"/>
        </w:rPr>
      </w:pPr>
      <w:r>
        <w:rPr>
          <w:sz w:val="28"/>
          <w:szCs w:val="28"/>
        </w:rPr>
        <w:t>м. Дніпро</w:t>
      </w:r>
    </w:p>
    <w:p w:rsidR="00AD1DBA" w:rsidRDefault="00AD1DBA" w:rsidP="00AD1DBA">
      <w:pPr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>
        <w:rPr>
          <w:sz w:val="28"/>
          <w:szCs w:val="28"/>
        </w:rPr>
        <w:t>8</w:t>
      </w:r>
      <w:r>
        <w:rPr>
          <w:sz w:val="28"/>
          <w:szCs w:val="28"/>
        </w:rPr>
        <w:t>-6/</w:t>
      </w:r>
      <w:r>
        <w:rPr>
          <w:sz w:val="28"/>
          <w:szCs w:val="28"/>
          <w:lang w:val="en-US"/>
        </w:rPr>
        <w:t>VIII</w:t>
      </w:r>
    </w:p>
    <w:p w:rsidR="00AD1DBA" w:rsidRPr="002C1954" w:rsidRDefault="00AD1DBA" w:rsidP="00AD1DBA">
      <w:pPr>
        <w:ind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>16.06.2021 р.</w:t>
      </w:r>
    </w:p>
    <w:sectPr w:rsidR="00AD1DBA" w:rsidRPr="002C1954" w:rsidSect="001730FF">
      <w:headerReference w:type="default" r:id="rId8"/>
      <w:pgSz w:w="11906" w:h="16838"/>
      <w:pgMar w:top="851" w:right="1134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68" w:rsidRDefault="00627B68" w:rsidP="00100B25">
      <w:r>
        <w:separator/>
      </w:r>
    </w:p>
  </w:endnote>
  <w:endnote w:type="continuationSeparator" w:id="0">
    <w:p w:rsidR="00627B68" w:rsidRDefault="00627B68" w:rsidP="00100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68" w:rsidRDefault="00627B68" w:rsidP="00100B25">
      <w:r>
        <w:separator/>
      </w:r>
    </w:p>
  </w:footnote>
  <w:footnote w:type="continuationSeparator" w:id="0">
    <w:p w:rsidR="00627B68" w:rsidRDefault="00627B68" w:rsidP="00100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9866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730FF" w:rsidRPr="001730FF" w:rsidRDefault="001730FF">
        <w:pPr>
          <w:pStyle w:val="a8"/>
          <w:jc w:val="center"/>
          <w:rPr>
            <w:sz w:val="28"/>
            <w:szCs w:val="28"/>
          </w:rPr>
        </w:pPr>
        <w:r w:rsidRPr="001730FF">
          <w:rPr>
            <w:sz w:val="28"/>
            <w:szCs w:val="28"/>
          </w:rPr>
          <w:fldChar w:fldCharType="begin"/>
        </w:r>
        <w:r w:rsidRPr="001730FF">
          <w:rPr>
            <w:sz w:val="28"/>
            <w:szCs w:val="28"/>
          </w:rPr>
          <w:instrText>PAGE   \* MERGEFORMAT</w:instrText>
        </w:r>
        <w:r w:rsidRPr="001730FF">
          <w:rPr>
            <w:sz w:val="28"/>
            <w:szCs w:val="28"/>
          </w:rPr>
          <w:fldChar w:fldCharType="separate"/>
        </w:r>
        <w:r w:rsidR="00AD1DBA" w:rsidRPr="00AD1DBA">
          <w:rPr>
            <w:noProof/>
            <w:sz w:val="28"/>
            <w:szCs w:val="28"/>
            <w:lang w:val="ru-RU"/>
          </w:rPr>
          <w:t>2</w:t>
        </w:r>
        <w:r w:rsidRPr="001730FF">
          <w:rPr>
            <w:sz w:val="28"/>
            <w:szCs w:val="28"/>
          </w:rPr>
          <w:fldChar w:fldCharType="end"/>
        </w:r>
      </w:p>
    </w:sdtContent>
  </w:sdt>
  <w:p w:rsidR="001730FF" w:rsidRDefault="001730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1F1"/>
    <w:multiLevelType w:val="hybridMultilevel"/>
    <w:tmpl w:val="779E7306"/>
    <w:lvl w:ilvl="0" w:tplc="823CDB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E6"/>
    <w:rsid w:val="0000799F"/>
    <w:rsid w:val="00047F54"/>
    <w:rsid w:val="000554DB"/>
    <w:rsid w:val="00060D81"/>
    <w:rsid w:val="000F3D4E"/>
    <w:rsid w:val="00100B25"/>
    <w:rsid w:val="001730FF"/>
    <w:rsid w:val="001770E5"/>
    <w:rsid w:val="0018438C"/>
    <w:rsid w:val="001F20E0"/>
    <w:rsid w:val="00220D09"/>
    <w:rsid w:val="002637C5"/>
    <w:rsid w:val="002807C0"/>
    <w:rsid w:val="002C1954"/>
    <w:rsid w:val="002E221F"/>
    <w:rsid w:val="00341924"/>
    <w:rsid w:val="00356BC1"/>
    <w:rsid w:val="003F7240"/>
    <w:rsid w:val="00405687"/>
    <w:rsid w:val="00413816"/>
    <w:rsid w:val="00425A74"/>
    <w:rsid w:val="00474347"/>
    <w:rsid w:val="004E1CCD"/>
    <w:rsid w:val="004E55D8"/>
    <w:rsid w:val="00560B6D"/>
    <w:rsid w:val="00627B68"/>
    <w:rsid w:val="00672DED"/>
    <w:rsid w:val="007269E6"/>
    <w:rsid w:val="00774089"/>
    <w:rsid w:val="007842CB"/>
    <w:rsid w:val="007B7A7C"/>
    <w:rsid w:val="007C45BB"/>
    <w:rsid w:val="008210E1"/>
    <w:rsid w:val="008D2E53"/>
    <w:rsid w:val="008D5990"/>
    <w:rsid w:val="008F2863"/>
    <w:rsid w:val="009069CB"/>
    <w:rsid w:val="00922865"/>
    <w:rsid w:val="00925342"/>
    <w:rsid w:val="00974F2C"/>
    <w:rsid w:val="009D1697"/>
    <w:rsid w:val="009E2D1C"/>
    <w:rsid w:val="00A23132"/>
    <w:rsid w:val="00A43E7D"/>
    <w:rsid w:val="00A92142"/>
    <w:rsid w:val="00AC37C8"/>
    <w:rsid w:val="00AD1DBA"/>
    <w:rsid w:val="00AE6EC4"/>
    <w:rsid w:val="00AF2CEA"/>
    <w:rsid w:val="00B12688"/>
    <w:rsid w:val="00B721EA"/>
    <w:rsid w:val="00BC48BC"/>
    <w:rsid w:val="00BC6B9A"/>
    <w:rsid w:val="00BF258A"/>
    <w:rsid w:val="00C705DF"/>
    <w:rsid w:val="00C77BB9"/>
    <w:rsid w:val="00C94C24"/>
    <w:rsid w:val="00CB014B"/>
    <w:rsid w:val="00CE7832"/>
    <w:rsid w:val="00D52FD7"/>
    <w:rsid w:val="00D8446F"/>
    <w:rsid w:val="00DD2E92"/>
    <w:rsid w:val="00E43F65"/>
    <w:rsid w:val="00EA033C"/>
    <w:rsid w:val="00EC5E77"/>
    <w:rsid w:val="00F04E34"/>
    <w:rsid w:val="00F939F9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77BB9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41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BB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8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B7A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0B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0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2021-05-05T12:50:00Z</cp:lastPrinted>
  <dcterms:created xsi:type="dcterms:W3CDTF">2021-04-05T09:38:00Z</dcterms:created>
  <dcterms:modified xsi:type="dcterms:W3CDTF">2021-06-22T09:03:00Z</dcterms:modified>
</cp:coreProperties>
</file>